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A01" w:rsidRDefault="006B1A01" w:rsidP="006B1A01">
      <w:pPr>
        <w:spacing w:after="0"/>
        <w:jc w:val="right"/>
        <w:rPr>
          <w:rFonts w:ascii="Arial" w:hAnsi="Arial" w:cs="Arial"/>
          <w:b/>
          <w:sz w:val="28"/>
          <w:szCs w:val="28"/>
        </w:rPr>
      </w:pPr>
      <w:bookmarkStart w:id="0" w:name="_GoBack"/>
      <w:bookmarkEnd w:id="0"/>
      <w:r>
        <w:rPr>
          <w:rFonts w:ascii="Arial" w:hAnsi="Arial" w:cs="Arial"/>
          <w:b/>
          <w:noProof/>
          <w:sz w:val="28"/>
          <w:szCs w:val="28"/>
          <w:lang w:eastAsia="en-GB"/>
        </w:rPr>
        <w:drawing>
          <wp:inline distT="0" distB="0" distL="0" distR="0" wp14:anchorId="08CCD609" wp14:editId="353BD3AA">
            <wp:extent cx="9239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581025"/>
                    </a:xfrm>
                    <a:prstGeom prst="rect">
                      <a:avLst/>
                    </a:prstGeom>
                    <a:noFill/>
                    <a:ln>
                      <a:noFill/>
                    </a:ln>
                  </pic:spPr>
                </pic:pic>
              </a:graphicData>
            </a:graphic>
          </wp:inline>
        </w:drawing>
      </w:r>
    </w:p>
    <w:p w:rsidR="006B1A01" w:rsidRPr="00874861" w:rsidRDefault="006B1A01" w:rsidP="006B1A01">
      <w:pPr>
        <w:spacing w:after="0"/>
        <w:jc w:val="center"/>
        <w:rPr>
          <w:rFonts w:ascii="Arial" w:hAnsi="Arial" w:cs="Arial"/>
          <w:b/>
          <w:sz w:val="24"/>
          <w:szCs w:val="24"/>
        </w:rPr>
      </w:pPr>
      <w:r w:rsidRPr="00874861">
        <w:rPr>
          <w:rFonts w:ascii="Arial" w:hAnsi="Arial" w:cs="Arial"/>
          <w:b/>
          <w:sz w:val="24"/>
          <w:szCs w:val="24"/>
        </w:rPr>
        <w:t>Standard Setting for Accessible Information</w:t>
      </w:r>
    </w:p>
    <w:p w:rsidR="006B1A01" w:rsidRPr="00874861" w:rsidRDefault="006B1A01" w:rsidP="006B1A01">
      <w:pPr>
        <w:spacing w:after="0"/>
        <w:jc w:val="center"/>
        <w:rPr>
          <w:rFonts w:ascii="Arial" w:hAnsi="Arial" w:cs="Arial"/>
          <w:b/>
          <w:sz w:val="24"/>
          <w:szCs w:val="24"/>
        </w:rPr>
      </w:pPr>
      <w:r w:rsidRPr="00874861">
        <w:rPr>
          <w:rFonts w:ascii="Arial" w:hAnsi="Arial" w:cs="Arial"/>
          <w:b/>
          <w:sz w:val="24"/>
          <w:szCs w:val="24"/>
        </w:rPr>
        <w:t>Advi</w:t>
      </w:r>
      <w:r w:rsidR="00AD7DA3">
        <w:rPr>
          <w:rFonts w:ascii="Arial" w:hAnsi="Arial" w:cs="Arial"/>
          <w:b/>
          <w:sz w:val="24"/>
          <w:szCs w:val="24"/>
        </w:rPr>
        <w:t xml:space="preserve">sory Group Meeting </w:t>
      </w:r>
      <w:r w:rsidR="00B542D7">
        <w:rPr>
          <w:rFonts w:ascii="Arial" w:hAnsi="Arial" w:cs="Arial"/>
          <w:b/>
          <w:sz w:val="24"/>
          <w:szCs w:val="24"/>
        </w:rPr>
        <w:t>14 March 2014</w:t>
      </w:r>
    </w:p>
    <w:p w:rsidR="006B1A01" w:rsidRPr="00874861" w:rsidRDefault="006B1A01" w:rsidP="006B1A01">
      <w:pPr>
        <w:spacing w:after="0"/>
        <w:jc w:val="center"/>
        <w:rPr>
          <w:rFonts w:ascii="Arial" w:hAnsi="Arial" w:cs="Arial"/>
          <w:b/>
          <w:sz w:val="24"/>
          <w:szCs w:val="24"/>
        </w:rPr>
      </w:pPr>
    </w:p>
    <w:p w:rsidR="006B1A01" w:rsidRPr="00C35F15" w:rsidRDefault="00874861" w:rsidP="00C35F15">
      <w:pPr>
        <w:spacing w:after="0"/>
        <w:jc w:val="center"/>
        <w:rPr>
          <w:rFonts w:ascii="Arial" w:hAnsi="Arial" w:cs="Arial"/>
          <w:b/>
          <w:sz w:val="24"/>
          <w:szCs w:val="24"/>
        </w:rPr>
      </w:pPr>
      <w:r w:rsidRPr="00874861">
        <w:rPr>
          <w:rFonts w:ascii="Arial" w:hAnsi="Arial" w:cs="Arial"/>
          <w:b/>
          <w:sz w:val="24"/>
          <w:szCs w:val="24"/>
        </w:rPr>
        <w:t xml:space="preserve">Minutes </w:t>
      </w:r>
      <w:r w:rsidR="006B1A01" w:rsidRPr="00874861">
        <w:rPr>
          <w:rFonts w:ascii="Arial" w:hAnsi="Arial" w:cs="Arial"/>
          <w:b/>
          <w:sz w:val="24"/>
          <w:szCs w:val="24"/>
        </w:rPr>
        <w:t xml:space="preserve"> </w:t>
      </w:r>
    </w:p>
    <w:p w:rsidR="00874861" w:rsidRDefault="00874861" w:rsidP="006B1A01">
      <w:pPr>
        <w:spacing w:after="0"/>
        <w:rPr>
          <w:rFonts w:ascii="Arial" w:hAnsi="Arial" w:cs="Arial"/>
          <w:b/>
          <w:sz w:val="24"/>
          <w:szCs w:val="24"/>
        </w:rPr>
      </w:pPr>
      <w:r w:rsidRPr="00874861">
        <w:rPr>
          <w:rFonts w:ascii="Arial" w:hAnsi="Arial" w:cs="Arial"/>
          <w:b/>
          <w:sz w:val="24"/>
          <w:szCs w:val="24"/>
        </w:rPr>
        <w:t>Present:</w:t>
      </w:r>
    </w:p>
    <w:p w:rsidR="00874861" w:rsidRDefault="00874861" w:rsidP="006B1A01">
      <w:pPr>
        <w:spacing w:after="0"/>
        <w:rPr>
          <w:rFonts w:ascii="Arial" w:hAnsi="Arial" w:cs="Arial"/>
          <w:b/>
          <w:sz w:val="24"/>
          <w:szCs w:val="24"/>
        </w:rPr>
      </w:pPr>
    </w:p>
    <w:p w:rsidR="00874861" w:rsidRPr="00874861" w:rsidRDefault="00874861" w:rsidP="00874861">
      <w:pPr>
        <w:spacing w:after="0"/>
        <w:rPr>
          <w:rFonts w:ascii="Arial" w:eastAsiaTheme="minorHAnsi" w:hAnsi="Arial" w:cs="Arial"/>
          <w:sz w:val="24"/>
          <w:szCs w:val="24"/>
        </w:rPr>
      </w:pPr>
      <w:r w:rsidRPr="00874861">
        <w:rPr>
          <w:rFonts w:ascii="Arial" w:eastAsiaTheme="minorHAnsi" w:hAnsi="Arial" w:cs="Arial"/>
          <w:b/>
          <w:sz w:val="24"/>
          <w:szCs w:val="24"/>
        </w:rPr>
        <w:t>Philipa Bragman</w:t>
      </w:r>
      <w:r w:rsidRPr="00874861">
        <w:rPr>
          <w:rFonts w:ascii="Arial" w:eastAsiaTheme="minorHAnsi" w:hAnsi="Arial" w:cs="Arial"/>
          <w:sz w:val="24"/>
          <w:szCs w:val="24"/>
        </w:rPr>
        <w:t>, Director, CHANGE</w:t>
      </w:r>
    </w:p>
    <w:p w:rsidR="00874861" w:rsidRPr="00D54445" w:rsidRDefault="00874861" w:rsidP="00874861">
      <w:pPr>
        <w:spacing w:after="0"/>
        <w:rPr>
          <w:rFonts w:ascii="Arial" w:eastAsiaTheme="minorHAnsi" w:hAnsi="Arial" w:cs="Arial"/>
          <w:sz w:val="24"/>
          <w:szCs w:val="24"/>
        </w:rPr>
      </w:pPr>
      <w:r w:rsidRPr="00874861">
        <w:rPr>
          <w:rFonts w:ascii="Arial" w:eastAsiaTheme="minorHAnsi" w:hAnsi="Arial" w:cs="Arial"/>
          <w:b/>
          <w:sz w:val="24"/>
          <w:szCs w:val="24"/>
        </w:rPr>
        <w:t>Olivia Butterworth</w:t>
      </w:r>
      <w:r w:rsidRPr="00874861">
        <w:rPr>
          <w:rFonts w:ascii="Arial" w:eastAsiaTheme="minorHAnsi" w:hAnsi="Arial" w:cs="Arial"/>
          <w:sz w:val="24"/>
          <w:szCs w:val="24"/>
        </w:rPr>
        <w:t>, Head of Public Voice, NHS England</w:t>
      </w:r>
      <w:r w:rsidR="00F564FF">
        <w:rPr>
          <w:rFonts w:ascii="Arial" w:eastAsiaTheme="minorHAnsi" w:hAnsi="Arial" w:cs="Arial"/>
          <w:sz w:val="24"/>
          <w:szCs w:val="24"/>
        </w:rPr>
        <w:t xml:space="preserve"> (Chair)</w:t>
      </w:r>
    </w:p>
    <w:p w:rsidR="00D54445" w:rsidRDefault="00D54445" w:rsidP="00D54445">
      <w:pPr>
        <w:spacing w:after="0"/>
        <w:rPr>
          <w:rFonts w:ascii="Arial" w:eastAsiaTheme="minorHAnsi" w:hAnsi="Arial" w:cs="Arial"/>
          <w:sz w:val="24"/>
          <w:szCs w:val="24"/>
        </w:rPr>
      </w:pPr>
      <w:r w:rsidRPr="00874861">
        <w:rPr>
          <w:rFonts w:ascii="Arial" w:eastAsiaTheme="minorHAnsi" w:hAnsi="Arial" w:cs="Arial"/>
          <w:b/>
          <w:sz w:val="24"/>
          <w:szCs w:val="24"/>
        </w:rPr>
        <w:t>Catherine Carter</w:t>
      </w:r>
      <w:r w:rsidRPr="00874861">
        <w:rPr>
          <w:rFonts w:ascii="Arial" w:eastAsiaTheme="minorHAnsi" w:hAnsi="Arial" w:cs="Arial"/>
          <w:sz w:val="24"/>
          <w:szCs w:val="24"/>
        </w:rPr>
        <w:t>, Trainer, CHANGE</w:t>
      </w:r>
    </w:p>
    <w:p w:rsidR="00B542D7" w:rsidRPr="00B542D7" w:rsidRDefault="00B542D7" w:rsidP="00874861">
      <w:pPr>
        <w:spacing w:after="0"/>
        <w:rPr>
          <w:rFonts w:ascii="Arial" w:eastAsiaTheme="minorHAnsi" w:hAnsi="Arial" w:cs="Arial"/>
          <w:sz w:val="24"/>
          <w:szCs w:val="24"/>
        </w:rPr>
      </w:pPr>
      <w:r w:rsidRPr="00874861">
        <w:rPr>
          <w:rFonts w:ascii="Arial" w:eastAsiaTheme="minorHAnsi" w:hAnsi="Arial" w:cs="Arial"/>
          <w:b/>
          <w:sz w:val="24"/>
          <w:szCs w:val="24"/>
        </w:rPr>
        <w:t>Natalie Doig</w:t>
      </w:r>
      <w:r w:rsidRPr="00874861">
        <w:rPr>
          <w:rFonts w:ascii="Arial" w:eastAsiaTheme="minorHAnsi" w:hAnsi="Arial" w:cs="Arial"/>
          <w:sz w:val="24"/>
          <w:szCs w:val="24"/>
        </w:rPr>
        <w:t>, Campaigns Officer - In</w:t>
      </w:r>
      <w:r>
        <w:rPr>
          <w:rFonts w:ascii="Arial" w:eastAsiaTheme="minorHAnsi" w:hAnsi="Arial" w:cs="Arial"/>
          <w:sz w:val="24"/>
          <w:szCs w:val="24"/>
        </w:rPr>
        <w:t xml:space="preserve">clusive Society, </w:t>
      </w:r>
      <w:r w:rsidR="00B26B78" w:rsidRPr="00B26B78">
        <w:rPr>
          <w:rFonts w:ascii="Arial" w:eastAsiaTheme="minorHAnsi" w:hAnsi="Arial" w:cs="Arial"/>
          <w:sz w:val="24"/>
          <w:szCs w:val="24"/>
        </w:rPr>
        <w:t xml:space="preserve">Royal National Institute of Blind People </w:t>
      </w:r>
      <w:r w:rsidR="00B26B78">
        <w:rPr>
          <w:rFonts w:ascii="Arial" w:eastAsiaTheme="minorHAnsi" w:hAnsi="Arial" w:cs="Arial"/>
          <w:sz w:val="24"/>
          <w:szCs w:val="24"/>
        </w:rPr>
        <w:t>(</w:t>
      </w:r>
      <w:r>
        <w:rPr>
          <w:rFonts w:ascii="Arial" w:eastAsiaTheme="minorHAnsi" w:hAnsi="Arial" w:cs="Arial"/>
          <w:sz w:val="24"/>
          <w:szCs w:val="24"/>
        </w:rPr>
        <w:t>R</w:t>
      </w:r>
      <w:r w:rsidR="00F564FF">
        <w:rPr>
          <w:rFonts w:ascii="Arial" w:eastAsiaTheme="minorHAnsi" w:hAnsi="Arial" w:cs="Arial"/>
          <w:sz w:val="24"/>
          <w:szCs w:val="24"/>
        </w:rPr>
        <w:t>N</w:t>
      </w:r>
      <w:r>
        <w:rPr>
          <w:rFonts w:ascii="Arial" w:eastAsiaTheme="minorHAnsi" w:hAnsi="Arial" w:cs="Arial"/>
          <w:sz w:val="24"/>
          <w:szCs w:val="24"/>
        </w:rPr>
        <w:t>IB</w:t>
      </w:r>
      <w:r w:rsidR="00B26B78">
        <w:rPr>
          <w:rFonts w:ascii="Arial" w:eastAsiaTheme="minorHAnsi" w:hAnsi="Arial" w:cs="Arial"/>
          <w:sz w:val="24"/>
          <w:szCs w:val="24"/>
        </w:rPr>
        <w:t>)</w:t>
      </w:r>
    </w:p>
    <w:p w:rsidR="00616E3C" w:rsidRDefault="00616E3C" w:rsidP="00874861">
      <w:pPr>
        <w:spacing w:after="0"/>
        <w:rPr>
          <w:rFonts w:ascii="Arial" w:eastAsiaTheme="minorHAnsi" w:hAnsi="Arial" w:cs="Arial"/>
          <w:b/>
          <w:sz w:val="24"/>
          <w:szCs w:val="24"/>
        </w:rPr>
      </w:pPr>
      <w:r w:rsidRPr="00616E3C">
        <w:rPr>
          <w:rFonts w:ascii="Arial" w:eastAsiaTheme="minorHAnsi" w:hAnsi="Arial" w:cs="Arial"/>
          <w:b/>
          <w:sz w:val="24"/>
          <w:szCs w:val="24"/>
        </w:rPr>
        <w:t>Dr Ira Laketic-Ljubojevic</w:t>
      </w:r>
      <w:r w:rsidRPr="00616E3C">
        <w:rPr>
          <w:rFonts w:ascii="Arial" w:eastAsiaTheme="minorHAnsi" w:hAnsi="Arial" w:cs="Arial"/>
          <w:sz w:val="24"/>
          <w:szCs w:val="24"/>
        </w:rPr>
        <w:t>, Informatics Development Lead, Developing Informatics Skills and Capability, Health and Social Care Information Centre (HSCIC)</w:t>
      </w:r>
    </w:p>
    <w:p w:rsidR="00874861" w:rsidRPr="00874861" w:rsidRDefault="00874861" w:rsidP="00874861">
      <w:pPr>
        <w:spacing w:after="0"/>
        <w:rPr>
          <w:rFonts w:ascii="Arial" w:eastAsiaTheme="minorHAnsi" w:hAnsi="Arial" w:cs="Arial"/>
          <w:b/>
          <w:sz w:val="24"/>
          <w:szCs w:val="24"/>
        </w:rPr>
      </w:pPr>
      <w:r w:rsidRPr="00874861">
        <w:rPr>
          <w:rFonts w:ascii="Arial" w:eastAsiaTheme="minorHAnsi" w:hAnsi="Arial" w:cs="Arial"/>
          <w:b/>
          <w:sz w:val="24"/>
          <w:szCs w:val="24"/>
        </w:rPr>
        <w:t>Dr Howard Leicester</w:t>
      </w:r>
      <w:r w:rsidRPr="00874861">
        <w:rPr>
          <w:rFonts w:ascii="Arial" w:eastAsiaTheme="minorHAnsi" w:hAnsi="Arial" w:cs="Arial"/>
          <w:sz w:val="24"/>
          <w:szCs w:val="24"/>
        </w:rPr>
        <w:t>, Patient and Public Involvement (PPI) Member</w:t>
      </w:r>
    </w:p>
    <w:p w:rsidR="00874861" w:rsidRPr="00874861" w:rsidRDefault="00874861" w:rsidP="00874861">
      <w:pPr>
        <w:spacing w:after="0"/>
        <w:rPr>
          <w:rFonts w:ascii="Arial" w:eastAsiaTheme="minorHAnsi" w:hAnsi="Arial" w:cs="Arial"/>
          <w:sz w:val="24"/>
          <w:szCs w:val="24"/>
        </w:rPr>
      </w:pPr>
      <w:r w:rsidRPr="00874861">
        <w:rPr>
          <w:rFonts w:ascii="Arial" w:eastAsiaTheme="minorHAnsi" w:hAnsi="Arial" w:cs="Arial"/>
          <w:b/>
          <w:sz w:val="24"/>
          <w:szCs w:val="24"/>
        </w:rPr>
        <w:t>Sarah Marsay</w:t>
      </w:r>
      <w:r w:rsidRPr="00874861">
        <w:rPr>
          <w:rFonts w:ascii="Arial" w:eastAsiaTheme="minorHAnsi" w:hAnsi="Arial" w:cs="Arial"/>
          <w:sz w:val="24"/>
          <w:szCs w:val="24"/>
        </w:rPr>
        <w:t>, Public Engagement Account Manager, NHS England</w:t>
      </w:r>
    </w:p>
    <w:p w:rsidR="00874861" w:rsidRDefault="00874861" w:rsidP="00874861">
      <w:pPr>
        <w:spacing w:after="0"/>
        <w:rPr>
          <w:rFonts w:ascii="Arial" w:eastAsiaTheme="minorHAnsi" w:hAnsi="Arial" w:cs="Arial"/>
          <w:sz w:val="24"/>
          <w:szCs w:val="24"/>
        </w:rPr>
      </w:pPr>
      <w:r w:rsidRPr="00874861">
        <w:rPr>
          <w:rFonts w:ascii="Arial" w:eastAsiaTheme="minorHAnsi" w:hAnsi="Arial" w:cs="Arial"/>
          <w:b/>
          <w:sz w:val="24"/>
          <w:szCs w:val="24"/>
        </w:rPr>
        <w:t>John Taylor</w:t>
      </w:r>
      <w:r w:rsidRPr="00874861">
        <w:rPr>
          <w:rFonts w:ascii="Arial" w:eastAsiaTheme="minorHAnsi" w:hAnsi="Arial" w:cs="Arial"/>
          <w:sz w:val="24"/>
          <w:szCs w:val="24"/>
        </w:rPr>
        <w:t xml:space="preserve">, Patient and Public Involvement (PPI) Member </w:t>
      </w:r>
    </w:p>
    <w:p w:rsidR="00874861" w:rsidRPr="00874861" w:rsidRDefault="00874861" w:rsidP="00874861">
      <w:pPr>
        <w:spacing w:after="0"/>
        <w:rPr>
          <w:rFonts w:ascii="Arial" w:eastAsiaTheme="minorHAnsi" w:hAnsi="Arial" w:cs="Arial"/>
          <w:sz w:val="24"/>
          <w:szCs w:val="24"/>
        </w:rPr>
      </w:pPr>
      <w:r w:rsidRPr="00874861">
        <w:rPr>
          <w:rFonts w:ascii="Arial" w:eastAsiaTheme="minorHAnsi" w:hAnsi="Arial" w:cs="Arial"/>
          <w:b/>
          <w:sz w:val="24"/>
          <w:szCs w:val="24"/>
        </w:rPr>
        <w:t>Chris Wood</w:t>
      </w:r>
      <w:r>
        <w:rPr>
          <w:rFonts w:ascii="Arial" w:eastAsiaTheme="minorHAnsi" w:hAnsi="Arial" w:cs="Arial"/>
          <w:sz w:val="24"/>
          <w:szCs w:val="24"/>
        </w:rPr>
        <w:t>, Senior Research and Policy Officer, Action on Hearing Loss</w:t>
      </w:r>
    </w:p>
    <w:p w:rsidR="00874861" w:rsidRPr="00874861" w:rsidRDefault="00874861" w:rsidP="00874861">
      <w:pPr>
        <w:spacing w:after="0"/>
        <w:rPr>
          <w:rFonts w:ascii="Arial" w:eastAsiaTheme="minorHAnsi" w:hAnsi="Arial" w:cs="Arial"/>
          <w:sz w:val="16"/>
          <w:szCs w:val="16"/>
        </w:rPr>
      </w:pPr>
    </w:p>
    <w:p w:rsidR="00874861" w:rsidRDefault="00874861" w:rsidP="00874861">
      <w:pPr>
        <w:spacing w:after="0"/>
        <w:rPr>
          <w:rFonts w:ascii="Arial" w:eastAsiaTheme="minorHAnsi" w:hAnsi="Arial" w:cs="Arial"/>
          <w:b/>
          <w:sz w:val="24"/>
          <w:szCs w:val="24"/>
        </w:rPr>
      </w:pPr>
      <w:r w:rsidRPr="00874861">
        <w:rPr>
          <w:rFonts w:ascii="Arial" w:eastAsiaTheme="minorHAnsi" w:hAnsi="Arial" w:cs="Arial"/>
          <w:b/>
          <w:sz w:val="24"/>
          <w:szCs w:val="24"/>
        </w:rPr>
        <w:t>In attendance:</w:t>
      </w:r>
    </w:p>
    <w:p w:rsidR="00B542D7" w:rsidRDefault="00B542D7" w:rsidP="00874861">
      <w:pPr>
        <w:spacing w:after="0"/>
        <w:rPr>
          <w:rFonts w:ascii="Arial" w:eastAsiaTheme="minorHAnsi" w:hAnsi="Arial" w:cs="Arial"/>
          <w:b/>
          <w:sz w:val="24"/>
          <w:szCs w:val="24"/>
        </w:rPr>
      </w:pPr>
    </w:p>
    <w:p w:rsidR="00B542D7" w:rsidRPr="00B542D7" w:rsidRDefault="00B542D7" w:rsidP="00874861">
      <w:pPr>
        <w:spacing w:after="0"/>
        <w:rPr>
          <w:rFonts w:ascii="Arial" w:eastAsiaTheme="minorHAnsi" w:hAnsi="Arial" w:cs="Arial"/>
          <w:sz w:val="24"/>
          <w:szCs w:val="24"/>
        </w:rPr>
      </w:pPr>
      <w:r>
        <w:rPr>
          <w:rFonts w:ascii="Arial" w:eastAsiaTheme="minorHAnsi" w:hAnsi="Arial" w:cs="Arial"/>
          <w:b/>
          <w:sz w:val="24"/>
          <w:szCs w:val="24"/>
        </w:rPr>
        <w:t>Lucy Verlander</w:t>
      </w:r>
      <w:r w:rsidRPr="00B542D7">
        <w:rPr>
          <w:rFonts w:ascii="Arial" w:eastAsiaTheme="minorHAnsi" w:hAnsi="Arial" w:cs="Arial"/>
          <w:sz w:val="24"/>
          <w:szCs w:val="24"/>
        </w:rPr>
        <w:t>, Standards Manager, Information Standards Manage</w:t>
      </w:r>
      <w:r w:rsidR="00F564FF">
        <w:rPr>
          <w:rFonts w:ascii="Arial" w:eastAsiaTheme="minorHAnsi" w:hAnsi="Arial" w:cs="Arial"/>
          <w:sz w:val="24"/>
          <w:szCs w:val="24"/>
        </w:rPr>
        <w:t>ment Service (ISMS), HSCIC</w:t>
      </w:r>
    </w:p>
    <w:p w:rsidR="00874861" w:rsidRPr="00874861" w:rsidRDefault="00874861" w:rsidP="00874861">
      <w:pPr>
        <w:spacing w:after="0"/>
        <w:rPr>
          <w:rFonts w:ascii="Arial" w:eastAsiaTheme="minorHAnsi" w:hAnsi="Arial" w:cs="Arial"/>
          <w:sz w:val="16"/>
          <w:szCs w:val="16"/>
        </w:rPr>
      </w:pPr>
    </w:p>
    <w:p w:rsidR="00874861" w:rsidRPr="00874861" w:rsidRDefault="00874861" w:rsidP="00874861">
      <w:pPr>
        <w:spacing w:after="0"/>
        <w:rPr>
          <w:rFonts w:ascii="Arial" w:eastAsiaTheme="minorHAnsi" w:hAnsi="Arial" w:cs="Arial"/>
          <w:sz w:val="16"/>
          <w:szCs w:val="16"/>
        </w:rPr>
      </w:pPr>
    </w:p>
    <w:p w:rsidR="00874861" w:rsidRPr="00874861" w:rsidRDefault="00874861" w:rsidP="00874861">
      <w:pPr>
        <w:spacing w:after="0"/>
        <w:rPr>
          <w:rFonts w:ascii="Arial" w:eastAsiaTheme="minorHAnsi" w:hAnsi="Arial" w:cs="Arial"/>
          <w:b/>
          <w:sz w:val="24"/>
          <w:szCs w:val="24"/>
        </w:rPr>
      </w:pPr>
      <w:r w:rsidRPr="00874861">
        <w:rPr>
          <w:rFonts w:ascii="Arial" w:eastAsiaTheme="minorHAnsi" w:hAnsi="Arial" w:cs="Arial"/>
          <w:b/>
          <w:sz w:val="24"/>
          <w:szCs w:val="24"/>
        </w:rPr>
        <w:t>Apologies:</w:t>
      </w:r>
    </w:p>
    <w:p w:rsidR="00874861" w:rsidRPr="00874861" w:rsidRDefault="00874861" w:rsidP="00874861">
      <w:pPr>
        <w:spacing w:after="0"/>
        <w:rPr>
          <w:rFonts w:ascii="Arial" w:eastAsiaTheme="minorHAnsi" w:hAnsi="Arial" w:cs="Arial"/>
          <w:b/>
          <w:sz w:val="16"/>
          <w:szCs w:val="16"/>
        </w:rPr>
      </w:pPr>
    </w:p>
    <w:p w:rsidR="006B6127" w:rsidRPr="006B6127" w:rsidRDefault="006B6127" w:rsidP="00874861">
      <w:pPr>
        <w:spacing w:after="0"/>
        <w:rPr>
          <w:rFonts w:ascii="Arial" w:eastAsiaTheme="minorHAnsi" w:hAnsi="Arial" w:cs="Arial"/>
          <w:sz w:val="24"/>
          <w:szCs w:val="24"/>
        </w:rPr>
      </w:pPr>
      <w:r>
        <w:rPr>
          <w:rFonts w:ascii="Arial" w:eastAsiaTheme="minorHAnsi" w:hAnsi="Arial" w:cs="Arial"/>
          <w:b/>
          <w:sz w:val="24"/>
          <w:szCs w:val="24"/>
        </w:rPr>
        <w:t>Jennifer Byrom</w:t>
      </w:r>
      <w:r w:rsidRPr="005D33A4">
        <w:rPr>
          <w:rFonts w:ascii="Arial" w:eastAsiaTheme="minorHAnsi" w:hAnsi="Arial" w:cs="Arial"/>
          <w:sz w:val="24"/>
          <w:szCs w:val="24"/>
        </w:rPr>
        <w:t xml:space="preserve">, </w:t>
      </w:r>
      <w:r w:rsidR="005D33A4" w:rsidRPr="005D33A4">
        <w:rPr>
          <w:rFonts w:ascii="Arial" w:eastAsiaTheme="minorHAnsi" w:hAnsi="Arial" w:cs="Arial"/>
          <w:sz w:val="24"/>
          <w:szCs w:val="24"/>
        </w:rPr>
        <w:t>Soci</w:t>
      </w:r>
      <w:r w:rsidR="005D33A4">
        <w:rPr>
          <w:rFonts w:ascii="Arial" w:eastAsiaTheme="minorHAnsi" w:hAnsi="Arial" w:cs="Arial"/>
          <w:sz w:val="24"/>
          <w:szCs w:val="24"/>
        </w:rPr>
        <w:t>al Care Outcomes and Information,</w:t>
      </w:r>
      <w:r>
        <w:rPr>
          <w:rFonts w:ascii="Arial" w:eastAsiaTheme="minorHAnsi" w:hAnsi="Arial" w:cs="Arial"/>
          <w:b/>
          <w:sz w:val="24"/>
          <w:szCs w:val="24"/>
        </w:rPr>
        <w:t xml:space="preserve"> </w:t>
      </w:r>
      <w:r w:rsidRPr="006B6127">
        <w:rPr>
          <w:rFonts w:ascii="Arial" w:eastAsiaTheme="minorHAnsi" w:hAnsi="Arial" w:cs="Arial"/>
          <w:sz w:val="24"/>
          <w:szCs w:val="24"/>
        </w:rPr>
        <w:t>Department of Health</w:t>
      </w:r>
    </w:p>
    <w:p w:rsidR="006B6127" w:rsidRPr="006B6127" w:rsidRDefault="006B6127" w:rsidP="00874861">
      <w:pPr>
        <w:spacing w:after="0"/>
        <w:rPr>
          <w:rFonts w:ascii="Arial" w:eastAsiaTheme="minorHAnsi" w:hAnsi="Arial" w:cs="Arial"/>
          <w:sz w:val="24"/>
          <w:szCs w:val="24"/>
        </w:rPr>
      </w:pPr>
      <w:r w:rsidRPr="00874861">
        <w:rPr>
          <w:rFonts w:ascii="Arial" w:eastAsiaTheme="minorHAnsi" w:hAnsi="Arial" w:cs="Arial"/>
          <w:b/>
          <w:sz w:val="24"/>
          <w:szCs w:val="24"/>
        </w:rPr>
        <w:t>Mani Chouhan</w:t>
      </w:r>
      <w:r w:rsidRPr="00874861">
        <w:rPr>
          <w:rFonts w:ascii="Arial" w:eastAsiaTheme="minorHAnsi" w:hAnsi="Arial" w:cs="Arial"/>
          <w:sz w:val="24"/>
          <w:szCs w:val="24"/>
        </w:rPr>
        <w:t xml:space="preserve">, Senior Information Standards Manager, </w:t>
      </w:r>
      <w:r w:rsidR="00B542D7">
        <w:rPr>
          <w:rFonts w:ascii="Arial" w:eastAsiaTheme="minorHAnsi" w:hAnsi="Arial" w:cs="Arial"/>
          <w:sz w:val="24"/>
          <w:szCs w:val="24"/>
        </w:rPr>
        <w:t>ISMS,</w:t>
      </w:r>
      <w:r w:rsidR="00C35F15">
        <w:rPr>
          <w:rFonts w:ascii="Arial" w:eastAsiaTheme="minorHAnsi" w:hAnsi="Arial" w:cs="Arial"/>
          <w:sz w:val="24"/>
          <w:szCs w:val="24"/>
        </w:rPr>
        <w:t xml:space="preserve"> </w:t>
      </w:r>
      <w:r w:rsidRPr="00874861">
        <w:rPr>
          <w:rFonts w:ascii="Arial" w:eastAsiaTheme="minorHAnsi" w:hAnsi="Arial" w:cs="Arial"/>
          <w:sz w:val="24"/>
          <w:szCs w:val="24"/>
        </w:rPr>
        <w:t>HSCIC</w:t>
      </w:r>
    </w:p>
    <w:p w:rsidR="00B542D7" w:rsidRPr="00B542D7" w:rsidRDefault="00B542D7" w:rsidP="00B542D7">
      <w:pPr>
        <w:spacing w:after="0"/>
        <w:rPr>
          <w:rFonts w:ascii="Arial" w:eastAsiaTheme="minorHAnsi" w:hAnsi="Arial" w:cs="Arial"/>
          <w:sz w:val="24"/>
          <w:szCs w:val="24"/>
        </w:rPr>
      </w:pPr>
      <w:r w:rsidRPr="00874861">
        <w:rPr>
          <w:rFonts w:ascii="Arial" w:eastAsiaTheme="minorHAnsi" w:hAnsi="Arial" w:cs="Arial"/>
          <w:b/>
          <w:sz w:val="24"/>
          <w:szCs w:val="24"/>
        </w:rPr>
        <w:t>Gerry Firkins</w:t>
      </w:r>
      <w:r w:rsidRPr="00874861">
        <w:rPr>
          <w:rFonts w:ascii="Arial" w:eastAsiaTheme="minorHAnsi" w:hAnsi="Arial" w:cs="Arial"/>
          <w:sz w:val="24"/>
          <w:szCs w:val="24"/>
        </w:rPr>
        <w:t>, Management I</w:t>
      </w:r>
      <w:r>
        <w:rPr>
          <w:rFonts w:ascii="Arial" w:eastAsiaTheme="minorHAnsi" w:hAnsi="Arial" w:cs="Arial"/>
          <w:sz w:val="24"/>
          <w:szCs w:val="24"/>
        </w:rPr>
        <w:t>nformation Domain Lead, ISMS</w:t>
      </w:r>
      <w:r w:rsidRPr="00874861">
        <w:rPr>
          <w:rFonts w:ascii="Arial" w:eastAsiaTheme="minorHAnsi" w:hAnsi="Arial" w:cs="Arial"/>
          <w:sz w:val="24"/>
          <w:szCs w:val="24"/>
        </w:rPr>
        <w:t>, HSCIC</w:t>
      </w:r>
    </w:p>
    <w:p w:rsidR="00B542D7" w:rsidRPr="00874861" w:rsidRDefault="00B542D7" w:rsidP="00B542D7">
      <w:pPr>
        <w:spacing w:after="0"/>
        <w:rPr>
          <w:rFonts w:ascii="Arial" w:eastAsiaTheme="minorHAnsi" w:hAnsi="Arial" w:cs="Arial"/>
          <w:b/>
          <w:sz w:val="24"/>
          <w:szCs w:val="24"/>
        </w:rPr>
      </w:pPr>
      <w:r>
        <w:rPr>
          <w:rFonts w:ascii="Arial" w:eastAsiaTheme="minorHAnsi" w:hAnsi="Arial" w:cs="Arial"/>
          <w:b/>
          <w:sz w:val="24"/>
          <w:szCs w:val="24"/>
        </w:rPr>
        <w:t xml:space="preserve">Margaret Flaws, </w:t>
      </w:r>
      <w:r w:rsidRPr="00CE764D">
        <w:rPr>
          <w:rFonts w:ascii="Arial" w:eastAsiaTheme="minorHAnsi" w:hAnsi="Arial" w:cs="Arial"/>
          <w:sz w:val="24"/>
          <w:szCs w:val="24"/>
        </w:rPr>
        <w:t>Equality and Human Rights Officer,</w:t>
      </w:r>
      <w:r>
        <w:rPr>
          <w:rFonts w:ascii="Arial" w:eastAsiaTheme="minorHAnsi" w:hAnsi="Arial" w:cs="Arial"/>
          <w:sz w:val="24"/>
          <w:szCs w:val="24"/>
        </w:rPr>
        <w:t xml:space="preserve"> </w:t>
      </w:r>
      <w:r w:rsidRPr="00D54445">
        <w:rPr>
          <w:rFonts w:ascii="Arial" w:eastAsiaTheme="minorHAnsi" w:hAnsi="Arial" w:cs="Arial"/>
          <w:sz w:val="24"/>
          <w:szCs w:val="24"/>
        </w:rPr>
        <w:t>Care Quality Commission</w:t>
      </w:r>
    </w:p>
    <w:p w:rsidR="00B542D7" w:rsidRDefault="00B542D7" w:rsidP="00B542D7">
      <w:pPr>
        <w:spacing w:after="0"/>
        <w:rPr>
          <w:rFonts w:ascii="Arial" w:eastAsiaTheme="minorHAnsi" w:hAnsi="Arial" w:cs="Arial"/>
          <w:sz w:val="24"/>
          <w:szCs w:val="24"/>
        </w:rPr>
      </w:pPr>
      <w:r w:rsidRPr="00874861">
        <w:rPr>
          <w:rFonts w:ascii="Arial" w:eastAsiaTheme="minorHAnsi" w:hAnsi="Arial" w:cs="Arial"/>
          <w:b/>
          <w:sz w:val="24"/>
          <w:szCs w:val="24"/>
        </w:rPr>
        <w:t>Toto Gronlund</w:t>
      </w:r>
      <w:r w:rsidRPr="00874861">
        <w:rPr>
          <w:rFonts w:ascii="Arial" w:eastAsiaTheme="minorHAnsi" w:hAnsi="Arial" w:cs="Arial"/>
          <w:sz w:val="24"/>
          <w:szCs w:val="24"/>
        </w:rPr>
        <w:t>,</w:t>
      </w:r>
      <w:r w:rsidRPr="00874861">
        <w:rPr>
          <w:rFonts w:ascii="Arial" w:eastAsiaTheme="minorHAnsi" w:hAnsi="Arial" w:cs="Arial"/>
          <w:b/>
          <w:sz w:val="24"/>
          <w:szCs w:val="24"/>
        </w:rPr>
        <w:t xml:space="preserve"> </w:t>
      </w:r>
      <w:r w:rsidRPr="00874861">
        <w:rPr>
          <w:rFonts w:ascii="Arial" w:eastAsiaTheme="minorHAnsi" w:hAnsi="Arial" w:cs="Arial"/>
          <w:sz w:val="24"/>
          <w:szCs w:val="24"/>
        </w:rPr>
        <w:t>GP Systems of Choice Lead on Benefits and Patients, HSCIC</w:t>
      </w:r>
    </w:p>
    <w:p w:rsidR="009F15A8" w:rsidRPr="009F15A8" w:rsidRDefault="00B542D7" w:rsidP="006B1A01">
      <w:pPr>
        <w:spacing w:after="0"/>
        <w:rPr>
          <w:rFonts w:ascii="Arial" w:eastAsiaTheme="minorHAnsi" w:hAnsi="Arial" w:cs="Arial"/>
          <w:sz w:val="24"/>
          <w:szCs w:val="24"/>
        </w:rPr>
      </w:pPr>
      <w:r w:rsidRPr="00874861">
        <w:rPr>
          <w:rFonts w:ascii="Arial" w:eastAsiaTheme="minorHAnsi" w:hAnsi="Arial" w:cs="Arial"/>
          <w:b/>
          <w:sz w:val="24"/>
          <w:szCs w:val="24"/>
        </w:rPr>
        <w:t>Giles Wilmore</w:t>
      </w:r>
      <w:r>
        <w:rPr>
          <w:rFonts w:ascii="Arial" w:eastAsiaTheme="minorHAnsi" w:hAnsi="Arial" w:cs="Arial"/>
          <w:sz w:val="24"/>
          <w:szCs w:val="24"/>
        </w:rPr>
        <w:t xml:space="preserve">, </w:t>
      </w:r>
      <w:r w:rsidRPr="00874861">
        <w:rPr>
          <w:rFonts w:ascii="Arial" w:eastAsiaTheme="minorHAnsi" w:hAnsi="Arial" w:cs="Arial"/>
          <w:sz w:val="24"/>
          <w:szCs w:val="24"/>
        </w:rPr>
        <w:t>Director for Patient and Public Voice and Information, NHS England</w:t>
      </w:r>
    </w:p>
    <w:p w:rsidR="009F15A8" w:rsidRPr="00874861" w:rsidRDefault="009F15A8" w:rsidP="006B1A01">
      <w:pPr>
        <w:spacing w:after="0"/>
        <w:rPr>
          <w:rFonts w:ascii="Arial" w:hAnsi="Arial" w:cs="Arial"/>
          <w:sz w:val="24"/>
          <w:szCs w:val="24"/>
        </w:rPr>
      </w:pPr>
    </w:p>
    <w:p w:rsidR="006B1A01" w:rsidRPr="00874861" w:rsidRDefault="006B1A01" w:rsidP="00874861">
      <w:pPr>
        <w:pStyle w:val="ListParagraph"/>
        <w:numPr>
          <w:ilvl w:val="0"/>
          <w:numId w:val="1"/>
        </w:numPr>
        <w:spacing w:after="0"/>
        <w:rPr>
          <w:rFonts w:ascii="Arial" w:hAnsi="Arial" w:cs="Arial"/>
          <w:b/>
          <w:sz w:val="24"/>
          <w:szCs w:val="24"/>
        </w:rPr>
      </w:pPr>
      <w:r w:rsidRPr="00874861">
        <w:rPr>
          <w:rFonts w:ascii="Arial" w:hAnsi="Arial" w:cs="Arial"/>
          <w:b/>
          <w:sz w:val="24"/>
          <w:szCs w:val="24"/>
        </w:rPr>
        <w:t>Welcome</w:t>
      </w:r>
      <w:r w:rsidR="00C13F54">
        <w:rPr>
          <w:rFonts w:ascii="Arial" w:hAnsi="Arial" w:cs="Arial"/>
          <w:b/>
          <w:sz w:val="24"/>
          <w:szCs w:val="24"/>
        </w:rPr>
        <w:t>, introduction</w:t>
      </w:r>
      <w:r w:rsidRPr="00874861">
        <w:rPr>
          <w:rFonts w:ascii="Arial" w:hAnsi="Arial" w:cs="Arial"/>
          <w:b/>
          <w:sz w:val="24"/>
          <w:szCs w:val="24"/>
        </w:rPr>
        <w:t xml:space="preserve"> and apologies </w:t>
      </w:r>
      <w:r w:rsidRPr="00874861">
        <w:rPr>
          <w:rFonts w:ascii="Arial" w:hAnsi="Arial" w:cs="Arial"/>
          <w:b/>
          <w:sz w:val="24"/>
          <w:szCs w:val="24"/>
        </w:rPr>
        <w:tab/>
      </w:r>
      <w:r w:rsidRPr="00874861">
        <w:rPr>
          <w:rFonts w:ascii="Arial" w:hAnsi="Arial" w:cs="Arial"/>
          <w:b/>
          <w:sz w:val="24"/>
          <w:szCs w:val="24"/>
        </w:rPr>
        <w:tab/>
      </w:r>
      <w:r w:rsidRPr="00874861">
        <w:rPr>
          <w:rFonts w:ascii="Arial" w:hAnsi="Arial" w:cs="Arial"/>
          <w:b/>
          <w:sz w:val="24"/>
          <w:szCs w:val="24"/>
        </w:rPr>
        <w:tab/>
      </w:r>
    </w:p>
    <w:p w:rsidR="00874861" w:rsidRDefault="00874861" w:rsidP="00874861">
      <w:pPr>
        <w:spacing w:after="0"/>
        <w:rPr>
          <w:rFonts w:ascii="Arial" w:hAnsi="Arial" w:cs="Arial"/>
          <w:sz w:val="24"/>
          <w:szCs w:val="24"/>
        </w:rPr>
      </w:pPr>
    </w:p>
    <w:p w:rsidR="006B1A01" w:rsidRDefault="00B542D7" w:rsidP="00874861">
      <w:pPr>
        <w:spacing w:after="0"/>
        <w:rPr>
          <w:rFonts w:ascii="Arial" w:hAnsi="Arial" w:cs="Arial"/>
          <w:sz w:val="24"/>
          <w:szCs w:val="24"/>
        </w:rPr>
      </w:pPr>
      <w:r>
        <w:rPr>
          <w:rFonts w:ascii="Arial" w:hAnsi="Arial" w:cs="Arial"/>
          <w:sz w:val="24"/>
          <w:szCs w:val="24"/>
        </w:rPr>
        <w:t xml:space="preserve">Olivia Butterworth took the Chair and passed on apologies from </w:t>
      </w:r>
      <w:r w:rsidR="006B1A01" w:rsidRPr="00874861">
        <w:rPr>
          <w:rFonts w:ascii="Arial" w:hAnsi="Arial" w:cs="Arial"/>
          <w:sz w:val="24"/>
          <w:szCs w:val="24"/>
        </w:rPr>
        <w:t>Giles Wilmore</w:t>
      </w:r>
      <w:r>
        <w:rPr>
          <w:rFonts w:ascii="Arial" w:hAnsi="Arial" w:cs="Arial"/>
          <w:sz w:val="24"/>
          <w:szCs w:val="24"/>
        </w:rPr>
        <w:t xml:space="preserve">. </w:t>
      </w:r>
      <w:r w:rsidR="00C864EC">
        <w:rPr>
          <w:rFonts w:ascii="Arial" w:hAnsi="Arial" w:cs="Arial"/>
          <w:sz w:val="24"/>
          <w:szCs w:val="24"/>
        </w:rPr>
        <w:t xml:space="preserve"> </w:t>
      </w:r>
      <w:r>
        <w:rPr>
          <w:rFonts w:ascii="Arial" w:hAnsi="Arial" w:cs="Arial"/>
          <w:sz w:val="24"/>
          <w:szCs w:val="24"/>
        </w:rPr>
        <w:t xml:space="preserve">She </w:t>
      </w:r>
      <w:r w:rsidR="00C864EC">
        <w:rPr>
          <w:rFonts w:ascii="Arial" w:hAnsi="Arial" w:cs="Arial"/>
          <w:sz w:val="24"/>
          <w:szCs w:val="24"/>
        </w:rPr>
        <w:t xml:space="preserve">welcomed everyone to the meeting and invited a round of introductions. </w:t>
      </w:r>
    </w:p>
    <w:p w:rsidR="00B542D7" w:rsidRDefault="00B542D7" w:rsidP="00874861">
      <w:pPr>
        <w:spacing w:after="0"/>
        <w:rPr>
          <w:rFonts w:ascii="Arial" w:hAnsi="Arial" w:cs="Arial"/>
          <w:sz w:val="24"/>
          <w:szCs w:val="24"/>
        </w:rPr>
      </w:pPr>
    </w:p>
    <w:p w:rsidR="00B542D7" w:rsidRDefault="00B542D7" w:rsidP="00874861">
      <w:pPr>
        <w:spacing w:after="0"/>
        <w:rPr>
          <w:rFonts w:ascii="Arial" w:hAnsi="Arial" w:cs="Arial"/>
          <w:sz w:val="24"/>
          <w:szCs w:val="24"/>
        </w:rPr>
      </w:pPr>
      <w:r>
        <w:rPr>
          <w:rFonts w:ascii="Arial" w:hAnsi="Arial" w:cs="Arial"/>
          <w:sz w:val="24"/>
          <w:szCs w:val="24"/>
        </w:rPr>
        <w:t xml:space="preserve">Discussion took place as to the current membership of the group. Sarah Marsay advised that she had been informed that Jennifer Byrom (the current representative from the Department of Health Directorate of Social Care) would be moving on from her current post, and membership of this group would transfer to her successor. </w:t>
      </w:r>
    </w:p>
    <w:p w:rsidR="00323C00" w:rsidRDefault="00B542D7" w:rsidP="00874861">
      <w:pPr>
        <w:spacing w:after="0"/>
        <w:rPr>
          <w:rFonts w:ascii="Arial" w:hAnsi="Arial" w:cs="Arial"/>
          <w:sz w:val="24"/>
          <w:szCs w:val="24"/>
        </w:rPr>
      </w:pPr>
      <w:r>
        <w:rPr>
          <w:rFonts w:ascii="Arial" w:hAnsi="Arial" w:cs="Arial"/>
          <w:sz w:val="24"/>
          <w:szCs w:val="24"/>
        </w:rPr>
        <w:lastRenderedPageBreak/>
        <w:t>The</w:t>
      </w:r>
      <w:r w:rsidR="00323C00">
        <w:rPr>
          <w:rFonts w:ascii="Arial" w:hAnsi="Arial" w:cs="Arial"/>
          <w:sz w:val="24"/>
          <w:szCs w:val="24"/>
        </w:rPr>
        <w:t xml:space="preserve"> ongoing</w:t>
      </w:r>
      <w:r>
        <w:rPr>
          <w:rFonts w:ascii="Arial" w:hAnsi="Arial" w:cs="Arial"/>
          <w:sz w:val="24"/>
          <w:szCs w:val="24"/>
        </w:rPr>
        <w:t xml:space="preserve"> absence of representation from the Association of Directors of Adult Social Services (ADASS) remained a concern.  Sarah Marsay explained that she </w:t>
      </w:r>
      <w:r w:rsidR="00323C00">
        <w:rPr>
          <w:rFonts w:ascii="Arial" w:hAnsi="Arial" w:cs="Arial"/>
          <w:sz w:val="24"/>
          <w:szCs w:val="24"/>
        </w:rPr>
        <w:t>continued to seek to address this, and following discussion with a</w:t>
      </w:r>
      <w:r>
        <w:rPr>
          <w:rFonts w:ascii="Arial" w:hAnsi="Arial" w:cs="Arial"/>
          <w:sz w:val="24"/>
          <w:szCs w:val="24"/>
        </w:rPr>
        <w:t xml:space="preserve"> Department of Health</w:t>
      </w:r>
      <w:r w:rsidR="00323C00">
        <w:rPr>
          <w:rFonts w:ascii="Arial" w:hAnsi="Arial" w:cs="Arial"/>
          <w:sz w:val="24"/>
          <w:szCs w:val="24"/>
        </w:rPr>
        <w:t xml:space="preserve"> Social Care Policy colleague, the invitation</w:t>
      </w:r>
      <w:r w:rsidR="00860C97">
        <w:rPr>
          <w:rFonts w:ascii="Arial" w:hAnsi="Arial" w:cs="Arial"/>
          <w:sz w:val="24"/>
          <w:szCs w:val="24"/>
        </w:rPr>
        <w:t xml:space="preserve"> would be </w:t>
      </w:r>
      <w:r w:rsidR="00323C00">
        <w:rPr>
          <w:rFonts w:ascii="Arial" w:hAnsi="Arial" w:cs="Arial"/>
          <w:sz w:val="24"/>
          <w:szCs w:val="24"/>
        </w:rPr>
        <w:t xml:space="preserve">circulated to the ADASS Information Management Group. </w:t>
      </w:r>
    </w:p>
    <w:p w:rsidR="00323C00" w:rsidRDefault="00323C00" w:rsidP="00874861">
      <w:pPr>
        <w:spacing w:after="0"/>
        <w:rPr>
          <w:rFonts w:ascii="Arial" w:hAnsi="Arial" w:cs="Arial"/>
          <w:sz w:val="24"/>
          <w:szCs w:val="24"/>
        </w:rPr>
      </w:pPr>
    </w:p>
    <w:p w:rsidR="0054316C" w:rsidRDefault="0054316C" w:rsidP="00874861">
      <w:pPr>
        <w:spacing w:after="0"/>
        <w:rPr>
          <w:rFonts w:ascii="Arial" w:hAnsi="Arial" w:cs="Arial"/>
          <w:sz w:val="24"/>
          <w:szCs w:val="24"/>
        </w:rPr>
      </w:pPr>
      <w:r>
        <w:rPr>
          <w:rFonts w:ascii="Arial" w:hAnsi="Arial" w:cs="Arial"/>
          <w:sz w:val="24"/>
          <w:szCs w:val="24"/>
        </w:rPr>
        <w:t>Olivia Butterworth suggested that contact be made with the Think Local Act Personal (TLAP) agenda to ensure that their view on the draft standard can be sought</w:t>
      </w:r>
      <w:r w:rsidR="00F564FF">
        <w:rPr>
          <w:rFonts w:ascii="Arial" w:hAnsi="Arial" w:cs="Arial"/>
          <w:sz w:val="24"/>
          <w:szCs w:val="24"/>
        </w:rPr>
        <w:t>, and to provide an alternative link to social care</w:t>
      </w:r>
      <w:r>
        <w:rPr>
          <w:rFonts w:ascii="Arial" w:hAnsi="Arial" w:cs="Arial"/>
          <w:sz w:val="24"/>
          <w:szCs w:val="24"/>
        </w:rPr>
        <w:t>.</w:t>
      </w:r>
    </w:p>
    <w:p w:rsidR="0054316C" w:rsidRPr="0054316C" w:rsidRDefault="0054316C" w:rsidP="0054316C">
      <w:pPr>
        <w:spacing w:after="0"/>
        <w:jc w:val="right"/>
        <w:rPr>
          <w:rFonts w:ascii="Arial" w:hAnsi="Arial" w:cs="Arial"/>
          <w:b/>
          <w:sz w:val="24"/>
          <w:szCs w:val="24"/>
        </w:rPr>
      </w:pPr>
      <w:r w:rsidRPr="0054316C">
        <w:rPr>
          <w:rFonts w:ascii="Arial" w:hAnsi="Arial" w:cs="Arial"/>
          <w:b/>
          <w:sz w:val="24"/>
          <w:szCs w:val="24"/>
        </w:rPr>
        <w:t xml:space="preserve">Action: Sarah Marsay </w:t>
      </w:r>
      <w:r w:rsidR="00EB0E21">
        <w:rPr>
          <w:rFonts w:ascii="Arial" w:hAnsi="Arial" w:cs="Arial"/>
          <w:b/>
          <w:sz w:val="24"/>
          <w:szCs w:val="24"/>
        </w:rPr>
        <w:t>to contact TLAP colleagues and explore links</w:t>
      </w:r>
    </w:p>
    <w:p w:rsidR="0054316C" w:rsidRDefault="0054316C" w:rsidP="00874861">
      <w:pPr>
        <w:spacing w:after="0"/>
        <w:rPr>
          <w:rFonts w:ascii="Arial" w:hAnsi="Arial" w:cs="Arial"/>
          <w:sz w:val="24"/>
          <w:szCs w:val="24"/>
        </w:rPr>
      </w:pPr>
    </w:p>
    <w:p w:rsidR="00D66326" w:rsidRDefault="00323C00" w:rsidP="00323C00">
      <w:pPr>
        <w:spacing w:after="0"/>
        <w:rPr>
          <w:rFonts w:ascii="Arial" w:hAnsi="Arial" w:cs="Arial"/>
          <w:sz w:val="24"/>
          <w:szCs w:val="24"/>
        </w:rPr>
      </w:pPr>
      <w:r>
        <w:rPr>
          <w:rFonts w:ascii="Arial" w:hAnsi="Arial" w:cs="Arial"/>
          <w:sz w:val="24"/>
          <w:szCs w:val="24"/>
        </w:rPr>
        <w:t>Olivia Butterworth introduced Dr Ira Laketic-Ljubojevic, Informatics Development Lead</w:t>
      </w:r>
      <w:r w:rsidR="00F564FF">
        <w:rPr>
          <w:rFonts w:ascii="Arial" w:hAnsi="Arial" w:cs="Arial"/>
          <w:sz w:val="24"/>
          <w:szCs w:val="24"/>
        </w:rPr>
        <w:t xml:space="preserve"> for</w:t>
      </w:r>
      <w:r>
        <w:rPr>
          <w:rFonts w:ascii="Arial" w:hAnsi="Arial" w:cs="Arial"/>
          <w:sz w:val="24"/>
          <w:szCs w:val="24"/>
        </w:rPr>
        <w:t xml:space="preserve"> </w:t>
      </w:r>
      <w:r w:rsidRPr="00323C00">
        <w:rPr>
          <w:rFonts w:ascii="Arial" w:hAnsi="Arial" w:cs="Arial"/>
          <w:sz w:val="24"/>
          <w:szCs w:val="24"/>
        </w:rPr>
        <w:t>Developing Informat</w:t>
      </w:r>
      <w:r w:rsidR="00F564FF">
        <w:rPr>
          <w:rFonts w:ascii="Arial" w:hAnsi="Arial" w:cs="Arial"/>
          <w:sz w:val="24"/>
          <w:szCs w:val="24"/>
        </w:rPr>
        <w:t>ics Skills and Capability</w:t>
      </w:r>
      <w:r w:rsidRPr="00323C00">
        <w:rPr>
          <w:rFonts w:ascii="Arial" w:hAnsi="Arial" w:cs="Arial"/>
          <w:sz w:val="24"/>
          <w:szCs w:val="24"/>
        </w:rPr>
        <w:t xml:space="preserve"> </w:t>
      </w:r>
      <w:r>
        <w:rPr>
          <w:rFonts w:ascii="Arial" w:hAnsi="Arial" w:cs="Arial"/>
          <w:sz w:val="24"/>
          <w:szCs w:val="24"/>
        </w:rPr>
        <w:t xml:space="preserve">at the </w:t>
      </w:r>
      <w:r w:rsidR="00F564FF">
        <w:rPr>
          <w:rFonts w:ascii="Arial" w:hAnsi="Arial" w:cs="Arial"/>
          <w:sz w:val="24"/>
          <w:szCs w:val="24"/>
        </w:rPr>
        <w:t>HSCIC</w:t>
      </w:r>
      <w:r>
        <w:rPr>
          <w:rFonts w:ascii="Arial" w:hAnsi="Arial" w:cs="Arial"/>
          <w:sz w:val="24"/>
          <w:szCs w:val="24"/>
        </w:rPr>
        <w:t xml:space="preserve">, in attendance as an observer. </w:t>
      </w:r>
      <w:r w:rsidR="00D66326" w:rsidRPr="00D66326">
        <w:rPr>
          <w:rFonts w:ascii="Arial" w:hAnsi="Arial" w:cs="Arial"/>
          <w:sz w:val="24"/>
          <w:szCs w:val="24"/>
        </w:rPr>
        <w:t>Ira explained that the work of her team is focusing on specialist informatics skills and competence in order to consider the impact of design on usability for disadvantaged groups. The aim is to raise awareness to ensure relevant knowledge and skills are embedded in curricula and learning outcomes, and so to improve design of information systems, platforms, tools and resources (such as websites and mobile apps). Website design is one of the areas where informatics specialist skills can make a difference to usability, inclusiveness and communicatio</w:t>
      </w:r>
      <w:r w:rsidR="00D66326">
        <w:rPr>
          <w:rFonts w:ascii="Arial" w:hAnsi="Arial" w:cs="Arial"/>
          <w:sz w:val="24"/>
          <w:szCs w:val="24"/>
        </w:rPr>
        <w:t>n for marginalised communities.</w:t>
      </w:r>
    </w:p>
    <w:p w:rsidR="000F54FC" w:rsidRDefault="000F54FC" w:rsidP="00323C00">
      <w:pPr>
        <w:spacing w:after="0"/>
        <w:rPr>
          <w:rFonts w:ascii="Arial" w:hAnsi="Arial" w:cs="Arial"/>
          <w:sz w:val="24"/>
          <w:szCs w:val="24"/>
        </w:rPr>
      </w:pPr>
    </w:p>
    <w:p w:rsidR="006E5C6C" w:rsidRDefault="000F54FC" w:rsidP="00323C00">
      <w:pPr>
        <w:spacing w:after="0"/>
        <w:rPr>
          <w:rFonts w:ascii="Arial" w:hAnsi="Arial" w:cs="Arial"/>
          <w:sz w:val="24"/>
          <w:szCs w:val="24"/>
        </w:rPr>
      </w:pPr>
      <w:r>
        <w:rPr>
          <w:rFonts w:ascii="Arial" w:hAnsi="Arial" w:cs="Arial"/>
          <w:sz w:val="24"/>
          <w:szCs w:val="24"/>
        </w:rPr>
        <w:t xml:space="preserve">Discussion ensued and it was noted that, although out of the scope of the accessible information standard, the accessibility of health and care websites was an important aspect of accessible communications in its broader sense. </w:t>
      </w:r>
      <w:r w:rsidR="006E5C6C">
        <w:rPr>
          <w:rFonts w:ascii="Arial" w:hAnsi="Arial" w:cs="Arial"/>
          <w:sz w:val="24"/>
          <w:szCs w:val="24"/>
        </w:rPr>
        <w:t>In addition, having an accessible website and / or</w:t>
      </w:r>
      <w:r w:rsidR="00F564FF">
        <w:rPr>
          <w:rFonts w:ascii="Arial" w:hAnsi="Arial" w:cs="Arial"/>
          <w:sz w:val="24"/>
          <w:szCs w:val="24"/>
        </w:rPr>
        <w:t xml:space="preserve"> other virtual tools</w:t>
      </w:r>
      <w:r w:rsidR="006E5C6C">
        <w:rPr>
          <w:rFonts w:ascii="Arial" w:hAnsi="Arial" w:cs="Arial"/>
          <w:sz w:val="24"/>
          <w:szCs w:val="24"/>
        </w:rPr>
        <w:t xml:space="preserve"> would support organisations in complying with the accessible information standard. </w:t>
      </w:r>
    </w:p>
    <w:p w:rsidR="006E5C6C" w:rsidRDefault="006E5C6C" w:rsidP="00323C00">
      <w:pPr>
        <w:spacing w:after="0"/>
        <w:rPr>
          <w:rFonts w:ascii="Arial" w:hAnsi="Arial" w:cs="Arial"/>
          <w:sz w:val="24"/>
          <w:szCs w:val="24"/>
        </w:rPr>
      </w:pPr>
    </w:p>
    <w:p w:rsidR="006E5C6C" w:rsidRDefault="006E5C6C" w:rsidP="00323C00">
      <w:pPr>
        <w:spacing w:after="0"/>
        <w:rPr>
          <w:rFonts w:ascii="Arial" w:hAnsi="Arial" w:cs="Arial"/>
          <w:sz w:val="24"/>
          <w:szCs w:val="24"/>
        </w:rPr>
      </w:pPr>
      <w:r>
        <w:rPr>
          <w:rFonts w:ascii="Arial" w:hAnsi="Arial" w:cs="Arial"/>
          <w:sz w:val="24"/>
          <w:szCs w:val="24"/>
        </w:rPr>
        <w:t xml:space="preserve">Olivia Butterworth drew members’ attention to the statement made by Lord Victor </w:t>
      </w:r>
      <w:r w:rsidR="00F564FF" w:rsidRPr="00F564FF">
        <w:rPr>
          <w:rFonts w:ascii="Arial" w:hAnsi="Arial" w:cs="Arial"/>
          <w:sz w:val="24"/>
          <w:szCs w:val="24"/>
        </w:rPr>
        <w:t>Adebowale</w:t>
      </w:r>
      <w:r w:rsidR="00F564FF">
        <w:rPr>
          <w:rFonts w:ascii="Arial" w:hAnsi="Arial" w:cs="Arial"/>
          <w:sz w:val="24"/>
          <w:szCs w:val="24"/>
        </w:rPr>
        <w:t xml:space="preserve"> </w:t>
      </w:r>
      <w:r>
        <w:rPr>
          <w:rFonts w:ascii="Arial" w:hAnsi="Arial" w:cs="Arial"/>
          <w:sz w:val="24"/>
          <w:szCs w:val="24"/>
        </w:rPr>
        <w:t xml:space="preserve">at the recent NHS EXPO </w:t>
      </w:r>
      <w:r w:rsidR="00860C97">
        <w:rPr>
          <w:rFonts w:ascii="Arial" w:hAnsi="Arial" w:cs="Arial"/>
          <w:sz w:val="24"/>
          <w:szCs w:val="24"/>
        </w:rPr>
        <w:t>conference that</w:t>
      </w:r>
      <w:r>
        <w:rPr>
          <w:rFonts w:ascii="Arial" w:hAnsi="Arial" w:cs="Arial"/>
          <w:sz w:val="24"/>
          <w:szCs w:val="24"/>
        </w:rPr>
        <w:t xml:space="preserve"> </w:t>
      </w:r>
      <w:r w:rsidR="00860C97">
        <w:rPr>
          <w:rFonts w:ascii="Arial" w:hAnsi="Arial" w:cs="Arial"/>
          <w:sz w:val="24"/>
          <w:szCs w:val="24"/>
        </w:rPr>
        <w:t>in an ideal world</w:t>
      </w:r>
      <w:r>
        <w:rPr>
          <w:rFonts w:ascii="Arial" w:hAnsi="Arial" w:cs="Arial"/>
          <w:sz w:val="24"/>
          <w:szCs w:val="24"/>
        </w:rPr>
        <w:t xml:space="preserve"> communications systems and </w:t>
      </w:r>
      <w:r w:rsidR="00EB0E21">
        <w:rPr>
          <w:rFonts w:ascii="Arial" w:hAnsi="Arial" w:cs="Arial"/>
          <w:sz w:val="24"/>
          <w:szCs w:val="24"/>
        </w:rPr>
        <w:t xml:space="preserve">information </w:t>
      </w:r>
      <w:r>
        <w:rPr>
          <w:rFonts w:ascii="Arial" w:hAnsi="Arial" w:cs="Arial"/>
          <w:sz w:val="24"/>
          <w:szCs w:val="24"/>
        </w:rPr>
        <w:t xml:space="preserve">resources should be designed from the needs of people who face the greatest challenges. Natalie Doig and Chris Wood supported Lord Victor’s point and highlighted the importance of accessible online information which meets the needs of a range of different groups. </w:t>
      </w:r>
    </w:p>
    <w:p w:rsidR="006E5C6C" w:rsidRDefault="006E5C6C" w:rsidP="00323C00">
      <w:pPr>
        <w:spacing w:after="0"/>
        <w:rPr>
          <w:rFonts w:ascii="Arial" w:hAnsi="Arial" w:cs="Arial"/>
          <w:sz w:val="24"/>
          <w:szCs w:val="24"/>
        </w:rPr>
      </w:pPr>
    </w:p>
    <w:p w:rsidR="006E5C6C" w:rsidRDefault="006E5C6C" w:rsidP="00323C00">
      <w:pPr>
        <w:spacing w:after="0"/>
        <w:rPr>
          <w:rFonts w:ascii="Arial" w:hAnsi="Arial" w:cs="Arial"/>
          <w:sz w:val="24"/>
          <w:szCs w:val="24"/>
        </w:rPr>
      </w:pPr>
      <w:r>
        <w:rPr>
          <w:rFonts w:ascii="Arial" w:hAnsi="Arial" w:cs="Arial"/>
          <w:sz w:val="24"/>
          <w:szCs w:val="24"/>
        </w:rPr>
        <w:t xml:space="preserve">Natalie Doig suggested </w:t>
      </w:r>
      <w:r w:rsidR="00F564FF">
        <w:rPr>
          <w:rFonts w:ascii="Arial" w:hAnsi="Arial" w:cs="Arial"/>
          <w:sz w:val="24"/>
          <w:szCs w:val="24"/>
        </w:rPr>
        <w:t>learning from</w:t>
      </w:r>
      <w:r>
        <w:rPr>
          <w:rFonts w:ascii="Arial" w:hAnsi="Arial" w:cs="Arial"/>
          <w:sz w:val="24"/>
          <w:szCs w:val="24"/>
        </w:rPr>
        <w:t xml:space="preserve"> the approach taken by Transport for London who had provided accessibility guidance </w:t>
      </w:r>
      <w:r w:rsidR="00F564FF">
        <w:rPr>
          <w:rFonts w:ascii="Arial" w:hAnsi="Arial" w:cs="Arial"/>
          <w:sz w:val="24"/>
          <w:szCs w:val="24"/>
        </w:rPr>
        <w:t>to software</w:t>
      </w:r>
      <w:r>
        <w:rPr>
          <w:rFonts w:ascii="Arial" w:hAnsi="Arial" w:cs="Arial"/>
          <w:sz w:val="24"/>
          <w:szCs w:val="24"/>
        </w:rPr>
        <w:t xml:space="preserve"> developers, and established an accessibility awards scheme to promote excellence through recognition. </w:t>
      </w:r>
    </w:p>
    <w:p w:rsidR="006E5C6C" w:rsidRDefault="006E5C6C" w:rsidP="00323C00">
      <w:pPr>
        <w:spacing w:after="0"/>
        <w:rPr>
          <w:rFonts w:ascii="Arial" w:hAnsi="Arial" w:cs="Arial"/>
          <w:sz w:val="24"/>
          <w:szCs w:val="24"/>
        </w:rPr>
      </w:pPr>
    </w:p>
    <w:p w:rsidR="000F54FC" w:rsidRDefault="000F54FC" w:rsidP="00323C00">
      <w:pPr>
        <w:spacing w:after="0"/>
        <w:rPr>
          <w:rFonts w:ascii="Arial" w:hAnsi="Arial" w:cs="Arial"/>
          <w:sz w:val="24"/>
          <w:szCs w:val="24"/>
        </w:rPr>
      </w:pPr>
      <w:r>
        <w:rPr>
          <w:rFonts w:ascii="Arial" w:hAnsi="Arial" w:cs="Arial"/>
          <w:sz w:val="24"/>
          <w:szCs w:val="24"/>
        </w:rPr>
        <w:t xml:space="preserve">It </w:t>
      </w:r>
      <w:r w:rsidR="00F564FF">
        <w:rPr>
          <w:rFonts w:ascii="Arial" w:hAnsi="Arial" w:cs="Arial"/>
          <w:sz w:val="24"/>
          <w:szCs w:val="24"/>
        </w:rPr>
        <w:t xml:space="preserve">was </w:t>
      </w:r>
      <w:r>
        <w:rPr>
          <w:rFonts w:ascii="Arial" w:hAnsi="Arial" w:cs="Arial"/>
          <w:sz w:val="24"/>
          <w:szCs w:val="24"/>
        </w:rPr>
        <w:t>agreed that clear links to Ira</w:t>
      </w:r>
      <w:r w:rsidR="00F564FF" w:rsidRPr="00F564FF">
        <w:rPr>
          <w:rFonts w:ascii="Arial" w:hAnsi="Arial" w:cs="Arial"/>
          <w:sz w:val="24"/>
          <w:szCs w:val="24"/>
        </w:rPr>
        <w:t xml:space="preserve"> Laketic-Ljubojevic</w:t>
      </w:r>
      <w:r w:rsidR="00F564FF">
        <w:rPr>
          <w:rFonts w:ascii="Arial" w:hAnsi="Arial" w:cs="Arial"/>
          <w:sz w:val="24"/>
          <w:szCs w:val="24"/>
        </w:rPr>
        <w:t>’</w:t>
      </w:r>
      <w:r>
        <w:rPr>
          <w:rFonts w:ascii="Arial" w:hAnsi="Arial" w:cs="Arial"/>
          <w:sz w:val="24"/>
          <w:szCs w:val="24"/>
        </w:rPr>
        <w:t>s work were essential</w:t>
      </w:r>
      <w:r w:rsidR="006E5C6C">
        <w:rPr>
          <w:rFonts w:ascii="Arial" w:hAnsi="Arial" w:cs="Arial"/>
          <w:sz w:val="24"/>
          <w:szCs w:val="24"/>
        </w:rPr>
        <w:t xml:space="preserve"> given the complementary nature of the two workstreams</w:t>
      </w:r>
      <w:r w:rsidR="00860C97">
        <w:rPr>
          <w:rFonts w:ascii="Arial" w:hAnsi="Arial" w:cs="Arial"/>
          <w:sz w:val="24"/>
          <w:szCs w:val="24"/>
        </w:rPr>
        <w:t xml:space="preserve"> and t</w:t>
      </w:r>
      <w:r w:rsidRPr="000F54FC">
        <w:rPr>
          <w:rFonts w:ascii="Arial" w:hAnsi="Arial" w:cs="Arial"/>
          <w:sz w:val="24"/>
          <w:szCs w:val="24"/>
        </w:rPr>
        <w:t>here was a consensus amongst those present that Ira should be invited to join the group as a member.</w:t>
      </w:r>
    </w:p>
    <w:p w:rsidR="00860C97" w:rsidRPr="00860C97" w:rsidRDefault="00860C97" w:rsidP="00860C97">
      <w:pPr>
        <w:spacing w:after="0"/>
        <w:jc w:val="right"/>
        <w:rPr>
          <w:rFonts w:ascii="Arial" w:hAnsi="Arial" w:cs="Arial"/>
          <w:b/>
          <w:sz w:val="24"/>
          <w:szCs w:val="24"/>
        </w:rPr>
      </w:pPr>
      <w:r w:rsidRPr="00860C97">
        <w:rPr>
          <w:rFonts w:ascii="Arial" w:hAnsi="Arial" w:cs="Arial"/>
          <w:b/>
          <w:sz w:val="24"/>
          <w:szCs w:val="24"/>
        </w:rPr>
        <w:t xml:space="preserve">Action: Sarah Marsay to amend the </w:t>
      </w:r>
      <w:r w:rsidR="00F564FF">
        <w:rPr>
          <w:rFonts w:ascii="Arial" w:hAnsi="Arial" w:cs="Arial"/>
          <w:b/>
          <w:sz w:val="24"/>
          <w:szCs w:val="24"/>
        </w:rPr>
        <w:t xml:space="preserve">Advisory Group’s </w:t>
      </w:r>
      <w:r w:rsidRPr="00860C97">
        <w:rPr>
          <w:rFonts w:ascii="Arial" w:hAnsi="Arial" w:cs="Arial"/>
          <w:b/>
          <w:sz w:val="24"/>
          <w:szCs w:val="24"/>
        </w:rPr>
        <w:t xml:space="preserve">Terms of Reference </w:t>
      </w:r>
    </w:p>
    <w:p w:rsidR="006B6127" w:rsidRDefault="006B6127" w:rsidP="00874861">
      <w:pPr>
        <w:spacing w:after="0"/>
        <w:rPr>
          <w:rFonts w:ascii="Arial" w:hAnsi="Arial" w:cs="Arial"/>
          <w:sz w:val="24"/>
          <w:szCs w:val="24"/>
        </w:rPr>
      </w:pPr>
    </w:p>
    <w:p w:rsidR="00616E3C" w:rsidRDefault="00FB7EB7" w:rsidP="00874861">
      <w:pPr>
        <w:spacing w:after="0"/>
        <w:rPr>
          <w:rFonts w:ascii="Arial" w:hAnsi="Arial" w:cs="Arial"/>
          <w:sz w:val="24"/>
          <w:szCs w:val="24"/>
        </w:rPr>
      </w:pPr>
      <w:r w:rsidRPr="00FB7EB7">
        <w:rPr>
          <w:rFonts w:ascii="Arial" w:hAnsi="Arial" w:cs="Arial"/>
          <w:sz w:val="24"/>
          <w:szCs w:val="24"/>
        </w:rPr>
        <w:lastRenderedPageBreak/>
        <w:t xml:space="preserve">John Taylor highlighted the importance of staying true to the agreed scope </w:t>
      </w:r>
      <w:r w:rsidR="00861A73">
        <w:rPr>
          <w:rFonts w:ascii="Arial" w:hAnsi="Arial" w:cs="Arial"/>
          <w:sz w:val="24"/>
          <w:szCs w:val="24"/>
        </w:rPr>
        <w:t xml:space="preserve">of the accessible information standard </w:t>
      </w:r>
      <w:r w:rsidRPr="00FB7EB7">
        <w:rPr>
          <w:rFonts w:ascii="Arial" w:hAnsi="Arial" w:cs="Arial"/>
          <w:sz w:val="24"/>
          <w:szCs w:val="24"/>
        </w:rPr>
        <w:t xml:space="preserve">to ensure that </w:t>
      </w:r>
      <w:r w:rsidR="00861A73">
        <w:rPr>
          <w:rFonts w:ascii="Arial" w:hAnsi="Arial" w:cs="Arial"/>
          <w:sz w:val="24"/>
          <w:szCs w:val="24"/>
        </w:rPr>
        <w:t xml:space="preserve">it can be </w:t>
      </w:r>
      <w:r w:rsidRPr="00FB7EB7">
        <w:rPr>
          <w:rFonts w:ascii="Arial" w:hAnsi="Arial" w:cs="Arial"/>
          <w:sz w:val="24"/>
          <w:szCs w:val="24"/>
        </w:rPr>
        <w:t>successfully deliver</w:t>
      </w:r>
      <w:r w:rsidR="00861A73">
        <w:rPr>
          <w:rFonts w:ascii="Arial" w:hAnsi="Arial" w:cs="Arial"/>
          <w:sz w:val="24"/>
          <w:szCs w:val="24"/>
        </w:rPr>
        <w:t>ed</w:t>
      </w:r>
      <w:r w:rsidRPr="00FB7EB7">
        <w:rPr>
          <w:rFonts w:ascii="Arial" w:hAnsi="Arial" w:cs="Arial"/>
          <w:sz w:val="24"/>
          <w:szCs w:val="24"/>
        </w:rPr>
        <w:t xml:space="preserve">. </w:t>
      </w:r>
      <w:r w:rsidR="00861A73">
        <w:rPr>
          <w:rFonts w:ascii="Arial" w:hAnsi="Arial" w:cs="Arial"/>
          <w:sz w:val="24"/>
          <w:szCs w:val="24"/>
        </w:rPr>
        <w:t>He reminded members that, o</w:t>
      </w:r>
      <w:r w:rsidRPr="00FB7EB7">
        <w:rPr>
          <w:rFonts w:ascii="Arial" w:hAnsi="Arial" w:cs="Arial"/>
          <w:sz w:val="24"/>
          <w:szCs w:val="24"/>
        </w:rPr>
        <w:t>nce this standard is in place, consideration can be given to future standards or a</w:t>
      </w:r>
      <w:r w:rsidR="00EB0E21">
        <w:rPr>
          <w:rFonts w:ascii="Arial" w:hAnsi="Arial" w:cs="Arial"/>
          <w:sz w:val="24"/>
          <w:szCs w:val="24"/>
        </w:rPr>
        <w:t>lternative ways to progress with</w:t>
      </w:r>
      <w:r w:rsidRPr="00FB7EB7">
        <w:rPr>
          <w:rFonts w:ascii="Arial" w:hAnsi="Arial" w:cs="Arial"/>
          <w:sz w:val="24"/>
          <w:szCs w:val="24"/>
        </w:rPr>
        <w:t xml:space="preserve"> the wider accessibility agenda.</w:t>
      </w:r>
    </w:p>
    <w:p w:rsidR="00FB7EB7" w:rsidRDefault="00FB7EB7" w:rsidP="00874861">
      <w:pPr>
        <w:spacing w:after="0"/>
        <w:rPr>
          <w:rFonts w:ascii="Arial" w:hAnsi="Arial" w:cs="Arial"/>
          <w:sz w:val="24"/>
          <w:szCs w:val="24"/>
        </w:rPr>
      </w:pPr>
      <w:r w:rsidRPr="00FB7EB7">
        <w:rPr>
          <w:rFonts w:ascii="Arial" w:hAnsi="Arial" w:cs="Arial"/>
          <w:sz w:val="24"/>
          <w:szCs w:val="24"/>
        </w:rPr>
        <w:t xml:space="preserve"> </w:t>
      </w:r>
    </w:p>
    <w:p w:rsidR="00F66CBC" w:rsidRDefault="006B1A01" w:rsidP="00F66CBC">
      <w:pPr>
        <w:pStyle w:val="ListParagraph"/>
        <w:numPr>
          <w:ilvl w:val="0"/>
          <w:numId w:val="1"/>
        </w:numPr>
        <w:spacing w:after="0"/>
        <w:rPr>
          <w:rFonts w:ascii="Arial" w:hAnsi="Arial" w:cs="Arial"/>
          <w:sz w:val="24"/>
          <w:szCs w:val="24"/>
        </w:rPr>
      </w:pPr>
      <w:r w:rsidRPr="00C864EC">
        <w:rPr>
          <w:rFonts w:ascii="Arial" w:hAnsi="Arial" w:cs="Arial"/>
          <w:b/>
          <w:sz w:val="24"/>
          <w:szCs w:val="24"/>
        </w:rPr>
        <w:t>Minutes of the previous meeting</w:t>
      </w:r>
    </w:p>
    <w:p w:rsidR="00C35F15" w:rsidRPr="00C35F15" w:rsidRDefault="00C35F15" w:rsidP="00C35F15">
      <w:pPr>
        <w:pStyle w:val="ListParagraph"/>
        <w:spacing w:after="0"/>
        <w:ind w:left="360"/>
        <w:rPr>
          <w:rFonts w:ascii="Arial" w:hAnsi="Arial" w:cs="Arial"/>
          <w:sz w:val="24"/>
          <w:szCs w:val="24"/>
        </w:rPr>
      </w:pPr>
    </w:p>
    <w:p w:rsidR="00C864EC" w:rsidRDefault="00D121DB" w:rsidP="00C864EC">
      <w:pPr>
        <w:spacing w:after="0"/>
        <w:rPr>
          <w:rFonts w:ascii="Arial" w:hAnsi="Arial" w:cs="Arial"/>
          <w:sz w:val="24"/>
          <w:szCs w:val="24"/>
        </w:rPr>
      </w:pPr>
      <w:r>
        <w:rPr>
          <w:rFonts w:ascii="Arial" w:hAnsi="Arial" w:cs="Arial"/>
          <w:sz w:val="24"/>
          <w:szCs w:val="24"/>
        </w:rPr>
        <w:t>T</w:t>
      </w:r>
      <w:r w:rsidR="00C864EC">
        <w:rPr>
          <w:rFonts w:ascii="Arial" w:hAnsi="Arial" w:cs="Arial"/>
          <w:sz w:val="24"/>
          <w:szCs w:val="24"/>
        </w:rPr>
        <w:t>he Minutes of the pr</w:t>
      </w:r>
      <w:r w:rsidR="00D54445">
        <w:rPr>
          <w:rFonts w:ascii="Arial" w:hAnsi="Arial" w:cs="Arial"/>
          <w:sz w:val="24"/>
          <w:szCs w:val="24"/>
        </w:rPr>
        <w:t xml:space="preserve">evious meeting, held on </w:t>
      </w:r>
      <w:r w:rsidR="00083C0E">
        <w:rPr>
          <w:rFonts w:ascii="Arial" w:hAnsi="Arial" w:cs="Arial"/>
          <w:sz w:val="24"/>
          <w:szCs w:val="24"/>
        </w:rPr>
        <w:t>06.12.13</w:t>
      </w:r>
      <w:r w:rsidR="00C864EC">
        <w:rPr>
          <w:rFonts w:ascii="Arial" w:hAnsi="Arial" w:cs="Arial"/>
          <w:sz w:val="24"/>
          <w:szCs w:val="24"/>
        </w:rPr>
        <w:t>, were approved</w:t>
      </w:r>
      <w:r w:rsidR="00083C0E">
        <w:rPr>
          <w:rFonts w:ascii="Arial" w:hAnsi="Arial" w:cs="Arial"/>
          <w:sz w:val="24"/>
          <w:szCs w:val="24"/>
        </w:rPr>
        <w:t xml:space="preserve">. Members were reminded </w:t>
      </w:r>
      <w:r w:rsidR="00D54445">
        <w:rPr>
          <w:rFonts w:ascii="Arial" w:hAnsi="Arial" w:cs="Arial"/>
          <w:sz w:val="24"/>
          <w:szCs w:val="24"/>
        </w:rPr>
        <w:t xml:space="preserve">that, as previously agreed, </w:t>
      </w:r>
      <w:r w:rsidR="00C864EC">
        <w:rPr>
          <w:rFonts w:ascii="Arial" w:hAnsi="Arial" w:cs="Arial"/>
          <w:sz w:val="24"/>
          <w:szCs w:val="24"/>
        </w:rPr>
        <w:t xml:space="preserve">all approved Minutes would be made available </w:t>
      </w:r>
      <w:r w:rsidR="00083C0E">
        <w:rPr>
          <w:rFonts w:ascii="Arial" w:hAnsi="Arial" w:cs="Arial"/>
          <w:sz w:val="24"/>
          <w:szCs w:val="24"/>
        </w:rPr>
        <w:t xml:space="preserve">in full </w:t>
      </w:r>
      <w:r w:rsidR="00C864EC">
        <w:rPr>
          <w:rFonts w:ascii="Arial" w:hAnsi="Arial" w:cs="Arial"/>
          <w:sz w:val="24"/>
          <w:szCs w:val="24"/>
        </w:rPr>
        <w:t>on the NHS England webs</w:t>
      </w:r>
      <w:r w:rsidR="00D54445">
        <w:rPr>
          <w:rFonts w:ascii="Arial" w:hAnsi="Arial" w:cs="Arial"/>
          <w:sz w:val="24"/>
          <w:szCs w:val="24"/>
        </w:rPr>
        <w:t>ite.</w:t>
      </w:r>
    </w:p>
    <w:p w:rsidR="006B1A01" w:rsidRPr="00874861" w:rsidRDefault="006B1A01" w:rsidP="006B1A01">
      <w:pPr>
        <w:spacing w:after="0"/>
        <w:rPr>
          <w:rFonts w:ascii="Arial" w:hAnsi="Arial" w:cs="Arial"/>
          <w:sz w:val="24"/>
          <w:szCs w:val="24"/>
        </w:rPr>
      </w:pPr>
    </w:p>
    <w:p w:rsidR="00C864EC" w:rsidRDefault="006B1A01" w:rsidP="00C864EC">
      <w:pPr>
        <w:pStyle w:val="ListParagraph"/>
        <w:numPr>
          <w:ilvl w:val="0"/>
          <w:numId w:val="1"/>
        </w:numPr>
        <w:spacing w:after="0"/>
        <w:rPr>
          <w:rFonts w:ascii="Arial" w:hAnsi="Arial" w:cs="Arial"/>
          <w:sz w:val="24"/>
          <w:szCs w:val="24"/>
        </w:rPr>
      </w:pPr>
      <w:r w:rsidRPr="00C864EC">
        <w:rPr>
          <w:rFonts w:ascii="Arial" w:hAnsi="Arial" w:cs="Arial"/>
          <w:b/>
          <w:sz w:val="24"/>
          <w:szCs w:val="24"/>
        </w:rPr>
        <w:t xml:space="preserve">Matters arising </w:t>
      </w:r>
    </w:p>
    <w:p w:rsidR="006B6127" w:rsidRDefault="006B6127" w:rsidP="006B6127">
      <w:pPr>
        <w:pStyle w:val="ListParagraph"/>
        <w:spacing w:after="0"/>
        <w:ind w:left="360"/>
        <w:rPr>
          <w:rFonts w:ascii="Arial" w:hAnsi="Arial" w:cs="Arial"/>
          <w:sz w:val="24"/>
          <w:szCs w:val="24"/>
        </w:rPr>
      </w:pPr>
    </w:p>
    <w:p w:rsidR="006B6127" w:rsidRDefault="006B6127" w:rsidP="00D54445">
      <w:pPr>
        <w:spacing w:after="0"/>
        <w:rPr>
          <w:rFonts w:ascii="Arial" w:hAnsi="Arial" w:cs="Arial"/>
          <w:sz w:val="24"/>
          <w:szCs w:val="24"/>
        </w:rPr>
      </w:pPr>
      <w:r>
        <w:rPr>
          <w:rFonts w:ascii="Arial" w:hAnsi="Arial" w:cs="Arial"/>
          <w:sz w:val="24"/>
          <w:szCs w:val="24"/>
        </w:rPr>
        <w:t>Actio</w:t>
      </w:r>
      <w:r w:rsidR="009775CE">
        <w:rPr>
          <w:rFonts w:ascii="Arial" w:hAnsi="Arial" w:cs="Arial"/>
          <w:sz w:val="24"/>
          <w:szCs w:val="24"/>
        </w:rPr>
        <w:t>ns from the M</w:t>
      </w:r>
      <w:r>
        <w:rPr>
          <w:rFonts w:ascii="Arial" w:hAnsi="Arial" w:cs="Arial"/>
          <w:sz w:val="24"/>
          <w:szCs w:val="24"/>
        </w:rPr>
        <w:t>inutes of the previous meeting</w:t>
      </w:r>
      <w:r w:rsidR="009775CE">
        <w:rPr>
          <w:rFonts w:ascii="Arial" w:hAnsi="Arial" w:cs="Arial"/>
          <w:sz w:val="24"/>
          <w:szCs w:val="24"/>
        </w:rPr>
        <w:t xml:space="preserve"> </w:t>
      </w:r>
      <w:r w:rsidR="00F564FF">
        <w:rPr>
          <w:rFonts w:ascii="Arial" w:hAnsi="Arial" w:cs="Arial"/>
          <w:sz w:val="24"/>
          <w:szCs w:val="24"/>
        </w:rPr>
        <w:t xml:space="preserve">not covered elsewhere on the agenda </w:t>
      </w:r>
      <w:r w:rsidR="009775CE">
        <w:rPr>
          <w:rFonts w:ascii="Arial" w:hAnsi="Arial" w:cs="Arial"/>
          <w:sz w:val="24"/>
          <w:szCs w:val="24"/>
        </w:rPr>
        <w:t>were reviewed</w:t>
      </w:r>
      <w:r>
        <w:rPr>
          <w:rFonts w:ascii="Arial" w:hAnsi="Arial" w:cs="Arial"/>
          <w:sz w:val="24"/>
          <w:szCs w:val="24"/>
        </w:rPr>
        <w:t xml:space="preserve"> in turn, as follows. </w:t>
      </w:r>
    </w:p>
    <w:p w:rsidR="00963289" w:rsidRDefault="00963289" w:rsidP="00D54445">
      <w:pPr>
        <w:spacing w:after="0"/>
        <w:rPr>
          <w:rFonts w:ascii="Arial" w:hAnsi="Arial" w:cs="Arial"/>
          <w:sz w:val="24"/>
          <w:szCs w:val="24"/>
        </w:rPr>
      </w:pPr>
    </w:p>
    <w:p w:rsidR="00963289" w:rsidRDefault="008803CA" w:rsidP="00D54445">
      <w:pPr>
        <w:spacing w:after="0"/>
        <w:rPr>
          <w:rFonts w:ascii="Arial" w:hAnsi="Arial" w:cs="Arial"/>
          <w:sz w:val="24"/>
          <w:szCs w:val="24"/>
          <w:u w:val="single"/>
        </w:rPr>
      </w:pPr>
      <w:r>
        <w:rPr>
          <w:rFonts w:ascii="Arial" w:hAnsi="Arial" w:cs="Arial"/>
          <w:sz w:val="24"/>
          <w:szCs w:val="24"/>
          <w:u w:val="single"/>
        </w:rPr>
        <w:t>M</w:t>
      </w:r>
      <w:r w:rsidR="00963289" w:rsidRPr="00963289">
        <w:rPr>
          <w:rFonts w:ascii="Arial" w:hAnsi="Arial" w:cs="Arial"/>
          <w:sz w:val="24"/>
          <w:szCs w:val="24"/>
          <w:u w:val="single"/>
        </w:rPr>
        <w:t>atters arising from the previous meeting</w:t>
      </w:r>
    </w:p>
    <w:p w:rsidR="00963289" w:rsidRPr="00963289" w:rsidRDefault="00963289" w:rsidP="00D54445">
      <w:pPr>
        <w:spacing w:after="0"/>
        <w:rPr>
          <w:rFonts w:ascii="Arial" w:hAnsi="Arial" w:cs="Arial"/>
          <w:sz w:val="24"/>
          <w:szCs w:val="24"/>
          <w:u w:val="single"/>
        </w:rPr>
      </w:pPr>
    </w:p>
    <w:p w:rsidR="00963289" w:rsidRPr="00963289" w:rsidRDefault="00963289" w:rsidP="00963289">
      <w:pPr>
        <w:spacing w:after="0"/>
        <w:rPr>
          <w:rFonts w:ascii="Arial" w:hAnsi="Arial" w:cs="Arial"/>
          <w:sz w:val="24"/>
          <w:szCs w:val="24"/>
        </w:rPr>
      </w:pPr>
      <w:r w:rsidRPr="00963289">
        <w:rPr>
          <w:rFonts w:ascii="Arial" w:hAnsi="Arial" w:cs="Arial"/>
          <w:sz w:val="24"/>
          <w:szCs w:val="24"/>
        </w:rPr>
        <w:t>Sarah Mar</w:t>
      </w:r>
      <w:r w:rsidR="00EB0E21">
        <w:rPr>
          <w:rFonts w:ascii="Arial" w:hAnsi="Arial" w:cs="Arial"/>
          <w:sz w:val="24"/>
          <w:szCs w:val="24"/>
        </w:rPr>
        <w:t>say confirmed that she continued</w:t>
      </w:r>
      <w:r w:rsidRPr="00963289">
        <w:rPr>
          <w:rFonts w:ascii="Arial" w:hAnsi="Arial" w:cs="Arial"/>
          <w:sz w:val="24"/>
          <w:szCs w:val="24"/>
        </w:rPr>
        <w:t xml:space="preserve"> to endeavour to ensure that published documents </w:t>
      </w:r>
      <w:r w:rsidR="00F564FF">
        <w:rPr>
          <w:rFonts w:ascii="Arial" w:hAnsi="Arial" w:cs="Arial"/>
          <w:sz w:val="24"/>
          <w:szCs w:val="24"/>
        </w:rPr>
        <w:t>relating to this work a</w:t>
      </w:r>
      <w:r w:rsidRPr="00963289">
        <w:rPr>
          <w:rFonts w:ascii="Arial" w:hAnsi="Arial" w:cs="Arial"/>
          <w:sz w:val="24"/>
          <w:szCs w:val="24"/>
        </w:rPr>
        <w:t xml:space="preserve">re as accessible as possible. </w:t>
      </w:r>
    </w:p>
    <w:p w:rsidR="00963289" w:rsidRDefault="00963289" w:rsidP="00963289">
      <w:pPr>
        <w:pStyle w:val="ListParagraph"/>
        <w:spacing w:after="0"/>
        <w:ind w:left="0"/>
        <w:rPr>
          <w:rFonts w:ascii="Arial" w:hAnsi="Arial" w:cs="Arial"/>
          <w:sz w:val="24"/>
          <w:szCs w:val="24"/>
        </w:rPr>
      </w:pPr>
    </w:p>
    <w:p w:rsidR="00963289" w:rsidRPr="00963289" w:rsidRDefault="00963289" w:rsidP="00963289">
      <w:pPr>
        <w:spacing w:after="0"/>
        <w:rPr>
          <w:rFonts w:ascii="Arial" w:hAnsi="Arial" w:cs="Arial"/>
          <w:sz w:val="24"/>
          <w:szCs w:val="24"/>
        </w:rPr>
      </w:pPr>
      <w:r w:rsidRPr="00963289">
        <w:rPr>
          <w:rFonts w:ascii="Arial" w:hAnsi="Arial" w:cs="Arial"/>
          <w:sz w:val="24"/>
          <w:szCs w:val="24"/>
        </w:rPr>
        <w:t xml:space="preserve">Sarah Marsay advised that she had been in contact with colleagues from NHS Wales with regards to sharing the learning from this standard and would make contact with a colleague at NHS Scotland </w:t>
      </w:r>
      <w:r w:rsidR="00F564FF" w:rsidRPr="00963289">
        <w:rPr>
          <w:rFonts w:ascii="Arial" w:hAnsi="Arial" w:cs="Arial"/>
          <w:sz w:val="24"/>
          <w:szCs w:val="24"/>
        </w:rPr>
        <w:t xml:space="preserve">following </w:t>
      </w:r>
      <w:r w:rsidR="00F564FF">
        <w:rPr>
          <w:rFonts w:ascii="Arial" w:hAnsi="Arial" w:cs="Arial"/>
          <w:sz w:val="24"/>
          <w:szCs w:val="24"/>
        </w:rPr>
        <w:t xml:space="preserve">a recent virtual introduction from </w:t>
      </w:r>
      <w:r w:rsidRPr="00963289">
        <w:rPr>
          <w:rFonts w:ascii="Arial" w:hAnsi="Arial" w:cs="Arial"/>
          <w:sz w:val="24"/>
          <w:szCs w:val="24"/>
        </w:rPr>
        <w:t>Howard Leicester</w:t>
      </w:r>
      <w:r w:rsidR="00F564FF">
        <w:rPr>
          <w:rFonts w:ascii="Arial" w:hAnsi="Arial" w:cs="Arial"/>
          <w:sz w:val="24"/>
          <w:szCs w:val="24"/>
        </w:rPr>
        <w:t xml:space="preserve">. </w:t>
      </w:r>
      <w:r>
        <w:rPr>
          <w:rFonts w:ascii="Arial" w:hAnsi="Arial" w:cs="Arial"/>
          <w:sz w:val="24"/>
          <w:szCs w:val="24"/>
        </w:rPr>
        <w:t>Contacts from the Information S</w:t>
      </w:r>
      <w:r w:rsidRPr="00963289">
        <w:rPr>
          <w:rFonts w:ascii="Arial" w:hAnsi="Arial" w:cs="Arial"/>
          <w:sz w:val="24"/>
          <w:szCs w:val="24"/>
        </w:rPr>
        <w:t>tandard Board’s equivalent</w:t>
      </w:r>
      <w:r w:rsidR="00EB0E21">
        <w:rPr>
          <w:rFonts w:ascii="Arial" w:hAnsi="Arial" w:cs="Arial"/>
          <w:sz w:val="24"/>
          <w:szCs w:val="24"/>
        </w:rPr>
        <w:t xml:space="preserve"> organisation</w:t>
      </w:r>
      <w:r w:rsidR="00BC7457">
        <w:rPr>
          <w:rFonts w:ascii="Arial" w:hAnsi="Arial" w:cs="Arial"/>
          <w:sz w:val="24"/>
          <w:szCs w:val="24"/>
        </w:rPr>
        <w:t>s</w:t>
      </w:r>
      <w:r w:rsidRPr="00963289">
        <w:rPr>
          <w:rFonts w:ascii="Arial" w:hAnsi="Arial" w:cs="Arial"/>
          <w:sz w:val="24"/>
          <w:szCs w:val="24"/>
        </w:rPr>
        <w:t xml:space="preserve"> in the principalities were pending. </w:t>
      </w:r>
    </w:p>
    <w:p w:rsidR="00963289" w:rsidRDefault="00963289" w:rsidP="00963289">
      <w:pPr>
        <w:spacing w:after="0"/>
        <w:jc w:val="right"/>
        <w:rPr>
          <w:rFonts w:ascii="Arial" w:hAnsi="Arial" w:cs="Arial"/>
          <w:b/>
          <w:sz w:val="24"/>
          <w:szCs w:val="24"/>
        </w:rPr>
      </w:pPr>
      <w:r w:rsidRPr="00963289">
        <w:rPr>
          <w:rFonts w:ascii="Arial" w:hAnsi="Arial" w:cs="Arial"/>
          <w:b/>
          <w:sz w:val="24"/>
          <w:szCs w:val="24"/>
        </w:rPr>
        <w:t>Action: Sarah Marsay to requ</w:t>
      </w:r>
      <w:r>
        <w:rPr>
          <w:rFonts w:ascii="Arial" w:hAnsi="Arial" w:cs="Arial"/>
          <w:b/>
          <w:sz w:val="24"/>
          <w:szCs w:val="24"/>
        </w:rPr>
        <w:t>est contacts from Gerry Firkins</w:t>
      </w:r>
    </w:p>
    <w:p w:rsidR="00963289" w:rsidRPr="00963289" w:rsidRDefault="00963289" w:rsidP="00963289">
      <w:pPr>
        <w:spacing w:after="0"/>
        <w:rPr>
          <w:rFonts w:ascii="Arial" w:hAnsi="Arial" w:cs="Arial"/>
          <w:sz w:val="24"/>
          <w:szCs w:val="24"/>
          <w:u w:val="single"/>
        </w:rPr>
      </w:pPr>
    </w:p>
    <w:p w:rsidR="000A1B95" w:rsidRDefault="00963289" w:rsidP="00963289">
      <w:pPr>
        <w:spacing w:after="0"/>
        <w:rPr>
          <w:rFonts w:ascii="Arial" w:hAnsi="Arial" w:cs="Arial"/>
          <w:sz w:val="24"/>
          <w:szCs w:val="24"/>
        </w:rPr>
      </w:pPr>
      <w:r>
        <w:rPr>
          <w:rFonts w:ascii="Arial" w:hAnsi="Arial" w:cs="Arial"/>
          <w:sz w:val="24"/>
          <w:szCs w:val="24"/>
        </w:rPr>
        <w:t xml:space="preserve">Sarah Marsay confirmed that consideration </w:t>
      </w:r>
      <w:r w:rsidR="00EB0E21">
        <w:rPr>
          <w:rFonts w:ascii="Arial" w:hAnsi="Arial" w:cs="Arial"/>
          <w:sz w:val="24"/>
          <w:szCs w:val="24"/>
        </w:rPr>
        <w:t>of</w:t>
      </w:r>
      <w:r>
        <w:rPr>
          <w:rFonts w:ascii="Arial" w:hAnsi="Arial" w:cs="Arial"/>
          <w:sz w:val="24"/>
          <w:szCs w:val="24"/>
        </w:rPr>
        <w:t xml:space="preserve"> individuals’ ability to understand information about their health was included as part of separate workstreams being progressed by the patient participation team of NHS England around health literacy and personalisation. </w:t>
      </w:r>
    </w:p>
    <w:p w:rsidR="000A1B95" w:rsidRDefault="000A1B95" w:rsidP="00963289">
      <w:pPr>
        <w:spacing w:after="0"/>
        <w:rPr>
          <w:rFonts w:ascii="Arial" w:hAnsi="Arial" w:cs="Arial"/>
          <w:sz w:val="24"/>
          <w:szCs w:val="24"/>
        </w:rPr>
      </w:pPr>
    </w:p>
    <w:p w:rsidR="000A1B95" w:rsidRDefault="000A1B95" w:rsidP="00963289">
      <w:pPr>
        <w:spacing w:after="0"/>
        <w:rPr>
          <w:rFonts w:ascii="Arial" w:hAnsi="Arial" w:cs="Arial"/>
          <w:sz w:val="24"/>
          <w:szCs w:val="24"/>
        </w:rPr>
      </w:pPr>
      <w:r>
        <w:rPr>
          <w:rFonts w:ascii="Arial" w:hAnsi="Arial" w:cs="Arial"/>
          <w:sz w:val="24"/>
          <w:szCs w:val="24"/>
        </w:rPr>
        <w:t xml:space="preserve">Howard Leicester highlighted the need to ensure that the standard met the needs of those with hidden disabilities and / or more complex needs. He explained that, in his experience, meeting the needs of people from these groups can have wider benefits for other </w:t>
      </w:r>
      <w:r w:rsidR="00381E53">
        <w:rPr>
          <w:rFonts w:ascii="Arial" w:hAnsi="Arial" w:cs="Arial"/>
          <w:sz w:val="24"/>
          <w:szCs w:val="24"/>
        </w:rPr>
        <w:t>service users and for services.</w:t>
      </w:r>
    </w:p>
    <w:p w:rsidR="000A1B95" w:rsidRDefault="000A1B95" w:rsidP="00963289">
      <w:pPr>
        <w:spacing w:after="0"/>
        <w:rPr>
          <w:rFonts w:ascii="Arial" w:hAnsi="Arial" w:cs="Arial"/>
          <w:sz w:val="24"/>
          <w:szCs w:val="24"/>
        </w:rPr>
      </w:pPr>
    </w:p>
    <w:p w:rsidR="000A1B95" w:rsidRDefault="000A1B95" w:rsidP="00963289">
      <w:pPr>
        <w:spacing w:after="0"/>
        <w:rPr>
          <w:rFonts w:ascii="Arial" w:hAnsi="Arial" w:cs="Arial"/>
          <w:sz w:val="24"/>
          <w:szCs w:val="24"/>
        </w:rPr>
      </w:pPr>
      <w:r>
        <w:rPr>
          <w:rFonts w:ascii="Arial" w:hAnsi="Arial" w:cs="Arial"/>
          <w:sz w:val="24"/>
          <w:szCs w:val="24"/>
        </w:rPr>
        <w:t xml:space="preserve">Natalie Doig added her support to this point, and reiterated the importance of including people with communications needs which were not related to sensory loss or a learning disability as part of the standard, especially those who may find it difficult to express their views for example due to not using speech or because of a mental health problem. </w:t>
      </w:r>
    </w:p>
    <w:p w:rsidR="00616E3C" w:rsidRDefault="00616E3C" w:rsidP="00963289">
      <w:pPr>
        <w:spacing w:after="0"/>
        <w:rPr>
          <w:rFonts w:ascii="Arial" w:hAnsi="Arial" w:cs="Arial"/>
          <w:sz w:val="24"/>
          <w:szCs w:val="24"/>
        </w:rPr>
      </w:pPr>
    </w:p>
    <w:p w:rsidR="000A1B95" w:rsidRDefault="000A1B95" w:rsidP="00963289">
      <w:pPr>
        <w:spacing w:after="0"/>
        <w:rPr>
          <w:rFonts w:ascii="Arial" w:hAnsi="Arial" w:cs="Arial"/>
          <w:sz w:val="24"/>
          <w:szCs w:val="24"/>
        </w:rPr>
      </w:pPr>
      <w:r>
        <w:rPr>
          <w:rFonts w:ascii="Arial" w:hAnsi="Arial" w:cs="Arial"/>
          <w:sz w:val="24"/>
          <w:szCs w:val="24"/>
        </w:rPr>
        <w:lastRenderedPageBreak/>
        <w:t xml:space="preserve">Sarah Marsay advised that the standard’s intention to direct the recording of information and communications needs – rather than ‘disability’ – should support an inclusive approach. </w:t>
      </w:r>
    </w:p>
    <w:p w:rsidR="000A1B95" w:rsidRDefault="000A1B95" w:rsidP="00963289">
      <w:pPr>
        <w:spacing w:after="0"/>
        <w:rPr>
          <w:rFonts w:ascii="Arial" w:hAnsi="Arial" w:cs="Arial"/>
          <w:sz w:val="24"/>
          <w:szCs w:val="24"/>
        </w:rPr>
      </w:pPr>
    </w:p>
    <w:p w:rsidR="000A1B95" w:rsidRDefault="000A1B95" w:rsidP="00963289">
      <w:pPr>
        <w:spacing w:after="0"/>
        <w:rPr>
          <w:rFonts w:ascii="Arial" w:hAnsi="Arial" w:cs="Arial"/>
          <w:sz w:val="24"/>
          <w:szCs w:val="24"/>
        </w:rPr>
      </w:pPr>
      <w:r>
        <w:rPr>
          <w:rFonts w:ascii="Arial" w:hAnsi="Arial" w:cs="Arial"/>
          <w:sz w:val="24"/>
          <w:szCs w:val="24"/>
        </w:rPr>
        <w:t xml:space="preserve">Philipa Bragman added that it was important to be clear that the standard applied to all services, not just those which ‘specialised’ in the needs of particular groups. For example, it would apply to all acute services not just ‘learning disability services.’ </w:t>
      </w:r>
    </w:p>
    <w:p w:rsidR="000A1B95" w:rsidRDefault="000A1B95" w:rsidP="00963289">
      <w:pPr>
        <w:spacing w:after="0"/>
        <w:rPr>
          <w:rFonts w:ascii="Arial" w:hAnsi="Arial" w:cs="Arial"/>
          <w:sz w:val="24"/>
          <w:szCs w:val="24"/>
        </w:rPr>
      </w:pPr>
    </w:p>
    <w:p w:rsidR="000A1B95" w:rsidRDefault="000A1B95" w:rsidP="00963289">
      <w:pPr>
        <w:spacing w:after="0"/>
        <w:rPr>
          <w:rFonts w:ascii="Arial" w:hAnsi="Arial" w:cs="Arial"/>
          <w:sz w:val="24"/>
          <w:szCs w:val="24"/>
        </w:rPr>
      </w:pPr>
      <w:r>
        <w:rPr>
          <w:rFonts w:ascii="Arial" w:hAnsi="Arial" w:cs="Arial"/>
          <w:sz w:val="24"/>
          <w:szCs w:val="24"/>
        </w:rPr>
        <w:t>The importance of awar</w:t>
      </w:r>
      <w:r w:rsidR="00EB0E21">
        <w:rPr>
          <w:rFonts w:ascii="Arial" w:hAnsi="Arial" w:cs="Arial"/>
          <w:sz w:val="24"/>
          <w:szCs w:val="24"/>
        </w:rPr>
        <w:t>eness-</w:t>
      </w:r>
      <w:r>
        <w:rPr>
          <w:rFonts w:ascii="Arial" w:hAnsi="Arial" w:cs="Arial"/>
          <w:sz w:val="24"/>
          <w:szCs w:val="24"/>
        </w:rPr>
        <w:t xml:space="preserve">raising and support for health and care staff </w:t>
      </w:r>
      <w:r w:rsidR="00EB0E21">
        <w:rPr>
          <w:rFonts w:ascii="Arial" w:hAnsi="Arial" w:cs="Arial"/>
          <w:sz w:val="24"/>
          <w:szCs w:val="24"/>
        </w:rPr>
        <w:t xml:space="preserve">in supporting </w:t>
      </w:r>
      <w:r w:rsidR="00616E3C">
        <w:rPr>
          <w:rFonts w:ascii="Arial" w:hAnsi="Arial" w:cs="Arial"/>
          <w:sz w:val="24"/>
          <w:szCs w:val="24"/>
        </w:rPr>
        <w:t>patients, carers and service users</w:t>
      </w:r>
      <w:r>
        <w:rPr>
          <w:rFonts w:ascii="Arial" w:hAnsi="Arial" w:cs="Arial"/>
          <w:sz w:val="24"/>
          <w:szCs w:val="24"/>
        </w:rPr>
        <w:t xml:space="preserve"> with communications needs was acknowledged. </w:t>
      </w:r>
    </w:p>
    <w:p w:rsidR="000A1B95" w:rsidRDefault="000A1B95" w:rsidP="00963289">
      <w:pPr>
        <w:spacing w:after="0"/>
        <w:rPr>
          <w:rFonts w:ascii="Arial" w:hAnsi="Arial" w:cs="Arial"/>
          <w:sz w:val="24"/>
          <w:szCs w:val="24"/>
        </w:rPr>
      </w:pPr>
    </w:p>
    <w:p w:rsidR="00963289" w:rsidRDefault="00963289" w:rsidP="00963289">
      <w:pPr>
        <w:spacing w:after="0"/>
        <w:rPr>
          <w:rFonts w:ascii="Arial" w:hAnsi="Arial" w:cs="Arial"/>
          <w:sz w:val="24"/>
          <w:szCs w:val="24"/>
        </w:rPr>
      </w:pPr>
      <w:r>
        <w:rPr>
          <w:rFonts w:ascii="Arial" w:hAnsi="Arial" w:cs="Arial"/>
          <w:sz w:val="24"/>
          <w:szCs w:val="24"/>
        </w:rPr>
        <w:t xml:space="preserve">Sarah Marsay confirmed that she had met with HSCIC colleagues to discuss the use of existing definitions and codes as part of the standard, and the likely need to develop new definitions and codes. </w:t>
      </w:r>
      <w:r w:rsidR="00C8227A">
        <w:rPr>
          <w:rFonts w:ascii="Arial" w:hAnsi="Arial" w:cs="Arial"/>
          <w:sz w:val="24"/>
          <w:szCs w:val="24"/>
        </w:rPr>
        <w:t xml:space="preserve">These aspects will be included as part of the </w:t>
      </w:r>
      <w:r>
        <w:rPr>
          <w:rFonts w:ascii="Arial" w:hAnsi="Arial" w:cs="Arial"/>
          <w:sz w:val="24"/>
          <w:szCs w:val="24"/>
        </w:rPr>
        <w:t xml:space="preserve">draft standard, and members will be included in future discussion in this regard. </w:t>
      </w:r>
    </w:p>
    <w:p w:rsidR="008803CA" w:rsidRDefault="008803CA" w:rsidP="00963289">
      <w:pPr>
        <w:spacing w:after="0"/>
        <w:rPr>
          <w:rFonts w:ascii="Arial" w:hAnsi="Arial" w:cs="Arial"/>
          <w:sz w:val="24"/>
          <w:szCs w:val="24"/>
        </w:rPr>
      </w:pPr>
    </w:p>
    <w:p w:rsidR="00C8227A" w:rsidRDefault="00C8227A" w:rsidP="00963289">
      <w:pPr>
        <w:spacing w:after="0"/>
        <w:rPr>
          <w:rFonts w:ascii="Arial" w:hAnsi="Arial" w:cs="Arial"/>
          <w:sz w:val="24"/>
          <w:szCs w:val="24"/>
          <w:u w:val="single"/>
        </w:rPr>
      </w:pPr>
      <w:r w:rsidRPr="00972AA5">
        <w:rPr>
          <w:rFonts w:ascii="Arial" w:hAnsi="Arial" w:cs="Arial"/>
          <w:sz w:val="24"/>
          <w:szCs w:val="24"/>
          <w:u w:val="single"/>
        </w:rPr>
        <w:t xml:space="preserve">Project update </w:t>
      </w:r>
    </w:p>
    <w:p w:rsidR="00434A41" w:rsidRPr="00972AA5" w:rsidRDefault="00434A41" w:rsidP="00963289">
      <w:pPr>
        <w:spacing w:after="0"/>
        <w:rPr>
          <w:rFonts w:ascii="Arial" w:hAnsi="Arial" w:cs="Arial"/>
          <w:sz w:val="24"/>
          <w:szCs w:val="24"/>
          <w:u w:val="single"/>
        </w:rPr>
      </w:pPr>
    </w:p>
    <w:p w:rsidR="00972AA5" w:rsidRDefault="00972AA5" w:rsidP="00963289">
      <w:pPr>
        <w:spacing w:after="0"/>
        <w:rPr>
          <w:rFonts w:ascii="Arial" w:hAnsi="Arial" w:cs="Arial"/>
          <w:sz w:val="24"/>
          <w:szCs w:val="24"/>
        </w:rPr>
      </w:pPr>
      <w:r>
        <w:rPr>
          <w:rFonts w:ascii="Arial" w:hAnsi="Arial" w:cs="Arial"/>
          <w:sz w:val="24"/>
          <w:szCs w:val="24"/>
        </w:rPr>
        <w:t xml:space="preserve">Sarah Marsay explained that information about the current systems used by local authorities to record service users’ communication needs, and to meet these needs, would be included in the report of the results of the health and care </w:t>
      </w:r>
      <w:r w:rsidR="00434A41">
        <w:rPr>
          <w:rFonts w:ascii="Arial" w:hAnsi="Arial" w:cs="Arial"/>
          <w:sz w:val="24"/>
          <w:szCs w:val="24"/>
        </w:rPr>
        <w:t>professionals’</w:t>
      </w:r>
      <w:r>
        <w:rPr>
          <w:rFonts w:ascii="Arial" w:hAnsi="Arial" w:cs="Arial"/>
          <w:sz w:val="24"/>
          <w:szCs w:val="24"/>
        </w:rPr>
        <w:t xml:space="preserve"> survey. It was noted that, as part of the Draft stage submission to ISB, clarity is needed on the reasons for excluding foreign languages from the scope. </w:t>
      </w:r>
    </w:p>
    <w:p w:rsidR="00972AA5" w:rsidRDefault="00972AA5" w:rsidP="00963289">
      <w:pPr>
        <w:spacing w:after="0"/>
        <w:rPr>
          <w:rFonts w:ascii="Arial" w:hAnsi="Arial" w:cs="Arial"/>
          <w:sz w:val="24"/>
          <w:szCs w:val="24"/>
        </w:rPr>
      </w:pPr>
    </w:p>
    <w:p w:rsidR="00972AA5" w:rsidRDefault="00972AA5" w:rsidP="00963289">
      <w:pPr>
        <w:spacing w:after="0"/>
        <w:rPr>
          <w:rFonts w:ascii="Arial" w:hAnsi="Arial" w:cs="Arial"/>
          <w:sz w:val="24"/>
          <w:szCs w:val="24"/>
        </w:rPr>
      </w:pPr>
      <w:r>
        <w:rPr>
          <w:rFonts w:ascii="Arial" w:hAnsi="Arial" w:cs="Arial"/>
          <w:sz w:val="24"/>
          <w:szCs w:val="24"/>
        </w:rPr>
        <w:t xml:space="preserve">With support from Toto Gronlund, Sarah Marsay had identified the current arrangements for GP practices using the EMIS system to access SignTranslate. This would inform the draft standard. </w:t>
      </w:r>
    </w:p>
    <w:p w:rsidR="00972AA5" w:rsidRDefault="00972AA5" w:rsidP="00972AA5">
      <w:pPr>
        <w:spacing w:after="0"/>
        <w:rPr>
          <w:rFonts w:ascii="Arial" w:hAnsi="Arial" w:cs="Arial"/>
          <w:sz w:val="24"/>
          <w:szCs w:val="24"/>
        </w:rPr>
      </w:pPr>
    </w:p>
    <w:p w:rsidR="00972AA5" w:rsidRPr="00972AA5" w:rsidRDefault="00972AA5" w:rsidP="00972AA5">
      <w:pPr>
        <w:spacing w:after="0"/>
        <w:rPr>
          <w:rFonts w:ascii="Arial" w:hAnsi="Arial" w:cs="Arial"/>
          <w:sz w:val="24"/>
          <w:szCs w:val="24"/>
          <w:u w:val="single"/>
        </w:rPr>
      </w:pPr>
      <w:r w:rsidRPr="00972AA5">
        <w:rPr>
          <w:rFonts w:ascii="Arial" w:hAnsi="Arial" w:cs="Arial"/>
          <w:sz w:val="24"/>
          <w:szCs w:val="24"/>
          <w:u w:val="single"/>
        </w:rPr>
        <w:t>Communication and engagement update</w:t>
      </w:r>
    </w:p>
    <w:p w:rsidR="00972AA5" w:rsidRDefault="00972AA5" w:rsidP="00972AA5">
      <w:pPr>
        <w:spacing w:after="0"/>
        <w:rPr>
          <w:rFonts w:ascii="Arial" w:hAnsi="Arial" w:cs="Arial"/>
          <w:sz w:val="24"/>
          <w:szCs w:val="24"/>
        </w:rPr>
      </w:pPr>
    </w:p>
    <w:p w:rsidR="00972AA5" w:rsidRDefault="00972AA5" w:rsidP="00972AA5">
      <w:pPr>
        <w:spacing w:after="0"/>
        <w:rPr>
          <w:rFonts w:ascii="Arial" w:hAnsi="Arial" w:cs="Arial"/>
          <w:sz w:val="24"/>
          <w:szCs w:val="24"/>
        </w:rPr>
      </w:pPr>
      <w:r>
        <w:rPr>
          <w:rFonts w:ascii="Arial" w:hAnsi="Arial" w:cs="Arial"/>
          <w:sz w:val="24"/>
          <w:szCs w:val="24"/>
        </w:rPr>
        <w:t xml:space="preserve">Sarah Marsay had liaised with Toto Gronlund with regards to a possible role for the 12 GP practices recruited to work with HSCIC to explore best practice approaches in testing or piloting the standard. This is ongoing. </w:t>
      </w:r>
    </w:p>
    <w:p w:rsidR="00972AA5" w:rsidRDefault="00972AA5" w:rsidP="00972AA5">
      <w:pPr>
        <w:spacing w:after="0"/>
        <w:rPr>
          <w:rFonts w:ascii="Arial" w:hAnsi="Arial" w:cs="Arial"/>
          <w:sz w:val="24"/>
          <w:szCs w:val="24"/>
        </w:rPr>
      </w:pPr>
    </w:p>
    <w:p w:rsidR="00EB0E21" w:rsidRDefault="00972AA5" w:rsidP="00972AA5">
      <w:pPr>
        <w:spacing w:after="0"/>
        <w:rPr>
          <w:rFonts w:ascii="Arial" w:hAnsi="Arial" w:cs="Arial"/>
          <w:sz w:val="24"/>
          <w:szCs w:val="24"/>
        </w:rPr>
      </w:pPr>
      <w:r>
        <w:rPr>
          <w:rFonts w:ascii="Arial" w:hAnsi="Arial" w:cs="Arial"/>
          <w:sz w:val="24"/>
          <w:szCs w:val="24"/>
        </w:rPr>
        <w:t>Sarah Marsay apologised that a number of actions had not been completed and would therefore be rolled forward:</w:t>
      </w:r>
    </w:p>
    <w:p w:rsidR="00972AA5" w:rsidRPr="00972AA5" w:rsidRDefault="00972AA5" w:rsidP="00972AA5">
      <w:pPr>
        <w:pStyle w:val="ListParagraph"/>
        <w:numPr>
          <w:ilvl w:val="0"/>
          <w:numId w:val="9"/>
        </w:numPr>
        <w:spacing w:after="0"/>
        <w:rPr>
          <w:rFonts w:ascii="Arial" w:hAnsi="Arial" w:cs="Arial"/>
          <w:sz w:val="24"/>
          <w:szCs w:val="24"/>
        </w:rPr>
      </w:pPr>
      <w:r w:rsidRPr="00972AA5">
        <w:rPr>
          <w:rFonts w:ascii="Arial" w:hAnsi="Arial" w:cs="Arial"/>
          <w:sz w:val="24"/>
          <w:szCs w:val="24"/>
        </w:rPr>
        <w:t>Development of a publication plan;</w:t>
      </w:r>
    </w:p>
    <w:p w:rsidR="00972AA5" w:rsidRPr="00972AA5" w:rsidRDefault="00972AA5" w:rsidP="00972AA5">
      <w:pPr>
        <w:pStyle w:val="ListParagraph"/>
        <w:numPr>
          <w:ilvl w:val="0"/>
          <w:numId w:val="9"/>
        </w:numPr>
        <w:spacing w:after="0"/>
        <w:rPr>
          <w:rFonts w:ascii="Arial" w:hAnsi="Arial" w:cs="Arial"/>
          <w:sz w:val="24"/>
          <w:szCs w:val="24"/>
        </w:rPr>
      </w:pPr>
      <w:r w:rsidRPr="00972AA5">
        <w:rPr>
          <w:rFonts w:ascii="Arial" w:hAnsi="Arial" w:cs="Arial"/>
          <w:sz w:val="24"/>
          <w:szCs w:val="24"/>
        </w:rPr>
        <w:t xml:space="preserve">Discussion with </w:t>
      </w:r>
      <w:r w:rsidR="00BC7457">
        <w:rPr>
          <w:rFonts w:ascii="Arial" w:hAnsi="Arial" w:cs="Arial"/>
          <w:sz w:val="24"/>
          <w:szCs w:val="24"/>
        </w:rPr>
        <w:t xml:space="preserve">HSCIC with regards to </w:t>
      </w:r>
      <w:r w:rsidRPr="00972AA5">
        <w:rPr>
          <w:rFonts w:ascii="Arial" w:hAnsi="Arial" w:cs="Arial"/>
          <w:sz w:val="24"/>
          <w:szCs w:val="24"/>
        </w:rPr>
        <w:t>publication of formal project documents;</w:t>
      </w:r>
    </w:p>
    <w:p w:rsidR="00972AA5" w:rsidRDefault="00972AA5" w:rsidP="00972AA5">
      <w:pPr>
        <w:pStyle w:val="ListParagraph"/>
        <w:numPr>
          <w:ilvl w:val="0"/>
          <w:numId w:val="9"/>
        </w:numPr>
        <w:spacing w:after="0"/>
        <w:rPr>
          <w:rFonts w:ascii="Arial" w:hAnsi="Arial" w:cs="Arial"/>
          <w:sz w:val="24"/>
          <w:szCs w:val="24"/>
        </w:rPr>
      </w:pPr>
      <w:r w:rsidRPr="00972AA5">
        <w:rPr>
          <w:rFonts w:ascii="Arial" w:hAnsi="Arial" w:cs="Arial"/>
          <w:sz w:val="24"/>
          <w:szCs w:val="24"/>
        </w:rPr>
        <w:t xml:space="preserve">Contacting the Tinder Foundation with regards to their digital inclusion work.  </w:t>
      </w:r>
    </w:p>
    <w:p w:rsidR="00EB0E21" w:rsidRDefault="00EB0E21" w:rsidP="00EB0E21">
      <w:pPr>
        <w:spacing w:after="0"/>
        <w:jc w:val="right"/>
        <w:rPr>
          <w:rFonts w:ascii="Arial" w:hAnsi="Arial" w:cs="Arial"/>
          <w:b/>
          <w:sz w:val="24"/>
          <w:szCs w:val="24"/>
        </w:rPr>
      </w:pPr>
      <w:r w:rsidRPr="00EB0E21">
        <w:rPr>
          <w:rFonts w:ascii="Arial" w:hAnsi="Arial" w:cs="Arial"/>
          <w:b/>
          <w:sz w:val="24"/>
          <w:szCs w:val="24"/>
        </w:rPr>
        <w:t xml:space="preserve">Action: Sarah Marsay to progress </w:t>
      </w:r>
    </w:p>
    <w:p w:rsidR="00616E3C" w:rsidRPr="00EB0E21" w:rsidRDefault="00616E3C" w:rsidP="00EB0E21">
      <w:pPr>
        <w:spacing w:after="0"/>
        <w:jc w:val="right"/>
        <w:rPr>
          <w:rFonts w:ascii="Arial" w:hAnsi="Arial" w:cs="Arial"/>
          <w:b/>
          <w:sz w:val="24"/>
          <w:szCs w:val="24"/>
        </w:rPr>
      </w:pPr>
    </w:p>
    <w:p w:rsidR="00434A41" w:rsidRDefault="00434A41" w:rsidP="00963289">
      <w:pPr>
        <w:spacing w:after="0"/>
        <w:rPr>
          <w:rFonts w:ascii="Arial" w:hAnsi="Arial" w:cs="Arial"/>
          <w:sz w:val="24"/>
          <w:szCs w:val="24"/>
        </w:rPr>
      </w:pPr>
    </w:p>
    <w:p w:rsidR="00434A41" w:rsidRDefault="00434A41" w:rsidP="00963289">
      <w:pPr>
        <w:spacing w:after="0"/>
        <w:rPr>
          <w:rFonts w:ascii="Arial" w:hAnsi="Arial" w:cs="Arial"/>
          <w:sz w:val="24"/>
          <w:szCs w:val="24"/>
          <w:u w:val="single"/>
        </w:rPr>
      </w:pPr>
      <w:r w:rsidRPr="00434A41">
        <w:rPr>
          <w:rFonts w:ascii="Arial" w:hAnsi="Arial" w:cs="Arial"/>
          <w:sz w:val="24"/>
          <w:szCs w:val="24"/>
          <w:u w:val="single"/>
        </w:rPr>
        <w:lastRenderedPageBreak/>
        <w:t>Any other business</w:t>
      </w:r>
    </w:p>
    <w:p w:rsidR="00060BB4" w:rsidRPr="00060BB4" w:rsidRDefault="00060BB4" w:rsidP="00963289">
      <w:pPr>
        <w:spacing w:after="0"/>
        <w:rPr>
          <w:rFonts w:ascii="Arial" w:hAnsi="Arial" w:cs="Arial"/>
          <w:sz w:val="24"/>
          <w:szCs w:val="24"/>
          <w:u w:val="single"/>
        </w:rPr>
      </w:pPr>
    </w:p>
    <w:p w:rsidR="00434A41" w:rsidRDefault="00434A41" w:rsidP="00963289">
      <w:pPr>
        <w:spacing w:after="0"/>
        <w:rPr>
          <w:rFonts w:ascii="Arial" w:hAnsi="Arial" w:cs="Arial"/>
          <w:sz w:val="24"/>
          <w:szCs w:val="24"/>
        </w:rPr>
      </w:pPr>
      <w:r>
        <w:rPr>
          <w:rFonts w:ascii="Arial" w:hAnsi="Arial" w:cs="Arial"/>
          <w:sz w:val="24"/>
          <w:szCs w:val="24"/>
        </w:rPr>
        <w:t>A number of members had attended the NHS EXPO</w:t>
      </w:r>
      <w:r w:rsidR="00A828EA">
        <w:rPr>
          <w:rFonts w:ascii="Arial" w:hAnsi="Arial" w:cs="Arial"/>
          <w:sz w:val="24"/>
          <w:szCs w:val="24"/>
        </w:rPr>
        <w:t xml:space="preserve"> and i</w:t>
      </w:r>
      <w:r>
        <w:rPr>
          <w:rFonts w:ascii="Arial" w:hAnsi="Arial" w:cs="Arial"/>
          <w:sz w:val="24"/>
          <w:szCs w:val="24"/>
        </w:rPr>
        <w:t xml:space="preserve">nformation about the Excellence in Participation Awards had been circulated to members. </w:t>
      </w:r>
    </w:p>
    <w:p w:rsidR="00434A41" w:rsidRDefault="00434A41" w:rsidP="00963289">
      <w:pPr>
        <w:spacing w:after="0"/>
        <w:rPr>
          <w:rFonts w:ascii="Arial" w:hAnsi="Arial" w:cs="Arial"/>
          <w:sz w:val="24"/>
          <w:szCs w:val="24"/>
        </w:rPr>
      </w:pPr>
    </w:p>
    <w:p w:rsidR="00434A41" w:rsidRDefault="00434A41" w:rsidP="00963289">
      <w:pPr>
        <w:spacing w:after="0"/>
        <w:rPr>
          <w:rFonts w:ascii="Arial" w:hAnsi="Arial" w:cs="Arial"/>
          <w:sz w:val="24"/>
          <w:szCs w:val="24"/>
          <w:u w:val="single"/>
        </w:rPr>
      </w:pPr>
      <w:r w:rsidRPr="00434A41">
        <w:rPr>
          <w:rFonts w:ascii="Arial" w:hAnsi="Arial" w:cs="Arial"/>
          <w:sz w:val="24"/>
          <w:szCs w:val="24"/>
          <w:u w:val="single"/>
        </w:rPr>
        <w:t>Close</w:t>
      </w:r>
    </w:p>
    <w:p w:rsidR="00060BB4" w:rsidRPr="00434A41" w:rsidRDefault="00060BB4" w:rsidP="00963289">
      <w:pPr>
        <w:spacing w:after="0"/>
        <w:rPr>
          <w:rFonts w:ascii="Arial" w:hAnsi="Arial" w:cs="Arial"/>
          <w:sz w:val="24"/>
          <w:szCs w:val="24"/>
          <w:u w:val="single"/>
        </w:rPr>
      </w:pPr>
    </w:p>
    <w:p w:rsidR="00434A41" w:rsidRPr="00963289" w:rsidRDefault="00434A41" w:rsidP="00963289">
      <w:pPr>
        <w:spacing w:after="0"/>
        <w:rPr>
          <w:rFonts w:ascii="Arial" w:hAnsi="Arial" w:cs="Arial"/>
          <w:sz w:val="24"/>
          <w:szCs w:val="24"/>
        </w:rPr>
      </w:pPr>
      <w:r>
        <w:rPr>
          <w:rFonts w:ascii="Arial" w:hAnsi="Arial" w:cs="Arial"/>
          <w:sz w:val="24"/>
          <w:szCs w:val="24"/>
        </w:rPr>
        <w:t>The meeting had been arranged.</w:t>
      </w:r>
    </w:p>
    <w:p w:rsidR="006B6127" w:rsidRDefault="006B6127" w:rsidP="00963289">
      <w:pPr>
        <w:spacing w:after="0"/>
        <w:rPr>
          <w:rFonts w:ascii="Arial" w:hAnsi="Arial" w:cs="Arial"/>
          <w:sz w:val="24"/>
          <w:szCs w:val="24"/>
        </w:rPr>
      </w:pPr>
    </w:p>
    <w:p w:rsidR="00BE2F92" w:rsidRDefault="00BE2F92" w:rsidP="00BE2F92">
      <w:pPr>
        <w:pStyle w:val="ListParagraph"/>
        <w:numPr>
          <w:ilvl w:val="0"/>
          <w:numId w:val="1"/>
        </w:numPr>
        <w:spacing w:after="0"/>
        <w:rPr>
          <w:rFonts w:ascii="Arial" w:hAnsi="Arial" w:cs="Arial"/>
          <w:b/>
          <w:sz w:val="24"/>
          <w:szCs w:val="24"/>
        </w:rPr>
      </w:pPr>
      <w:r w:rsidRPr="00C7766D">
        <w:rPr>
          <w:rFonts w:ascii="Arial" w:hAnsi="Arial" w:cs="Arial"/>
          <w:b/>
          <w:sz w:val="24"/>
          <w:szCs w:val="24"/>
        </w:rPr>
        <w:t xml:space="preserve">Project update </w:t>
      </w:r>
      <w:r w:rsidR="00E04A81">
        <w:rPr>
          <w:rFonts w:ascii="Arial" w:hAnsi="Arial" w:cs="Arial"/>
          <w:b/>
          <w:sz w:val="24"/>
          <w:szCs w:val="24"/>
        </w:rPr>
        <w:t xml:space="preserve">including revised timescales </w:t>
      </w:r>
    </w:p>
    <w:p w:rsidR="00DF5C7E" w:rsidRDefault="00DF5C7E" w:rsidP="00DF5C7E">
      <w:pPr>
        <w:spacing w:after="0"/>
        <w:rPr>
          <w:rFonts w:ascii="Arial" w:hAnsi="Arial" w:cs="Arial"/>
          <w:b/>
          <w:sz w:val="24"/>
          <w:szCs w:val="24"/>
        </w:rPr>
      </w:pPr>
    </w:p>
    <w:p w:rsidR="00DF5C7E" w:rsidRDefault="00DF5C7E" w:rsidP="00DF5C7E">
      <w:pPr>
        <w:spacing w:after="0"/>
        <w:rPr>
          <w:rFonts w:ascii="Arial" w:hAnsi="Arial" w:cs="Arial"/>
          <w:sz w:val="24"/>
          <w:szCs w:val="24"/>
        </w:rPr>
      </w:pPr>
      <w:r w:rsidRPr="00DF5C7E">
        <w:rPr>
          <w:rFonts w:ascii="Arial" w:hAnsi="Arial" w:cs="Arial"/>
          <w:sz w:val="24"/>
          <w:szCs w:val="24"/>
        </w:rPr>
        <w:t>Sarah Marsay provided a brief update on the standard</w:t>
      </w:r>
      <w:r w:rsidR="00A828EA">
        <w:rPr>
          <w:rFonts w:ascii="Arial" w:hAnsi="Arial" w:cs="Arial"/>
          <w:sz w:val="24"/>
          <w:szCs w:val="24"/>
        </w:rPr>
        <w:t>’s current position and reminded</w:t>
      </w:r>
      <w:r w:rsidRPr="00DF5C7E">
        <w:rPr>
          <w:rFonts w:ascii="Arial" w:hAnsi="Arial" w:cs="Arial"/>
          <w:sz w:val="24"/>
          <w:szCs w:val="24"/>
        </w:rPr>
        <w:t xml:space="preserve"> members of the revised timescales which had been previously circulated </w:t>
      </w:r>
      <w:r w:rsidR="00EB0E21">
        <w:rPr>
          <w:rFonts w:ascii="Arial" w:hAnsi="Arial" w:cs="Arial"/>
          <w:sz w:val="24"/>
          <w:szCs w:val="24"/>
        </w:rPr>
        <w:t>by</w:t>
      </w:r>
      <w:r w:rsidRPr="00DF5C7E">
        <w:rPr>
          <w:rFonts w:ascii="Arial" w:hAnsi="Arial" w:cs="Arial"/>
          <w:sz w:val="24"/>
          <w:szCs w:val="24"/>
        </w:rPr>
        <w:t xml:space="preserve"> email. </w:t>
      </w:r>
    </w:p>
    <w:p w:rsidR="00BF020A" w:rsidRDefault="00BF020A" w:rsidP="00DF5C7E">
      <w:pPr>
        <w:spacing w:after="0"/>
        <w:rPr>
          <w:rFonts w:ascii="Arial" w:hAnsi="Arial" w:cs="Arial"/>
          <w:sz w:val="24"/>
          <w:szCs w:val="24"/>
        </w:rPr>
      </w:pPr>
    </w:p>
    <w:p w:rsidR="00BF020A" w:rsidRDefault="00BF020A" w:rsidP="00DF5C7E">
      <w:pPr>
        <w:spacing w:after="0"/>
        <w:rPr>
          <w:rFonts w:ascii="Arial" w:hAnsi="Arial" w:cs="Arial"/>
          <w:sz w:val="24"/>
          <w:szCs w:val="24"/>
        </w:rPr>
      </w:pPr>
      <w:r>
        <w:rPr>
          <w:rFonts w:ascii="Arial" w:hAnsi="Arial" w:cs="Arial"/>
          <w:sz w:val="24"/>
          <w:szCs w:val="24"/>
        </w:rPr>
        <w:t xml:space="preserve">In response to a query from Natalie Doig, Sarah Marsay confirmed that she would be writing the standard. </w:t>
      </w:r>
      <w:r w:rsidR="00851C6F">
        <w:rPr>
          <w:rFonts w:ascii="Arial" w:hAnsi="Arial" w:cs="Arial"/>
          <w:sz w:val="24"/>
          <w:szCs w:val="24"/>
        </w:rPr>
        <w:t>Natalie added that she agreed with the decision to postpone the submission</w:t>
      </w:r>
      <w:r w:rsidR="00A828EA">
        <w:rPr>
          <w:rFonts w:ascii="Arial" w:hAnsi="Arial" w:cs="Arial"/>
          <w:sz w:val="24"/>
          <w:szCs w:val="24"/>
        </w:rPr>
        <w:t xml:space="preserve"> of Draft by two months, and noted that</w:t>
      </w:r>
      <w:r w:rsidR="00851C6F">
        <w:rPr>
          <w:rFonts w:ascii="Arial" w:hAnsi="Arial" w:cs="Arial"/>
          <w:sz w:val="24"/>
          <w:szCs w:val="24"/>
        </w:rPr>
        <w:t xml:space="preserve"> 2015 would be the year to focus on organisational compliance. </w:t>
      </w:r>
    </w:p>
    <w:p w:rsidR="00DF5C7E" w:rsidRDefault="00DF5C7E" w:rsidP="00DF5C7E">
      <w:pPr>
        <w:spacing w:after="0"/>
        <w:rPr>
          <w:rFonts w:ascii="Arial" w:hAnsi="Arial" w:cs="Arial"/>
          <w:sz w:val="24"/>
          <w:szCs w:val="24"/>
        </w:rPr>
      </w:pPr>
    </w:p>
    <w:p w:rsidR="00C13F54" w:rsidRDefault="00C13F54" w:rsidP="00DF5C7E">
      <w:pPr>
        <w:spacing w:after="0"/>
        <w:rPr>
          <w:rFonts w:ascii="Arial" w:hAnsi="Arial" w:cs="Arial"/>
          <w:sz w:val="24"/>
          <w:szCs w:val="24"/>
        </w:rPr>
      </w:pPr>
      <w:r>
        <w:rPr>
          <w:rFonts w:ascii="Arial" w:hAnsi="Arial" w:cs="Arial"/>
          <w:sz w:val="24"/>
          <w:szCs w:val="24"/>
        </w:rPr>
        <w:t xml:space="preserve">In response to a query from Howard Leicester, Sarah Marsay advised that this standard would adhere to existing information governance frameworks and standards. Consideration is being given, however, to the production of guidance specifically relating to the sharing of patients’ information with translation and interpreting organisations / professionals. </w:t>
      </w:r>
    </w:p>
    <w:p w:rsidR="00C13F54" w:rsidRDefault="00C13F54" w:rsidP="00DF5C7E">
      <w:pPr>
        <w:spacing w:after="0"/>
        <w:rPr>
          <w:rFonts w:ascii="Arial" w:hAnsi="Arial" w:cs="Arial"/>
          <w:sz w:val="24"/>
          <w:szCs w:val="24"/>
        </w:rPr>
      </w:pPr>
    </w:p>
    <w:p w:rsidR="00DF5C7E" w:rsidRDefault="00DF5C7E" w:rsidP="00DF5C7E">
      <w:pPr>
        <w:spacing w:after="0"/>
        <w:rPr>
          <w:rFonts w:ascii="Arial" w:hAnsi="Arial" w:cs="Arial"/>
          <w:sz w:val="24"/>
          <w:szCs w:val="24"/>
        </w:rPr>
      </w:pPr>
      <w:r>
        <w:rPr>
          <w:rFonts w:ascii="Arial" w:hAnsi="Arial" w:cs="Arial"/>
          <w:sz w:val="24"/>
          <w:szCs w:val="24"/>
        </w:rPr>
        <w:t xml:space="preserve">The </w:t>
      </w:r>
      <w:r w:rsidR="00616E3C">
        <w:rPr>
          <w:rFonts w:ascii="Arial" w:hAnsi="Arial" w:cs="Arial"/>
          <w:sz w:val="24"/>
          <w:szCs w:val="24"/>
        </w:rPr>
        <w:t>project summary document</w:t>
      </w:r>
      <w:r>
        <w:rPr>
          <w:rFonts w:ascii="Arial" w:hAnsi="Arial" w:cs="Arial"/>
          <w:sz w:val="24"/>
          <w:szCs w:val="24"/>
        </w:rPr>
        <w:t xml:space="preserve"> had been included as part of papers for the meeting, and members agreed that this should be published and made available in accessible formats</w:t>
      </w:r>
      <w:r w:rsidR="00A828EA">
        <w:rPr>
          <w:rFonts w:ascii="Arial" w:hAnsi="Arial" w:cs="Arial"/>
          <w:sz w:val="24"/>
          <w:szCs w:val="24"/>
        </w:rPr>
        <w:t xml:space="preserve">, subject to </w:t>
      </w:r>
      <w:r>
        <w:rPr>
          <w:rFonts w:ascii="Arial" w:hAnsi="Arial" w:cs="Arial"/>
          <w:sz w:val="24"/>
          <w:szCs w:val="24"/>
        </w:rPr>
        <w:t>minor amendments</w:t>
      </w:r>
      <w:r w:rsidR="00A828EA">
        <w:rPr>
          <w:rFonts w:ascii="Arial" w:hAnsi="Arial" w:cs="Arial"/>
          <w:sz w:val="24"/>
          <w:szCs w:val="24"/>
        </w:rPr>
        <w:t>.</w:t>
      </w:r>
      <w:r>
        <w:rPr>
          <w:rFonts w:ascii="Arial" w:hAnsi="Arial" w:cs="Arial"/>
          <w:sz w:val="24"/>
          <w:szCs w:val="24"/>
        </w:rPr>
        <w:t xml:space="preserve"> </w:t>
      </w:r>
    </w:p>
    <w:p w:rsidR="00DF5C7E" w:rsidRPr="00DF5C7E" w:rsidRDefault="00DF5C7E" w:rsidP="00DF5C7E">
      <w:pPr>
        <w:spacing w:after="0"/>
        <w:jc w:val="right"/>
        <w:rPr>
          <w:rFonts w:ascii="Arial" w:hAnsi="Arial" w:cs="Arial"/>
          <w:b/>
          <w:sz w:val="24"/>
          <w:szCs w:val="24"/>
        </w:rPr>
      </w:pPr>
      <w:r w:rsidRPr="00DF5C7E">
        <w:rPr>
          <w:rFonts w:ascii="Arial" w:hAnsi="Arial" w:cs="Arial"/>
          <w:b/>
          <w:sz w:val="24"/>
          <w:szCs w:val="24"/>
        </w:rPr>
        <w:t xml:space="preserve">Action: Sarah Marsay </w:t>
      </w:r>
      <w:r w:rsidR="00EB0E21">
        <w:rPr>
          <w:rFonts w:ascii="Arial" w:hAnsi="Arial" w:cs="Arial"/>
          <w:b/>
          <w:sz w:val="24"/>
          <w:szCs w:val="24"/>
        </w:rPr>
        <w:t>to make amendments and arrange for publication</w:t>
      </w:r>
    </w:p>
    <w:p w:rsidR="00166E5D" w:rsidRPr="00696F36" w:rsidRDefault="00166E5D" w:rsidP="007F42ED">
      <w:pPr>
        <w:spacing w:after="0"/>
        <w:jc w:val="right"/>
        <w:rPr>
          <w:rFonts w:ascii="Arial" w:hAnsi="Arial" w:cs="Arial"/>
          <w:b/>
          <w:sz w:val="24"/>
          <w:szCs w:val="24"/>
        </w:rPr>
      </w:pPr>
    </w:p>
    <w:p w:rsidR="00BE2F92" w:rsidRPr="00696F36" w:rsidRDefault="00BE2F92" w:rsidP="00AF4070">
      <w:pPr>
        <w:pStyle w:val="ListParagraph"/>
        <w:numPr>
          <w:ilvl w:val="0"/>
          <w:numId w:val="1"/>
        </w:numPr>
        <w:spacing w:after="0"/>
        <w:rPr>
          <w:rFonts w:ascii="Arial" w:hAnsi="Arial" w:cs="Arial"/>
          <w:b/>
          <w:sz w:val="24"/>
          <w:szCs w:val="24"/>
        </w:rPr>
      </w:pPr>
      <w:r w:rsidRPr="00696F36">
        <w:rPr>
          <w:rFonts w:ascii="Arial" w:hAnsi="Arial" w:cs="Arial"/>
          <w:b/>
          <w:sz w:val="24"/>
          <w:szCs w:val="24"/>
        </w:rPr>
        <w:t xml:space="preserve">Communication and engagement update </w:t>
      </w:r>
    </w:p>
    <w:p w:rsidR="00696F36" w:rsidRDefault="00696F36" w:rsidP="00696F36">
      <w:pPr>
        <w:spacing w:after="0"/>
        <w:rPr>
          <w:rFonts w:ascii="Arial" w:hAnsi="Arial" w:cs="Arial"/>
          <w:sz w:val="24"/>
          <w:szCs w:val="24"/>
        </w:rPr>
      </w:pPr>
    </w:p>
    <w:p w:rsidR="00E04A81" w:rsidRDefault="00696F36" w:rsidP="00E04A81">
      <w:pPr>
        <w:spacing w:after="0"/>
        <w:rPr>
          <w:rFonts w:ascii="Arial" w:hAnsi="Arial" w:cs="Arial"/>
          <w:sz w:val="24"/>
          <w:szCs w:val="24"/>
        </w:rPr>
      </w:pPr>
      <w:r>
        <w:rPr>
          <w:rFonts w:ascii="Arial" w:hAnsi="Arial" w:cs="Arial"/>
          <w:sz w:val="24"/>
          <w:szCs w:val="24"/>
        </w:rPr>
        <w:t>Sarah Marsay updated on progress with communi</w:t>
      </w:r>
      <w:r w:rsidR="00CA20A9">
        <w:rPr>
          <w:rFonts w:ascii="Arial" w:hAnsi="Arial" w:cs="Arial"/>
          <w:sz w:val="24"/>
          <w:szCs w:val="24"/>
        </w:rPr>
        <w:t xml:space="preserve">cation and engagement activity, with reference to the ‘communication and engagement update for Advisory Group 14.03.14’ </w:t>
      </w:r>
      <w:r w:rsidR="00A828EA">
        <w:rPr>
          <w:rFonts w:ascii="Arial" w:hAnsi="Arial" w:cs="Arial"/>
          <w:sz w:val="24"/>
          <w:szCs w:val="24"/>
        </w:rPr>
        <w:t xml:space="preserve">document </w:t>
      </w:r>
      <w:r w:rsidR="00CA20A9">
        <w:rPr>
          <w:rFonts w:ascii="Arial" w:hAnsi="Arial" w:cs="Arial"/>
          <w:sz w:val="24"/>
          <w:szCs w:val="24"/>
        </w:rPr>
        <w:t xml:space="preserve">which had been circulated with the papers. </w:t>
      </w:r>
    </w:p>
    <w:p w:rsidR="00CA20A9" w:rsidRDefault="00CA20A9" w:rsidP="00E04A81">
      <w:pPr>
        <w:spacing w:after="0"/>
        <w:rPr>
          <w:rFonts w:ascii="Arial" w:hAnsi="Arial" w:cs="Arial"/>
          <w:b/>
          <w:sz w:val="24"/>
          <w:szCs w:val="24"/>
        </w:rPr>
      </w:pPr>
    </w:p>
    <w:p w:rsidR="00D7437C" w:rsidRDefault="00A828EA" w:rsidP="00E04A81">
      <w:pPr>
        <w:spacing w:after="0"/>
        <w:rPr>
          <w:rFonts w:ascii="Arial" w:hAnsi="Arial" w:cs="Arial"/>
          <w:sz w:val="24"/>
          <w:szCs w:val="24"/>
        </w:rPr>
      </w:pPr>
      <w:r>
        <w:rPr>
          <w:rFonts w:ascii="Arial" w:hAnsi="Arial" w:cs="Arial"/>
          <w:sz w:val="24"/>
          <w:szCs w:val="24"/>
        </w:rPr>
        <w:t>E</w:t>
      </w:r>
      <w:r w:rsidR="00D7437C" w:rsidRPr="00D7437C">
        <w:rPr>
          <w:rFonts w:ascii="Arial" w:hAnsi="Arial" w:cs="Arial"/>
          <w:sz w:val="24"/>
          <w:szCs w:val="24"/>
        </w:rPr>
        <w:t>n</w:t>
      </w:r>
      <w:r>
        <w:rPr>
          <w:rFonts w:ascii="Arial" w:hAnsi="Arial" w:cs="Arial"/>
          <w:sz w:val="24"/>
          <w:szCs w:val="24"/>
        </w:rPr>
        <w:t>gagement activity to inform the</w:t>
      </w:r>
      <w:r w:rsidR="00D7437C" w:rsidRPr="00D7437C">
        <w:rPr>
          <w:rFonts w:ascii="Arial" w:hAnsi="Arial" w:cs="Arial"/>
          <w:sz w:val="24"/>
          <w:szCs w:val="24"/>
        </w:rPr>
        <w:t xml:space="preserve"> standard was judged to be a success, </w:t>
      </w:r>
      <w:r w:rsidR="00EE2238">
        <w:rPr>
          <w:rFonts w:ascii="Arial" w:hAnsi="Arial" w:cs="Arial"/>
          <w:sz w:val="24"/>
          <w:szCs w:val="24"/>
        </w:rPr>
        <w:t>with over 1000 people</w:t>
      </w:r>
      <w:r w:rsidR="00D7437C" w:rsidRPr="00D7437C">
        <w:rPr>
          <w:rFonts w:ascii="Arial" w:hAnsi="Arial" w:cs="Arial"/>
          <w:sz w:val="24"/>
          <w:szCs w:val="24"/>
        </w:rPr>
        <w:t xml:space="preserve"> completing a survey and over 120 attending a workshop. </w:t>
      </w:r>
    </w:p>
    <w:p w:rsidR="00D7437C" w:rsidRDefault="00D7437C" w:rsidP="00E04A81">
      <w:pPr>
        <w:spacing w:after="0"/>
        <w:rPr>
          <w:rFonts w:ascii="Arial" w:hAnsi="Arial" w:cs="Arial"/>
          <w:sz w:val="24"/>
          <w:szCs w:val="24"/>
        </w:rPr>
      </w:pPr>
    </w:p>
    <w:p w:rsidR="00D7437C" w:rsidRDefault="00D7437C" w:rsidP="00E04A81">
      <w:pPr>
        <w:spacing w:after="0"/>
        <w:rPr>
          <w:rFonts w:ascii="Arial" w:hAnsi="Arial" w:cs="Arial"/>
          <w:sz w:val="24"/>
          <w:szCs w:val="24"/>
        </w:rPr>
      </w:pPr>
      <w:r>
        <w:rPr>
          <w:rFonts w:ascii="Arial" w:hAnsi="Arial" w:cs="Arial"/>
          <w:sz w:val="24"/>
          <w:szCs w:val="24"/>
        </w:rPr>
        <w:t xml:space="preserve">Sarah Marsay explained that the analytical team were currently working on the survey results, and the intention was to publish their comprehensive report in full in the interests of transparency. However, this would be a lengthy and technical document. Alongside this, a shorter, simpler engagement report would also be </w:t>
      </w:r>
      <w:r>
        <w:rPr>
          <w:rFonts w:ascii="Arial" w:hAnsi="Arial" w:cs="Arial"/>
          <w:sz w:val="24"/>
          <w:szCs w:val="24"/>
        </w:rPr>
        <w:lastRenderedPageBreak/>
        <w:t>produced and published – and this document would be available in accessible formats. Natalie Doig highlighted the importance of ensuring that this engagement report included how feedback had been used.</w:t>
      </w:r>
    </w:p>
    <w:p w:rsidR="003C474B" w:rsidRDefault="00D7437C" w:rsidP="00D7437C">
      <w:pPr>
        <w:spacing w:after="0"/>
        <w:jc w:val="right"/>
        <w:rPr>
          <w:rFonts w:ascii="Arial" w:hAnsi="Arial" w:cs="Arial"/>
          <w:b/>
          <w:sz w:val="24"/>
          <w:szCs w:val="24"/>
        </w:rPr>
      </w:pPr>
      <w:r w:rsidRPr="00D7437C">
        <w:rPr>
          <w:rFonts w:ascii="Arial" w:hAnsi="Arial" w:cs="Arial"/>
          <w:b/>
          <w:sz w:val="24"/>
          <w:szCs w:val="24"/>
        </w:rPr>
        <w:t xml:space="preserve">Action: Sarah Marsay to prepare engagement report including members’ comments and circulate for approval </w:t>
      </w:r>
    </w:p>
    <w:p w:rsidR="00616E3C" w:rsidRDefault="00616E3C" w:rsidP="00D7437C">
      <w:pPr>
        <w:spacing w:after="0"/>
        <w:jc w:val="right"/>
        <w:rPr>
          <w:rFonts w:ascii="Arial" w:hAnsi="Arial" w:cs="Arial"/>
          <w:b/>
          <w:sz w:val="24"/>
          <w:szCs w:val="24"/>
        </w:rPr>
      </w:pPr>
    </w:p>
    <w:p w:rsidR="003C474B" w:rsidRDefault="003C474B" w:rsidP="003C474B">
      <w:pPr>
        <w:spacing w:after="0"/>
        <w:rPr>
          <w:rFonts w:ascii="Arial" w:hAnsi="Arial" w:cs="Arial"/>
          <w:sz w:val="24"/>
          <w:szCs w:val="24"/>
        </w:rPr>
      </w:pPr>
      <w:r>
        <w:rPr>
          <w:rFonts w:ascii="Arial" w:hAnsi="Arial" w:cs="Arial"/>
          <w:sz w:val="24"/>
          <w:szCs w:val="24"/>
        </w:rPr>
        <w:t>Members agreed that as</w:t>
      </w:r>
      <w:r w:rsidRPr="003C474B">
        <w:rPr>
          <w:rFonts w:ascii="Arial" w:hAnsi="Arial" w:cs="Arial"/>
          <w:sz w:val="24"/>
          <w:szCs w:val="24"/>
        </w:rPr>
        <w:t xml:space="preserve"> well a</w:t>
      </w:r>
      <w:r>
        <w:rPr>
          <w:rFonts w:ascii="Arial" w:hAnsi="Arial" w:cs="Arial"/>
          <w:sz w:val="24"/>
          <w:szCs w:val="24"/>
        </w:rPr>
        <w:t xml:space="preserve">s informing the standard itself </w:t>
      </w:r>
      <w:r w:rsidRPr="003C474B">
        <w:rPr>
          <w:rFonts w:ascii="Arial" w:hAnsi="Arial" w:cs="Arial"/>
          <w:sz w:val="24"/>
          <w:szCs w:val="24"/>
        </w:rPr>
        <w:t>the</w:t>
      </w:r>
      <w:r>
        <w:rPr>
          <w:rFonts w:ascii="Arial" w:hAnsi="Arial" w:cs="Arial"/>
          <w:sz w:val="24"/>
          <w:szCs w:val="24"/>
        </w:rPr>
        <w:t xml:space="preserve"> results of the</w:t>
      </w:r>
      <w:r w:rsidRPr="003C474B">
        <w:rPr>
          <w:rFonts w:ascii="Arial" w:hAnsi="Arial" w:cs="Arial"/>
          <w:sz w:val="24"/>
          <w:szCs w:val="24"/>
        </w:rPr>
        <w:t xml:space="preserve"> engagement activity should be used to promote inclusive engagement and the impact of accessible information. </w:t>
      </w:r>
      <w:r>
        <w:rPr>
          <w:rFonts w:ascii="Arial" w:hAnsi="Arial" w:cs="Arial"/>
          <w:sz w:val="24"/>
          <w:szCs w:val="24"/>
        </w:rPr>
        <w:t xml:space="preserve">Feedback from service users and good practice from organisations should be publicised, and the learning should be shared. </w:t>
      </w:r>
    </w:p>
    <w:p w:rsidR="00A828EA" w:rsidRPr="00A828EA" w:rsidRDefault="00A828EA" w:rsidP="00A828EA">
      <w:pPr>
        <w:spacing w:after="0"/>
        <w:jc w:val="right"/>
        <w:rPr>
          <w:rFonts w:ascii="Arial" w:hAnsi="Arial" w:cs="Arial"/>
          <w:b/>
          <w:sz w:val="24"/>
          <w:szCs w:val="24"/>
        </w:rPr>
      </w:pPr>
      <w:r w:rsidRPr="00A828EA">
        <w:rPr>
          <w:rFonts w:ascii="Arial" w:hAnsi="Arial" w:cs="Arial"/>
          <w:b/>
          <w:sz w:val="24"/>
          <w:szCs w:val="24"/>
        </w:rPr>
        <w:t xml:space="preserve">Action: Sarah Marsay to ensure learning is shared and feedback promoted </w:t>
      </w:r>
    </w:p>
    <w:p w:rsidR="003C474B" w:rsidRDefault="003C474B" w:rsidP="003C474B">
      <w:pPr>
        <w:spacing w:after="0"/>
        <w:rPr>
          <w:rFonts w:ascii="Arial" w:hAnsi="Arial" w:cs="Arial"/>
          <w:sz w:val="24"/>
          <w:szCs w:val="24"/>
        </w:rPr>
      </w:pPr>
    </w:p>
    <w:p w:rsidR="003C474B" w:rsidRDefault="005433A0" w:rsidP="003C474B">
      <w:pPr>
        <w:spacing w:after="0"/>
        <w:rPr>
          <w:rFonts w:ascii="Arial" w:hAnsi="Arial" w:cs="Arial"/>
          <w:sz w:val="24"/>
          <w:szCs w:val="24"/>
        </w:rPr>
      </w:pPr>
      <w:r>
        <w:rPr>
          <w:rFonts w:ascii="Arial" w:hAnsi="Arial" w:cs="Arial"/>
          <w:sz w:val="24"/>
          <w:szCs w:val="24"/>
        </w:rPr>
        <w:t xml:space="preserve">In response to an offer from Chris Wood, </w:t>
      </w:r>
      <w:r w:rsidR="00A828EA">
        <w:rPr>
          <w:rFonts w:ascii="Arial" w:hAnsi="Arial" w:cs="Arial"/>
          <w:sz w:val="24"/>
          <w:szCs w:val="24"/>
        </w:rPr>
        <w:t>m</w:t>
      </w:r>
      <w:r w:rsidR="003C474B" w:rsidRPr="003C474B">
        <w:rPr>
          <w:rFonts w:ascii="Arial" w:hAnsi="Arial" w:cs="Arial"/>
          <w:sz w:val="24"/>
          <w:szCs w:val="24"/>
        </w:rPr>
        <w:t xml:space="preserve">embers agreed to support NHS England in promoting the positive </w:t>
      </w:r>
      <w:r w:rsidR="00A828EA">
        <w:rPr>
          <w:rFonts w:ascii="Arial" w:hAnsi="Arial" w:cs="Arial"/>
          <w:sz w:val="24"/>
          <w:szCs w:val="24"/>
        </w:rPr>
        <w:t xml:space="preserve">impact </w:t>
      </w:r>
      <w:r>
        <w:rPr>
          <w:rFonts w:ascii="Arial" w:hAnsi="Arial" w:cs="Arial"/>
          <w:sz w:val="24"/>
          <w:szCs w:val="24"/>
        </w:rPr>
        <w:t>of the engagement activity,</w:t>
      </w:r>
      <w:r w:rsidR="003C474B" w:rsidRPr="003C474B">
        <w:rPr>
          <w:rFonts w:ascii="Arial" w:hAnsi="Arial" w:cs="Arial"/>
          <w:sz w:val="24"/>
          <w:szCs w:val="24"/>
        </w:rPr>
        <w:t xml:space="preserve"> positive messages around accessible participation and the standard itself. </w:t>
      </w:r>
    </w:p>
    <w:p w:rsidR="003C474B" w:rsidRDefault="003C474B" w:rsidP="003C474B">
      <w:pPr>
        <w:spacing w:after="0"/>
        <w:rPr>
          <w:rFonts w:ascii="Arial" w:hAnsi="Arial" w:cs="Arial"/>
          <w:sz w:val="24"/>
          <w:szCs w:val="24"/>
        </w:rPr>
      </w:pPr>
    </w:p>
    <w:p w:rsidR="003C474B" w:rsidRDefault="003C474B" w:rsidP="003C474B">
      <w:pPr>
        <w:spacing w:after="0"/>
        <w:rPr>
          <w:rFonts w:ascii="Arial" w:hAnsi="Arial" w:cs="Arial"/>
          <w:sz w:val="24"/>
          <w:szCs w:val="24"/>
        </w:rPr>
      </w:pPr>
      <w:r>
        <w:rPr>
          <w:rFonts w:ascii="Arial" w:hAnsi="Arial" w:cs="Arial"/>
          <w:sz w:val="24"/>
          <w:szCs w:val="24"/>
        </w:rPr>
        <w:t>Sarah Marsay and Olivia Butterworth explained that</w:t>
      </w:r>
      <w:r w:rsidR="00A828EA">
        <w:rPr>
          <w:rFonts w:ascii="Arial" w:hAnsi="Arial" w:cs="Arial"/>
          <w:sz w:val="24"/>
          <w:szCs w:val="24"/>
        </w:rPr>
        <w:t>, with communications colleagues,</w:t>
      </w:r>
      <w:r>
        <w:rPr>
          <w:rFonts w:ascii="Arial" w:hAnsi="Arial" w:cs="Arial"/>
          <w:sz w:val="24"/>
          <w:szCs w:val="24"/>
        </w:rPr>
        <w:t xml:space="preserve"> they had commenced a piece of work</w:t>
      </w:r>
      <w:r w:rsidR="00A828EA">
        <w:rPr>
          <w:rFonts w:ascii="Arial" w:hAnsi="Arial" w:cs="Arial"/>
          <w:sz w:val="24"/>
          <w:szCs w:val="24"/>
        </w:rPr>
        <w:t xml:space="preserve"> seeking</w:t>
      </w:r>
      <w:r>
        <w:rPr>
          <w:rFonts w:ascii="Arial" w:hAnsi="Arial" w:cs="Arial"/>
          <w:sz w:val="24"/>
          <w:szCs w:val="24"/>
        </w:rPr>
        <w:t xml:space="preserve"> to improve NHS England’s approach to accessible information and communication. This would include the development of an accessible communications policy. As this work progresses, input from Advisory Group members will be sought. </w:t>
      </w:r>
    </w:p>
    <w:p w:rsidR="003C474B" w:rsidRDefault="003C474B" w:rsidP="003C474B">
      <w:pPr>
        <w:spacing w:after="0"/>
        <w:rPr>
          <w:rFonts w:ascii="Arial" w:hAnsi="Arial" w:cs="Arial"/>
          <w:sz w:val="24"/>
          <w:szCs w:val="24"/>
        </w:rPr>
      </w:pPr>
    </w:p>
    <w:p w:rsidR="003C474B" w:rsidRDefault="003C474B" w:rsidP="003C474B">
      <w:pPr>
        <w:spacing w:after="0"/>
        <w:rPr>
          <w:rFonts w:ascii="Arial" w:hAnsi="Arial" w:cs="Arial"/>
          <w:sz w:val="24"/>
          <w:szCs w:val="24"/>
        </w:rPr>
      </w:pPr>
      <w:r>
        <w:rPr>
          <w:rFonts w:ascii="Arial" w:hAnsi="Arial" w:cs="Arial"/>
          <w:sz w:val="24"/>
          <w:szCs w:val="24"/>
        </w:rPr>
        <w:t xml:space="preserve">Discussion took place about the need for NHS England to lead by example and also </w:t>
      </w:r>
      <w:r w:rsidR="00A828EA">
        <w:rPr>
          <w:rFonts w:ascii="Arial" w:hAnsi="Arial" w:cs="Arial"/>
          <w:sz w:val="24"/>
          <w:szCs w:val="24"/>
        </w:rPr>
        <w:t xml:space="preserve">to </w:t>
      </w:r>
      <w:r>
        <w:rPr>
          <w:rFonts w:ascii="Arial" w:hAnsi="Arial" w:cs="Arial"/>
          <w:sz w:val="24"/>
          <w:szCs w:val="24"/>
        </w:rPr>
        <w:t xml:space="preserve">showcase good practice from </w:t>
      </w:r>
      <w:r w:rsidR="00A828EA">
        <w:rPr>
          <w:rFonts w:ascii="Arial" w:hAnsi="Arial" w:cs="Arial"/>
          <w:sz w:val="24"/>
          <w:szCs w:val="24"/>
        </w:rPr>
        <w:t xml:space="preserve">other </w:t>
      </w:r>
      <w:r>
        <w:rPr>
          <w:rFonts w:ascii="Arial" w:hAnsi="Arial" w:cs="Arial"/>
          <w:sz w:val="24"/>
          <w:szCs w:val="24"/>
        </w:rPr>
        <w:t>organisations to encourage and support</w:t>
      </w:r>
      <w:r w:rsidR="005433A0">
        <w:rPr>
          <w:rFonts w:ascii="Arial" w:hAnsi="Arial" w:cs="Arial"/>
          <w:sz w:val="24"/>
          <w:szCs w:val="24"/>
        </w:rPr>
        <w:t xml:space="preserve"> improvement across the health and care system. </w:t>
      </w:r>
    </w:p>
    <w:p w:rsidR="00F877BB" w:rsidRPr="00F877BB" w:rsidRDefault="00F877BB" w:rsidP="00F877BB">
      <w:pPr>
        <w:spacing w:after="0"/>
        <w:rPr>
          <w:rFonts w:ascii="Arial" w:hAnsi="Arial" w:cs="Arial"/>
          <w:b/>
          <w:sz w:val="24"/>
          <w:szCs w:val="24"/>
        </w:rPr>
      </w:pPr>
    </w:p>
    <w:p w:rsidR="00A676C9" w:rsidRPr="00F877BB" w:rsidRDefault="00F877BB" w:rsidP="00F877BB">
      <w:pPr>
        <w:spacing w:after="0"/>
        <w:rPr>
          <w:rFonts w:ascii="Arial" w:hAnsi="Arial" w:cs="Arial"/>
          <w:sz w:val="24"/>
          <w:szCs w:val="24"/>
        </w:rPr>
      </w:pPr>
      <w:r w:rsidRPr="00F877BB">
        <w:rPr>
          <w:rFonts w:ascii="Arial" w:hAnsi="Arial" w:cs="Arial"/>
          <w:sz w:val="24"/>
          <w:szCs w:val="24"/>
        </w:rPr>
        <w:t>Olivia Butterworth explained that she was responsible for producing a report of NHS England’s public involvement activity, and the accessible information standard engagement would be included.</w:t>
      </w:r>
    </w:p>
    <w:p w:rsidR="003C474B" w:rsidRDefault="003C474B" w:rsidP="003C474B">
      <w:pPr>
        <w:spacing w:after="0"/>
        <w:rPr>
          <w:rFonts w:ascii="Arial" w:hAnsi="Arial" w:cs="Arial"/>
          <w:sz w:val="24"/>
          <w:szCs w:val="24"/>
        </w:rPr>
      </w:pPr>
    </w:p>
    <w:p w:rsidR="003C474B" w:rsidRDefault="003C474B" w:rsidP="003C474B">
      <w:pPr>
        <w:spacing w:after="0"/>
        <w:rPr>
          <w:rFonts w:ascii="Arial" w:hAnsi="Arial" w:cs="Arial"/>
          <w:sz w:val="24"/>
          <w:szCs w:val="24"/>
        </w:rPr>
      </w:pPr>
      <w:r>
        <w:rPr>
          <w:rFonts w:ascii="Arial" w:hAnsi="Arial" w:cs="Arial"/>
          <w:sz w:val="24"/>
          <w:szCs w:val="24"/>
        </w:rPr>
        <w:t xml:space="preserve">Members agreed that it was important to understand the difficulties which staff and organisations can face in meeting people’s communications needs, and to be clear about the benefits of accessible communications for </w:t>
      </w:r>
      <w:r w:rsidR="005433A0">
        <w:rPr>
          <w:rFonts w:ascii="Arial" w:hAnsi="Arial" w:cs="Arial"/>
          <w:sz w:val="24"/>
          <w:szCs w:val="24"/>
        </w:rPr>
        <w:t xml:space="preserve">services, staff and patients. </w:t>
      </w:r>
      <w:r>
        <w:rPr>
          <w:rFonts w:ascii="Arial" w:hAnsi="Arial" w:cs="Arial"/>
          <w:sz w:val="24"/>
          <w:szCs w:val="24"/>
        </w:rPr>
        <w:t xml:space="preserve">The need for accessible information for staff, as well as for service users, was acknowledged, as part of developing a diverse workforce. </w:t>
      </w:r>
    </w:p>
    <w:p w:rsidR="001448DF" w:rsidRDefault="001448DF" w:rsidP="003C474B">
      <w:pPr>
        <w:spacing w:after="0"/>
        <w:rPr>
          <w:rFonts w:ascii="Arial" w:hAnsi="Arial" w:cs="Arial"/>
          <w:sz w:val="24"/>
          <w:szCs w:val="24"/>
        </w:rPr>
      </w:pPr>
    </w:p>
    <w:p w:rsidR="00E7652E" w:rsidRDefault="001448DF" w:rsidP="003C474B">
      <w:pPr>
        <w:spacing w:after="0"/>
        <w:rPr>
          <w:rFonts w:ascii="Arial" w:hAnsi="Arial" w:cs="Arial"/>
          <w:sz w:val="24"/>
          <w:szCs w:val="24"/>
        </w:rPr>
      </w:pPr>
      <w:r>
        <w:rPr>
          <w:rFonts w:ascii="Arial" w:hAnsi="Arial" w:cs="Arial"/>
          <w:sz w:val="24"/>
          <w:szCs w:val="24"/>
        </w:rPr>
        <w:t>Philipa Bragman highlighted the importance of organisations being made aware of the standar</w:t>
      </w:r>
      <w:r w:rsidR="00A828EA">
        <w:rPr>
          <w:rFonts w:ascii="Arial" w:hAnsi="Arial" w:cs="Arial"/>
          <w:sz w:val="24"/>
          <w:szCs w:val="24"/>
        </w:rPr>
        <w:t>d in advance, particularly</w:t>
      </w:r>
      <w:r>
        <w:rPr>
          <w:rFonts w:ascii="Arial" w:hAnsi="Arial" w:cs="Arial"/>
          <w:sz w:val="24"/>
          <w:szCs w:val="24"/>
        </w:rPr>
        <w:t xml:space="preserve"> with a view to allocation of resources by those organisations needing to make system changes to comply. Sarah Marsay advised that organisations who would be required to implement the standard would have received the Advanced Notification from the Information Standards Management Service. </w:t>
      </w:r>
      <w:r w:rsidR="00A828EA">
        <w:rPr>
          <w:rFonts w:ascii="Arial" w:hAnsi="Arial" w:cs="Arial"/>
          <w:sz w:val="24"/>
          <w:szCs w:val="24"/>
        </w:rPr>
        <w:t>Awareness is also being supported by the wider communications campaign.</w:t>
      </w:r>
    </w:p>
    <w:p w:rsidR="00E7652E" w:rsidRDefault="00E7652E" w:rsidP="003C474B">
      <w:pPr>
        <w:spacing w:after="0"/>
        <w:rPr>
          <w:rFonts w:ascii="Arial" w:hAnsi="Arial" w:cs="Arial"/>
          <w:sz w:val="24"/>
          <w:szCs w:val="24"/>
        </w:rPr>
      </w:pPr>
    </w:p>
    <w:p w:rsidR="00A828EA" w:rsidRDefault="00E7652E" w:rsidP="003C474B">
      <w:pPr>
        <w:spacing w:after="0"/>
        <w:rPr>
          <w:rFonts w:ascii="Arial" w:hAnsi="Arial" w:cs="Arial"/>
          <w:sz w:val="24"/>
          <w:szCs w:val="24"/>
        </w:rPr>
      </w:pPr>
      <w:r>
        <w:rPr>
          <w:rFonts w:ascii="Arial" w:hAnsi="Arial" w:cs="Arial"/>
          <w:sz w:val="24"/>
          <w:szCs w:val="24"/>
        </w:rPr>
        <w:lastRenderedPageBreak/>
        <w:t>Olivia Butterworth advised that the revised timescales for the accessible information standard now coincided with business planning milestones</w:t>
      </w:r>
      <w:r w:rsidR="00A828EA">
        <w:rPr>
          <w:rFonts w:ascii="Arial" w:hAnsi="Arial" w:cs="Arial"/>
          <w:sz w:val="24"/>
          <w:szCs w:val="24"/>
        </w:rPr>
        <w:t>. T</w:t>
      </w:r>
      <w:r>
        <w:rPr>
          <w:rFonts w:ascii="Arial" w:hAnsi="Arial" w:cs="Arial"/>
          <w:sz w:val="24"/>
          <w:szCs w:val="24"/>
        </w:rPr>
        <w:t xml:space="preserve">he need for organisations to factor in compliance with the standard </w:t>
      </w:r>
      <w:r w:rsidR="00A828EA">
        <w:rPr>
          <w:rFonts w:ascii="Arial" w:hAnsi="Arial" w:cs="Arial"/>
          <w:sz w:val="24"/>
          <w:szCs w:val="24"/>
        </w:rPr>
        <w:t xml:space="preserve">should be highlighted as part of the business planning process, including requirements, support available and the formal consultation. </w:t>
      </w:r>
    </w:p>
    <w:p w:rsidR="001448DF" w:rsidRDefault="00A828EA" w:rsidP="005433A0">
      <w:pPr>
        <w:spacing w:after="0"/>
        <w:jc w:val="right"/>
        <w:rPr>
          <w:rFonts w:ascii="Arial" w:hAnsi="Arial" w:cs="Arial"/>
          <w:b/>
          <w:sz w:val="24"/>
          <w:szCs w:val="24"/>
        </w:rPr>
      </w:pPr>
      <w:r w:rsidRPr="00A828EA">
        <w:rPr>
          <w:rFonts w:ascii="Arial" w:hAnsi="Arial" w:cs="Arial"/>
          <w:b/>
          <w:sz w:val="24"/>
          <w:szCs w:val="24"/>
        </w:rPr>
        <w:t xml:space="preserve">Action: Sarah Marsay to explore how best to highlight the accessible information standard as part of business planning processes </w:t>
      </w:r>
      <w:r w:rsidR="00E7652E" w:rsidRPr="00A828EA">
        <w:rPr>
          <w:rFonts w:ascii="Arial" w:hAnsi="Arial" w:cs="Arial"/>
          <w:b/>
          <w:sz w:val="24"/>
          <w:szCs w:val="24"/>
        </w:rPr>
        <w:t xml:space="preserve"> </w:t>
      </w:r>
    </w:p>
    <w:p w:rsidR="00616E3C" w:rsidRPr="005433A0" w:rsidRDefault="00616E3C" w:rsidP="005433A0">
      <w:pPr>
        <w:spacing w:after="0"/>
        <w:jc w:val="right"/>
        <w:rPr>
          <w:rFonts w:ascii="Arial" w:hAnsi="Arial" w:cs="Arial"/>
          <w:b/>
          <w:sz w:val="24"/>
          <w:szCs w:val="24"/>
        </w:rPr>
      </w:pPr>
    </w:p>
    <w:p w:rsidR="001448DF" w:rsidRDefault="001448DF" w:rsidP="003C474B">
      <w:pPr>
        <w:spacing w:after="0"/>
        <w:rPr>
          <w:rFonts w:ascii="Arial" w:hAnsi="Arial" w:cs="Arial"/>
          <w:sz w:val="24"/>
          <w:szCs w:val="24"/>
        </w:rPr>
      </w:pPr>
      <w:r>
        <w:rPr>
          <w:rFonts w:ascii="Arial" w:hAnsi="Arial" w:cs="Arial"/>
          <w:sz w:val="24"/>
          <w:szCs w:val="24"/>
        </w:rPr>
        <w:t>Olivia Butterworth drew discussion on this item to a close by confirming that members would re</w:t>
      </w:r>
      <w:r w:rsidR="00D73607">
        <w:rPr>
          <w:rFonts w:ascii="Arial" w:hAnsi="Arial" w:cs="Arial"/>
          <w:sz w:val="24"/>
          <w:szCs w:val="24"/>
        </w:rPr>
        <w:t>ceive</w:t>
      </w:r>
      <w:r>
        <w:rPr>
          <w:rFonts w:ascii="Arial" w:hAnsi="Arial" w:cs="Arial"/>
          <w:sz w:val="24"/>
          <w:szCs w:val="24"/>
        </w:rPr>
        <w:t xml:space="preserve"> the full analytical report of the results for information and the shorter engagement report for agreement via email.</w:t>
      </w:r>
      <w:r w:rsidR="00D73607">
        <w:rPr>
          <w:rFonts w:ascii="Arial" w:hAnsi="Arial" w:cs="Arial"/>
          <w:sz w:val="24"/>
          <w:szCs w:val="24"/>
        </w:rPr>
        <w:t xml:space="preserve"> </w:t>
      </w:r>
    </w:p>
    <w:p w:rsidR="001448DF" w:rsidRPr="001448DF" w:rsidRDefault="001448DF" w:rsidP="001448DF">
      <w:pPr>
        <w:spacing w:after="0"/>
        <w:jc w:val="right"/>
        <w:rPr>
          <w:rFonts w:ascii="Arial" w:hAnsi="Arial" w:cs="Arial"/>
          <w:b/>
          <w:sz w:val="24"/>
          <w:szCs w:val="24"/>
        </w:rPr>
      </w:pPr>
      <w:r w:rsidRPr="001448DF">
        <w:rPr>
          <w:rFonts w:ascii="Arial" w:hAnsi="Arial" w:cs="Arial"/>
          <w:b/>
          <w:sz w:val="24"/>
          <w:szCs w:val="24"/>
        </w:rPr>
        <w:t xml:space="preserve">Action: Sarah Marsay </w:t>
      </w:r>
      <w:r w:rsidR="00A828EA">
        <w:rPr>
          <w:rFonts w:ascii="Arial" w:hAnsi="Arial" w:cs="Arial"/>
          <w:b/>
          <w:sz w:val="24"/>
          <w:szCs w:val="24"/>
        </w:rPr>
        <w:t>to prepare and circulate the engagement report</w:t>
      </w:r>
    </w:p>
    <w:p w:rsidR="00166E5D" w:rsidRPr="002A04FB" w:rsidRDefault="00166E5D" w:rsidP="00BE2F92">
      <w:pPr>
        <w:pStyle w:val="ListParagraph"/>
        <w:spacing w:after="0"/>
        <w:ind w:left="360"/>
        <w:rPr>
          <w:rFonts w:ascii="Arial" w:hAnsi="Arial" w:cs="Arial"/>
          <w:b/>
          <w:sz w:val="24"/>
          <w:szCs w:val="24"/>
        </w:rPr>
      </w:pPr>
    </w:p>
    <w:p w:rsidR="00BE2F92" w:rsidRDefault="00BE2F92" w:rsidP="00AF4070">
      <w:pPr>
        <w:pStyle w:val="ListParagraph"/>
        <w:numPr>
          <w:ilvl w:val="0"/>
          <w:numId w:val="1"/>
        </w:numPr>
        <w:spacing w:after="0"/>
        <w:rPr>
          <w:rFonts w:ascii="Arial" w:hAnsi="Arial" w:cs="Arial"/>
          <w:b/>
          <w:sz w:val="24"/>
          <w:szCs w:val="24"/>
        </w:rPr>
      </w:pPr>
      <w:r w:rsidRPr="002A04FB">
        <w:rPr>
          <w:rFonts w:ascii="Arial" w:hAnsi="Arial" w:cs="Arial"/>
          <w:b/>
          <w:sz w:val="24"/>
          <w:szCs w:val="24"/>
        </w:rPr>
        <w:t xml:space="preserve">Encouraging organisational compliance – </w:t>
      </w:r>
      <w:r w:rsidR="00E04A81">
        <w:rPr>
          <w:rFonts w:ascii="Arial" w:hAnsi="Arial" w:cs="Arial"/>
          <w:b/>
          <w:sz w:val="24"/>
          <w:szCs w:val="24"/>
        </w:rPr>
        <w:t xml:space="preserve">update </w:t>
      </w:r>
    </w:p>
    <w:p w:rsidR="00A676C9" w:rsidRDefault="00A676C9" w:rsidP="00A676C9">
      <w:pPr>
        <w:spacing w:after="0"/>
        <w:rPr>
          <w:rFonts w:ascii="Arial" w:hAnsi="Arial" w:cs="Arial"/>
          <w:b/>
          <w:sz w:val="24"/>
          <w:szCs w:val="24"/>
        </w:rPr>
      </w:pPr>
    </w:p>
    <w:p w:rsidR="00A676C9" w:rsidRDefault="00D73607" w:rsidP="00A676C9">
      <w:pPr>
        <w:spacing w:after="0"/>
        <w:rPr>
          <w:rFonts w:ascii="Arial" w:hAnsi="Arial" w:cs="Arial"/>
          <w:sz w:val="24"/>
          <w:szCs w:val="24"/>
        </w:rPr>
      </w:pPr>
      <w:r w:rsidRPr="00D73607">
        <w:rPr>
          <w:rFonts w:ascii="Arial" w:hAnsi="Arial" w:cs="Arial"/>
          <w:sz w:val="24"/>
          <w:szCs w:val="24"/>
        </w:rPr>
        <w:t xml:space="preserve">Sarah Marsay explained that the document included as part of the papers, ‘encouraging organisational compliance with the standard’ was a revised and updated version of the document discussed in detail as part of the last meeting. </w:t>
      </w:r>
      <w:r>
        <w:rPr>
          <w:rFonts w:ascii="Arial" w:hAnsi="Arial" w:cs="Arial"/>
          <w:sz w:val="24"/>
          <w:szCs w:val="24"/>
        </w:rPr>
        <w:t xml:space="preserve">She highlighted key developments over the last few months, including positive discussions with the Care Quality Commission as to including the standard as part of their guidance, identification of education and training opportunities and support for resources and tools to assist organisations to comply. </w:t>
      </w:r>
    </w:p>
    <w:p w:rsidR="00D73607" w:rsidRDefault="00D73607" w:rsidP="00A676C9">
      <w:pPr>
        <w:spacing w:after="0"/>
        <w:rPr>
          <w:rFonts w:ascii="Arial" w:hAnsi="Arial" w:cs="Arial"/>
          <w:sz w:val="24"/>
          <w:szCs w:val="24"/>
        </w:rPr>
      </w:pPr>
    </w:p>
    <w:p w:rsidR="00D73607" w:rsidRPr="00060BB4" w:rsidRDefault="00D73607" w:rsidP="00A676C9">
      <w:pPr>
        <w:spacing w:after="0"/>
      </w:pPr>
      <w:r>
        <w:rPr>
          <w:rFonts w:ascii="Arial" w:hAnsi="Arial" w:cs="Arial"/>
          <w:sz w:val="24"/>
          <w:szCs w:val="24"/>
        </w:rPr>
        <w:t>Natalie Doig queried whether consideration had been given to a requirement for organisations to report annually on their progress / compliance with the standard – as a similar approach had been tak</w:t>
      </w:r>
      <w:r w:rsidR="00060BB4">
        <w:rPr>
          <w:rFonts w:ascii="Arial" w:hAnsi="Arial" w:cs="Arial"/>
          <w:sz w:val="24"/>
          <w:szCs w:val="24"/>
        </w:rPr>
        <w:t>en by NHS Wales as part of the ‘All Wales Standards for C</w:t>
      </w:r>
      <w:r w:rsidR="00B26B78">
        <w:rPr>
          <w:rFonts w:ascii="Arial" w:hAnsi="Arial" w:cs="Arial"/>
          <w:sz w:val="24"/>
          <w:szCs w:val="24"/>
        </w:rPr>
        <w:t>ommunication and Information for People with Sensory L</w:t>
      </w:r>
      <w:r w:rsidR="00060BB4" w:rsidRPr="00060BB4">
        <w:rPr>
          <w:rFonts w:ascii="Arial" w:hAnsi="Arial" w:cs="Arial"/>
          <w:sz w:val="24"/>
          <w:szCs w:val="24"/>
        </w:rPr>
        <w:t>oss</w:t>
      </w:r>
      <w:r w:rsidR="00060BB4">
        <w:rPr>
          <w:rFonts w:ascii="Arial" w:hAnsi="Arial" w:cs="Arial"/>
          <w:sz w:val="24"/>
          <w:szCs w:val="24"/>
        </w:rPr>
        <w:t>.</w:t>
      </w:r>
      <w:r w:rsidR="00B26B78">
        <w:rPr>
          <w:rFonts w:ascii="Arial" w:hAnsi="Arial" w:cs="Arial"/>
          <w:sz w:val="24"/>
          <w:szCs w:val="24"/>
        </w:rPr>
        <w:t>’</w:t>
      </w:r>
      <w:r w:rsidR="00060BB4">
        <w:rPr>
          <w:rFonts w:ascii="Arial" w:hAnsi="Arial" w:cs="Arial"/>
          <w:sz w:val="24"/>
          <w:szCs w:val="24"/>
        </w:rPr>
        <w:t xml:space="preserve"> </w:t>
      </w:r>
      <w:r>
        <w:rPr>
          <w:rFonts w:ascii="Arial" w:hAnsi="Arial" w:cs="Arial"/>
          <w:sz w:val="24"/>
          <w:szCs w:val="24"/>
        </w:rPr>
        <w:t xml:space="preserve">Sarah Marsay explained that she felt it unlikely that the introduction of an additional reporting requirement would be supported by key partners, or pass the Review of Central Returns (ROCR) gateway. However, Olivia Butterworth advised that the possibility of including compliance with the accessible information standard as part of the existing annual clinical commissioning group (CCG) reporting process, under the individual participation section, could be explored. </w:t>
      </w:r>
    </w:p>
    <w:p w:rsidR="0089425D" w:rsidRDefault="00D73607" w:rsidP="00D73607">
      <w:pPr>
        <w:spacing w:after="0"/>
        <w:jc w:val="right"/>
        <w:rPr>
          <w:rFonts w:ascii="Arial" w:hAnsi="Arial" w:cs="Arial"/>
          <w:b/>
          <w:sz w:val="24"/>
          <w:szCs w:val="24"/>
        </w:rPr>
      </w:pPr>
      <w:r w:rsidRPr="00D73607">
        <w:rPr>
          <w:rFonts w:ascii="Arial" w:hAnsi="Arial" w:cs="Arial"/>
          <w:b/>
          <w:sz w:val="24"/>
          <w:szCs w:val="24"/>
        </w:rPr>
        <w:t>Action: Sarah Marsay to liaise with relevant NHS England colleagues</w:t>
      </w:r>
      <w:r w:rsidR="0089425D">
        <w:rPr>
          <w:rFonts w:ascii="Arial" w:hAnsi="Arial" w:cs="Arial"/>
          <w:b/>
          <w:sz w:val="24"/>
          <w:szCs w:val="24"/>
        </w:rPr>
        <w:t xml:space="preserve"> and explore reporting opportunities with Olivia Butterworth</w:t>
      </w:r>
    </w:p>
    <w:p w:rsidR="00560B4E" w:rsidRDefault="00560B4E" w:rsidP="00D73607">
      <w:pPr>
        <w:spacing w:after="0"/>
        <w:jc w:val="right"/>
        <w:rPr>
          <w:rFonts w:ascii="Arial" w:hAnsi="Arial" w:cs="Arial"/>
          <w:b/>
          <w:sz w:val="24"/>
          <w:szCs w:val="24"/>
        </w:rPr>
      </w:pPr>
    </w:p>
    <w:p w:rsidR="0089425D" w:rsidRDefault="0089425D" w:rsidP="00560B4E">
      <w:pPr>
        <w:spacing w:after="0"/>
        <w:rPr>
          <w:rFonts w:ascii="Arial" w:hAnsi="Arial" w:cs="Arial"/>
          <w:sz w:val="24"/>
          <w:szCs w:val="24"/>
        </w:rPr>
      </w:pPr>
      <w:r w:rsidRPr="0089425D">
        <w:rPr>
          <w:rFonts w:ascii="Arial" w:hAnsi="Arial" w:cs="Arial"/>
          <w:sz w:val="24"/>
          <w:szCs w:val="24"/>
        </w:rPr>
        <w:t xml:space="preserve">In response to a query from Howard Leicester with regards to feasibility of completing identified actions within the given timescales, it was confirmed that many of the actions to support compliance could be progressed after the standard had been approved i.e. during the 12 month compliance period. These actions will form part of the Implementation Plan. </w:t>
      </w:r>
    </w:p>
    <w:p w:rsidR="0089425D" w:rsidRDefault="0089425D" w:rsidP="00560B4E">
      <w:pPr>
        <w:spacing w:after="0"/>
        <w:rPr>
          <w:rFonts w:ascii="Arial" w:hAnsi="Arial" w:cs="Arial"/>
          <w:sz w:val="24"/>
          <w:szCs w:val="24"/>
        </w:rPr>
      </w:pPr>
    </w:p>
    <w:p w:rsidR="00560B4E" w:rsidRDefault="00560B4E" w:rsidP="00560B4E">
      <w:pPr>
        <w:spacing w:after="0"/>
        <w:rPr>
          <w:rFonts w:ascii="Arial" w:hAnsi="Arial" w:cs="Arial"/>
          <w:sz w:val="24"/>
          <w:szCs w:val="24"/>
        </w:rPr>
      </w:pPr>
      <w:r w:rsidRPr="00560B4E">
        <w:rPr>
          <w:rFonts w:ascii="Arial" w:hAnsi="Arial" w:cs="Arial"/>
          <w:sz w:val="24"/>
          <w:szCs w:val="24"/>
        </w:rPr>
        <w:t xml:space="preserve">Philipa Bragman raised concerns about the lack of accessible information or accessible engagement activity </w:t>
      </w:r>
      <w:r w:rsidR="0009152F">
        <w:rPr>
          <w:rFonts w:ascii="Arial" w:hAnsi="Arial" w:cs="Arial"/>
          <w:sz w:val="24"/>
          <w:szCs w:val="24"/>
        </w:rPr>
        <w:t>offered by</w:t>
      </w:r>
      <w:r w:rsidRPr="00560B4E">
        <w:rPr>
          <w:rFonts w:ascii="Arial" w:hAnsi="Arial" w:cs="Arial"/>
          <w:sz w:val="24"/>
          <w:szCs w:val="24"/>
        </w:rPr>
        <w:t xml:space="preserve"> local Healthwatch. </w:t>
      </w:r>
      <w:r>
        <w:rPr>
          <w:rFonts w:ascii="Arial" w:hAnsi="Arial" w:cs="Arial"/>
          <w:sz w:val="24"/>
          <w:szCs w:val="24"/>
        </w:rPr>
        <w:t xml:space="preserve">Discussion ensued and </w:t>
      </w:r>
      <w:r>
        <w:rPr>
          <w:rFonts w:ascii="Arial" w:hAnsi="Arial" w:cs="Arial"/>
          <w:sz w:val="24"/>
          <w:szCs w:val="24"/>
        </w:rPr>
        <w:lastRenderedPageBreak/>
        <w:t>it was agreed that voluntary sector and patient and public involvement members of the Advisory Group would share their concerns with Healthwatch England in terms of assurance and actions around the inclusivity of local Healthwatch.</w:t>
      </w:r>
    </w:p>
    <w:p w:rsidR="00560B4E" w:rsidRDefault="00560B4E" w:rsidP="00560B4E">
      <w:pPr>
        <w:spacing w:after="0"/>
        <w:jc w:val="right"/>
        <w:rPr>
          <w:rFonts w:ascii="Arial" w:hAnsi="Arial" w:cs="Arial"/>
          <w:b/>
          <w:sz w:val="24"/>
          <w:szCs w:val="24"/>
        </w:rPr>
      </w:pPr>
      <w:r w:rsidRPr="00560B4E">
        <w:rPr>
          <w:rFonts w:ascii="Arial" w:hAnsi="Arial" w:cs="Arial"/>
          <w:b/>
          <w:sz w:val="24"/>
          <w:szCs w:val="24"/>
        </w:rPr>
        <w:t xml:space="preserve">Action: Natalie Doig to draft a </w:t>
      </w:r>
      <w:r w:rsidR="005433A0">
        <w:rPr>
          <w:rFonts w:ascii="Arial" w:hAnsi="Arial" w:cs="Arial"/>
          <w:b/>
          <w:sz w:val="24"/>
          <w:szCs w:val="24"/>
        </w:rPr>
        <w:t xml:space="preserve">proposed </w:t>
      </w:r>
      <w:r w:rsidRPr="00560B4E">
        <w:rPr>
          <w:rFonts w:ascii="Arial" w:hAnsi="Arial" w:cs="Arial"/>
          <w:b/>
          <w:sz w:val="24"/>
          <w:szCs w:val="24"/>
        </w:rPr>
        <w:t xml:space="preserve">letter and </w:t>
      </w:r>
      <w:r w:rsidR="00F877BB">
        <w:rPr>
          <w:rFonts w:ascii="Arial" w:hAnsi="Arial" w:cs="Arial"/>
          <w:b/>
          <w:sz w:val="24"/>
          <w:szCs w:val="24"/>
        </w:rPr>
        <w:t>circulate to</w:t>
      </w:r>
      <w:r w:rsidRPr="00560B4E">
        <w:rPr>
          <w:rFonts w:ascii="Arial" w:hAnsi="Arial" w:cs="Arial"/>
          <w:b/>
          <w:sz w:val="24"/>
          <w:szCs w:val="24"/>
        </w:rPr>
        <w:t xml:space="preserve"> Chris Wood, Philipa Bragman, Catherine Carter, Howard Leicester and John Taylor </w:t>
      </w:r>
    </w:p>
    <w:p w:rsidR="00F877BB" w:rsidRPr="00F877BB" w:rsidRDefault="00F877BB" w:rsidP="00560B4E">
      <w:pPr>
        <w:spacing w:after="0"/>
        <w:jc w:val="right"/>
        <w:rPr>
          <w:rFonts w:ascii="Arial" w:hAnsi="Arial" w:cs="Arial"/>
          <w:sz w:val="24"/>
          <w:szCs w:val="24"/>
        </w:rPr>
      </w:pPr>
    </w:p>
    <w:p w:rsidR="00F877BB" w:rsidRDefault="00F877BB" w:rsidP="00F877BB">
      <w:pPr>
        <w:spacing w:after="0"/>
        <w:rPr>
          <w:rFonts w:ascii="Arial" w:hAnsi="Arial" w:cs="Arial"/>
          <w:sz w:val="24"/>
          <w:szCs w:val="24"/>
        </w:rPr>
      </w:pPr>
      <w:r w:rsidRPr="00F877BB">
        <w:rPr>
          <w:rFonts w:ascii="Arial" w:hAnsi="Arial" w:cs="Arial"/>
          <w:sz w:val="24"/>
          <w:szCs w:val="24"/>
        </w:rPr>
        <w:t>With regards to training, Ira Laketic-Ljubojevic</w:t>
      </w:r>
      <w:r w:rsidR="005433A0">
        <w:rPr>
          <w:rFonts w:ascii="Arial" w:hAnsi="Arial" w:cs="Arial"/>
          <w:sz w:val="24"/>
          <w:szCs w:val="24"/>
        </w:rPr>
        <w:t xml:space="preserve"> informed that her team had</w:t>
      </w:r>
      <w:r>
        <w:rPr>
          <w:rFonts w:ascii="Arial" w:hAnsi="Arial" w:cs="Arial"/>
          <w:sz w:val="24"/>
          <w:szCs w:val="24"/>
        </w:rPr>
        <w:t xml:space="preserve"> an established set of e-learning modules for informatics specialists in training and practitioners. This includes a suite of induction modules for professionals who are newly-qualified or new to the NHS. It may be possible to develop a module covering the accessible information standard which could form part of this resource.</w:t>
      </w:r>
    </w:p>
    <w:p w:rsidR="00F877BB" w:rsidRDefault="00F877BB" w:rsidP="00F877BB">
      <w:pPr>
        <w:spacing w:after="0"/>
        <w:jc w:val="right"/>
        <w:rPr>
          <w:rFonts w:ascii="Arial" w:hAnsi="Arial" w:cs="Arial"/>
          <w:b/>
          <w:sz w:val="24"/>
          <w:szCs w:val="24"/>
        </w:rPr>
      </w:pPr>
      <w:r w:rsidRPr="00F877BB">
        <w:rPr>
          <w:rFonts w:ascii="Arial" w:hAnsi="Arial" w:cs="Arial"/>
          <w:b/>
          <w:sz w:val="24"/>
          <w:szCs w:val="24"/>
        </w:rPr>
        <w:t xml:space="preserve">Action: Sarah Marsay and Ira Laketic-Ljubojevic to progress </w:t>
      </w:r>
    </w:p>
    <w:p w:rsidR="00F877BB" w:rsidRDefault="00F877BB" w:rsidP="00F877BB">
      <w:pPr>
        <w:spacing w:after="0"/>
        <w:jc w:val="right"/>
        <w:rPr>
          <w:rFonts w:ascii="Arial" w:hAnsi="Arial" w:cs="Arial"/>
          <w:b/>
          <w:sz w:val="24"/>
          <w:szCs w:val="24"/>
        </w:rPr>
      </w:pPr>
    </w:p>
    <w:p w:rsidR="00F877BB" w:rsidRPr="00F877BB" w:rsidRDefault="00F877BB" w:rsidP="00F877BB">
      <w:pPr>
        <w:spacing w:after="0"/>
        <w:rPr>
          <w:rFonts w:ascii="Arial" w:hAnsi="Arial" w:cs="Arial"/>
          <w:b/>
          <w:sz w:val="24"/>
          <w:szCs w:val="24"/>
        </w:rPr>
      </w:pPr>
      <w:r w:rsidRPr="00F877BB">
        <w:rPr>
          <w:rFonts w:ascii="Arial" w:hAnsi="Arial" w:cs="Arial"/>
          <w:sz w:val="24"/>
          <w:szCs w:val="24"/>
        </w:rPr>
        <w:t>Chris Wood</w:t>
      </w:r>
      <w:r>
        <w:rPr>
          <w:rFonts w:ascii="Arial" w:hAnsi="Arial" w:cs="Arial"/>
          <w:sz w:val="24"/>
          <w:szCs w:val="24"/>
        </w:rPr>
        <w:t xml:space="preserve"> request</w:t>
      </w:r>
      <w:r w:rsidR="0089425D">
        <w:rPr>
          <w:rFonts w:ascii="Arial" w:hAnsi="Arial" w:cs="Arial"/>
          <w:sz w:val="24"/>
          <w:szCs w:val="24"/>
        </w:rPr>
        <w:t>ed further information about</w:t>
      </w:r>
      <w:r>
        <w:rPr>
          <w:rFonts w:ascii="Arial" w:hAnsi="Arial" w:cs="Arial"/>
          <w:sz w:val="24"/>
          <w:szCs w:val="24"/>
        </w:rPr>
        <w:t xml:space="preserve"> discussions which had taken place with King’s College London </w:t>
      </w:r>
      <w:r w:rsidR="0089425D">
        <w:rPr>
          <w:rFonts w:ascii="Arial" w:hAnsi="Arial" w:cs="Arial"/>
          <w:sz w:val="24"/>
          <w:szCs w:val="24"/>
        </w:rPr>
        <w:t>with regards to</w:t>
      </w:r>
      <w:r>
        <w:rPr>
          <w:rFonts w:ascii="Arial" w:hAnsi="Arial" w:cs="Arial"/>
          <w:sz w:val="24"/>
          <w:szCs w:val="24"/>
        </w:rPr>
        <w:t xml:space="preserve"> d/Deaf awareness.</w:t>
      </w:r>
    </w:p>
    <w:p w:rsidR="0089425D" w:rsidRDefault="00F877BB" w:rsidP="00F877BB">
      <w:pPr>
        <w:spacing w:after="0"/>
        <w:jc w:val="right"/>
        <w:rPr>
          <w:rFonts w:ascii="Arial" w:hAnsi="Arial" w:cs="Arial"/>
          <w:b/>
          <w:sz w:val="24"/>
          <w:szCs w:val="24"/>
        </w:rPr>
      </w:pPr>
      <w:r w:rsidRPr="00F877BB">
        <w:rPr>
          <w:rFonts w:ascii="Arial" w:hAnsi="Arial" w:cs="Arial"/>
          <w:b/>
          <w:sz w:val="24"/>
          <w:szCs w:val="24"/>
        </w:rPr>
        <w:t xml:space="preserve">Acton: Sarah Marsay to share relevant information and contact details </w:t>
      </w:r>
    </w:p>
    <w:p w:rsidR="0089425D" w:rsidRDefault="0089425D" w:rsidP="0089425D">
      <w:pPr>
        <w:spacing w:after="0"/>
        <w:rPr>
          <w:rFonts w:ascii="Arial" w:hAnsi="Arial" w:cs="Arial"/>
          <w:sz w:val="24"/>
          <w:szCs w:val="24"/>
        </w:rPr>
      </w:pPr>
    </w:p>
    <w:p w:rsidR="0089425D" w:rsidRDefault="0089425D" w:rsidP="0089425D">
      <w:pPr>
        <w:spacing w:after="0"/>
        <w:rPr>
          <w:rFonts w:ascii="Arial" w:hAnsi="Arial" w:cs="Arial"/>
          <w:sz w:val="24"/>
          <w:szCs w:val="24"/>
        </w:rPr>
      </w:pPr>
      <w:r>
        <w:rPr>
          <w:rFonts w:ascii="Arial" w:hAnsi="Arial" w:cs="Arial"/>
          <w:sz w:val="24"/>
          <w:szCs w:val="24"/>
        </w:rPr>
        <w:t>In response to a query from Howard Leicester, Olivia Butterw</w:t>
      </w:r>
      <w:r w:rsidR="00616E3C">
        <w:rPr>
          <w:rFonts w:ascii="Arial" w:hAnsi="Arial" w:cs="Arial"/>
          <w:sz w:val="24"/>
          <w:szCs w:val="24"/>
        </w:rPr>
        <w:t>orth agreed that consideration sh</w:t>
      </w:r>
      <w:r>
        <w:rPr>
          <w:rFonts w:ascii="Arial" w:hAnsi="Arial" w:cs="Arial"/>
          <w:sz w:val="24"/>
          <w:szCs w:val="24"/>
        </w:rPr>
        <w:t>ould be given to including the accessible information standard as part of Joint Strategic Needs Assessment (JSNA) / Joint Health and Wellbei</w:t>
      </w:r>
      <w:r w:rsidR="00616E3C">
        <w:rPr>
          <w:rFonts w:ascii="Arial" w:hAnsi="Arial" w:cs="Arial"/>
          <w:sz w:val="24"/>
          <w:szCs w:val="24"/>
        </w:rPr>
        <w:t>ng Strategy (JHWS) guidance to Local H</w:t>
      </w:r>
      <w:r>
        <w:rPr>
          <w:rFonts w:ascii="Arial" w:hAnsi="Arial" w:cs="Arial"/>
          <w:sz w:val="24"/>
          <w:szCs w:val="24"/>
        </w:rPr>
        <w:t>eal</w:t>
      </w:r>
      <w:r w:rsidR="00616E3C">
        <w:rPr>
          <w:rFonts w:ascii="Arial" w:hAnsi="Arial" w:cs="Arial"/>
          <w:sz w:val="24"/>
          <w:szCs w:val="24"/>
        </w:rPr>
        <w:t>th and Wellbeing B</w:t>
      </w:r>
      <w:r>
        <w:rPr>
          <w:rFonts w:ascii="Arial" w:hAnsi="Arial" w:cs="Arial"/>
          <w:sz w:val="24"/>
          <w:szCs w:val="24"/>
        </w:rPr>
        <w:t>oards.</w:t>
      </w:r>
    </w:p>
    <w:p w:rsidR="0089425D" w:rsidRPr="0089425D" w:rsidRDefault="0089425D" w:rsidP="0089425D">
      <w:pPr>
        <w:spacing w:after="0"/>
        <w:jc w:val="right"/>
        <w:rPr>
          <w:rFonts w:ascii="Arial" w:hAnsi="Arial" w:cs="Arial"/>
          <w:b/>
          <w:sz w:val="24"/>
          <w:szCs w:val="24"/>
        </w:rPr>
      </w:pPr>
      <w:r w:rsidRPr="0089425D">
        <w:rPr>
          <w:rFonts w:ascii="Arial" w:hAnsi="Arial" w:cs="Arial"/>
          <w:b/>
          <w:sz w:val="24"/>
          <w:szCs w:val="24"/>
        </w:rPr>
        <w:t xml:space="preserve">Action: Sarah Marsay to explore opportunities to influence JSNA / JHWS guidance </w:t>
      </w:r>
    </w:p>
    <w:p w:rsidR="0089425D" w:rsidRDefault="0089425D" w:rsidP="0089425D">
      <w:pPr>
        <w:spacing w:after="0"/>
        <w:rPr>
          <w:rFonts w:ascii="Arial" w:hAnsi="Arial" w:cs="Arial"/>
          <w:sz w:val="24"/>
          <w:szCs w:val="24"/>
        </w:rPr>
      </w:pPr>
    </w:p>
    <w:p w:rsidR="0089425D" w:rsidRDefault="0089425D" w:rsidP="0089425D">
      <w:pPr>
        <w:spacing w:after="0"/>
        <w:rPr>
          <w:rFonts w:ascii="Arial" w:hAnsi="Arial" w:cs="Arial"/>
          <w:sz w:val="24"/>
          <w:szCs w:val="24"/>
        </w:rPr>
      </w:pPr>
      <w:r>
        <w:rPr>
          <w:rFonts w:ascii="Arial" w:hAnsi="Arial" w:cs="Arial"/>
          <w:sz w:val="24"/>
          <w:szCs w:val="24"/>
        </w:rPr>
        <w:t xml:space="preserve">John Taylor highlighted the important role played by the Patient Advice and Liaison Service (PALS) in supporting patients with concerns or complaints, and as a source of patient experience data. </w:t>
      </w:r>
    </w:p>
    <w:p w:rsidR="002A04FB" w:rsidRPr="00F877BB" w:rsidRDefault="002A04FB" w:rsidP="00F877BB">
      <w:pPr>
        <w:spacing w:after="0"/>
        <w:rPr>
          <w:rFonts w:ascii="Arial" w:hAnsi="Arial" w:cs="Arial"/>
          <w:sz w:val="24"/>
          <w:szCs w:val="24"/>
        </w:rPr>
      </w:pPr>
    </w:p>
    <w:p w:rsidR="00A651F6" w:rsidRDefault="00E04A81" w:rsidP="00A651F6">
      <w:pPr>
        <w:pStyle w:val="ListParagraph"/>
        <w:numPr>
          <w:ilvl w:val="0"/>
          <w:numId w:val="1"/>
        </w:numPr>
        <w:spacing w:after="0"/>
        <w:rPr>
          <w:rFonts w:ascii="Arial" w:hAnsi="Arial" w:cs="Arial"/>
          <w:b/>
          <w:sz w:val="24"/>
          <w:szCs w:val="24"/>
        </w:rPr>
      </w:pPr>
      <w:r>
        <w:rPr>
          <w:rFonts w:ascii="Arial" w:hAnsi="Arial" w:cs="Arial"/>
          <w:b/>
          <w:sz w:val="24"/>
          <w:szCs w:val="24"/>
        </w:rPr>
        <w:t xml:space="preserve">Requirements for Draft stage – next steps </w:t>
      </w:r>
    </w:p>
    <w:p w:rsidR="0009152F" w:rsidRPr="009D1A74" w:rsidRDefault="0009152F" w:rsidP="0009152F">
      <w:pPr>
        <w:pStyle w:val="ListParagraph"/>
        <w:spacing w:after="0"/>
        <w:ind w:left="360"/>
        <w:rPr>
          <w:rFonts w:ascii="Arial" w:hAnsi="Arial" w:cs="Arial"/>
          <w:b/>
          <w:sz w:val="24"/>
          <w:szCs w:val="24"/>
        </w:rPr>
      </w:pPr>
    </w:p>
    <w:p w:rsidR="00A651F6" w:rsidRDefault="00A651F6" w:rsidP="00A651F6">
      <w:pPr>
        <w:spacing w:after="0"/>
        <w:rPr>
          <w:rFonts w:ascii="Arial" w:hAnsi="Arial" w:cs="Arial"/>
          <w:sz w:val="24"/>
          <w:szCs w:val="24"/>
        </w:rPr>
      </w:pPr>
      <w:r w:rsidRPr="00A651F6">
        <w:rPr>
          <w:rFonts w:ascii="Arial" w:hAnsi="Arial" w:cs="Arial"/>
          <w:sz w:val="24"/>
          <w:szCs w:val="24"/>
        </w:rPr>
        <w:t xml:space="preserve">Sarah Marsay briefly outlined the next steps and requirements for Draft stage, with reference to the Information Standards Development Methodology. </w:t>
      </w:r>
    </w:p>
    <w:p w:rsidR="009D1A74" w:rsidRDefault="009D1A74" w:rsidP="00A651F6">
      <w:pPr>
        <w:spacing w:after="0"/>
        <w:rPr>
          <w:rFonts w:ascii="Arial" w:hAnsi="Arial" w:cs="Arial"/>
          <w:sz w:val="24"/>
          <w:szCs w:val="24"/>
        </w:rPr>
      </w:pPr>
    </w:p>
    <w:p w:rsidR="009D1A74" w:rsidRDefault="009D1A74" w:rsidP="00A651F6">
      <w:pPr>
        <w:spacing w:after="0"/>
        <w:rPr>
          <w:rFonts w:ascii="Arial" w:hAnsi="Arial" w:cs="Arial"/>
          <w:sz w:val="24"/>
          <w:szCs w:val="24"/>
        </w:rPr>
      </w:pPr>
      <w:r>
        <w:rPr>
          <w:rFonts w:ascii="Arial" w:hAnsi="Arial" w:cs="Arial"/>
          <w:sz w:val="24"/>
          <w:szCs w:val="24"/>
        </w:rPr>
        <w:t xml:space="preserve">In response to a query from Howard Leicester, Sarah Marsay advised that the process for identifying / recruiting organisations to test the standard was to be confirmed. Members would be advised of the process as soon as possible. </w:t>
      </w:r>
    </w:p>
    <w:p w:rsidR="009D1A74" w:rsidRPr="00BF0233" w:rsidRDefault="009D1A74" w:rsidP="00BF0233">
      <w:pPr>
        <w:spacing w:after="0"/>
        <w:jc w:val="right"/>
        <w:rPr>
          <w:rFonts w:ascii="Arial" w:hAnsi="Arial" w:cs="Arial"/>
          <w:b/>
          <w:sz w:val="24"/>
          <w:szCs w:val="24"/>
        </w:rPr>
      </w:pPr>
      <w:r w:rsidRPr="00BF0233">
        <w:rPr>
          <w:rFonts w:ascii="Arial" w:hAnsi="Arial" w:cs="Arial"/>
          <w:b/>
          <w:sz w:val="24"/>
          <w:szCs w:val="24"/>
        </w:rPr>
        <w:t xml:space="preserve">Action: Sarah Marsay </w:t>
      </w:r>
      <w:r w:rsidR="00BF0233" w:rsidRPr="00BF0233">
        <w:rPr>
          <w:rFonts w:ascii="Arial" w:hAnsi="Arial" w:cs="Arial"/>
          <w:b/>
          <w:sz w:val="24"/>
          <w:szCs w:val="24"/>
        </w:rPr>
        <w:t xml:space="preserve">and Olivia Butterworth to confirm governance process and advise members </w:t>
      </w:r>
    </w:p>
    <w:p w:rsidR="009D1A74" w:rsidRDefault="009D1A74" w:rsidP="00A651F6">
      <w:pPr>
        <w:spacing w:after="0"/>
        <w:rPr>
          <w:rFonts w:ascii="Arial" w:hAnsi="Arial" w:cs="Arial"/>
          <w:sz w:val="24"/>
          <w:szCs w:val="24"/>
        </w:rPr>
      </w:pPr>
    </w:p>
    <w:p w:rsidR="009D1A74" w:rsidRDefault="009D1A74" w:rsidP="00A651F6">
      <w:pPr>
        <w:spacing w:after="0"/>
        <w:rPr>
          <w:rFonts w:ascii="Arial" w:hAnsi="Arial" w:cs="Arial"/>
          <w:sz w:val="24"/>
          <w:szCs w:val="24"/>
        </w:rPr>
      </w:pPr>
      <w:r>
        <w:rPr>
          <w:rFonts w:ascii="Arial" w:hAnsi="Arial" w:cs="Arial"/>
          <w:sz w:val="24"/>
          <w:szCs w:val="24"/>
        </w:rPr>
        <w:t xml:space="preserve">Howard </w:t>
      </w:r>
      <w:r w:rsidR="0009152F">
        <w:rPr>
          <w:rFonts w:ascii="Arial" w:hAnsi="Arial" w:cs="Arial"/>
          <w:sz w:val="24"/>
          <w:szCs w:val="24"/>
        </w:rPr>
        <w:t xml:space="preserve">Leicester </w:t>
      </w:r>
      <w:r>
        <w:rPr>
          <w:rFonts w:ascii="Arial" w:hAnsi="Arial" w:cs="Arial"/>
          <w:sz w:val="24"/>
          <w:szCs w:val="24"/>
        </w:rPr>
        <w:t xml:space="preserve">also queried whether the potential for centralising production of accessible formats had been considered, in line with the approach taken by </w:t>
      </w:r>
      <w:r w:rsidRPr="00B26B78">
        <w:rPr>
          <w:rFonts w:ascii="Arial" w:hAnsi="Arial" w:cs="Arial"/>
          <w:sz w:val="24"/>
          <w:szCs w:val="24"/>
        </w:rPr>
        <w:t>HMRC</w:t>
      </w:r>
      <w:r w:rsidR="00B26B78" w:rsidRPr="00B26B78">
        <w:t xml:space="preserve"> </w:t>
      </w:r>
      <w:r w:rsidR="00B26B78">
        <w:t>(</w:t>
      </w:r>
      <w:r w:rsidR="00B26B78" w:rsidRPr="00B26B78">
        <w:rPr>
          <w:rFonts w:ascii="Arial" w:hAnsi="Arial" w:cs="Arial"/>
          <w:sz w:val="24"/>
          <w:szCs w:val="24"/>
        </w:rPr>
        <w:t>H</w:t>
      </w:r>
      <w:r w:rsidR="00B26B78">
        <w:rPr>
          <w:rFonts w:ascii="Arial" w:hAnsi="Arial" w:cs="Arial"/>
          <w:sz w:val="24"/>
          <w:szCs w:val="24"/>
        </w:rPr>
        <w:t>er Majesty's Revenue and Customs).</w:t>
      </w:r>
      <w:r>
        <w:rPr>
          <w:rFonts w:ascii="Arial" w:hAnsi="Arial" w:cs="Arial"/>
          <w:sz w:val="24"/>
          <w:szCs w:val="24"/>
        </w:rPr>
        <w:t xml:space="preserve"> Sarah Marsay explained that NHS England could not specify how organisations </w:t>
      </w:r>
      <w:r w:rsidR="0009152F">
        <w:rPr>
          <w:rFonts w:ascii="Arial" w:hAnsi="Arial" w:cs="Arial"/>
          <w:sz w:val="24"/>
          <w:szCs w:val="24"/>
        </w:rPr>
        <w:t>should</w:t>
      </w:r>
      <w:r>
        <w:rPr>
          <w:rFonts w:ascii="Arial" w:hAnsi="Arial" w:cs="Arial"/>
          <w:sz w:val="24"/>
          <w:szCs w:val="24"/>
        </w:rPr>
        <w:t xml:space="preserve"> meet patients,’ service users’ or carers’ information needs – only that they must meet those needs. Olivia Butterworth added </w:t>
      </w:r>
      <w:r>
        <w:rPr>
          <w:rFonts w:ascii="Arial" w:hAnsi="Arial" w:cs="Arial"/>
          <w:sz w:val="24"/>
          <w:szCs w:val="24"/>
        </w:rPr>
        <w:lastRenderedPageBreak/>
        <w:t xml:space="preserve">that consideration could be given to supporting commissioning support organisations in their approach in this regard. In addition, consideration should also be given to NHS England’s ability to lead by example and publish details of its own approach and arrangements as a good practice example – once a solution is in place. This is likely to be after final publication of the standard. </w:t>
      </w:r>
    </w:p>
    <w:p w:rsidR="009D1A74" w:rsidRDefault="009D1A74" w:rsidP="00A651F6">
      <w:pPr>
        <w:spacing w:after="0"/>
        <w:rPr>
          <w:rFonts w:ascii="Arial" w:hAnsi="Arial" w:cs="Arial"/>
          <w:sz w:val="24"/>
          <w:szCs w:val="24"/>
        </w:rPr>
      </w:pPr>
    </w:p>
    <w:p w:rsidR="009D1A74" w:rsidRDefault="009D1A74" w:rsidP="00A651F6">
      <w:pPr>
        <w:spacing w:after="0"/>
        <w:rPr>
          <w:rFonts w:ascii="Arial" w:hAnsi="Arial" w:cs="Arial"/>
          <w:sz w:val="24"/>
          <w:szCs w:val="24"/>
        </w:rPr>
      </w:pPr>
      <w:r>
        <w:rPr>
          <w:rFonts w:ascii="Arial" w:hAnsi="Arial" w:cs="Arial"/>
          <w:sz w:val="24"/>
          <w:szCs w:val="24"/>
        </w:rPr>
        <w:t xml:space="preserve">Philipa Bragman raised a concern that commissioners can be far removed from patients, and this can add to lack of understanding around good quality accessible information and the importance of accessible communication, for example, what good easy read looks like. </w:t>
      </w:r>
    </w:p>
    <w:p w:rsidR="009D1A74" w:rsidRDefault="009D1A74" w:rsidP="00A651F6">
      <w:pPr>
        <w:spacing w:after="0"/>
        <w:rPr>
          <w:rFonts w:ascii="Arial" w:hAnsi="Arial" w:cs="Arial"/>
          <w:sz w:val="24"/>
          <w:szCs w:val="24"/>
        </w:rPr>
      </w:pPr>
    </w:p>
    <w:p w:rsidR="00BF0233" w:rsidRDefault="009D1A74" w:rsidP="00BF0233">
      <w:pPr>
        <w:spacing w:after="0"/>
        <w:rPr>
          <w:rFonts w:ascii="Arial" w:hAnsi="Arial" w:cs="Arial"/>
          <w:sz w:val="24"/>
          <w:szCs w:val="24"/>
        </w:rPr>
      </w:pPr>
      <w:r>
        <w:rPr>
          <w:rFonts w:ascii="Arial" w:hAnsi="Arial" w:cs="Arial"/>
          <w:sz w:val="24"/>
          <w:szCs w:val="24"/>
        </w:rPr>
        <w:t>Chris Wood agreed, adding that it will be really important to involve commissi</w:t>
      </w:r>
      <w:r w:rsidR="00616E3C">
        <w:rPr>
          <w:rFonts w:ascii="Arial" w:hAnsi="Arial" w:cs="Arial"/>
          <w:sz w:val="24"/>
          <w:szCs w:val="24"/>
        </w:rPr>
        <w:t xml:space="preserve">oners as part of the testing </w:t>
      </w:r>
      <w:r>
        <w:rPr>
          <w:rFonts w:ascii="Arial" w:hAnsi="Arial" w:cs="Arial"/>
          <w:sz w:val="24"/>
          <w:szCs w:val="24"/>
        </w:rPr>
        <w:t xml:space="preserve">the standard.  </w:t>
      </w:r>
    </w:p>
    <w:p w:rsidR="00BF0233" w:rsidRDefault="00BF0233" w:rsidP="00BF0233">
      <w:pPr>
        <w:spacing w:after="0"/>
        <w:rPr>
          <w:rFonts w:ascii="Arial" w:hAnsi="Arial" w:cs="Arial"/>
          <w:sz w:val="24"/>
          <w:szCs w:val="24"/>
        </w:rPr>
      </w:pPr>
    </w:p>
    <w:p w:rsidR="00BF0233" w:rsidRPr="00BF0233" w:rsidRDefault="00BF0233" w:rsidP="00BF0233">
      <w:pPr>
        <w:spacing w:after="0"/>
        <w:rPr>
          <w:rFonts w:ascii="Arial" w:hAnsi="Arial" w:cs="Arial"/>
          <w:sz w:val="24"/>
          <w:szCs w:val="24"/>
        </w:rPr>
      </w:pPr>
      <w:r w:rsidRPr="00BF0233">
        <w:rPr>
          <w:rFonts w:ascii="Arial" w:hAnsi="Arial" w:cs="Arial"/>
          <w:sz w:val="24"/>
          <w:szCs w:val="24"/>
        </w:rPr>
        <w:t xml:space="preserve">Natalie Doig added that people </w:t>
      </w:r>
      <w:r w:rsidR="005433A0">
        <w:rPr>
          <w:rFonts w:ascii="Arial" w:hAnsi="Arial" w:cs="Arial"/>
          <w:sz w:val="24"/>
          <w:szCs w:val="24"/>
        </w:rPr>
        <w:t>can</w:t>
      </w:r>
      <w:r w:rsidRPr="00BF0233">
        <w:rPr>
          <w:rFonts w:ascii="Arial" w:hAnsi="Arial" w:cs="Arial"/>
          <w:sz w:val="24"/>
          <w:szCs w:val="24"/>
        </w:rPr>
        <w:t xml:space="preserve"> lack an understanding of what large print means, even though this may seem </w:t>
      </w:r>
      <w:r w:rsidR="0009152F">
        <w:rPr>
          <w:rFonts w:ascii="Arial" w:hAnsi="Arial" w:cs="Arial"/>
          <w:sz w:val="24"/>
          <w:szCs w:val="24"/>
        </w:rPr>
        <w:t xml:space="preserve">obvious. </w:t>
      </w:r>
      <w:r w:rsidRPr="00BF0233">
        <w:rPr>
          <w:rFonts w:ascii="Arial" w:hAnsi="Arial" w:cs="Arial"/>
          <w:sz w:val="24"/>
          <w:szCs w:val="24"/>
        </w:rPr>
        <w:t xml:space="preserve">For example, some service users </w:t>
      </w:r>
      <w:r>
        <w:rPr>
          <w:rFonts w:ascii="Arial" w:hAnsi="Arial" w:cs="Arial"/>
          <w:sz w:val="24"/>
          <w:szCs w:val="24"/>
        </w:rPr>
        <w:t xml:space="preserve">with visual loss </w:t>
      </w:r>
      <w:r w:rsidRPr="00BF0233">
        <w:rPr>
          <w:rFonts w:ascii="Arial" w:hAnsi="Arial" w:cs="Arial"/>
          <w:sz w:val="24"/>
          <w:szCs w:val="24"/>
        </w:rPr>
        <w:t xml:space="preserve">have received documents on A3 paper rather than in a larger font size. </w:t>
      </w:r>
    </w:p>
    <w:p w:rsidR="009D1A74" w:rsidRDefault="009D1A74" w:rsidP="00A651F6">
      <w:pPr>
        <w:spacing w:after="0"/>
        <w:rPr>
          <w:rFonts w:ascii="Arial" w:hAnsi="Arial" w:cs="Arial"/>
          <w:sz w:val="24"/>
          <w:szCs w:val="24"/>
        </w:rPr>
      </w:pPr>
    </w:p>
    <w:p w:rsidR="0009152F" w:rsidRDefault="009D1A74" w:rsidP="00A651F6">
      <w:pPr>
        <w:spacing w:after="0"/>
        <w:rPr>
          <w:rFonts w:ascii="Arial" w:hAnsi="Arial" w:cs="Arial"/>
          <w:sz w:val="24"/>
          <w:szCs w:val="24"/>
        </w:rPr>
      </w:pPr>
      <w:r>
        <w:rPr>
          <w:rFonts w:ascii="Arial" w:hAnsi="Arial" w:cs="Arial"/>
          <w:sz w:val="24"/>
          <w:szCs w:val="24"/>
        </w:rPr>
        <w:t xml:space="preserve">Olivia Butterworth noted that the standard will need to define quality requirements - what good looks like - including with regards to easy read. There is a need for discussion to take place to develop a more objective explanation of what we mean by easy read information and what  ‘good easy read’ information is. </w:t>
      </w:r>
      <w:r w:rsidR="0009152F">
        <w:rPr>
          <w:rFonts w:ascii="Arial" w:hAnsi="Arial" w:cs="Arial"/>
          <w:sz w:val="24"/>
          <w:szCs w:val="24"/>
        </w:rPr>
        <w:t>D</w:t>
      </w:r>
      <w:r w:rsidR="00BF0233">
        <w:rPr>
          <w:rFonts w:ascii="Arial" w:hAnsi="Arial" w:cs="Arial"/>
          <w:sz w:val="24"/>
          <w:szCs w:val="24"/>
        </w:rPr>
        <w:t xml:space="preserve">efinitions of key terms and advice about meeting requests </w:t>
      </w:r>
      <w:r w:rsidR="0009152F">
        <w:rPr>
          <w:rFonts w:ascii="Arial" w:hAnsi="Arial" w:cs="Arial"/>
          <w:sz w:val="24"/>
          <w:szCs w:val="24"/>
        </w:rPr>
        <w:t xml:space="preserve">will be included as part </w:t>
      </w:r>
      <w:r w:rsidR="0009152F" w:rsidRPr="0009152F">
        <w:rPr>
          <w:rFonts w:ascii="Arial" w:hAnsi="Arial" w:cs="Arial"/>
          <w:sz w:val="24"/>
          <w:szCs w:val="24"/>
        </w:rPr>
        <w:t>of the standard and supporting documentation</w:t>
      </w:r>
      <w:r w:rsidR="0009152F">
        <w:rPr>
          <w:rFonts w:ascii="Arial" w:hAnsi="Arial" w:cs="Arial"/>
          <w:sz w:val="24"/>
          <w:szCs w:val="24"/>
        </w:rPr>
        <w:t>.</w:t>
      </w:r>
    </w:p>
    <w:p w:rsidR="005433A0" w:rsidRDefault="005433A0" w:rsidP="00A651F6">
      <w:pPr>
        <w:spacing w:after="0"/>
        <w:rPr>
          <w:rFonts w:ascii="Arial" w:hAnsi="Arial" w:cs="Arial"/>
          <w:sz w:val="24"/>
          <w:szCs w:val="24"/>
        </w:rPr>
      </w:pPr>
    </w:p>
    <w:p w:rsidR="005433A0" w:rsidRDefault="005433A0" w:rsidP="00A651F6">
      <w:pPr>
        <w:spacing w:after="0"/>
        <w:rPr>
          <w:rFonts w:ascii="Arial" w:hAnsi="Arial" w:cs="Arial"/>
          <w:sz w:val="24"/>
          <w:szCs w:val="24"/>
        </w:rPr>
      </w:pPr>
      <w:r>
        <w:rPr>
          <w:rFonts w:ascii="Arial" w:hAnsi="Arial" w:cs="Arial"/>
          <w:sz w:val="24"/>
          <w:szCs w:val="24"/>
        </w:rPr>
        <w:t xml:space="preserve">Sarah Marsay advised members to expect a number of emails over the coming weeks, including requests to review and comment on documents and elements of the draft standard. </w:t>
      </w:r>
    </w:p>
    <w:p w:rsidR="00E04A81" w:rsidRDefault="00E04A81" w:rsidP="00E04A81">
      <w:pPr>
        <w:pStyle w:val="ListParagraph"/>
        <w:spacing w:after="0"/>
        <w:ind w:left="360"/>
        <w:rPr>
          <w:rFonts w:ascii="Arial" w:hAnsi="Arial" w:cs="Arial"/>
          <w:b/>
          <w:sz w:val="24"/>
          <w:szCs w:val="24"/>
        </w:rPr>
      </w:pPr>
    </w:p>
    <w:p w:rsidR="00BE2F92" w:rsidRDefault="00E04A81" w:rsidP="00AF4070">
      <w:pPr>
        <w:pStyle w:val="ListParagraph"/>
        <w:numPr>
          <w:ilvl w:val="0"/>
          <w:numId w:val="1"/>
        </w:numPr>
        <w:spacing w:after="0"/>
        <w:rPr>
          <w:rFonts w:ascii="Arial" w:hAnsi="Arial" w:cs="Arial"/>
          <w:b/>
          <w:sz w:val="24"/>
          <w:szCs w:val="24"/>
        </w:rPr>
      </w:pPr>
      <w:r>
        <w:rPr>
          <w:rFonts w:ascii="Arial" w:hAnsi="Arial" w:cs="Arial"/>
          <w:b/>
          <w:sz w:val="24"/>
          <w:szCs w:val="24"/>
        </w:rPr>
        <w:t xml:space="preserve">Close </w:t>
      </w:r>
    </w:p>
    <w:p w:rsidR="007922C5" w:rsidRDefault="007922C5">
      <w:pPr>
        <w:spacing w:after="0"/>
        <w:rPr>
          <w:rFonts w:ascii="Arial" w:hAnsi="Arial" w:cs="Arial"/>
          <w:sz w:val="24"/>
          <w:szCs w:val="24"/>
        </w:rPr>
      </w:pPr>
    </w:p>
    <w:p w:rsidR="0038196A" w:rsidRDefault="00E04A81">
      <w:pPr>
        <w:spacing w:after="0"/>
        <w:rPr>
          <w:rFonts w:ascii="Arial" w:hAnsi="Arial" w:cs="Arial"/>
          <w:sz w:val="24"/>
          <w:szCs w:val="24"/>
        </w:rPr>
      </w:pPr>
      <w:r>
        <w:rPr>
          <w:rFonts w:ascii="Arial" w:hAnsi="Arial" w:cs="Arial"/>
          <w:sz w:val="24"/>
          <w:szCs w:val="24"/>
        </w:rPr>
        <w:t>Olivia Butterworth</w:t>
      </w:r>
      <w:r w:rsidR="0038196A">
        <w:rPr>
          <w:rFonts w:ascii="Arial" w:hAnsi="Arial" w:cs="Arial"/>
          <w:sz w:val="24"/>
          <w:szCs w:val="24"/>
        </w:rPr>
        <w:t xml:space="preserve"> thanked everyone for their contributi</w:t>
      </w:r>
      <w:r>
        <w:rPr>
          <w:rFonts w:ascii="Arial" w:hAnsi="Arial" w:cs="Arial"/>
          <w:sz w:val="24"/>
          <w:szCs w:val="24"/>
        </w:rPr>
        <w:t xml:space="preserve">ons and apologised for the late running of the meeting. </w:t>
      </w:r>
    </w:p>
    <w:p w:rsidR="0038196A" w:rsidRDefault="0038196A">
      <w:pPr>
        <w:spacing w:after="0"/>
        <w:rPr>
          <w:rFonts w:ascii="Arial" w:hAnsi="Arial" w:cs="Arial"/>
          <w:sz w:val="24"/>
          <w:szCs w:val="24"/>
        </w:rPr>
      </w:pPr>
    </w:p>
    <w:p w:rsidR="0038196A" w:rsidRDefault="0038196A">
      <w:pPr>
        <w:spacing w:after="0"/>
        <w:rPr>
          <w:rFonts w:ascii="Arial" w:hAnsi="Arial" w:cs="Arial"/>
          <w:sz w:val="24"/>
          <w:szCs w:val="24"/>
        </w:rPr>
      </w:pPr>
      <w:r>
        <w:rPr>
          <w:rFonts w:ascii="Arial" w:hAnsi="Arial" w:cs="Arial"/>
          <w:sz w:val="24"/>
          <w:szCs w:val="24"/>
        </w:rPr>
        <w:t xml:space="preserve">It was agreed to arrange the next meeting to take place prior to the submission of Draft documentation – </w:t>
      </w:r>
      <w:r w:rsidR="00E04A81">
        <w:rPr>
          <w:rFonts w:ascii="Arial" w:hAnsi="Arial" w:cs="Arial"/>
          <w:sz w:val="24"/>
          <w:szCs w:val="24"/>
        </w:rPr>
        <w:t>in early June 2014.</w:t>
      </w:r>
      <w:r>
        <w:rPr>
          <w:rFonts w:ascii="Arial" w:hAnsi="Arial" w:cs="Arial"/>
          <w:sz w:val="24"/>
          <w:szCs w:val="24"/>
        </w:rPr>
        <w:t xml:space="preserve"> </w:t>
      </w:r>
    </w:p>
    <w:p w:rsidR="0038196A" w:rsidRPr="0038196A" w:rsidRDefault="0038196A" w:rsidP="0038196A">
      <w:pPr>
        <w:spacing w:after="0"/>
        <w:jc w:val="right"/>
        <w:rPr>
          <w:rFonts w:ascii="Arial" w:hAnsi="Arial" w:cs="Arial"/>
          <w:b/>
          <w:sz w:val="24"/>
          <w:szCs w:val="24"/>
        </w:rPr>
      </w:pPr>
      <w:r w:rsidRPr="0038196A">
        <w:rPr>
          <w:rFonts w:ascii="Arial" w:hAnsi="Arial" w:cs="Arial"/>
          <w:b/>
          <w:sz w:val="24"/>
          <w:szCs w:val="24"/>
        </w:rPr>
        <w:t>Action: Sarah Marsay</w:t>
      </w:r>
    </w:p>
    <w:sectPr w:rsidR="0038196A" w:rsidRPr="0038196A">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4FF" w:rsidRDefault="00F564FF" w:rsidP="00E5278E">
      <w:pPr>
        <w:spacing w:after="0" w:line="240" w:lineRule="auto"/>
      </w:pPr>
      <w:r>
        <w:separator/>
      </w:r>
    </w:p>
  </w:endnote>
  <w:endnote w:type="continuationSeparator" w:id="0">
    <w:p w:rsidR="00F564FF" w:rsidRDefault="00F564FF" w:rsidP="00E52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FF" w:rsidRDefault="00F564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4"/>
        <w:szCs w:val="24"/>
      </w:rPr>
      <w:id w:val="1115484505"/>
      <w:docPartObj>
        <w:docPartGallery w:val="Page Numbers (Bottom of Page)"/>
        <w:docPartUnique/>
      </w:docPartObj>
    </w:sdtPr>
    <w:sdtEndPr/>
    <w:sdtContent>
      <w:sdt>
        <w:sdtPr>
          <w:rPr>
            <w:rFonts w:ascii="Arial" w:hAnsi="Arial" w:cs="Arial"/>
            <w:sz w:val="24"/>
            <w:szCs w:val="24"/>
          </w:rPr>
          <w:id w:val="860082579"/>
          <w:docPartObj>
            <w:docPartGallery w:val="Page Numbers (Top of Page)"/>
            <w:docPartUnique/>
          </w:docPartObj>
        </w:sdtPr>
        <w:sdtEndPr/>
        <w:sdtContent>
          <w:p w:rsidR="00F564FF" w:rsidRPr="00E5278E" w:rsidRDefault="00F564FF">
            <w:pPr>
              <w:pStyle w:val="Footer"/>
              <w:jc w:val="right"/>
              <w:rPr>
                <w:rFonts w:ascii="Arial" w:hAnsi="Arial" w:cs="Arial"/>
                <w:sz w:val="24"/>
                <w:szCs w:val="24"/>
              </w:rPr>
            </w:pPr>
            <w:r w:rsidRPr="00E5278E">
              <w:rPr>
                <w:rFonts w:ascii="Arial" w:hAnsi="Arial" w:cs="Arial"/>
                <w:sz w:val="24"/>
                <w:szCs w:val="24"/>
              </w:rPr>
              <w:t xml:space="preserve">Page </w:t>
            </w:r>
            <w:r w:rsidRPr="00E5278E">
              <w:rPr>
                <w:rFonts w:ascii="Arial" w:hAnsi="Arial" w:cs="Arial"/>
                <w:bCs/>
                <w:sz w:val="24"/>
                <w:szCs w:val="24"/>
              </w:rPr>
              <w:fldChar w:fldCharType="begin"/>
            </w:r>
            <w:r w:rsidRPr="00E5278E">
              <w:rPr>
                <w:rFonts w:ascii="Arial" w:hAnsi="Arial" w:cs="Arial"/>
                <w:bCs/>
                <w:sz w:val="24"/>
                <w:szCs w:val="24"/>
              </w:rPr>
              <w:instrText xml:space="preserve"> PAGE </w:instrText>
            </w:r>
            <w:r w:rsidRPr="00E5278E">
              <w:rPr>
                <w:rFonts w:ascii="Arial" w:hAnsi="Arial" w:cs="Arial"/>
                <w:bCs/>
                <w:sz w:val="24"/>
                <w:szCs w:val="24"/>
              </w:rPr>
              <w:fldChar w:fldCharType="separate"/>
            </w:r>
            <w:r w:rsidR="00267BA3">
              <w:rPr>
                <w:rFonts w:ascii="Arial" w:hAnsi="Arial" w:cs="Arial"/>
                <w:bCs/>
                <w:noProof/>
                <w:sz w:val="24"/>
                <w:szCs w:val="24"/>
              </w:rPr>
              <w:t>1</w:t>
            </w:r>
            <w:r w:rsidRPr="00E5278E">
              <w:rPr>
                <w:rFonts w:ascii="Arial" w:hAnsi="Arial" w:cs="Arial"/>
                <w:bCs/>
                <w:sz w:val="24"/>
                <w:szCs w:val="24"/>
              </w:rPr>
              <w:fldChar w:fldCharType="end"/>
            </w:r>
            <w:r w:rsidRPr="00E5278E">
              <w:rPr>
                <w:rFonts w:ascii="Arial" w:hAnsi="Arial" w:cs="Arial"/>
                <w:sz w:val="24"/>
                <w:szCs w:val="24"/>
              </w:rPr>
              <w:t xml:space="preserve"> of </w:t>
            </w:r>
            <w:r w:rsidRPr="00E5278E">
              <w:rPr>
                <w:rFonts w:ascii="Arial" w:hAnsi="Arial" w:cs="Arial"/>
                <w:bCs/>
                <w:sz w:val="24"/>
                <w:szCs w:val="24"/>
              </w:rPr>
              <w:fldChar w:fldCharType="begin"/>
            </w:r>
            <w:r w:rsidRPr="00E5278E">
              <w:rPr>
                <w:rFonts w:ascii="Arial" w:hAnsi="Arial" w:cs="Arial"/>
                <w:bCs/>
                <w:sz w:val="24"/>
                <w:szCs w:val="24"/>
              </w:rPr>
              <w:instrText xml:space="preserve"> NUMPAGES  </w:instrText>
            </w:r>
            <w:r w:rsidRPr="00E5278E">
              <w:rPr>
                <w:rFonts w:ascii="Arial" w:hAnsi="Arial" w:cs="Arial"/>
                <w:bCs/>
                <w:sz w:val="24"/>
                <w:szCs w:val="24"/>
              </w:rPr>
              <w:fldChar w:fldCharType="separate"/>
            </w:r>
            <w:r w:rsidR="00267BA3">
              <w:rPr>
                <w:rFonts w:ascii="Arial" w:hAnsi="Arial" w:cs="Arial"/>
                <w:bCs/>
                <w:noProof/>
                <w:sz w:val="24"/>
                <w:szCs w:val="24"/>
              </w:rPr>
              <w:t>9</w:t>
            </w:r>
            <w:r w:rsidRPr="00E5278E">
              <w:rPr>
                <w:rFonts w:ascii="Arial" w:hAnsi="Arial" w:cs="Arial"/>
                <w:bCs/>
                <w:sz w:val="24"/>
                <w:szCs w:val="24"/>
              </w:rPr>
              <w:fldChar w:fldCharType="end"/>
            </w:r>
          </w:p>
        </w:sdtContent>
      </w:sdt>
    </w:sdtContent>
  </w:sdt>
  <w:p w:rsidR="00F564FF" w:rsidRDefault="00F564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FF" w:rsidRDefault="00F564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4FF" w:rsidRDefault="00F564FF" w:rsidP="00E5278E">
      <w:pPr>
        <w:spacing w:after="0" w:line="240" w:lineRule="auto"/>
      </w:pPr>
      <w:r>
        <w:separator/>
      </w:r>
    </w:p>
  </w:footnote>
  <w:footnote w:type="continuationSeparator" w:id="0">
    <w:p w:rsidR="00F564FF" w:rsidRDefault="00F564FF" w:rsidP="00E52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FF" w:rsidRDefault="00F564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FF" w:rsidRDefault="00F564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4FF" w:rsidRDefault="00F564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705F6"/>
    <w:multiLevelType w:val="hybridMultilevel"/>
    <w:tmpl w:val="A66AD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5D55219"/>
    <w:multiLevelType w:val="hybridMultilevel"/>
    <w:tmpl w:val="97CE2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C46369"/>
    <w:multiLevelType w:val="hybridMultilevel"/>
    <w:tmpl w:val="E2661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82263DD"/>
    <w:multiLevelType w:val="hybridMultilevel"/>
    <w:tmpl w:val="74FC7556"/>
    <w:lvl w:ilvl="0" w:tplc="D20CAB2A">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12F6169"/>
    <w:multiLevelType w:val="hybridMultilevel"/>
    <w:tmpl w:val="6B541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7D058E"/>
    <w:multiLevelType w:val="hybridMultilevel"/>
    <w:tmpl w:val="7478A4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2506F81"/>
    <w:multiLevelType w:val="hybridMultilevel"/>
    <w:tmpl w:val="0B5E7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81702DB"/>
    <w:multiLevelType w:val="hybridMultilevel"/>
    <w:tmpl w:val="6ED2F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A645375"/>
    <w:multiLevelType w:val="hybridMultilevel"/>
    <w:tmpl w:val="E48088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7"/>
  </w:num>
  <w:num w:numId="4">
    <w:abstractNumId w:val="4"/>
  </w:num>
  <w:num w:numId="5">
    <w:abstractNumId w:val="1"/>
  </w:num>
  <w:num w:numId="6">
    <w:abstractNumId w:val="8"/>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91"/>
    <w:rsid w:val="0002719F"/>
    <w:rsid w:val="00047CBE"/>
    <w:rsid w:val="00060BB4"/>
    <w:rsid w:val="00083C0E"/>
    <w:rsid w:val="0009152F"/>
    <w:rsid w:val="000A1B95"/>
    <w:rsid w:val="000B3A23"/>
    <w:rsid w:val="000D7476"/>
    <w:rsid w:val="000F2D20"/>
    <w:rsid w:val="000F54FC"/>
    <w:rsid w:val="001448DF"/>
    <w:rsid w:val="0015046C"/>
    <w:rsid w:val="00166E5D"/>
    <w:rsid w:val="00174CFA"/>
    <w:rsid w:val="0017685F"/>
    <w:rsid w:val="001C3790"/>
    <w:rsid w:val="00205845"/>
    <w:rsid w:val="00267BA3"/>
    <w:rsid w:val="002A04FB"/>
    <w:rsid w:val="002E3809"/>
    <w:rsid w:val="002F37DC"/>
    <w:rsid w:val="003134E3"/>
    <w:rsid w:val="00323C00"/>
    <w:rsid w:val="00343C60"/>
    <w:rsid w:val="0038196A"/>
    <w:rsid w:val="00381E53"/>
    <w:rsid w:val="003A52FF"/>
    <w:rsid w:val="003C474B"/>
    <w:rsid w:val="003D76A2"/>
    <w:rsid w:val="00407D75"/>
    <w:rsid w:val="00434A41"/>
    <w:rsid w:val="004C4A43"/>
    <w:rsid w:val="004E1AA5"/>
    <w:rsid w:val="00526260"/>
    <w:rsid w:val="005278E7"/>
    <w:rsid w:val="0054316C"/>
    <w:rsid w:val="005433A0"/>
    <w:rsid w:val="00560B4E"/>
    <w:rsid w:val="005D33A4"/>
    <w:rsid w:val="00616E3C"/>
    <w:rsid w:val="00623B0B"/>
    <w:rsid w:val="00624D15"/>
    <w:rsid w:val="00696F36"/>
    <w:rsid w:val="006B1A01"/>
    <w:rsid w:val="006B4E1D"/>
    <w:rsid w:val="006B6127"/>
    <w:rsid w:val="006C0791"/>
    <w:rsid w:val="006E5C6C"/>
    <w:rsid w:val="007253D7"/>
    <w:rsid w:val="007922C5"/>
    <w:rsid w:val="007D7FD0"/>
    <w:rsid w:val="007F42ED"/>
    <w:rsid w:val="00851C6F"/>
    <w:rsid w:val="00860C97"/>
    <w:rsid w:val="00861A73"/>
    <w:rsid w:val="00874861"/>
    <w:rsid w:val="008803CA"/>
    <w:rsid w:val="0089425D"/>
    <w:rsid w:val="008A1A10"/>
    <w:rsid w:val="00926A53"/>
    <w:rsid w:val="009361AE"/>
    <w:rsid w:val="009452B5"/>
    <w:rsid w:val="00963289"/>
    <w:rsid w:val="00972AA5"/>
    <w:rsid w:val="009775CE"/>
    <w:rsid w:val="00981BC8"/>
    <w:rsid w:val="009B42A4"/>
    <w:rsid w:val="009C639A"/>
    <w:rsid w:val="009D1A74"/>
    <w:rsid w:val="009F15A8"/>
    <w:rsid w:val="00A651F6"/>
    <w:rsid w:val="00A676C9"/>
    <w:rsid w:val="00A828EA"/>
    <w:rsid w:val="00A85DED"/>
    <w:rsid w:val="00AA70EE"/>
    <w:rsid w:val="00AD7DA3"/>
    <w:rsid w:val="00AE1275"/>
    <w:rsid w:val="00AF2160"/>
    <w:rsid w:val="00AF4070"/>
    <w:rsid w:val="00B26B78"/>
    <w:rsid w:val="00B309AD"/>
    <w:rsid w:val="00B536EA"/>
    <w:rsid w:val="00B542D7"/>
    <w:rsid w:val="00BC7457"/>
    <w:rsid w:val="00BE2F92"/>
    <w:rsid w:val="00BF020A"/>
    <w:rsid w:val="00BF0233"/>
    <w:rsid w:val="00C016F8"/>
    <w:rsid w:val="00C13F54"/>
    <w:rsid w:val="00C21417"/>
    <w:rsid w:val="00C35F15"/>
    <w:rsid w:val="00C62A2D"/>
    <w:rsid w:val="00C7766D"/>
    <w:rsid w:val="00C8227A"/>
    <w:rsid w:val="00C864EC"/>
    <w:rsid w:val="00CA20A9"/>
    <w:rsid w:val="00CA642A"/>
    <w:rsid w:val="00CE764D"/>
    <w:rsid w:val="00D10428"/>
    <w:rsid w:val="00D121DB"/>
    <w:rsid w:val="00D421E5"/>
    <w:rsid w:val="00D45904"/>
    <w:rsid w:val="00D47706"/>
    <w:rsid w:val="00D54445"/>
    <w:rsid w:val="00D65AB4"/>
    <w:rsid w:val="00D66326"/>
    <w:rsid w:val="00D73607"/>
    <w:rsid w:val="00D7437C"/>
    <w:rsid w:val="00D8758E"/>
    <w:rsid w:val="00DD767C"/>
    <w:rsid w:val="00DF5C7E"/>
    <w:rsid w:val="00E04A81"/>
    <w:rsid w:val="00E20579"/>
    <w:rsid w:val="00E5278E"/>
    <w:rsid w:val="00E6400E"/>
    <w:rsid w:val="00E7652E"/>
    <w:rsid w:val="00EB0E21"/>
    <w:rsid w:val="00EE2238"/>
    <w:rsid w:val="00EE7AF1"/>
    <w:rsid w:val="00EF1246"/>
    <w:rsid w:val="00F17093"/>
    <w:rsid w:val="00F564FF"/>
    <w:rsid w:val="00F66CBC"/>
    <w:rsid w:val="00F7270E"/>
    <w:rsid w:val="00F807BF"/>
    <w:rsid w:val="00F877BB"/>
    <w:rsid w:val="00FB7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A0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A01"/>
    <w:pPr>
      <w:ind w:left="720"/>
      <w:contextualSpacing/>
    </w:pPr>
  </w:style>
  <w:style w:type="paragraph" w:styleId="BalloonText">
    <w:name w:val="Balloon Text"/>
    <w:basedOn w:val="Normal"/>
    <w:link w:val="BalloonTextChar"/>
    <w:uiPriority w:val="99"/>
    <w:semiHidden/>
    <w:unhideWhenUsed/>
    <w:rsid w:val="006B1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A01"/>
    <w:rPr>
      <w:rFonts w:ascii="Tahoma" w:eastAsia="Calibri" w:hAnsi="Tahoma" w:cs="Tahoma"/>
      <w:sz w:val="16"/>
      <w:szCs w:val="16"/>
    </w:rPr>
  </w:style>
  <w:style w:type="character" w:styleId="Hyperlink">
    <w:name w:val="Hyperlink"/>
    <w:basedOn w:val="DefaultParagraphFont"/>
    <w:uiPriority w:val="99"/>
    <w:unhideWhenUsed/>
    <w:rsid w:val="00C864EC"/>
    <w:rPr>
      <w:color w:val="0000FF" w:themeColor="hyperlink"/>
      <w:u w:val="single"/>
    </w:rPr>
  </w:style>
  <w:style w:type="paragraph" w:styleId="Header">
    <w:name w:val="header"/>
    <w:basedOn w:val="Normal"/>
    <w:link w:val="HeaderChar"/>
    <w:uiPriority w:val="99"/>
    <w:unhideWhenUsed/>
    <w:rsid w:val="00E52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78E"/>
    <w:rPr>
      <w:rFonts w:ascii="Calibri" w:eastAsia="Calibri" w:hAnsi="Calibri" w:cs="Times New Roman"/>
    </w:rPr>
  </w:style>
  <w:style w:type="paragraph" w:styleId="Footer">
    <w:name w:val="footer"/>
    <w:basedOn w:val="Normal"/>
    <w:link w:val="FooterChar"/>
    <w:uiPriority w:val="99"/>
    <w:unhideWhenUsed/>
    <w:rsid w:val="00E52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78E"/>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A0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A01"/>
    <w:pPr>
      <w:ind w:left="720"/>
      <w:contextualSpacing/>
    </w:pPr>
  </w:style>
  <w:style w:type="paragraph" w:styleId="BalloonText">
    <w:name w:val="Balloon Text"/>
    <w:basedOn w:val="Normal"/>
    <w:link w:val="BalloonTextChar"/>
    <w:uiPriority w:val="99"/>
    <w:semiHidden/>
    <w:unhideWhenUsed/>
    <w:rsid w:val="006B1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A01"/>
    <w:rPr>
      <w:rFonts w:ascii="Tahoma" w:eastAsia="Calibri" w:hAnsi="Tahoma" w:cs="Tahoma"/>
      <w:sz w:val="16"/>
      <w:szCs w:val="16"/>
    </w:rPr>
  </w:style>
  <w:style w:type="character" w:styleId="Hyperlink">
    <w:name w:val="Hyperlink"/>
    <w:basedOn w:val="DefaultParagraphFont"/>
    <w:uiPriority w:val="99"/>
    <w:unhideWhenUsed/>
    <w:rsid w:val="00C864EC"/>
    <w:rPr>
      <w:color w:val="0000FF" w:themeColor="hyperlink"/>
      <w:u w:val="single"/>
    </w:rPr>
  </w:style>
  <w:style w:type="paragraph" w:styleId="Header">
    <w:name w:val="header"/>
    <w:basedOn w:val="Normal"/>
    <w:link w:val="HeaderChar"/>
    <w:uiPriority w:val="99"/>
    <w:unhideWhenUsed/>
    <w:rsid w:val="00E52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78E"/>
    <w:rPr>
      <w:rFonts w:ascii="Calibri" w:eastAsia="Calibri" w:hAnsi="Calibri" w:cs="Times New Roman"/>
    </w:rPr>
  </w:style>
  <w:style w:type="paragraph" w:styleId="Footer">
    <w:name w:val="footer"/>
    <w:basedOn w:val="Normal"/>
    <w:link w:val="FooterChar"/>
    <w:uiPriority w:val="99"/>
    <w:unhideWhenUsed/>
    <w:rsid w:val="00E52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78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020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F0816-65BA-4085-A83F-70035A4CE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3111</Words>
  <Characters>17738</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20808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Marsay</dc:creator>
  <cp:lastModifiedBy>Joanne Boshell</cp:lastModifiedBy>
  <cp:revision>2</cp:revision>
  <cp:lastPrinted>2014-03-19T09:15:00Z</cp:lastPrinted>
  <dcterms:created xsi:type="dcterms:W3CDTF">2014-06-12T13:03:00Z</dcterms:created>
  <dcterms:modified xsi:type="dcterms:W3CDTF">2014-06-12T13:03:00Z</dcterms:modified>
</cp:coreProperties>
</file>