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854"/>
      </w:tblGrid>
      <w:tr w:rsidR="00251559" w:rsidRPr="00E66670" w:rsidTr="00274322">
        <w:tc>
          <w:tcPr>
            <w:tcW w:w="1134" w:type="dxa"/>
            <w:tcBorders>
              <w:top w:val="nil"/>
              <w:left w:val="nil"/>
              <w:bottom w:val="nil"/>
            </w:tcBorders>
          </w:tcPr>
          <w:p w:rsidR="00251559" w:rsidRPr="00E66670" w:rsidRDefault="00251559" w:rsidP="00274322">
            <w:pPr>
              <w:pStyle w:val="BodyText"/>
              <w:spacing w:before="120"/>
              <w:rPr>
                <w:rFonts w:ascii="Calibri" w:hAnsi="Calibri" w:cs="Arial"/>
                <w:iCs/>
                <w:sz w:val="22"/>
                <w:szCs w:val="22"/>
              </w:rPr>
            </w:pPr>
            <w:r w:rsidRPr="00E66670">
              <w:rPr>
                <w:rFonts w:ascii="Calibri" w:hAnsi="Calibri" w:cs="Arial"/>
                <w:iCs/>
                <w:sz w:val="22"/>
                <w:szCs w:val="22"/>
              </w:rPr>
              <w:t>SI No:</w:t>
            </w:r>
          </w:p>
        </w:tc>
        <w:tc>
          <w:tcPr>
            <w:tcW w:w="1854" w:type="dxa"/>
          </w:tcPr>
          <w:p w:rsidR="00251559" w:rsidRPr="00002C87" w:rsidRDefault="0059319F" w:rsidP="00002C87">
            <w:pPr>
              <w:pStyle w:val="BodyText"/>
              <w:spacing w:before="120"/>
              <w:rPr>
                <w:rFonts w:ascii="Calibri" w:hAnsi="Calibri" w:cs="Arial"/>
                <w:sz w:val="22"/>
                <w:szCs w:val="22"/>
              </w:rPr>
            </w:pPr>
            <w:r>
              <w:rPr>
                <w:rFonts w:ascii="Calibri" w:hAnsi="Calibri" w:cs="Arial"/>
                <w:b/>
                <w:iCs/>
                <w:noProof/>
                <w:sz w:val="22"/>
                <w:szCs w:val="22"/>
                <w:lang w:eastAsia="en-GB"/>
              </w:rPr>
              <w:drawing>
                <wp:anchor distT="0" distB="0" distL="114300" distR="114300" simplePos="0" relativeHeight="251658240" behindDoc="1" locked="0" layoutInCell="1" allowOverlap="1" wp14:anchorId="3517B41C" wp14:editId="69656811">
                  <wp:simplePos x="0" y="0"/>
                  <wp:positionH relativeFrom="column">
                    <wp:posOffset>6098540</wp:posOffset>
                  </wp:positionH>
                  <wp:positionV relativeFrom="paragraph">
                    <wp:posOffset>-629920</wp:posOffset>
                  </wp:positionV>
                  <wp:extent cx="3034665" cy="502285"/>
                  <wp:effectExtent l="0" t="0" r="0" b="0"/>
                  <wp:wrapNone/>
                  <wp:docPr id="7" name="Picture 7" descr="C:\Users\kholmes\AppData\Local\Microsoft\Windows\Temporary Internet Files\Content.Outlook\5B4YN8FI\SPFT Logo Blue JPE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holmes\AppData\Local\Microsoft\Windows\Temporary Internet Files\Content.Outlook\5B4YN8FI\SPFT Logo Blue JPEG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466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2C87" w:rsidRPr="00002C87">
              <w:rPr>
                <w:rFonts w:ascii="Calibri" w:hAnsi="Calibri" w:cs="Arial"/>
                <w:sz w:val="22"/>
                <w:szCs w:val="22"/>
              </w:rPr>
              <w:t>026/12-13</w:t>
            </w:r>
          </w:p>
        </w:tc>
      </w:tr>
    </w:tbl>
    <w:p w:rsidR="0059319F" w:rsidRPr="00E66670" w:rsidRDefault="00251559" w:rsidP="0059319F">
      <w:pPr>
        <w:pStyle w:val="BodyText"/>
        <w:jc w:val="center"/>
        <w:rPr>
          <w:rFonts w:ascii="Calibri" w:hAnsi="Calibri" w:cs="Arial"/>
          <w:b/>
          <w:iCs/>
          <w:sz w:val="22"/>
          <w:szCs w:val="22"/>
        </w:rPr>
      </w:pPr>
      <w:r w:rsidRPr="00E66670">
        <w:rPr>
          <w:rFonts w:ascii="Calibri" w:hAnsi="Calibri" w:cs="Arial"/>
          <w:b/>
          <w:iCs/>
          <w:sz w:val="22"/>
          <w:szCs w:val="22"/>
        </w:rPr>
        <w:t>Serious Incident ACTION LOG</w:t>
      </w:r>
      <w:bookmarkStart w:id="0" w:name="_GoBack"/>
      <w:bookmarkEnd w:id="0"/>
    </w:p>
    <w:tbl>
      <w:tblPr>
        <w:tblW w:w="1573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12911"/>
      </w:tblGrid>
      <w:tr w:rsidR="00251559" w:rsidRPr="00E66670" w:rsidTr="0059319F">
        <w:trPr>
          <w:trHeight w:val="458"/>
          <w:tblHeader/>
        </w:trPr>
        <w:tc>
          <w:tcPr>
            <w:tcW w:w="2819" w:type="dxa"/>
            <w:tcBorders>
              <w:bottom w:val="single" w:sz="4" w:space="0" w:color="auto"/>
            </w:tcBorders>
            <w:shd w:val="clear" w:color="auto" w:fill="F3F3F3"/>
          </w:tcPr>
          <w:p w:rsidR="00251559" w:rsidRPr="00E66670" w:rsidRDefault="00251559" w:rsidP="00002C87">
            <w:pPr>
              <w:pStyle w:val="BodyText"/>
              <w:spacing w:before="120"/>
              <w:rPr>
                <w:rFonts w:ascii="Calibri" w:hAnsi="Calibri" w:cs="Arial"/>
                <w:b/>
                <w:iCs/>
                <w:sz w:val="22"/>
                <w:szCs w:val="22"/>
              </w:rPr>
            </w:pPr>
            <w:r w:rsidRPr="00E66670">
              <w:rPr>
                <w:rFonts w:ascii="Calibri" w:hAnsi="Calibri" w:cs="Arial"/>
                <w:b/>
                <w:iCs/>
                <w:sz w:val="22"/>
                <w:szCs w:val="22"/>
              </w:rPr>
              <w:t>Incident</w:t>
            </w:r>
            <w:r w:rsidR="00002C87">
              <w:rPr>
                <w:rFonts w:ascii="Calibri" w:hAnsi="Calibri" w:cs="Arial"/>
                <w:b/>
                <w:iCs/>
                <w:sz w:val="22"/>
                <w:szCs w:val="22"/>
              </w:rPr>
              <w:t xml:space="preserve"> summary</w:t>
            </w:r>
          </w:p>
        </w:tc>
        <w:tc>
          <w:tcPr>
            <w:tcW w:w="12911" w:type="dxa"/>
            <w:tcBorders>
              <w:bottom w:val="single" w:sz="4" w:space="0" w:color="auto"/>
            </w:tcBorders>
            <w:shd w:val="clear" w:color="auto" w:fill="auto"/>
          </w:tcPr>
          <w:p w:rsidR="00251559" w:rsidRPr="00002C87" w:rsidRDefault="001C795C" w:rsidP="00274322">
            <w:pPr>
              <w:pStyle w:val="BodyText"/>
              <w:spacing w:before="120"/>
              <w:rPr>
                <w:rFonts w:ascii="Calibri" w:hAnsi="Calibri" w:cs="Arial"/>
                <w:iCs/>
                <w:sz w:val="22"/>
                <w:szCs w:val="22"/>
              </w:rPr>
            </w:pPr>
            <w:r>
              <w:rPr>
                <w:rFonts w:ascii="Calibri" w:hAnsi="Calibri" w:cs="Arial"/>
                <w:iCs/>
                <w:sz w:val="22"/>
                <w:szCs w:val="22"/>
              </w:rPr>
              <w:t>Death caused by person in receipt of community treatment</w:t>
            </w:r>
          </w:p>
        </w:tc>
      </w:tr>
    </w:tbl>
    <w:p w:rsidR="00251559" w:rsidRPr="00E66670" w:rsidRDefault="00251559" w:rsidP="00251559">
      <w:pPr>
        <w:rPr>
          <w:rFonts w:ascii="Calibri" w:hAnsi="Calibri" w:cs="Arial"/>
          <w:sz w:val="22"/>
          <w:szCs w:val="22"/>
        </w:rPr>
      </w:pPr>
    </w:p>
    <w:tbl>
      <w:tblPr>
        <w:tblW w:w="15626"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3"/>
        <w:gridCol w:w="2059"/>
        <w:gridCol w:w="1626"/>
        <w:gridCol w:w="2521"/>
        <w:gridCol w:w="31"/>
        <w:gridCol w:w="1559"/>
        <w:gridCol w:w="2248"/>
        <w:gridCol w:w="1579"/>
      </w:tblGrid>
      <w:tr w:rsidR="00251559" w:rsidRPr="00E66670" w:rsidTr="00952E04">
        <w:trPr>
          <w:trHeight w:val="814"/>
          <w:tblHeader/>
        </w:trPr>
        <w:tc>
          <w:tcPr>
            <w:tcW w:w="4003" w:type="dxa"/>
            <w:tcBorders>
              <w:bottom w:val="single" w:sz="4" w:space="0" w:color="auto"/>
            </w:tcBorders>
            <w:shd w:val="clear" w:color="auto" w:fill="F3F3F3"/>
          </w:tcPr>
          <w:p w:rsidR="00251559" w:rsidRPr="00E66670" w:rsidRDefault="00251559" w:rsidP="00274322">
            <w:pPr>
              <w:pStyle w:val="BodyText"/>
              <w:spacing w:before="120"/>
              <w:rPr>
                <w:rFonts w:ascii="Calibri" w:hAnsi="Calibri" w:cs="Arial"/>
                <w:b/>
                <w:iCs/>
                <w:sz w:val="22"/>
                <w:szCs w:val="22"/>
              </w:rPr>
            </w:pPr>
            <w:r w:rsidRPr="00E66670">
              <w:rPr>
                <w:rFonts w:ascii="Calibri" w:hAnsi="Calibri" w:cs="Arial"/>
                <w:b/>
                <w:iCs/>
                <w:sz w:val="22"/>
                <w:szCs w:val="22"/>
              </w:rPr>
              <w:t xml:space="preserve">Immediate actions </w:t>
            </w:r>
          </w:p>
        </w:tc>
        <w:tc>
          <w:tcPr>
            <w:tcW w:w="2059" w:type="dxa"/>
            <w:tcBorders>
              <w:bottom w:val="single" w:sz="4" w:space="0" w:color="auto"/>
            </w:tcBorders>
            <w:shd w:val="clear" w:color="auto" w:fill="F3F3F3"/>
          </w:tcPr>
          <w:p w:rsidR="00251559" w:rsidRPr="00E66670" w:rsidRDefault="00251559" w:rsidP="00274322">
            <w:pPr>
              <w:pStyle w:val="BodyText"/>
              <w:spacing w:before="120"/>
              <w:rPr>
                <w:rFonts w:ascii="Calibri" w:hAnsi="Calibri" w:cs="Arial"/>
                <w:b/>
                <w:iCs/>
                <w:sz w:val="22"/>
                <w:szCs w:val="22"/>
              </w:rPr>
            </w:pPr>
            <w:r w:rsidRPr="00E66670">
              <w:rPr>
                <w:rFonts w:ascii="Calibri" w:hAnsi="Calibri" w:cs="Arial"/>
                <w:b/>
                <w:iCs/>
                <w:sz w:val="22"/>
                <w:szCs w:val="22"/>
              </w:rPr>
              <w:t>Action Required</w:t>
            </w:r>
          </w:p>
        </w:tc>
        <w:tc>
          <w:tcPr>
            <w:tcW w:w="1626" w:type="dxa"/>
            <w:tcBorders>
              <w:bottom w:val="single" w:sz="4" w:space="0" w:color="auto"/>
            </w:tcBorders>
            <w:shd w:val="clear" w:color="auto" w:fill="F3F3F3"/>
          </w:tcPr>
          <w:p w:rsidR="00251559" w:rsidRPr="00E66670" w:rsidRDefault="00251559" w:rsidP="00274322">
            <w:pPr>
              <w:pStyle w:val="BodyText"/>
              <w:spacing w:before="120"/>
              <w:jc w:val="center"/>
              <w:rPr>
                <w:rFonts w:ascii="Calibri" w:hAnsi="Calibri" w:cs="Arial"/>
                <w:b/>
                <w:iCs/>
                <w:sz w:val="22"/>
                <w:szCs w:val="22"/>
              </w:rPr>
            </w:pPr>
            <w:r w:rsidRPr="00E66670">
              <w:rPr>
                <w:rFonts w:ascii="Calibri" w:hAnsi="Calibri" w:cs="Arial"/>
                <w:b/>
                <w:iCs/>
                <w:sz w:val="22"/>
                <w:szCs w:val="22"/>
              </w:rPr>
              <w:t>Date To be completed by</w:t>
            </w:r>
          </w:p>
        </w:tc>
        <w:tc>
          <w:tcPr>
            <w:tcW w:w="2521" w:type="dxa"/>
            <w:tcBorders>
              <w:bottom w:val="single" w:sz="4" w:space="0" w:color="auto"/>
            </w:tcBorders>
            <w:shd w:val="clear" w:color="auto" w:fill="F3F3F3"/>
          </w:tcPr>
          <w:p w:rsidR="00251559" w:rsidRPr="00E66670" w:rsidRDefault="00251559" w:rsidP="00274322">
            <w:pPr>
              <w:pStyle w:val="BodyText"/>
              <w:spacing w:before="120"/>
              <w:jc w:val="center"/>
              <w:rPr>
                <w:rFonts w:ascii="Calibri" w:hAnsi="Calibri" w:cs="Arial"/>
                <w:b/>
                <w:iCs/>
                <w:sz w:val="22"/>
                <w:szCs w:val="22"/>
              </w:rPr>
            </w:pPr>
            <w:r w:rsidRPr="00E66670">
              <w:rPr>
                <w:rFonts w:ascii="Calibri" w:hAnsi="Calibri" w:cs="Arial"/>
                <w:b/>
                <w:iCs/>
                <w:sz w:val="22"/>
                <w:szCs w:val="22"/>
              </w:rPr>
              <w:t>Lead &amp; Level of Responsibility</w:t>
            </w:r>
          </w:p>
        </w:tc>
        <w:tc>
          <w:tcPr>
            <w:tcW w:w="1590" w:type="dxa"/>
            <w:gridSpan w:val="2"/>
            <w:tcBorders>
              <w:bottom w:val="single" w:sz="4" w:space="0" w:color="auto"/>
            </w:tcBorders>
            <w:shd w:val="clear" w:color="auto" w:fill="F3F3F3"/>
          </w:tcPr>
          <w:p w:rsidR="00251559" w:rsidRPr="00E66670" w:rsidRDefault="00251559" w:rsidP="00274322">
            <w:pPr>
              <w:pStyle w:val="BodyText"/>
              <w:spacing w:before="120"/>
              <w:jc w:val="center"/>
              <w:rPr>
                <w:rFonts w:ascii="Calibri" w:hAnsi="Calibri" w:cs="Arial"/>
                <w:b/>
                <w:iCs/>
                <w:sz w:val="22"/>
                <w:szCs w:val="22"/>
              </w:rPr>
            </w:pPr>
            <w:r w:rsidRPr="00E66670">
              <w:rPr>
                <w:rFonts w:ascii="Calibri" w:hAnsi="Calibri" w:cs="Arial"/>
                <w:b/>
                <w:iCs/>
                <w:sz w:val="22"/>
                <w:szCs w:val="22"/>
              </w:rPr>
              <w:t>How are Actions to be audited?</w:t>
            </w:r>
          </w:p>
        </w:tc>
        <w:tc>
          <w:tcPr>
            <w:tcW w:w="2248" w:type="dxa"/>
            <w:tcBorders>
              <w:bottom w:val="single" w:sz="4" w:space="0" w:color="auto"/>
            </w:tcBorders>
            <w:shd w:val="clear" w:color="auto" w:fill="F3F3F3"/>
          </w:tcPr>
          <w:p w:rsidR="00251559" w:rsidRPr="00E66670" w:rsidRDefault="00251559" w:rsidP="00274322">
            <w:pPr>
              <w:pStyle w:val="BodyText"/>
              <w:spacing w:before="120"/>
              <w:jc w:val="center"/>
              <w:rPr>
                <w:rFonts w:ascii="Calibri" w:hAnsi="Calibri" w:cs="Arial"/>
                <w:b/>
                <w:iCs/>
                <w:sz w:val="22"/>
                <w:szCs w:val="22"/>
              </w:rPr>
            </w:pPr>
            <w:r w:rsidRPr="00E66670">
              <w:rPr>
                <w:rFonts w:ascii="Calibri" w:hAnsi="Calibri" w:cs="Arial"/>
                <w:b/>
                <w:iCs/>
                <w:sz w:val="22"/>
                <w:szCs w:val="22"/>
              </w:rPr>
              <w:t>Evidence (of completion)</w:t>
            </w:r>
          </w:p>
        </w:tc>
        <w:tc>
          <w:tcPr>
            <w:tcW w:w="1579" w:type="dxa"/>
            <w:tcBorders>
              <w:bottom w:val="single" w:sz="4" w:space="0" w:color="auto"/>
            </w:tcBorders>
            <w:shd w:val="clear" w:color="auto" w:fill="F3F3F3"/>
          </w:tcPr>
          <w:p w:rsidR="00251559" w:rsidRPr="00E66670" w:rsidRDefault="00251559" w:rsidP="00274322">
            <w:pPr>
              <w:pStyle w:val="BodyText"/>
              <w:spacing w:before="120"/>
              <w:jc w:val="center"/>
              <w:rPr>
                <w:rFonts w:ascii="Calibri" w:hAnsi="Calibri" w:cs="Arial"/>
                <w:b/>
                <w:iCs/>
                <w:sz w:val="22"/>
                <w:szCs w:val="22"/>
              </w:rPr>
            </w:pPr>
            <w:r w:rsidRPr="00E66670">
              <w:rPr>
                <w:rFonts w:ascii="Calibri" w:hAnsi="Calibri" w:cs="Arial"/>
                <w:b/>
                <w:iCs/>
                <w:sz w:val="22"/>
                <w:szCs w:val="22"/>
              </w:rPr>
              <w:t>Current Status</w:t>
            </w:r>
          </w:p>
          <w:p w:rsidR="00251559" w:rsidRPr="00E66670" w:rsidRDefault="00251559" w:rsidP="00274322">
            <w:pPr>
              <w:pStyle w:val="BodyText"/>
              <w:spacing w:before="120"/>
              <w:jc w:val="center"/>
              <w:rPr>
                <w:rFonts w:ascii="Calibri" w:hAnsi="Calibri" w:cs="Arial"/>
                <w:b/>
                <w:iCs/>
                <w:sz w:val="22"/>
                <w:szCs w:val="22"/>
              </w:rPr>
            </w:pPr>
            <w:r w:rsidRPr="00E66670">
              <w:rPr>
                <w:rFonts w:ascii="Calibri" w:hAnsi="Calibri" w:cs="Arial"/>
                <w:b/>
                <w:iCs/>
                <w:sz w:val="22"/>
                <w:szCs w:val="22"/>
              </w:rPr>
              <w:t>as at (date)</w:t>
            </w:r>
          </w:p>
        </w:tc>
      </w:tr>
      <w:tr w:rsidR="00251559" w:rsidRPr="00F738CF" w:rsidTr="00952E04">
        <w:trPr>
          <w:trHeight w:val="465"/>
        </w:trPr>
        <w:tc>
          <w:tcPr>
            <w:tcW w:w="4003" w:type="dxa"/>
            <w:tcBorders>
              <w:bottom w:val="single" w:sz="4" w:space="0" w:color="auto"/>
            </w:tcBorders>
            <w:shd w:val="clear" w:color="auto" w:fill="auto"/>
          </w:tcPr>
          <w:p w:rsidR="00002C87" w:rsidRPr="00F738CF" w:rsidRDefault="00002C87" w:rsidP="00002C87">
            <w:pPr>
              <w:pStyle w:val="Default"/>
              <w:rPr>
                <w:rFonts w:ascii="Calibri" w:hAnsi="Calibri"/>
                <w:bCs/>
                <w:color w:val="auto"/>
                <w:sz w:val="20"/>
                <w:szCs w:val="20"/>
              </w:rPr>
            </w:pPr>
            <w:r w:rsidRPr="00F738CF">
              <w:rPr>
                <w:rFonts w:ascii="Calibri" w:hAnsi="Calibri"/>
                <w:bCs/>
                <w:color w:val="auto"/>
                <w:sz w:val="20"/>
                <w:szCs w:val="20"/>
              </w:rPr>
              <w:t>Recommendation 1.</w:t>
            </w:r>
          </w:p>
          <w:p w:rsidR="00251559" w:rsidRPr="00F738CF" w:rsidRDefault="00002C87" w:rsidP="00002C87">
            <w:pPr>
              <w:pStyle w:val="Default"/>
              <w:rPr>
                <w:rFonts w:ascii="Calibri" w:hAnsi="Calibri"/>
                <w:color w:val="auto"/>
                <w:sz w:val="20"/>
                <w:szCs w:val="20"/>
              </w:rPr>
            </w:pPr>
            <w:r w:rsidRPr="00F738CF">
              <w:rPr>
                <w:rFonts w:ascii="Calibri" w:hAnsi="Calibri"/>
                <w:bCs/>
                <w:color w:val="auto"/>
                <w:sz w:val="20"/>
                <w:szCs w:val="20"/>
              </w:rPr>
              <w:t xml:space="preserve">Commissioners should consider developing pathways of care that  identify young people at risk of mental health problems in custody, and co-ordinates their care across primary and secondary mental healthcare, and youth justice teams. </w:t>
            </w:r>
          </w:p>
        </w:tc>
        <w:tc>
          <w:tcPr>
            <w:tcW w:w="2059" w:type="dxa"/>
            <w:shd w:val="clear" w:color="auto" w:fill="auto"/>
          </w:tcPr>
          <w:p w:rsidR="00B64DE0" w:rsidRPr="00B64DE0" w:rsidRDefault="00B64DE0" w:rsidP="00B64DE0">
            <w:r w:rsidRPr="00B64DE0">
              <w:t xml:space="preserve">The PCLD service is an ageless service </w:t>
            </w:r>
            <w:proofErr w:type="gramStart"/>
            <w:r w:rsidRPr="00B64DE0">
              <w:t>who</w:t>
            </w:r>
            <w:proofErr w:type="gramEnd"/>
            <w:r w:rsidRPr="00B64DE0">
              <w:t xml:space="preserve"> assess YP placed detained in custody where the police identify a possible MH concern.  There is also a CAMHS specific part time PCLDS worker in East who is also linked in with the East Sussex YOS. </w:t>
            </w:r>
          </w:p>
          <w:p w:rsidR="00251559" w:rsidRPr="00BB1977" w:rsidRDefault="00251559" w:rsidP="00274322">
            <w:pPr>
              <w:pStyle w:val="BodyText"/>
              <w:spacing w:before="120"/>
              <w:rPr>
                <w:rFonts w:ascii="Calibri" w:hAnsi="Calibri" w:cs="Arial"/>
                <w:iCs/>
                <w:color w:val="FF0000"/>
                <w:sz w:val="20"/>
              </w:rPr>
            </w:pPr>
          </w:p>
        </w:tc>
        <w:tc>
          <w:tcPr>
            <w:tcW w:w="1626" w:type="dxa"/>
            <w:shd w:val="clear" w:color="auto" w:fill="auto"/>
          </w:tcPr>
          <w:p w:rsidR="00251559" w:rsidRPr="00BB1977" w:rsidRDefault="002F5248" w:rsidP="00274322">
            <w:pPr>
              <w:pStyle w:val="BodyText"/>
              <w:spacing w:before="120"/>
              <w:jc w:val="center"/>
              <w:rPr>
                <w:rFonts w:ascii="Calibri" w:hAnsi="Calibri" w:cs="Arial"/>
                <w:iCs/>
                <w:sz w:val="20"/>
              </w:rPr>
            </w:pPr>
            <w:r>
              <w:rPr>
                <w:rFonts w:ascii="Calibri" w:hAnsi="Calibri" w:cs="Arial"/>
                <w:iCs/>
                <w:sz w:val="20"/>
              </w:rPr>
              <w:t>Completed</w:t>
            </w:r>
          </w:p>
        </w:tc>
        <w:tc>
          <w:tcPr>
            <w:tcW w:w="2521" w:type="dxa"/>
            <w:shd w:val="clear" w:color="auto" w:fill="auto"/>
          </w:tcPr>
          <w:p w:rsidR="00251559" w:rsidRPr="00BB1977" w:rsidRDefault="00B64DE0" w:rsidP="00274322">
            <w:pPr>
              <w:pStyle w:val="BodyText"/>
              <w:spacing w:before="120"/>
              <w:jc w:val="center"/>
              <w:rPr>
                <w:rFonts w:ascii="Calibri" w:hAnsi="Calibri" w:cs="Arial"/>
                <w:iCs/>
                <w:sz w:val="20"/>
              </w:rPr>
            </w:pPr>
            <w:proofErr w:type="spellStart"/>
            <w:r>
              <w:rPr>
                <w:rFonts w:ascii="Calibri" w:hAnsi="Calibri" w:cs="Arial"/>
                <w:iCs/>
                <w:sz w:val="20"/>
              </w:rPr>
              <w:t>Jaquie</w:t>
            </w:r>
            <w:proofErr w:type="spellEnd"/>
            <w:r>
              <w:rPr>
                <w:rFonts w:ascii="Calibri" w:hAnsi="Calibri" w:cs="Arial"/>
                <w:iCs/>
                <w:sz w:val="20"/>
              </w:rPr>
              <w:t xml:space="preserve"> Batchelor</w:t>
            </w:r>
          </w:p>
        </w:tc>
        <w:tc>
          <w:tcPr>
            <w:tcW w:w="1590" w:type="dxa"/>
            <w:gridSpan w:val="2"/>
            <w:shd w:val="clear" w:color="auto" w:fill="auto"/>
          </w:tcPr>
          <w:p w:rsidR="00251559" w:rsidRPr="00BB1977" w:rsidRDefault="00B64DE0" w:rsidP="00274322">
            <w:pPr>
              <w:pStyle w:val="BodyText"/>
              <w:spacing w:before="120"/>
              <w:jc w:val="center"/>
              <w:rPr>
                <w:rFonts w:ascii="Calibri" w:hAnsi="Calibri" w:cs="Arial"/>
                <w:iCs/>
                <w:sz w:val="20"/>
              </w:rPr>
            </w:pPr>
            <w:r>
              <w:rPr>
                <w:rFonts w:ascii="Calibri" w:hAnsi="Calibri" w:cs="Arial"/>
                <w:iCs/>
                <w:sz w:val="20"/>
              </w:rPr>
              <w:t>Monitored through regular police and SPT meetings</w:t>
            </w:r>
          </w:p>
        </w:tc>
        <w:tc>
          <w:tcPr>
            <w:tcW w:w="2248" w:type="dxa"/>
            <w:shd w:val="clear" w:color="auto" w:fill="auto"/>
          </w:tcPr>
          <w:p w:rsidR="00251559" w:rsidRPr="00BB1977" w:rsidRDefault="002F5248" w:rsidP="00274322">
            <w:pPr>
              <w:pStyle w:val="BodyText"/>
              <w:spacing w:before="120"/>
              <w:jc w:val="center"/>
              <w:rPr>
                <w:rFonts w:ascii="Calibri" w:hAnsi="Calibri" w:cs="Arial"/>
                <w:iCs/>
                <w:sz w:val="20"/>
              </w:rPr>
            </w:pPr>
            <w:r>
              <w:rPr>
                <w:rFonts w:ascii="Calibri" w:hAnsi="Calibri" w:cs="Arial"/>
                <w:iCs/>
                <w:sz w:val="20"/>
              </w:rPr>
              <w:t xml:space="preserve"> Meeting minutes</w:t>
            </w:r>
          </w:p>
        </w:tc>
        <w:tc>
          <w:tcPr>
            <w:tcW w:w="1579" w:type="dxa"/>
            <w:shd w:val="clear" w:color="auto" w:fill="auto"/>
          </w:tcPr>
          <w:p w:rsidR="00251559" w:rsidRPr="00BB1977" w:rsidRDefault="002F5248" w:rsidP="00274322">
            <w:pPr>
              <w:pStyle w:val="BodyText"/>
              <w:spacing w:before="120"/>
              <w:jc w:val="center"/>
              <w:rPr>
                <w:rFonts w:ascii="Calibri" w:hAnsi="Calibri" w:cs="Arial"/>
                <w:iCs/>
                <w:sz w:val="20"/>
              </w:rPr>
            </w:pPr>
            <w:r>
              <w:rPr>
                <w:rFonts w:ascii="Calibri" w:hAnsi="Calibri" w:cs="Arial"/>
                <w:iCs/>
                <w:sz w:val="20"/>
              </w:rPr>
              <w:t>Completed</w:t>
            </w:r>
          </w:p>
        </w:tc>
      </w:tr>
      <w:tr w:rsidR="00251559" w:rsidRPr="00F738CF" w:rsidTr="00952E04">
        <w:trPr>
          <w:trHeight w:val="484"/>
        </w:trPr>
        <w:tc>
          <w:tcPr>
            <w:tcW w:w="4003" w:type="dxa"/>
            <w:tcBorders>
              <w:bottom w:val="single" w:sz="4" w:space="0" w:color="auto"/>
            </w:tcBorders>
            <w:shd w:val="clear" w:color="auto" w:fill="auto"/>
          </w:tcPr>
          <w:p w:rsidR="00002C87" w:rsidRPr="00F738CF" w:rsidRDefault="00002C87" w:rsidP="00002C87">
            <w:pPr>
              <w:pStyle w:val="Default"/>
              <w:rPr>
                <w:rFonts w:ascii="Calibri" w:hAnsi="Calibri"/>
                <w:bCs/>
                <w:color w:val="auto"/>
                <w:sz w:val="20"/>
                <w:szCs w:val="20"/>
              </w:rPr>
            </w:pPr>
            <w:r w:rsidRPr="00F738CF">
              <w:rPr>
                <w:rFonts w:ascii="Calibri" w:hAnsi="Calibri"/>
                <w:bCs/>
                <w:color w:val="auto"/>
                <w:sz w:val="20"/>
                <w:szCs w:val="20"/>
              </w:rPr>
              <w:t>Recommendation 2.</w:t>
            </w:r>
          </w:p>
          <w:p w:rsidR="00251559" w:rsidRPr="00F738CF" w:rsidRDefault="00002C87" w:rsidP="00002C87">
            <w:pPr>
              <w:pStyle w:val="Default"/>
              <w:rPr>
                <w:rFonts w:ascii="Calibri" w:hAnsi="Calibri"/>
                <w:color w:val="auto"/>
                <w:sz w:val="20"/>
                <w:szCs w:val="20"/>
              </w:rPr>
            </w:pPr>
            <w:r w:rsidRPr="00F738CF">
              <w:rPr>
                <w:rFonts w:ascii="Calibri" w:hAnsi="Calibri"/>
                <w:bCs/>
                <w:color w:val="auto"/>
                <w:sz w:val="20"/>
                <w:szCs w:val="20"/>
              </w:rPr>
              <w:t xml:space="preserve">The Trust should ensure that serious incident investigations are of the requisite quality standard and are sufficiently rigorous and robust to enable proper organisational learning.  </w:t>
            </w:r>
          </w:p>
        </w:tc>
        <w:tc>
          <w:tcPr>
            <w:tcW w:w="2059" w:type="dxa"/>
            <w:shd w:val="clear" w:color="auto" w:fill="auto"/>
          </w:tcPr>
          <w:p w:rsidR="00251559" w:rsidRDefault="00BB1977" w:rsidP="00BB1977">
            <w:pPr>
              <w:pStyle w:val="BodyText"/>
              <w:numPr>
                <w:ilvl w:val="0"/>
                <w:numId w:val="2"/>
              </w:numPr>
              <w:spacing w:before="120"/>
              <w:rPr>
                <w:rFonts w:ascii="Calibri" w:hAnsi="Calibri" w:cs="Arial"/>
                <w:iCs/>
                <w:sz w:val="20"/>
              </w:rPr>
            </w:pPr>
            <w:r w:rsidRPr="00BB1977">
              <w:rPr>
                <w:rFonts w:ascii="Calibri" w:hAnsi="Calibri" w:cs="Arial"/>
                <w:iCs/>
                <w:sz w:val="20"/>
              </w:rPr>
              <w:t xml:space="preserve">All level 2 serious incidents are now subject to a panel review of </w:t>
            </w:r>
            <w:r w:rsidRPr="00BB1977">
              <w:rPr>
                <w:rFonts w:ascii="Calibri" w:hAnsi="Calibri" w:cs="Arial"/>
                <w:iCs/>
                <w:sz w:val="20"/>
              </w:rPr>
              <w:lastRenderedPageBreak/>
              <w:t>senior clinicians.</w:t>
            </w:r>
          </w:p>
          <w:p w:rsidR="00BB1977" w:rsidRDefault="00BB1977" w:rsidP="00BB1977">
            <w:pPr>
              <w:pStyle w:val="BodyText"/>
              <w:numPr>
                <w:ilvl w:val="0"/>
                <w:numId w:val="2"/>
              </w:numPr>
              <w:spacing w:before="120"/>
              <w:rPr>
                <w:rFonts w:ascii="Calibri" w:hAnsi="Calibri" w:cs="Arial"/>
                <w:iCs/>
                <w:sz w:val="20"/>
              </w:rPr>
            </w:pPr>
            <w:r>
              <w:rPr>
                <w:rFonts w:ascii="Calibri" w:hAnsi="Calibri" w:cs="Arial"/>
                <w:iCs/>
                <w:sz w:val="20"/>
              </w:rPr>
              <w:t xml:space="preserve">Serious Incident  report template has been updated to ensure all key areas are </w:t>
            </w:r>
            <w:r w:rsidR="00952E04">
              <w:rPr>
                <w:rFonts w:ascii="Calibri" w:hAnsi="Calibri" w:cs="Arial"/>
                <w:iCs/>
                <w:sz w:val="20"/>
              </w:rPr>
              <w:t>identified</w:t>
            </w:r>
            <w:r>
              <w:rPr>
                <w:rFonts w:ascii="Calibri" w:hAnsi="Calibri" w:cs="Arial"/>
                <w:iCs/>
                <w:sz w:val="20"/>
              </w:rPr>
              <w:t xml:space="preserve"> and reviewed</w:t>
            </w:r>
          </w:p>
          <w:p w:rsidR="00BB1977" w:rsidRDefault="00BB1977" w:rsidP="00BB1977">
            <w:pPr>
              <w:pStyle w:val="BodyText"/>
              <w:numPr>
                <w:ilvl w:val="0"/>
                <w:numId w:val="2"/>
              </w:numPr>
              <w:spacing w:before="120"/>
              <w:rPr>
                <w:rFonts w:ascii="Calibri" w:hAnsi="Calibri" w:cs="Arial"/>
                <w:iCs/>
                <w:sz w:val="20"/>
              </w:rPr>
            </w:pPr>
            <w:r>
              <w:rPr>
                <w:rFonts w:ascii="Calibri" w:hAnsi="Calibri" w:cs="Arial"/>
                <w:iCs/>
                <w:sz w:val="20"/>
              </w:rPr>
              <w:t xml:space="preserve">All serious incidents are subject to ‘sign off’ by Clinical Director, Service Director and Director of Nursing standards &amp; safety </w:t>
            </w:r>
          </w:p>
          <w:p w:rsidR="00BB1977" w:rsidRPr="00BB1977" w:rsidRDefault="00952E04" w:rsidP="00BB1977">
            <w:pPr>
              <w:pStyle w:val="BodyText"/>
              <w:numPr>
                <w:ilvl w:val="0"/>
                <w:numId w:val="2"/>
              </w:numPr>
              <w:spacing w:before="120"/>
              <w:rPr>
                <w:rFonts w:ascii="Calibri" w:hAnsi="Calibri" w:cs="Arial"/>
                <w:iCs/>
                <w:sz w:val="20"/>
              </w:rPr>
            </w:pPr>
            <w:r>
              <w:rPr>
                <w:rFonts w:ascii="Calibri" w:hAnsi="Calibri" w:cs="Arial"/>
                <w:iCs/>
                <w:sz w:val="20"/>
              </w:rPr>
              <w:t xml:space="preserve">All level 3 reports and action plans are shared and reviewed by the trust suicide and </w:t>
            </w:r>
            <w:r>
              <w:rPr>
                <w:rFonts w:ascii="Calibri" w:hAnsi="Calibri" w:cs="Arial"/>
                <w:iCs/>
                <w:sz w:val="20"/>
              </w:rPr>
              <w:lastRenderedPageBreak/>
              <w:t>homicide review group.</w:t>
            </w:r>
          </w:p>
          <w:p w:rsidR="00BB1977" w:rsidRPr="00BB1977" w:rsidRDefault="00BB1977" w:rsidP="00274322">
            <w:pPr>
              <w:pStyle w:val="BodyText"/>
              <w:spacing w:before="120"/>
              <w:rPr>
                <w:rFonts w:ascii="Calibri" w:hAnsi="Calibri" w:cs="Arial"/>
                <w:iCs/>
                <w:sz w:val="20"/>
              </w:rPr>
            </w:pPr>
          </w:p>
        </w:tc>
        <w:tc>
          <w:tcPr>
            <w:tcW w:w="1626" w:type="dxa"/>
            <w:shd w:val="clear" w:color="auto" w:fill="auto"/>
          </w:tcPr>
          <w:p w:rsidR="00251559" w:rsidRDefault="00251559" w:rsidP="00274322">
            <w:pPr>
              <w:pStyle w:val="BodyText"/>
              <w:spacing w:before="120"/>
              <w:jc w:val="center"/>
              <w:rPr>
                <w:rFonts w:ascii="Calibri" w:hAnsi="Calibri" w:cs="Arial"/>
                <w:iCs/>
                <w:sz w:val="20"/>
              </w:rPr>
            </w:pPr>
          </w:p>
          <w:p w:rsidR="00C40A9B" w:rsidRDefault="002F5248" w:rsidP="00274322">
            <w:pPr>
              <w:pStyle w:val="BodyText"/>
              <w:spacing w:before="120"/>
              <w:jc w:val="center"/>
              <w:rPr>
                <w:rFonts w:ascii="Calibri" w:hAnsi="Calibri" w:cs="Arial"/>
                <w:iCs/>
                <w:sz w:val="20"/>
              </w:rPr>
            </w:pPr>
            <w:r>
              <w:rPr>
                <w:rFonts w:ascii="Calibri" w:hAnsi="Calibri" w:cs="Arial"/>
                <w:iCs/>
                <w:sz w:val="20"/>
              </w:rPr>
              <w:t>Complete</w:t>
            </w: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Pr="00C40A9B" w:rsidRDefault="00C40A9B" w:rsidP="00274322">
            <w:pPr>
              <w:pStyle w:val="BodyText"/>
              <w:spacing w:before="120"/>
              <w:jc w:val="center"/>
              <w:rPr>
                <w:rFonts w:ascii="Calibri" w:hAnsi="Calibri" w:cs="Arial"/>
                <w:iCs/>
                <w:sz w:val="20"/>
              </w:rPr>
            </w:pPr>
            <w:r w:rsidRPr="00C40A9B">
              <w:rPr>
                <w:rFonts w:ascii="Calibri" w:hAnsi="Calibri" w:cs="Arial"/>
                <w:iCs/>
                <w:sz w:val="20"/>
              </w:rPr>
              <w:t>Completed</w:t>
            </w: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Pr="00BB1977" w:rsidRDefault="00C40A9B" w:rsidP="00274322">
            <w:pPr>
              <w:pStyle w:val="BodyText"/>
              <w:spacing w:before="120"/>
              <w:jc w:val="center"/>
              <w:rPr>
                <w:rFonts w:ascii="Calibri" w:hAnsi="Calibri" w:cs="Arial"/>
                <w:iCs/>
                <w:sz w:val="20"/>
              </w:rPr>
            </w:pPr>
            <w:r>
              <w:rPr>
                <w:rFonts w:ascii="Calibri" w:hAnsi="Calibri" w:cs="Arial"/>
                <w:iCs/>
                <w:sz w:val="20"/>
              </w:rPr>
              <w:t>Completed</w:t>
            </w:r>
          </w:p>
        </w:tc>
        <w:tc>
          <w:tcPr>
            <w:tcW w:w="2521" w:type="dxa"/>
            <w:shd w:val="clear" w:color="auto" w:fill="auto"/>
          </w:tcPr>
          <w:p w:rsidR="00251559" w:rsidRDefault="00952E04" w:rsidP="00C40A9B">
            <w:pPr>
              <w:pStyle w:val="BodyText"/>
              <w:numPr>
                <w:ilvl w:val="0"/>
                <w:numId w:val="4"/>
              </w:numPr>
              <w:spacing w:before="120"/>
              <w:jc w:val="both"/>
              <w:rPr>
                <w:rFonts w:ascii="Calibri" w:hAnsi="Calibri" w:cs="Arial"/>
                <w:iCs/>
                <w:sz w:val="20"/>
              </w:rPr>
            </w:pPr>
            <w:r>
              <w:rPr>
                <w:rFonts w:ascii="Calibri" w:hAnsi="Calibri" w:cs="Arial"/>
                <w:iCs/>
                <w:sz w:val="20"/>
              </w:rPr>
              <w:lastRenderedPageBreak/>
              <w:t xml:space="preserve">Managing Directors </w:t>
            </w:r>
          </w:p>
          <w:p w:rsidR="00952E04" w:rsidRDefault="00952E04" w:rsidP="00952E04">
            <w:pPr>
              <w:pStyle w:val="BodyText"/>
              <w:spacing w:before="120"/>
              <w:ind w:left="360"/>
              <w:rPr>
                <w:rFonts w:ascii="Calibri" w:hAnsi="Calibri" w:cs="Arial"/>
                <w:iCs/>
                <w:sz w:val="20"/>
              </w:rPr>
            </w:pPr>
          </w:p>
          <w:p w:rsidR="00952E04" w:rsidRDefault="00952E04" w:rsidP="00952E04">
            <w:pPr>
              <w:pStyle w:val="BodyText"/>
              <w:spacing w:before="120"/>
              <w:ind w:left="360"/>
              <w:rPr>
                <w:rFonts w:ascii="Calibri" w:hAnsi="Calibri" w:cs="Arial"/>
                <w:iCs/>
                <w:sz w:val="20"/>
              </w:rPr>
            </w:pPr>
          </w:p>
          <w:p w:rsidR="00952E04" w:rsidRDefault="00952E04" w:rsidP="00952E04">
            <w:pPr>
              <w:pStyle w:val="BodyText"/>
              <w:spacing w:before="120"/>
              <w:ind w:left="360"/>
              <w:rPr>
                <w:rFonts w:ascii="Calibri" w:hAnsi="Calibri" w:cs="Arial"/>
                <w:iCs/>
                <w:sz w:val="20"/>
              </w:rPr>
            </w:pPr>
          </w:p>
          <w:p w:rsidR="00952E04" w:rsidRDefault="00952E04" w:rsidP="00952E04">
            <w:pPr>
              <w:pStyle w:val="BodyText"/>
              <w:spacing w:before="120"/>
              <w:ind w:left="360"/>
              <w:rPr>
                <w:rFonts w:ascii="Calibri" w:hAnsi="Calibri" w:cs="Arial"/>
                <w:iCs/>
                <w:sz w:val="20"/>
              </w:rPr>
            </w:pPr>
          </w:p>
          <w:p w:rsidR="00952E04" w:rsidRDefault="00952E04" w:rsidP="00952E04">
            <w:pPr>
              <w:pStyle w:val="BodyText"/>
              <w:spacing w:before="120"/>
              <w:ind w:left="360"/>
              <w:rPr>
                <w:rFonts w:ascii="Calibri" w:hAnsi="Calibri" w:cs="Arial"/>
                <w:iCs/>
                <w:sz w:val="20"/>
              </w:rPr>
            </w:pPr>
          </w:p>
          <w:p w:rsidR="00952E04" w:rsidRDefault="00C40A9B" w:rsidP="00C40A9B">
            <w:pPr>
              <w:pStyle w:val="BodyText"/>
              <w:numPr>
                <w:ilvl w:val="0"/>
                <w:numId w:val="4"/>
              </w:numPr>
              <w:spacing w:before="120"/>
              <w:rPr>
                <w:rFonts w:ascii="Calibri" w:hAnsi="Calibri" w:cs="Arial"/>
                <w:iCs/>
                <w:sz w:val="20"/>
              </w:rPr>
            </w:pPr>
            <w:r>
              <w:rPr>
                <w:rFonts w:ascii="Calibri" w:hAnsi="Calibri" w:cs="Arial"/>
                <w:iCs/>
                <w:sz w:val="20"/>
              </w:rPr>
              <w:t>Director of Nursing Standards &amp; Safety</w:t>
            </w:r>
          </w:p>
          <w:p w:rsidR="00C40A9B" w:rsidRDefault="00C40A9B" w:rsidP="00C40A9B">
            <w:pPr>
              <w:pStyle w:val="BodyText"/>
              <w:spacing w:before="120"/>
              <w:rPr>
                <w:rFonts w:ascii="Calibri" w:hAnsi="Calibri" w:cs="Arial"/>
                <w:iCs/>
                <w:sz w:val="20"/>
              </w:rPr>
            </w:pPr>
          </w:p>
          <w:p w:rsidR="00C40A9B" w:rsidRDefault="00C40A9B" w:rsidP="00C40A9B">
            <w:pPr>
              <w:pStyle w:val="BodyText"/>
              <w:spacing w:before="120"/>
              <w:rPr>
                <w:rFonts w:ascii="Calibri" w:hAnsi="Calibri" w:cs="Arial"/>
                <w:iCs/>
                <w:sz w:val="20"/>
              </w:rPr>
            </w:pPr>
          </w:p>
          <w:p w:rsidR="00C40A9B" w:rsidRDefault="00C40A9B" w:rsidP="00C40A9B">
            <w:pPr>
              <w:pStyle w:val="BodyText"/>
              <w:spacing w:before="120"/>
              <w:rPr>
                <w:rFonts w:ascii="Calibri" w:hAnsi="Calibri" w:cs="Arial"/>
                <w:iCs/>
                <w:sz w:val="20"/>
              </w:rPr>
            </w:pPr>
          </w:p>
          <w:p w:rsidR="00C40A9B" w:rsidRDefault="00C40A9B" w:rsidP="00C40A9B">
            <w:pPr>
              <w:pStyle w:val="BodyText"/>
              <w:spacing w:before="120"/>
              <w:ind w:left="720"/>
              <w:rPr>
                <w:rFonts w:ascii="Calibri" w:hAnsi="Calibri" w:cs="Arial"/>
                <w:iCs/>
                <w:sz w:val="20"/>
              </w:rPr>
            </w:pPr>
            <w:r>
              <w:rPr>
                <w:rFonts w:ascii="Calibri" w:hAnsi="Calibri" w:cs="Arial"/>
                <w:iCs/>
                <w:sz w:val="20"/>
              </w:rPr>
              <w:t>3.Director of Nursing Standards &amp; Safety</w:t>
            </w:r>
          </w:p>
          <w:p w:rsidR="00C40A9B" w:rsidRDefault="00C40A9B" w:rsidP="00C40A9B">
            <w:pPr>
              <w:pStyle w:val="BodyText"/>
              <w:spacing w:before="120"/>
              <w:rPr>
                <w:rFonts w:ascii="Calibri" w:hAnsi="Calibri" w:cs="Arial"/>
                <w:iCs/>
                <w:sz w:val="20"/>
              </w:rPr>
            </w:pPr>
          </w:p>
          <w:p w:rsidR="00C40A9B" w:rsidRDefault="00C40A9B" w:rsidP="00C40A9B">
            <w:pPr>
              <w:pStyle w:val="BodyText"/>
              <w:spacing w:before="120"/>
              <w:rPr>
                <w:rFonts w:ascii="Calibri" w:hAnsi="Calibri" w:cs="Arial"/>
                <w:iCs/>
                <w:sz w:val="20"/>
              </w:rPr>
            </w:pPr>
          </w:p>
          <w:p w:rsidR="00C40A9B" w:rsidRDefault="00C40A9B" w:rsidP="00C40A9B">
            <w:pPr>
              <w:pStyle w:val="BodyText"/>
              <w:spacing w:before="120"/>
              <w:rPr>
                <w:rFonts w:ascii="Calibri" w:hAnsi="Calibri" w:cs="Arial"/>
                <w:iCs/>
                <w:sz w:val="20"/>
              </w:rPr>
            </w:pPr>
          </w:p>
          <w:p w:rsidR="00C40A9B" w:rsidRDefault="00C40A9B" w:rsidP="00C40A9B">
            <w:pPr>
              <w:pStyle w:val="BodyText"/>
              <w:spacing w:before="120"/>
              <w:rPr>
                <w:rFonts w:ascii="Calibri" w:hAnsi="Calibri" w:cs="Arial"/>
                <w:iCs/>
                <w:sz w:val="20"/>
              </w:rPr>
            </w:pPr>
          </w:p>
          <w:p w:rsidR="00C40A9B" w:rsidRDefault="00C40A9B" w:rsidP="00C40A9B">
            <w:pPr>
              <w:pStyle w:val="BodyText"/>
              <w:spacing w:before="120"/>
              <w:rPr>
                <w:rFonts w:ascii="Calibri" w:hAnsi="Calibri" w:cs="Arial"/>
                <w:iCs/>
                <w:sz w:val="20"/>
              </w:rPr>
            </w:pPr>
          </w:p>
          <w:p w:rsidR="00C40A9B" w:rsidRDefault="00C40A9B" w:rsidP="00C40A9B">
            <w:pPr>
              <w:pStyle w:val="BodyText"/>
              <w:spacing w:before="120"/>
              <w:rPr>
                <w:rFonts w:ascii="Calibri" w:hAnsi="Calibri" w:cs="Arial"/>
                <w:iCs/>
                <w:sz w:val="20"/>
              </w:rPr>
            </w:pPr>
          </w:p>
          <w:p w:rsidR="00C40A9B" w:rsidRDefault="00C40A9B" w:rsidP="00C40A9B">
            <w:pPr>
              <w:pStyle w:val="BodyText"/>
              <w:spacing w:before="120"/>
              <w:rPr>
                <w:rFonts w:ascii="Calibri" w:hAnsi="Calibri" w:cs="Arial"/>
                <w:iCs/>
                <w:sz w:val="20"/>
              </w:rPr>
            </w:pPr>
          </w:p>
          <w:p w:rsidR="00C40A9B" w:rsidRDefault="00C40A9B" w:rsidP="00C40A9B">
            <w:pPr>
              <w:pStyle w:val="BodyText"/>
              <w:spacing w:before="120"/>
              <w:ind w:left="720"/>
              <w:rPr>
                <w:rFonts w:ascii="Calibri" w:hAnsi="Calibri" w:cs="Arial"/>
                <w:iCs/>
                <w:sz w:val="20"/>
              </w:rPr>
            </w:pPr>
            <w:r>
              <w:rPr>
                <w:rFonts w:ascii="Calibri" w:hAnsi="Calibri" w:cs="Arial"/>
                <w:iCs/>
                <w:sz w:val="20"/>
              </w:rPr>
              <w:t>4.Dr Tim Ojo – Medical Director</w:t>
            </w:r>
          </w:p>
          <w:p w:rsidR="00C40A9B" w:rsidRDefault="00C40A9B" w:rsidP="00C40A9B">
            <w:pPr>
              <w:pStyle w:val="BodyText"/>
              <w:spacing w:before="120"/>
              <w:rPr>
                <w:rFonts w:ascii="Calibri" w:hAnsi="Calibri" w:cs="Arial"/>
                <w:iCs/>
                <w:sz w:val="20"/>
              </w:rPr>
            </w:pPr>
          </w:p>
          <w:p w:rsidR="00C40A9B" w:rsidRDefault="00C40A9B" w:rsidP="00C40A9B">
            <w:pPr>
              <w:pStyle w:val="BodyText"/>
              <w:spacing w:before="120"/>
              <w:rPr>
                <w:rFonts w:ascii="Calibri" w:hAnsi="Calibri" w:cs="Arial"/>
                <w:iCs/>
                <w:sz w:val="20"/>
              </w:rPr>
            </w:pPr>
          </w:p>
          <w:p w:rsidR="00C40A9B" w:rsidRDefault="00C40A9B" w:rsidP="00C40A9B">
            <w:pPr>
              <w:pStyle w:val="BodyText"/>
              <w:spacing w:before="120"/>
              <w:rPr>
                <w:rFonts w:ascii="Calibri" w:hAnsi="Calibri" w:cs="Arial"/>
                <w:iCs/>
                <w:sz w:val="20"/>
              </w:rPr>
            </w:pPr>
          </w:p>
          <w:p w:rsidR="00C40A9B" w:rsidRDefault="00C40A9B" w:rsidP="00C40A9B">
            <w:pPr>
              <w:pStyle w:val="BodyText"/>
              <w:spacing w:before="120"/>
              <w:rPr>
                <w:rFonts w:ascii="Calibri" w:hAnsi="Calibri" w:cs="Arial"/>
                <w:iCs/>
                <w:sz w:val="20"/>
              </w:rPr>
            </w:pPr>
          </w:p>
          <w:p w:rsidR="00C40A9B" w:rsidRDefault="00C40A9B" w:rsidP="00C40A9B">
            <w:pPr>
              <w:pStyle w:val="BodyText"/>
              <w:spacing w:before="120"/>
              <w:rPr>
                <w:rFonts w:ascii="Calibri" w:hAnsi="Calibri" w:cs="Arial"/>
                <w:iCs/>
                <w:sz w:val="20"/>
              </w:rPr>
            </w:pPr>
          </w:p>
          <w:p w:rsidR="00C40A9B" w:rsidRDefault="00C40A9B" w:rsidP="00C40A9B">
            <w:pPr>
              <w:pStyle w:val="BodyText"/>
              <w:spacing w:before="120"/>
              <w:rPr>
                <w:rFonts w:ascii="Calibri" w:hAnsi="Calibri" w:cs="Arial"/>
                <w:iCs/>
                <w:sz w:val="20"/>
              </w:rPr>
            </w:pPr>
          </w:p>
          <w:p w:rsidR="00C40A9B" w:rsidRDefault="00C40A9B" w:rsidP="00C40A9B">
            <w:pPr>
              <w:pStyle w:val="BodyText"/>
              <w:spacing w:before="120"/>
              <w:rPr>
                <w:rFonts w:ascii="Calibri" w:hAnsi="Calibri" w:cs="Arial"/>
                <w:iCs/>
                <w:sz w:val="20"/>
              </w:rPr>
            </w:pPr>
          </w:p>
          <w:p w:rsidR="00C40A9B" w:rsidRPr="00BB1977" w:rsidRDefault="00C40A9B" w:rsidP="00C40A9B">
            <w:pPr>
              <w:pStyle w:val="BodyText"/>
              <w:spacing w:before="120"/>
              <w:ind w:left="1080"/>
              <w:rPr>
                <w:rFonts w:ascii="Calibri" w:hAnsi="Calibri" w:cs="Arial"/>
                <w:iCs/>
                <w:sz w:val="20"/>
              </w:rPr>
            </w:pPr>
          </w:p>
        </w:tc>
        <w:tc>
          <w:tcPr>
            <w:tcW w:w="1590" w:type="dxa"/>
            <w:gridSpan w:val="2"/>
            <w:shd w:val="clear" w:color="auto" w:fill="auto"/>
          </w:tcPr>
          <w:p w:rsidR="00251559" w:rsidRDefault="00251559"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Pr="00BB1977" w:rsidRDefault="00C40A9B" w:rsidP="00274322">
            <w:pPr>
              <w:jc w:val="center"/>
              <w:rPr>
                <w:rFonts w:ascii="Calibri" w:hAnsi="Calibri"/>
                <w:sz w:val="20"/>
                <w:szCs w:val="20"/>
              </w:rPr>
            </w:pPr>
            <w:r>
              <w:rPr>
                <w:rFonts w:ascii="Calibri" w:hAnsi="Calibri"/>
                <w:sz w:val="20"/>
                <w:szCs w:val="20"/>
              </w:rPr>
              <w:t>Annual serious audit</w:t>
            </w:r>
          </w:p>
        </w:tc>
        <w:tc>
          <w:tcPr>
            <w:tcW w:w="2248" w:type="dxa"/>
            <w:shd w:val="clear" w:color="auto" w:fill="auto"/>
          </w:tcPr>
          <w:p w:rsidR="00302DF4" w:rsidRDefault="00302DF4" w:rsidP="00274322">
            <w:pPr>
              <w:jc w:val="center"/>
              <w:rPr>
                <w:rFonts w:ascii="Calibri" w:hAnsi="Calibri"/>
                <w:color w:val="FF0000"/>
                <w:sz w:val="20"/>
                <w:szCs w:val="20"/>
              </w:rPr>
            </w:pPr>
          </w:p>
          <w:p w:rsidR="00952E04" w:rsidRDefault="00952E04" w:rsidP="00274322">
            <w:pPr>
              <w:jc w:val="center"/>
              <w:rPr>
                <w:rFonts w:ascii="Calibri" w:hAnsi="Calibri"/>
                <w:color w:val="FF0000"/>
                <w:sz w:val="20"/>
                <w:szCs w:val="20"/>
              </w:rPr>
            </w:pPr>
          </w:p>
          <w:p w:rsidR="00302DF4" w:rsidRDefault="00302DF4" w:rsidP="00274322">
            <w:pPr>
              <w:jc w:val="center"/>
              <w:rPr>
                <w:rFonts w:ascii="Calibri" w:hAnsi="Calibri"/>
                <w:color w:val="FF0000"/>
                <w:sz w:val="20"/>
                <w:szCs w:val="20"/>
              </w:rPr>
            </w:pPr>
          </w:p>
          <w:p w:rsidR="00952E04" w:rsidRDefault="00302DF4" w:rsidP="00274322">
            <w:pPr>
              <w:jc w:val="center"/>
              <w:rPr>
                <w:rFonts w:ascii="Calibri" w:hAnsi="Calibri"/>
                <w:color w:val="FF0000"/>
                <w:sz w:val="20"/>
                <w:szCs w:val="20"/>
              </w:rPr>
            </w:pPr>
            <w:r>
              <w:rPr>
                <w:rFonts w:ascii="Calibri" w:hAnsi="Calibri"/>
                <w:color w:val="FF0000"/>
                <w:sz w:val="20"/>
                <w:szCs w:val="20"/>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85pt" o:ole="">
                  <v:imagedata r:id="rId7" o:title=""/>
                </v:shape>
                <o:OLEObject Type="Embed" ProgID="AcroExch.Document.11" ShapeID="_x0000_i1025" DrawAspect="Icon" ObjectID="_1498289006" r:id="rId8"/>
              </w:object>
            </w: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bookmarkStart w:id="1" w:name="_MON_1494418217"/>
          <w:bookmarkEnd w:id="1"/>
          <w:bookmarkStart w:id="2" w:name="_MON_1494418213"/>
          <w:bookmarkEnd w:id="2"/>
          <w:p w:rsidR="00BB1977" w:rsidRDefault="00302DF4" w:rsidP="00274322">
            <w:pPr>
              <w:jc w:val="center"/>
              <w:rPr>
                <w:rFonts w:ascii="Calibri" w:hAnsi="Calibri"/>
                <w:sz w:val="20"/>
                <w:szCs w:val="20"/>
              </w:rPr>
            </w:pPr>
            <w:r>
              <w:rPr>
                <w:rFonts w:ascii="Calibri" w:hAnsi="Calibri"/>
                <w:sz w:val="20"/>
                <w:szCs w:val="20"/>
              </w:rPr>
              <w:object w:dxaOrig="1530" w:dyaOrig="1002">
                <v:shape id="_x0000_i1026" type="#_x0000_t75" style="width:76.75pt;height:49.85pt" o:ole="">
                  <v:imagedata r:id="rId9" o:title=""/>
                </v:shape>
                <o:OLEObject Type="Embed" ProgID="Word.Document.8" ShapeID="_x0000_i1026" DrawAspect="Icon" ObjectID="_1498289007" r:id="rId10">
                  <o:FieldCodes>\s</o:FieldCodes>
                </o:OLEObject>
              </w:object>
            </w:r>
            <w:r w:rsidR="00BB1977" w:rsidRPr="00BB1977">
              <w:rPr>
                <w:rFonts w:ascii="Calibri" w:hAnsi="Calibri"/>
                <w:sz w:val="20"/>
                <w:szCs w:val="20"/>
              </w:rPr>
              <w:t xml:space="preserve"> </w:t>
            </w: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r>
              <w:rPr>
                <w:rFonts w:ascii="Calibri" w:hAnsi="Calibri"/>
                <w:sz w:val="20"/>
                <w:szCs w:val="20"/>
              </w:rPr>
              <w:t xml:space="preserve">SI </w:t>
            </w:r>
            <w:proofErr w:type="spellStart"/>
            <w:r>
              <w:rPr>
                <w:rFonts w:ascii="Calibri" w:hAnsi="Calibri"/>
                <w:sz w:val="20"/>
                <w:szCs w:val="20"/>
              </w:rPr>
              <w:t>Polcy</w:t>
            </w:r>
            <w:proofErr w:type="spellEnd"/>
          </w:p>
          <w:p w:rsidR="00900087" w:rsidRDefault="00900087" w:rsidP="00274322">
            <w:pPr>
              <w:jc w:val="center"/>
              <w:rPr>
                <w:rFonts w:ascii="Calibri" w:hAnsi="Calibri"/>
                <w:sz w:val="20"/>
                <w:szCs w:val="20"/>
              </w:rPr>
            </w:pPr>
            <w:r>
              <w:rPr>
                <w:rFonts w:ascii="Calibri" w:hAnsi="Calibri"/>
                <w:sz w:val="20"/>
                <w:szCs w:val="20"/>
              </w:rPr>
              <w:t>(See above)</w:t>
            </w: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r>
              <w:rPr>
                <w:rFonts w:ascii="Calibri" w:hAnsi="Calibri"/>
                <w:sz w:val="20"/>
                <w:szCs w:val="20"/>
              </w:rPr>
              <w:t>Minutes of Homicide &amp; suicide review group</w:t>
            </w: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Default="00C40A9B" w:rsidP="00274322">
            <w:pPr>
              <w:jc w:val="center"/>
              <w:rPr>
                <w:rFonts w:ascii="Calibri" w:hAnsi="Calibri"/>
                <w:sz w:val="20"/>
                <w:szCs w:val="20"/>
              </w:rPr>
            </w:pPr>
          </w:p>
          <w:p w:rsidR="00C40A9B" w:rsidRPr="00BB1977" w:rsidRDefault="00C40A9B" w:rsidP="00274322">
            <w:pPr>
              <w:jc w:val="center"/>
              <w:rPr>
                <w:rFonts w:ascii="Calibri" w:hAnsi="Calibri"/>
                <w:sz w:val="20"/>
                <w:szCs w:val="20"/>
              </w:rPr>
            </w:pPr>
          </w:p>
        </w:tc>
        <w:tc>
          <w:tcPr>
            <w:tcW w:w="1579" w:type="dxa"/>
            <w:shd w:val="clear" w:color="auto" w:fill="auto"/>
          </w:tcPr>
          <w:p w:rsidR="00251559" w:rsidRDefault="00BB1977" w:rsidP="00274322">
            <w:pPr>
              <w:pStyle w:val="BodyText"/>
              <w:spacing w:before="120"/>
              <w:jc w:val="center"/>
              <w:rPr>
                <w:rFonts w:ascii="Calibri" w:hAnsi="Calibri" w:cs="Arial"/>
                <w:iCs/>
                <w:sz w:val="20"/>
              </w:rPr>
            </w:pPr>
            <w:r w:rsidRPr="00BB1977">
              <w:rPr>
                <w:rFonts w:ascii="Calibri" w:hAnsi="Calibri" w:cs="Arial"/>
                <w:iCs/>
                <w:sz w:val="20"/>
              </w:rPr>
              <w:lastRenderedPageBreak/>
              <w:t>Complete</w:t>
            </w: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r>
              <w:rPr>
                <w:rFonts w:ascii="Calibri" w:hAnsi="Calibri" w:cs="Arial"/>
                <w:iCs/>
                <w:sz w:val="20"/>
              </w:rPr>
              <w:t>Complete</w:t>
            </w: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r>
              <w:rPr>
                <w:rFonts w:ascii="Calibri" w:hAnsi="Calibri" w:cs="Arial"/>
                <w:iCs/>
                <w:sz w:val="20"/>
              </w:rPr>
              <w:t>Completed</w:t>
            </w: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p>
          <w:p w:rsidR="00C40A9B" w:rsidRDefault="00C40A9B" w:rsidP="00274322">
            <w:pPr>
              <w:pStyle w:val="BodyText"/>
              <w:spacing w:before="120"/>
              <w:jc w:val="center"/>
              <w:rPr>
                <w:rFonts w:ascii="Calibri" w:hAnsi="Calibri" w:cs="Arial"/>
                <w:iCs/>
                <w:sz w:val="20"/>
              </w:rPr>
            </w:pPr>
            <w:r>
              <w:rPr>
                <w:rFonts w:ascii="Calibri" w:hAnsi="Calibri" w:cs="Arial"/>
                <w:iCs/>
                <w:sz w:val="20"/>
              </w:rPr>
              <w:t>Completed</w:t>
            </w:r>
          </w:p>
          <w:p w:rsidR="00C40A9B" w:rsidRPr="00BB1977" w:rsidRDefault="00C40A9B" w:rsidP="00274322">
            <w:pPr>
              <w:pStyle w:val="BodyText"/>
              <w:spacing w:before="120"/>
              <w:jc w:val="center"/>
              <w:rPr>
                <w:rFonts w:ascii="Calibri" w:hAnsi="Calibri" w:cs="Arial"/>
                <w:iCs/>
                <w:sz w:val="20"/>
              </w:rPr>
            </w:pPr>
          </w:p>
        </w:tc>
      </w:tr>
      <w:tr w:rsidR="00251559" w:rsidRPr="00F738CF" w:rsidTr="00952E04">
        <w:trPr>
          <w:trHeight w:val="465"/>
        </w:trPr>
        <w:tc>
          <w:tcPr>
            <w:tcW w:w="4003" w:type="dxa"/>
            <w:tcBorders>
              <w:bottom w:val="single" w:sz="4" w:space="0" w:color="auto"/>
            </w:tcBorders>
            <w:shd w:val="clear" w:color="auto" w:fill="auto"/>
          </w:tcPr>
          <w:p w:rsidR="00002C87" w:rsidRPr="00F738CF" w:rsidRDefault="00002C87" w:rsidP="00002C87">
            <w:pPr>
              <w:pStyle w:val="Default"/>
              <w:rPr>
                <w:rFonts w:ascii="Calibri" w:hAnsi="Calibri"/>
                <w:bCs/>
                <w:color w:val="auto"/>
                <w:sz w:val="20"/>
                <w:szCs w:val="20"/>
              </w:rPr>
            </w:pPr>
            <w:r w:rsidRPr="00F738CF">
              <w:rPr>
                <w:rFonts w:ascii="Calibri" w:hAnsi="Calibri"/>
                <w:bCs/>
                <w:color w:val="auto"/>
                <w:sz w:val="20"/>
                <w:szCs w:val="20"/>
              </w:rPr>
              <w:lastRenderedPageBreak/>
              <w:t xml:space="preserve">Recommendation 3. </w:t>
            </w:r>
          </w:p>
          <w:p w:rsidR="00251559" w:rsidRPr="00F738CF" w:rsidRDefault="00002C87" w:rsidP="00002C87">
            <w:pPr>
              <w:pStyle w:val="Default"/>
              <w:rPr>
                <w:rFonts w:ascii="Calibri" w:hAnsi="Calibri"/>
                <w:color w:val="auto"/>
                <w:sz w:val="20"/>
                <w:szCs w:val="20"/>
              </w:rPr>
            </w:pPr>
            <w:r w:rsidRPr="00F738CF">
              <w:rPr>
                <w:rFonts w:ascii="Calibri" w:hAnsi="Calibri"/>
                <w:bCs/>
                <w:color w:val="auto"/>
                <w:sz w:val="20"/>
                <w:szCs w:val="20"/>
              </w:rPr>
              <w:t xml:space="preserve">The Trust should ensure that staff undertaking serious incident investigations are suitably trained, prepared and supported. </w:t>
            </w:r>
          </w:p>
        </w:tc>
        <w:tc>
          <w:tcPr>
            <w:tcW w:w="2059" w:type="dxa"/>
            <w:tcBorders>
              <w:bottom w:val="single" w:sz="4" w:space="0" w:color="auto"/>
            </w:tcBorders>
            <w:shd w:val="clear" w:color="auto" w:fill="auto"/>
          </w:tcPr>
          <w:p w:rsidR="00251559" w:rsidRPr="00BB1977" w:rsidRDefault="00952E04" w:rsidP="00274322">
            <w:pPr>
              <w:pStyle w:val="BodyText"/>
              <w:spacing w:before="120"/>
              <w:rPr>
                <w:rFonts w:ascii="Calibri" w:hAnsi="Calibri" w:cs="Arial"/>
                <w:iCs/>
                <w:sz w:val="20"/>
              </w:rPr>
            </w:pPr>
            <w:r>
              <w:rPr>
                <w:rFonts w:ascii="Calibri" w:hAnsi="Calibri" w:cs="Arial"/>
                <w:iCs/>
                <w:sz w:val="20"/>
              </w:rPr>
              <w:t xml:space="preserve">Only staff trained in RCA </w:t>
            </w:r>
          </w:p>
        </w:tc>
        <w:tc>
          <w:tcPr>
            <w:tcW w:w="1626" w:type="dxa"/>
            <w:tcBorders>
              <w:bottom w:val="single" w:sz="4" w:space="0" w:color="auto"/>
            </w:tcBorders>
            <w:shd w:val="clear" w:color="auto" w:fill="auto"/>
          </w:tcPr>
          <w:p w:rsidR="00251559" w:rsidRPr="00BB1977" w:rsidRDefault="00952E04" w:rsidP="00274322">
            <w:pPr>
              <w:pStyle w:val="BodyText"/>
              <w:spacing w:before="120"/>
              <w:jc w:val="center"/>
              <w:rPr>
                <w:rFonts w:ascii="Calibri" w:hAnsi="Calibri" w:cs="Arial"/>
                <w:iCs/>
                <w:sz w:val="20"/>
              </w:rPr>
            </w:pPr>
            <w:r>
              <w:rPr>
                <w:rFonts w:ascii="Calibri" w:hAnsi="Calibri" w:cs="Arial"/>
                <w:iCs/>
                <w:sz w:val="20"/>
              </w:rPr>
              <w:t xml:space="preserve">Completed </w:t>
            </w:r>
          </w:p>
        </w:tc>
        <w:tc>
          <w:tcPr>
            <w:tcW w:w="2521" w:type="dxa"/>
            <w:tcBorders>
              <w:bottom w:val="single" w:sz="4" w:space="0" w:color="auto"/>
            </w:tcBorders>
            <w:shd w:val="clear" w:color="auto" w:fill="auto"/>
          </w:tcPr>
          <w:p w:rsidR="00251559" w:rsidRPr="00BB1977" w:rsidRDefault="00BB1977" w:rsidP="00274322">
            <w:pPr>
              <w:pStyle w:val="BodyText"/>
              <w:spacing w:before="120"/>
              <w:jc w:val="center"/>
              <w:rPr>
                <w:rFonts w:ascii="Calibri" w:hAnsi="Calibri" w:cs="Arial"/>
                <w:iCs/>
                <w:sz w:val="20"/>
              </w:rPr>
            </w:pPr>
            <w:r w:rsidRPr="00BB1977">
              <w:rPr>
                <w:rFonts w:ascii="Calibri" w:hAnsi="Calibri" w:cs="Arial"/>
                <w:iCs/>
                <w:sz w:val="20"/>
              </w:rPr>
              <w:t xml:space="preserve">Director of Nursing Standards &amp; safety </w:t>
            </w:r>
          </w:p>
        </w:tc>
        <w:tc>
          <w:tcPr>
            <w:tcW w:w="1590" w:type="dxa"/>
            <w:gridSpan w:val="2"/>
            <w:tcBorders>
              <w:bottom w:val="single" w:sz="4" w:space="0" w:color="auto"/>
            </w:tcBorders>
            <w:shd w:val="clear" w:color="auto" w:fill="auto"/>
          </w:tcPr>
          <w:p w:rsidR="00251559" w:rsidRPr="00BB1977" w:rsidRDefault="00952E04" w:rsidP="00274322">
            <w:pPr>
              <w:jc w:val="center"/>
              <w:rPr>
                <w:rFonts w:ascii="Calibri" w:hAnsi="Calibri"/>
                <w:sz w:val="20"/>
                <w:szCs w:val="20"/>
              </w:rPr>
            </w:pPr>
            <w:r>
              <w:rPr>
                <w:rFonts w:ascii="Calibri" w:hAnsi="Calibri"/>
                <w:sz w:val="20"/>
                <w:szCs w:val="20"/>
              </w:rPr>
              <w:t>Annual review</w:t>
            </w:r>
          </w:p>
        </w:tc>
        <w:tc>
          <w:tcPr>
            <w:tcW w:w="2248" w:type="dxa"/>
            <w:tcBorders>
              <w:bottom w:val="single" w:sz="4" w:space="0" w:color="auto"/>
            </w:tcBorders>
            <w:shd w:val="clear" w:color="auto" w:fill="auto"/>
          </w:tcPr>
          <w:p w:rsidR="00302DF4" w:rsidRPr="00317367" w:rsidRDefault="006935EA" w:rsidP="00317367">
            <w:pPr>
              <w:jc w:val="center"/>
              <w:rPr>
                <w:rFonts w:ascii="Calibri" w:hAnsi="Calibri"/>
                <w:color w:val="FF0000"/>
                <w:sz w:val="20"/>
                <w:szCs w:val="20"/>
              </w:rPr>
            </w:pPr>
            <w:r w:rsidRPr="00317367">
              <w:rPr>
                <w:rFonts w:ascii="Calibri" w:hAnsi="Calibri"/>
                <w:sz w:val="20"/>
                <w:szCs w:val="20"/>
              </w:rPr>
              <w:t xml:space="preserve">The RCA presentation </w:t>
            </w:r>
            <w:r w:rsidR="00317367">
              <w:rPr>
                <w:rFonts w:ascii="Calibri" w:hAnsi="Calibri"/>
                <w:sz w:val="20"/>
                <w:szCs w:val="20"/>
              </w:rPr>
              <w:t xml:space="preserve">was sent </w:t>
            </w:r>
            <w:r w:rsidR="008B3B0A" w:rsidRPr="00317367">
              <w:rPr>
                <w:rFonts w:ascii="Calibri" w:hAnsi="Calibri"/>
                <w:sz w:val="20"/>
                <w:szCs w:val="20"/>
              </w:rPr>
              <w:t xml:space="preserve">separately due to the size of </w:t>
            </w:r>
            <w:r w:rsidRPr="00317367">
              <w:rPr>
                <w:rFonts w:ascii="Calibri" w:hAnsi="Calibri"/>
                <w:sz w:val="20"/>
                <w:szCs w:val="20"/>
              </w:rPr>
              <w:t>the file.</w:t>
            </w:r>
          </w:p>
        </w:tc>
        <w:tc>
          <w:tcPr>
            <w:tcW w:w="1579" w:type="dxa"/>
            <w:tcBorders>
              <w:bottom w:val="single" w:sz="4" w:space="0" w:color="auto"/>
            </w:tcBorders>
            <w:shd w:val="clear" w:color="auto" w:fill="auto"/>
          </w:tcPr>
          <w:p w:rsidR="00251559" w:rsidRPr="00BB1977" w:rsidRDefault="001C795C" w:rsidP="00274322">
            <w:pPr>
              <w:pStyle w:val="BodyText"/>
              <w:spacing w:before="120"/>
              <w:jc w:val="center"/>
              <w:rPr>
                <w:rFonts w:ascii="Calibri" w:hAnsi="Calibri" w:cs="Arial"/>
                <w:iCs/>
                <w:sz w:val="20"/>
              </w:rPr>
            </w:pPr>
            <w:r w:rsidRPr="00BB1977">
              <w:rPr>
                <w:rFonts w:ascii="Calibri" w:hAnsi="Calibri" w:cs="Arial"/>
                <w:iCs/>
                <w:sz w:val="20"/>
              </w:rPr>
              <w:t xml:space="preserve">Complete </w:t>
            </w:r>
          </w:p>
        </w:tc>
      </w:tr>
      <w:tr w:rsidR="00251559" w:rsidRPr="00F738CF" w:rsidTr="00952E04">
        <w:trPr>
          <w:trHeight w:val="465"/>
        </w:trPr>
        <w:tc>
          <w:tcPr>
            <w:tcW w:w="4003" w:type="dxa"/>
            <w:tcBorders>
              <w:bottom w:val="single" w:sz="4" w:space="0" w:color="auto"/>
            </w:tcBorders>
            <w:shd w:val="clear" w:color="auto" w:fill="auto"/>
          </w:tcPr>
          <w:p w:rsidR="00002C87" w:rsidRPr="00F738CF" w:rsidRDefault="00002C87" w:rsidP="00002C87">
            <w:pPr>
              <w:pStyle w:val="Default"/>
              <w:rPr>
                <w:rFonts w:ascii="Calibri" w:hAnsi="Calibri"/>
                <w:bCs/>
                <w:color w:val="auto"/>
                <w:sz w:val="20"/>
                <w:szCs w:val="20"/>
              </w:rPr>
            </w:pPr>
            <w:r w:rsidRPr="00F738CF">
              <w:rPr>
                <w:rFonts w:ascii="Calibri" w:hAnsi="Calibri"/>
                <w:bCs/>
                <w:color w:val="auto"/>
                <w:sz w:val="20"/>
                <w:szCs w:val="20"/>
              </w:rPr>
              <w:t>Recommendation 4.</w:t>
            </w:r>
          </w:p>
          <w:p w:rsidR="00251559" w:rsidRPr="00F738CF" w:rsidRDefault="00002C87" w:rsidP="00002C87">
            <w:pPr>
              <w:pStyle w:val="Default"/>
              <w:rPr>
                <w:rFonts w:ascii="Calibri" w:hAnsi="Calibri"/>
                <w:color w:val="auto"/>
                <w:sz w:val="20"/>
                <w:szCs w:val="20"/>
              </w:rPr>
            </w:pPr>
            <w:r w:rsidRPr="00F738CF">
              <w:rPr>
                <w:rFonts w:ascii="Calibri" w:hAnsi="Calibri"/>
                <w:bCs/>
                <w:color w:val="auto"/>
                <w:sz w:val="20"/>
                <w:szCs w:val="20"/>
              </w:rPr>
              <w:t xml:space="preserve">The Trust should ensure that the clinical risk assessment and management and active engagement policies are consistently implemented.  </w:t>
            </w:r>
          </w:p>
        </w:tc>
        <w:tc>
          <w:tcPr>
            <w:tcW w:w="2059" w:type="dxa"/>
            <w:tcBorders>
              <w:bottom w:val="single" w:sz="4" w:space="0" w:color="auto"/>
            </w:tcBorders>
            <w:shd w:val="clear" w:color="auto" w:fill="auto"/>
          </w:tcPr>
          <w:p w:rsidR="00251559" w:rsidRPr="00BB1977" w:rsidRDefault="00B64DE0" w:rsidP="00274322">
            <w:pPr>
              <w:pStyle w:val="BodyText"/>
              <w:spacing w:before="120"/>
              <w:rPr>
                <w:rFonts w:ascii="Calibri" w:hAnsi="Calibri" w:cs="Arial"/>
                <w:iCs/>
                <w:color w:val="FF0000"/>
                <w:sz w:val="22"/>
                <w:szCs w:val="22"/>
              </w:rPr>
            </w:pPr>
            <w:r w:rsidRPr="00317367">
              <w:rPr>
                <w:rFonts w:ascii="Calibri" w:hAnsi="Calibri" w:cs="Arial"/>
                <w:iCs/>
                <w:sz w:val="22"/>
                <w:szCs w:val="22"/>
              </w:rPr>
              <w:t>This is now a requirement for all staff and is set as a standard in appraisal and monitored through supervision session.</w:t>
            </w:r>
            <w:r w:rsidR="00BB1977" w:rsidRPr="00317367">
              <w:rPr>
                <w:rFonts w:ascii="Calibri" w:hAnsi="Calibri" w:cs="Arial"/>
                <w:iCs/>
                <w:sz w:val="22"/>
                <w:szCs w:val="22"/>
              </w:rPr>
              <w:t xml:space="preserve"> </w:t>
            </w:r>
          </w:p>
        </w:tc>
        <w:tc>
          <w:tcPr>
            <w:tcW w:w="1626" w:type="dxa"/>
            <w:tcBorders>
              <w:bottom w:val="single" w:sz="4" w:space="0" w:color="auto"/>
            </w:tcBorders>
            <w:shd w:val="clear" w:color="auto" w:fill="auto"/>
          </w:tcPr>
          <w:p w:rsidR="00251559" w:rsidRPr="00F738CF" w:rsidRDefault="00B64DE0" w:rsidP="00274322">
            <w:pPr>
              <w:pStyle w:val="BodyText"/>
              <w:spacing w:before="120"/>
              <w:jc w:val="center"/>
              <w:rPr>
                <w:rFonts w:ascii="Calibri" w:hAnsi="Calibri" w:cs="Arial"/>
                <w:iCs/>
                <w:sz w:val="22"/>
                <w:szCs w:val="22"/>
              </w:rPr>
            </w:pPr>
            <w:r>
              <w:rPr>
                <w:rFonts w:ascii="Calibri" w:hAnsi="Calibri" w:cs="Arial"/>
                <w:iCs/>
                <w:sz w:val="22"/>
                <w:szCs w:val="22"/>
              </w:rPr>
              <w:t>On going</w:t>
            </w:r>
          </w:p>
        </w:tc>
        <w:tc>
          <w:tcPr>
            <w:tcW w:w="2521" w:type="dxa"/>
            <w:tcBorders>
              <w:bottom w:val="single" w:sz="4" w:space="0" w:color="auto"/>
            </w:tcBorders>
            <w:shd w:val="clear" w:color="auto" w:fill="auto"/>
          </w:tcPr>
          <w:p w:rsidR="00251559" w:rsidRPr="00F738CF" w:rsidRDefault="00B64DE0" w:rsidP="00274322">
            <w:pPr>
              <w:pStyle w:val="BodyText"/>
              <w:spacing w:before="120"/>
              <w:jc w:val="center"/>
              <w:rPr>
                <w:rFonts w:ascii="Calibri" w:hAnsi="Calibri" w:cs="Arial"/>
                <w:iCs/>
                <w:sz w:val="22"/>
                <w:szCs w:val="22"/>
              </w:rPr>
            </w:pPr>
            <w:r>
              <w:rPr>
                <w:rFonts w:ascii="Calibri" w:hAnsi="Calibri" w:cs="Arial"/>
                <w:iCs/>
                <w:sz w:val="22"/>
                <w:szCs w:val="22"/>
              </w:rPr>
              <w:t>Local Service managers</w:t>
            </w:r>
          </w:p>
        </w:tc>
        <w:tc>
          <w:tcPr>
            <w:tcW w:w="1590" w:type="dxa"/>
            <w:gridSpan w:val="2"/>
            <w:tcBorders>
              <w:bottom w:val="single" w:sz="4" w:space="0" w:color="auto"/>
            </w:tcBorders>
            <w:shd w:val="clear" w:color="auto" w:fill="auto"/>
          </w:tcPr>
          <w:p w:rsidR="00251559" w:rsidRDefault="00BB1977" w:rsidP="00274322">
            <w:pPr>
              <w:jc w:val="center"/>
              <w:rPr>
                <w:rFonts w:ascii="Calibri" w:hAnsi="Calibri"/>
              </w:rPr>
            </w:pPr>
            <w:r>
              <w:rPr>
                <w:rFonts w:ascii="Calibri" w:hAnsi="Calibri"/>
              </w:rPr>
              <w:t xml:space="preserve">Staff induction </w:t>
            </w:r>
          </w:p>
          <w:p w:rsidR="00BB1977" w:rsidRDefault="00BB1977" w:rsidP="00274322">
            <w:pPr>
              <w:jc w:val="center"/>
              <w:rPr>
                <w:rFonts w:ascii="Calibri" w:hAnsi="Calibri"/>
              </w:rPr>
            </w:pPr>
            <w:r>
              <w:rPr>
                <w:rFonts w:ascii="Calibri" w:hAnsi="Calibri"/>
              </w:rPr>
              <w:t>Core training</w:t>
            </w:r>
          </w:p>
          <w:p w:rsidR="00BB1977" w:rsidRPr="00F738CF" w:rsidRDefault="00BB1977" w:rsidP="00274322">
            <w:pPr>
              <w:jc w:val="center"/>
              <w:rPr>
                <w:rFonts w:ascii="Calibri" w:hAnsi="Calibri"/>
              </w:rPr>
            </w:pPr>
            <w:r>
              <w:rPr>
                <w:rFonts w:ascii="Calibri" w:hAnsi="Calibri"/>
              </w:rPr>
              <w:t>Regular audits</w:t>
            </w:r>
          </w:p>
        </w:tc>
        <w:tc>
          <w:tcPr>
            <w:tcW w:w="2248" w:type="dxa"/>
            <w:tcBorders>
              <w:bottom w:val="single" w:sz="4" w:space="0" w:color="auto"/>
            </w:tcBorders>
            <w:shd w:val="clear" w:color="auto" w:fill="auto"/>
          </w:tcPr>
          <w:p w:rsidR="00251559" w:rsidRPr="00952E04" w:rsidRDefault="00B64DE0" w:rsidP="00274322">
            <w:pPr>
              <w:jc w:val="center"/>
              <w:rPr>
                <w:rFonts w:ascii="Calibri" w:hAnsi="Calibri"/>
                <w:color w:val="FF0000"/>
              </w:rPr>
            </w:pPr>
            <w:r w:rsidRPr="00317367">
              <w:rPr>
                <w:rFonts w:ascii="Calibri" w:hAnsi="Calibri"/>
              </w:rPr>
              <w:t>Supervision notes and appraisal</w:t>
            </w:r>
          </w:p>
        </w:tc>
        <w:tc>
          <w:tcPr>
            <w:tcW w:w="1579" w:type="dxa"/>
            <w:tcBorders>
              <w:bottom w:val="single" w:sz="4" w:space="0" w:color="auto"/>
            </w:tcBorders>
            <w:shd w:val="clear" w:color="auto" w:fill="auto"/>
          </w:tcPr>
          <w:p w:rsidR="00251559" w:rsidRPr="00F738CF" w:rsidRDefault="002F5248" w:rsidP="00274322">
            <w:pPr>
              <w:pStyle w:val="BodyText"/>
              <w:spacing w:before="120"/>
              <w:jc w:val="center"/>
              <w:rPr>
                <w:rFonts w:ascii="Calibri" w:hAnsi="Calibri" w:cs="Arial"/>
                <w:iCs/>
                <w:sz w:val="22"/>
                <w:szCs w:val="22"/>
              </w:rPr>
            </w:pPr>
            <w:r>
              <w:rPr>
                <w:rFonts w:ascii="Calibri" w:hAnsi="Calibri" w:cs="Arial"/>
                <w:iCs/>
                <w:sz w:val="22"/>
                <w:szCs w:val="22"/>
              </w:rPr>
              <w:t>Complete</w:t>
            </w:r>
          </w:p>
        </w:tc>
      </w:tr>
      <w:tr w:rsidR="00251559" w:rsidRPr="00F738CF" w:rsidTr="00952E04">
        <w:trPr>
          <w:trHeight w:val="465"/>
        </w:trPr>
        <w:tc>
          <w:tcPr>
            <w:tcW w:w="4003" w:type="dxa"/>
            <w:tcBorders>
              <w:bottom w:val="single" w:sz="4" w:space="0" w:color="auto"/>
            </w:tcBorders>
            <w:shd w:val="clear" w:color="auto" w:fill="auto"/>
          </w:tcPr>
          <w:p w:rsidR="00002C87" w:rsidRPr="00F738CF" w:rsidRDefault="00002C87" w:rsidP="00002C87">
            <w:pPr>
              <w:pStyle w:val="Default"/>
              <w:rPr>
                <w:rFonts w:ascii="Calibri" w:hAnsi="Calibri"/>
                <w:bCs/>
                <w:color w:val="auto"/>
                <w:sz w:val="20"/>
                <w:szCs w:val="20"/>
              </w:rPr>
            </w:pPr>
            <w:r w:rsidRPr="00F738CF">
              <w:rPr>
                <w:rFonts w:ascii="Calibri" w:hAnsi="Calibri"/>
                <w:bCs/>
                <w:color w:val="auto"/>
                <w:sz w:val="20"/>
                <w:szCs w:val="20"/>
              </w:rPr>
              <w:t>Recommendation 5.</w:t>
            </w:r>
          </w:p>
          <w:p w:rsidR="00002C87" w:rsidRPr="00F738CF" w:rsidRDefault="00002C87" w:rsidP="00002C87">
            <w:pPr>
              <w:pStyle w:val="Default"/>
              <w:rPr>
                <w:rFonts w:ascii="Calibri" w:hAnsi="Calibri"/>
                <w:color w:val="auto"/>
                <w:sz w:val="20"/>
                <w:szCs w:val="20"/>
              </w:rPr>
            </w:pPr>
            <w:r w:rsidRPr="00F738CF">
              <w:rPr>
                <w:rFonts w:ascii="Calibri" w:hAnsi="Calibri"/>
                <w:bCs/>
                <w:color w:val="auto"/>
                <w:sz w:val="20"/>
                <w:szCs w:val="20"/>
              </w:rPr>
              <w:t xml:space="preserve">The final outcome of contact with secondary mental health services should always be communicated to the service users’ GP. The CCG and Trust should agree the routes of </w:t>
            </w:r>
          </w:p>
          <w:p w:rsidR="00002C87" w:rsidRPr="00F738CF" w:rsidRDefault="00002C87" w:rsidP="00002C87">
            <w:pPr>
              <w:pStyle w:val="Default"/>
              <w:pageBreakBefore/>
              <w:rPr>
                <w:rFonts w:ascii="Calibri" w:hAnsi="Calibri"/>
                <w:color w:val="auto"/>
                <w:sz w:val="20"/>
                <w:szCs w:val="20"/>
              </w:rPr>
            </w:pPr>
            <w:proofErr w:type="gramStart"/>
            <w:r w:rsidRPr="00F738CF">
              <w:rPr>
                <w:rFonts w:ascii="Calibri" w:hAnsi="Calibri"/>
                <w:bCs/>
                <w:color w:val="auto"/>
                <w:sz w:val="20"/>
                <w:szCs w:val="20"/>
              </w:rPr>
              <w:t>communication</w:t>
            </w:r>
            <w:proofErr w:type="gramEnd"/>
            <w:r w:rsidRPr="00F738CF">
              <w:rPr>
                <w:rFonts w:ascii="Calibri" w:hAnsi="Calibri"/>
                <w:bCs/>
                <w:color w:val="auto"/>
                <w:sz w:val="20"/>
                <w:szCs w:val="20"/>
              </w:rPr>
              <w:t xml:space="preserve"> between secondary mental health services and GPs, and embed these into practice.       </w:t>
            </w:r>
          </w:p>
          <w:p w:rsidR="00251559" w:rsidRPr="00F738CF" w:rsidRDefault="00251559" w:rsidP="00002C87">
            <w:pPr>
              <w:pStyle w:val="Default"/>
              <w:rPr>
                <w:rFonts w:ascii="Calibri" w:hAnsi="Calibri"/>
                <w:iCs/>
                <w:sz w:val="20"/>
                <w:szCs w:val="20"/>
              </w:rPr>
            </w:pPr>
          </w:p>
        </w:tc>
        <w:tc>
          <w:tcPr>
            <w:tcW w:w="2059" w:type="dxa"/>
            <w:tcBorders>
              <w:bottom w:val="single" w:sz="4" w:space="0" w:color="auto"/>
            </w:tcBorders>
            <w:shd w:val="clear" w:color="auto" w:fill="auto"/>
          </w:tcPr>
          <w:p w:rsidR="00251559" w:rsidRPr="00BB1977" w:rsidRDefault="00B64DE0" w:rsidP="00274322">
            <w:pPr>
              <w:pStyle w:val="BodyText"/>
              <w:spacing w:before="120"/>
              <w:rPr>
                <w:rFonts w:ascii="Calibri" w:hAnsi="Calibri" w:cs="Arial"/>
                <w:iCs/>
                <w:color w:val="FF0000"/>
                <w:sz w:val="22"/>
                <w:szCs w:val="22"/>
              </w:rPr>
            </w:pPr>
            <w:r w:rsidRPr="00317367">
              <w:rPr>
                <w:rFonts w:ascii="Calibri" w:hAnsi="Calibri" w:cs="Arial"/>
                <w:iCs/>
                <w:sz w:val="22"/>
                <w:szCs w:val="22"/>
              </w:rPr>
              <w:t>Performance requirements with CCGs and commissioners are now embedded within</w:t>
            </w:r>
            <w:r w:rsidR="00317367">
              <w:rPr>
                <w:rFonts w:ascii="Calibri" w:hAnsi="Calibri" w:cs="Arial"/>
                <w:iCs/>
                <w:sz w:val="22"/>
                <w:szCs w:val="22"/>
              </w:rPr>
              <w:t xml:space="preserve"> the community services. Requi</w:t>
            </w:r>
            <w:r w:rsidR="00317367" w:rsidRPr="00317367">
              <w:rPr>
                <w:rFonts w:ascii="Calibri" w:hAnsi="Calibri" w:cs="Arial"/>
                <w:iCs/>
                <w:sz w:val="22"/>
                <w:szCs w:val="22"/>
              </w:rPr>
              <w:t>rement</w:t>
            </w:r>
            <w:r w:rsidRPr="00317367">
              <w:rPr>
                <w:rFonts w:ascii="Calibri" w:hAnsi="Calibri" w:cs="Arial"/>
                <w:iCs/>
                <w:sz w:val="22"/>
                <w:szCs w:val="22"/>
              </w:rPr>
              <w:t xml:space="preserve"> of 5 </w:t>
            </w:r>
            <w:r w:rsidRPr="00317367">
              <w:rPr>
                <w:rFonts w:ascii="Calibri" w:hAnsi="Calibri" w:cs="Arial"/>
                <w:iCs/>
                <w:sz w:val="22"/>
                <w:szCs w:val="22"/>
              </w:rPr>
              <w:lastRenderedPageBreak/>
              <w:t>day response to GPs.</w:t>
            </w:r>
          </w:p>
        </w:tc>
        <w:tc>
          <w:tcPr>
            <w:tcW w:w="1626" w:type="dxa"/>
            <w:tcBorders>
              <w:bottom w:val="single" w:sz="4" w:space="0" w:color="auto"/>
            </w:tcBorders>
            <w:shd w:val="clear" w:color="auto" w:fill="auto"/>
          </w:tcPr>
          <w:p w:rsidR="00251559" w:rsidRPr="00F738CF" w:rsidRDefault="00B64DE0" w:rsidP="00274322">
            <w:pPr>
              <w:pStyle w:val="BodyText"/>
              <w:spacing w:before="120"/>
              <w:jc w:val="center"/>
              <w:rPr>
                <w:rFonts w:ascii="Calibri" w:hAnsi="Calibri" w:cs="Arial"/>
                <w:iCs/>
                <w:sz w:val="22"/>
                <w:szCs w:val="22"/>
              </w:rPr>
            </w:pPr>
            <w:r>
              <w:rPr>
                <w:rFonts w:ascii="Calibri" w:hAnsi="Calibri" w:cs="Arial"/>
                <w:iCs/>
                <w:sz w:val="22"/>
                <w:szCs w:val="22"/>
              </w:rPr>
              <w:lastRenderedPageBreak/>
              <w:t>On going</w:t>
            </w:r>
          </w:p>
        </w:tc>
        <w:tc>
          <w:tcPr>
            <w:tcW w:w="2521" w:type="dxa"/>
            <w:tcBorders>
              <w:bottom w:val="single" w:sz="4" w:space="0" w:color="auto"/>
            </w:tcBorders>
            <w:shd w:val="clear" w:color="auto" w:fill="auto"/>
          </w:tcPr>
          <w:p w:rsidR="00251559" w:rsidRPr="00F738CF" w:rsidRDefault="00B64DE0" w:rsidP="00274322">
            <w:pPr>
              <w:pStyle w:val="BodyText"/>
              <w:spacing w:before="120"/>
              <w:jc w:val="center"/>
              <w:rPr>
                <w:rFonts w:ascii="Calibri" w:hAnsi="Calibri" w:cs="Arial"/>
                <w:iCs/>
                <w:sz w:val="22"/>
                <w:szCs w:val="22"/>
              </w:rPr>
            </w:pPr>
            <w:r>
              <w:rPr>
                <w:rFonts w:ascii="Calibri" w:hAnsi="Calibri" w:cs="Arial"/>
                <w:iCs/>
                <w:sz w:val="22"/>
                <w:szCs w:val="22"/>
              </w:rPr>
              <w:t>Local Service managers</w:t>
            </w:r>
          </w:p>
        </w:tc>
        <w:tc>
          <w:tcPr>
            <w:tcW w:w="1590" w:type="dxa"/>
            <w:gridSpan w:val="2"/>
            <w:tcBorders>
              <w:bottom w:val="single" w:sz="4" w:space="0" w:color="auto"/>
            </w:tcBorders>
            <w:shd w:val="clear" w:color="auto" w:fill="auto"/>
          </w:tcPr>
          <w:p w:rsidR="00251559" w:rsidRPr="00F738CF" w:rsidRDefault="00B64DE0" w:rsidP="00274322">
            <w:pPr>
              <w:jc w:val="center"/>
              <w:rPr>
                <w:rFonts w:ascii="Calibri" w:hAnsi="Calibri"/>
              </w:rPr>
            </w:pPr>
            <w:r>
              <w:rPr>
                <w:rFonts w:ascii="Calibri" w:hAnsi="Calibri"/>
              </w:rPr>
              <w:t>Performance reports</w:t>
            </w:r>
          </w:p>
        </w:tc>
        <w:tc>
          <w:tcPr>
            <w:tcW w:w="2248" w:type="dxa"/>
            <w:tcBorders>
              <w:bottom w:val="single" w:sz="4" w:space="0" w:color="auto"/>
            </w:tcBorders>
            <w:shd w:val="clear" w:color="auto" w:fill="auto"/>
          </w:tcPr>
          <w:p w:rsidR="00251559" w:rsidRPr="00F738CF" w:rsidRDefault="00B64DE0" w:rsidP="00274322">
            <w:pPr>
              <w:jc w:val="center"/>
              <w:rPr>
                <w:rFonts w:ascii="Calibri" w:hAnsi="Calibri"/>
              </w:rPr>
            </w:pPr>
            <w:r>
              <w:rPr>
                <w:rFonts w:ascii="Calibri" w:hAnsi="Calibri"/>
              </w:rPr>
              <w:t>Performance reports</w:t>
            </w:r>
          </w:p>
        </w:tc>
        <w:tc>
          <w:tcPr>
            <w:tcW w:w="1579" w:type="dxa"/>
            <w:tcBorders>
              <w:bottom w:val="single" w:sz="4" w:space="0" w:color="auto"/>
            </w:tcBorders>
            <w:shd w:val="clear" w:color="auto" w:fill="auto"/>
          </w:tcPr>
          <w:p w:rsidR="00251559" w:rsidRPr="00F738CF" w:rsidRDefault="002F5248" w:rsidP="00274322">
            <w:pPr>
              <w:pStyle w:val="BodyText"/>
              <w:spacing w:before="120"/>
              <w:jc w:val="center"/>
              <w:rPr>
                <w:rFonts w:ascii="Calibri" w:hAnsi="Calibri" w:cs="Arial"/>
                <w:iCs/>
                <w:sz w:val="22"/>
                <w:szCs w:val="22"/>
              </w:rPr>
            </w:pPr>
            <w:r>
              <w:rPr>
                <w:rFonts w:ascii="Calibri" w:hAnsi="Calibri" w:cs="Arial"/>
                <w:iCs/>
                <w:sz w:val="22"/>
                <w:szCs w:val="22"/>
              </w:rPr>
              <w:t>Complete</w:t>
            </w:r>
          </w:p>
        </w:tc>
      </w:tr>
      <w:tr w:rsidR="00251559" w:rsidRPr="00F738CF" w:rsidTr="005C3176">
        <w:trPr>
          <w:trHeight w:val="465"/>
        </w:trPr>
        <w:tc>
          <w:tcPr>
            <w:tcW w:w="4003" w:type="dxa"/>
            <w:tcBorders>
              <w:bottom w:val="single" w:sz="4" w:space="0" w:color="auto"/>
            </w:tcBorders>
            <w:shd w:val="clear" w:color="auto" w:fill="auto"/>
          </w:tcPr>
          <w:p w:rsidR="00002C87" w:rsidRPr="00F738CF" w:rsidRDefault="00002C87" w:rsidP="00002C87">
            <w:pPr>
              <w:pStyle w:val="Default"/>
              <w:rPr>
                <w:rFonts w:ascii="Calibri" w:hAnsi="Calibri"/>
                <w:bCs/>
                <w:color w:val="auto"/>
                <w:sz w:val="20"/>
                <w:szCs w:val="20"/>
              </w:rPr>
            </w:pPr>
            <w:r w:rsidRPr="00F738CF">
              <w:rPr>
                <w:rFonts w:ascii="Calibri" w:hAnsi="Calibri"/>
                <w:bCs/>
                <w:color w:val="auto"/>
                <w:sz w:val="20"/>
                <w:szCs w:val="20"/>
              </w:rPr>
              <w:lastRenderedPageBreak/>
              <w:t xml:space="preserve">Recommendation 6. </w:t>
            </w:r>
          </w:p>
          <w:p w:rsidR="00251559" w:rsidRPr="00F738CF" w:rsidRDefault="00002C87" w:rsidP="005C3176">
            <w:pPr>
              <w:pStyle w:val="Default"/>
              <w:rPr>
                <w:rFonts w:ascii="Calibri" w:hAnsi="Calibri"/>
                <w:color w:val="auto"/>
                <w:sz w:val="20"/>
                <w:szCs w:val="20"/>
              </w:rPr>
            </w:pPr>
            <w:r w:rsidRPr="00F738CF">
              <w:rPr>
                <w:rFonts w:ascii="Calibri" w:hAnsi="Calibri"/>
                <w:bCs/>
                <w:color w:val="auto"/>
                <w:sz w:val="20"/>
                <w:szCs w:val="20"/>
              </w:rPr>
              <w:t xml:space="preserve">Following a serious incident such as a homicide, the Trust should incorporate best practice guidance available, including the Memorandum of Understanding that exists between the Department of Health, the Association of Chief Police officers and the Health and Safety Executive. This would ensure that timely contacting with victim and perpetrator’s families to agree how they would like to be engaged would be established in practice and policy. The resources of Police liaison and homicide teams, victim support or other available advocacy or support services should be </w:t>
            </w:r>
            <w:proofErr w:type="gramStart"/>
            <w:r w:rsidRPr="00F738CF">
              <w:rPr>
                <w:rFonts w:ascii="Calibri" w:hAnsi="Calibri"/>
                <w:bCs/>
                <w:color w:val="auto"/>
                <w:sz w:val="20"/>
                <w:szCs w:val="20"/>
              </w:rPr>
              <w:t xml:space="preserve">used </w:t>
            </w:r>
            <w:r w:rsidR="005C3176">
              <w:rPr>
                <w:rFonts w:ascii="Calibri" w:hAnsi="Calibri"/>
                <w:bCs/>
                <w:color w:val="auto"/>
                <w:sz w:val="20"/>
                <w:szCs w:val="20"/>
              </w:rPr>
              <w:t xml:space="preserve"> to</w:t>
            </w:r>
            <w:proofErr w:type="gramEnd"/>
            <w:r w:rsidR="005C3176">
              <w:rPr>
                <w:rFonts w:ascii="Calibri" w:hAnsi="Calibri"/>
                <w:bCs/>
                <w:color w:val="auto"/>
                <w:sz w:val="20"/>
                <w:szCs w:val="20"/>
              </w:rPr>
              <w:t xml:space="preserve"> </w:t>
            </w:r>
            <w:r w:rsidRPr="00F738CF">
              <w:rPr>
                <w:rFonts w:ascii="Calibri" w:hAnsi="Calibri"/>
                <w:bCs/>
                <w:color w:val="auto"/>
                <w:sz w:val="20"/>
                <w:szCs w:val="20"/>
              </w:rPr>
              <w:t xml:space="preserve">support the process. </w:t>
            </w:r>
          </w:p>
        </w:tc>
        <w:tc>
          <w:tcPr>
            <w:tcW w:w="2059" w:type="dxa"/>
            <w:tcBorders>
              <w:bottom w:val="single" w:sz="4" w:space="0" w:color="auto"/>
            </w:tcBorders>
            <w:shd w:val="clear" w:color="auto" w:fill="auto"/>
          </w:tcPr>
          <w:p w:rsidR="00251559" w:rsidRPr="00F738CF" w:rsidRDefault="00952E04" w:rsidP="00274322">
            <w:pPr>
              <w:pStyle w:val="BodyText"/>
              <w:spacing w:before="120"/>
              <w:rPr>
                <w:rFonts w:ascii="Calibri" w:hAnsi="Calibri" w:cs="Arial"/>
                <w:iCs/>
                <w:sz w:val="22"/>
                <w:szCs w:val="22"/>
              </w:rPr>
            </w:pPr>
            <w:r>
              <w:rPr>
                <w:rFonts w:ascii="Calibri" w:hAnsi="Calibri" w:cs="Arial"/>
                <w:iCs/>
                <w:sz w:val="22"/>
                <w:szCs w:val="22"/>
              </w:rPr>
              <w:t>Full compliance with Duty of candour regulations</w:t>
            </w:r>
          </w:p>
        </w:tc>
        <w:tc>
          <w:tcPr>
            <w:tcW w:w="1626" w:type="dxa"/>
            <w:tcBorders>
              <w:bottom w:val="single" w:sz="4" w:space="0" w:color="auto"/>
            </w:tcBorders>
            <w:shd w:val="clear" w:color="auto" w:fill="auto"/>
          </w:tcPr>
          <w:p w:rsidR="00251559" w:rsidRPr="00F738CF" w:rsidRDefault="00952E04" w:rsidP="00274322">
            <w:pPr>
              <w:pStyle w:val="BodyText"/>
              <w:spacing w:before="120"/>
              <w:jc w:val="center"/>
              <w:rPr>
                <w:rFonts w:ascii="Calibri" w:hAnsi="Calibri" w:cs="Arial"/>
                <w:iCs/>
                <w:sz w:val="22"/>
                <w:szCs w:val="22"/>
              </w:rPr>
            </w:pPr>
            <w:r>
              <w:rPr>
                <w:rFonts w:ascii="Calibri" w:hAnsi="Calibri" w:cs="Arial"/>
                <w:iCs/>
                <w:sz w:val="22"/>
                <w:szCs w:val="22"/>
              </w:rPr>
              <w:t>Complete</w:t>
            </w:r>
          </w:p>
        </w:tc>
        <w:tc>
          <w:tcPr>
            <w:tcW w:w="2552" w:type="dxa"/>
            <w:gridSpan w:val="2"/>
            <w:tcBorders>
              <w:bottom w:val="single" w:sz="4" w:space="0" w:color="auto"/>
            </w:tcBorders>
            <w:shd w:val="clear" w:color="auto" w:fill="auto"/>
          </w:tcPr>
          <w:p w:rsidR="00251559" w:rsidRPr="00F738CF" w:rsidRDefault="00952E04" w:rsidP="00274322">
            <w:pPr>
              <w:pStyle w:val="BodyText"/>
              <w:spacing w:before="120"/>
              <w:jc w:val="center"/>
              <w:rPr>
                <w:rFonts w:ascii="Calibri" w:hAnsi="Calibri" w:cs="Arial"/>
                <w:iCs/>
                <w:sz w:val="22"/>
                <w:szCs w:val="22"/>
              </w:rPr>
            </w:pPr>
            <w:r>
              <w:rPr>
                <w:rFonts w:ascii="Calibri" w:hAnsi="Calibri" w:cs="Arial"/>
                <w:iCs/>
                <w:sz w:val="22"/>
                <w:szCs w:val="22"/>
              </w:rPr>
              <w:t xml:space="preserve">Director of Nursing standards and safety </w:t>
            </w:r>
          </w:p>
        </w:tc>
        <w:tc>
          <w:tcPr>
            <w:tcW w:w="1559" w:type="dxa"/>
            <w:tcBorders>
              <w:bottom w:val="single" w:sz="4" w:space="0" w:color="auto"/>
            </w:tcBorders>
            <w:shd w:val="clear" w:color="auto" w:fill="auto"/>
          </w:tcPr>
          <w:p w:rsidR="00251559" w:rsidRPr="005C3176" w:rsidRDefault="00952E04" w:rsidP="005C3176">
            <w:pPr>
              <w:jc w:val="center"/>
              <w:rPr>
                <w:rFonts w:ascii="Calibri" w:hAnsi="Calibri"/>
                <w:sz w:val="22"/>
                <w:szCs w:val="22"/>
              </w:rPr>
            </w:pPr>
            <w:r w:rsidRPr="005C3176">
              <w:rPr>
                <w:rFonts w:ascii="Calibri" w:hAnsi="Calibri"/>
                <w:sz w:val="22"/>
                <w:szCs w:val="22"/>
              </w:rPr>
              <w:t xml:space="preserve">Monitored daily  by Director of Nursing Standards and Safety </w:t>
            </w:r>
          </w:p>
          <w:p w:rsidR="00952E04" w:rsidRPr="005C3176" w:rsidRDefault="00952E04" w:rsidP="005C3176">
            <w:pPr>
              <w:jc w:val="center"/>
              <w:rPr>
                <w:rFonts w:ascii="Calibri" w:hAnsi="Calibri"/>
                <w:sz w:val="22"/>
                <w:szCs w:val="22"/>
              </w:rPr>
            </w:pPr>
            <w:r w:rsidRPr="005C3176">
              <w:rPr>
                <w:rFonts w:ascii="Calibri" w:hAnsi="Calibri"/>
                <w:sz w:val="22"/>
                <w:szCs w:val="22"/>
              </w:rPr>
              <w:t xml:space="preserve">Quarterly report provided to board </w:t>
            </w:r>
          </w:p>
        </w:tc>
        <w:tc>
          <w:tcPr>
            <w:tcW w:w="2248" w:type="dxa"/>
            <w:tcBorders>
              <w:bottom w:val="single" w:sz="4" w:space="0" w:color="auto"/>
            </w:tcBorders>
            <w:shd w:val="clear" w:color="auto" w:fill="auto"/>
          </w:tcPr>
          <w:p w:rsidR="005C3176" w:rsidRDefault="00952E04" w:rsidP="00274322">
            <w:pPr>
              <w:jc w:val="center"/>
              <w:rPr>
                <w:rFonts w:ascii="Calibri" w:hAnsi="Calibri"/>
              </w:rPr>
            </w:pPr>
            <w:r>
              <w:rPr>
                <w:rFonts w:ascii="Calibri" w:hAnsi="Calibri"/>
              </w:rPr>
              <w:t>Quality and safety report</w:t>
            </w:r>
          </w:p>
          <w:p w:rsidR="00251559" w:rsidRDefault="00952E04" w:rsidP="00302DF4">
            <w:pPr>
              <w:jc w:val="center"/>
              <w:rPr>
                <w:rFonts w:ascii="Calibri" w:hAnsi="Calibri"/>
              </w:rPr>
            </w:pPr>
            <w:r>
              <w:rPr>
                <w:rFonts w:ascii="Calibri" w:hAnsi="Calibri"/>
              </w:rPr>
              <w:t xml:space="preserve"> </w:t>
            </w:r>
          </w:p>
          <w:p w:rsidR="00302DF4" w:rsidRPr="00F738CF" w:rsidRDefault="00302DF4" w:rsidP="00302DF4">
            <w:pPr>
              <w:jc w:val="center"/>
              <w:rPr>
                <w:rFonts w:ascii="Calibri" w:hAnsi="Calibri"/>
              </w:rPr>
            </w:pPr>
            <w:r>
              <w:rPr>
                <w:rFonts w:ascii="Calibri" w:hAnsi="Calibri"/>
              </w:rPr>
              <w:object w:dxaOrig="1530" w:dyaOrig="1002">
                <v:shape id="_x0000_i1027" type="#_x0000_t75" style="width:76.75pt;height:49.85pt" o:ole="">
                  <v:imagedata r:id="rId11" o:title=""/>
                </v:shape>
                <o:OLEObject Type="Embed" ProgID="AcroExch.Document.11" ShapeID="_x0000_i1027" DrawAspect="Icon" ObjectID="_1498289008" r:id="rId12"/>
              </w:object>
            </w:r>
          </w:p>
        </w:tc>
        <w:tc>
          <w:tcPr>
            <w:tcW w:w="1579" w:type="dxa"/>
            <w:tcBorders>
              <w:bottom w:val="single" w:sz="4" w:space="0" w:color="auto"/>
            </w:tcBorders>
            <w:shd w:val="clear" w:color="auto" w:fill="auto"/>
          </w:tcPr>
          <w:p w:rsidR="00251559" w:rsidRPr="00F738CF" w:rsidRDefault="00952E04" w:rsidP="00274322">
            <w:pPr>
              <w:pStyle w:val="BodyText"/>
              <w:spacing w:before="120"/>
              <w:jc w:val="center"/>
              <w:rPr>
                <w:rFonts w:ascii="Calibri" w:hAnsi="Calibri" w:cs="Arial"/>
                <w:iCs/>
                <w:sz w:val="22"/>
                <w:szCs w:val="22"/>
              </w:rPr>
            </w:pPr>
            <w:r>
              <w:rPr>
                <w:rFonts w:ascii="Calibri" w:hAnsi="Calibri" w:cs="Arial"/>
                <w:iCs/>
                <w:sz w:val="22"/>
                <w:szCs w:val="22"/>
              </w:rPr>
              <w:t>Complete</w:t>
            </w:r>
          </w:p>
        </w:tc>
      </w:tr>
      <w:tr w:rsidR="00251559" w:rsidRPr="00F738CF" w:rsidTr="00952E04">
        <w:trPr>
          <w:trHeight w:val="484"/>
        </w:trPr>
        <w:tc>
          <w:tcPr>
            <w:tcW w:w="4003" w:type="dxa"/>
            <w:shd w:val="clear" w:color="auto" w:fill="auto"/>
          </w:tcPr>
          <w:p w:rsidR="00251559" w:rsidRPr="00F738CF" w:rsidRDefault="00251559" w:rsidP="00274322">
            <w:pPr>
              <w:pStyle w:val="BodyText"/>
              <w:spacing w:before="120"/>
              <w:rPr>
                <w:rFonts w:ascii="Calibri" w:hAnsi="Calibri" w:cs="Arial"/>
                <w:bCs/>
                <w:iCs/>
                <w:sz w:val="22"/>
                <w:szCs w:val="22"/>
              </w:rPr>
            </w:pPr>
          </w:p>
        </w:tc>
        <w:tc>
          <w:tcPr>
            <w:tcW w:w="2059" w:type="dxa"/>
            <w:shd w:val="clear" w:color="auto" w:fill="auto"/>
          </w:tcPr>
          <w:p w:rsidR="00251559" w:rsidRPr="00F738CF" w:rsidRDefault="00251559" w:rsidP="00274322">
            <w:pPr>
              <w:pStyle w:val="BodyText"/>
              <w:spacing w:before="120"/>
              <w:rPr>
                <w:rFonts w:ascii="Calibri" w:hAnsi="Calibri" w:cs="Arial"/>
                <w:iCs/>
                <w:sz w:val="22"/>
                <w:szCs w:val="22"/>
              </w:rPr>
            </w:pPr>
          </w:p>
        </w:tc>
        <w:tc>
          <w:tcPr>
            <w:tcW w:w="1626" w:type="dxa"/>
            <w:shd w:val="clear" w:color="auto" w:fill="auto"/>
          </w:tcPr>
          <w:p w:rsidR="00251559" w:rsidRPr="00F738CF" w:rsidRDefault="00251559" w:rsidP="00274322">
            <w:pPr>
              <w:pStyle w:val="BodyText"/>
              <w:spacing w:before="120"/>
              <w:jc w:val="center"/>
              <w:rPr>
                <w:rFonts w:ascii="Calibri" w:hAnsi="Calibri" w:cs="Arial"/>
                <w:iCs/>
                <w:sz w:val="22"/>
                <w:szCs w:val="22"/>
              </w:rPr>
            </w:pPr>
          </w:p>
        </w:tc>
        <w:tc>
          <w:tcPr>
            <w:tcW w:w="2521" w:type="dxa"/>
            <w:shd w:val="clear" w:color="auto" w:fill="auto"/>
          </w:tcPr>
          <w:p w:rsidR="00251559" w:rsidRPr="00F738CF" w:rsidRDefault="00251559" w:rsidP="00274322">
            <w:pPr>
              <w:pStyle w:val="BodyText"/>
              <w:spacing w:before="120"/>
              <w:jc w:val="center"/>
              <w:rPr>
                <w:rFonts w:ascii="Calibri" w:hAnsi="Calibri" w:cs="Arial"/>
                <w:iCs/>
                <w:sz w:val="22"/>
                <w:szCs w:val="22"/>
              </w:rPr>
            </w:pPr>
          </w:p>
        </w:tc>
        <w:tc>
          <w:tcPr>
            <w:tcW w:w="1590" w:type="dxa"/>
            <w:gridSpan w:val="2"/>
            <w:shd w:val="clear" w:color="auto" w:fill="auto"/>
          </w:tcPr>
          <w:p w:rsidR="00251559" w:rsidRPr="00F738CF" w:rsidRDefault="00251559" w:rsidP="005C3176">
            <w:pPr>
              <w:pStyle w:val="BodyText"/>
              <w:spacing w:before="120"/>
              <w:jc w:val="center"/>
              <w:rPr>
                <w:rFonts w:ascii="Calibri" w:hAnsi="Calibri" w:cs="Arial"/>
                <w:iCs/>
                <w:sz w:val="22"/>
                <w:szCs w:val="22"/>
              </w:rPr>
            </w:pPr>
          </w:p>
        </w:tc>
        <w:tc>
          <w:tcPr>
            <w:tcW w:w="2248" w:type="dxa"/>
            <w:shd w:val="clear" w:color="auto" w:fill="auto"/>
          </w:tcPr>
          <w:p w:rsidR="00251559" w:rsidRPr="00F738CF" w:rsidRDefault="00251559" w:rsidP="00274322">
            <w:pPr>
              <w:pStyle w:val="BodyText"/>
              <w:spacing w:before="120"/>
              <w:jc w:val="center"/>
              <w:rPr>
                <w:rFonts w:ascii="Calibri" w:hAnsi="Calibri" w:cs="Arial"/>
                <w:iCs/>
                <w:sz w:val="22"/>
                <w:szCs w:val="22"/>
              </w:rPr>
            </w:pPr>
          </w:p>
        </w:tc>
        <w:tc>
          <w:tcPr>
            <w:tcW w:w="1579" w:type="dxa"/>
            <w:shd w:val="clear" w:color="auto" w:fill="auto"/>
          </w:tcPr>
          <w:p w:rsidR="00251559" w:rsidRPr="00F738CF" w:rsidRDefault="00251559" w:rsidP="00274322">
            <w:pPr>
              <w:pStyle w:val="BodyText"/>
              <w:spacing w:before="120"/>
              <w:jc w:val="center"/>
              <w:rPr>
                <w:rFonts w:ascii="Calibri" w:hAnsi="Calibri" w:cs="Arial"/>
                <w:iCs/>
                <w:sz w:val="22"/>
                <w:szCs w:val="22"/>
              </w:rPr>
            </w:pPr>
          </w:p>
        </w:tc>
      </w:tr>
      <w:tr w:rsidR="00251559" w:rsidRPr="00F738CF" w:rsidTr="00952E04">
        <w:trPr>
          <w:trHeight w:val="484"/>
        </w:trPr>
        <w:tc>
          <w:tcPr>
            <w:tcW w:w="4003" w:type="dxa"/>
            <w:shd w:val="clear" w:color="auto" w:fill="auto"/>
          </w:tcPr>
          <w:p w:rsidR="00251559" w:rsidRPr="00F738CF" w:rsidRDefault="00251559" w:rsidP="00274322">
            <w:pPr>
              <w:pStyle w:val="BodyText"/>
              <w:spacing w:before="120"/>
              <w:rPr>
                <w:rFonts w:ascii="Calibri" w:hAnsi="Calibri" w:cs="Arial"/>
                <w:bCs/>
                <w:iCs/>
                <w:sz w:val="22"/>
                <w:szCs w:val="22"/>
              </w:rPr>
            </w:pPr>
          </w:p>
        </w:tc>
        <w:tc>
          <w:tcPr>
            <w:tcW w:w="2059" w:type="dxa"/>
            <w:shd w:val="clear" w:color="auto" w:fill="auto"/>
          </w:tcPr>
          <w:p w:rsidR="00251559" w:rsidRPr="00F738CF" w:rsidRDefault="00251559" w:rsidP="00274322">
            <w:pPr>
              <w:pStyle w:val="BodyText"/>
              <w:spacing w:before="120"/>
              <w:rPr>
                <w:rFonts w:ascii="Calibri" w:hAnsi="Calibri" w:cs="Arial"/>
                <w:iCs/>
                <w:sz w:val="22"/>
                <w:szCs w:val="22"/>
              </w:rPr>
            </w:pPr>
          </w:p>
        </w:tc>
        <w:tc>
          <w:tcPr>
            <w:tcW w:w="1626" w:type="dxa"/>
            <w:shd w:val="clear" w:color="auto" w:fill="auto"/>
          </w:tcPr>
          <w:p w:rsidR="00251559" w:rsidRPr="00F738CF" w:rsidRDefault="00251559" w:rsidP="00274322">
            <w:pPr>
              <w:pStyle w:val="BodyText"/>
              <w:spacing w:before="120"/>
              <w:jc w:val="center"/>
              <w:rPr>
                <w:rFonts w:ascii="Calibri" w:hAnsi="Calibri" w:cs="Arial"/>
                <w:iCs/>
                <w:sz w:val="22"/>
                <w:szCs w:val="22"/>
              </w:rPr>
            </w:pPr>
          </w:p>
        </w:tc>
        <w:tc>
          <w:tcPr>
            <w:tcW w:w="2521" w:type="dxa"/>
            <w:shd w:val="clear" w:color="auto" w:fill="auto"/>
          </w:tcPr>
          <w:p w:rsidR="00251559" w:rsidRPr="00F738CF" w:rsidRDefault="00251559" w:rsidP="00274322">
            <w:pPr>
              <w:pStyle w:val="BodyText"/>
              <w:spacing w:before="120"/>
              <w:jc w:val="center"/>
              <w:rPr>
                <w:rFonts w:ascii="Calibri" w:hAnsi="Calibri" w:cs="Arial"/>
                <w:iCs/>
                <w:sz w:val="22"/>
                <w:szCs w:val="22"/>
              </w:rPr>
            </w:pPr>
          </w:p>
        </w:tc>
        <w:tc>
          <w:tcPr>
            <w:tcW w:w="1590" w:type="dxa"/>
            <w:gridSpan w:val="2"/>
            <w:shd w:val="clear" w:color="auto" w:fill="auto"/>
          </w:tcPr>
          <w:p w:rsidR="00251559" w:rsidRPr="00F738CF" w:rsidRDefault="00251559" w:rsidP="00274322">
            <w:pPr>
              <w:pStyle w:val="BodyText"/>
              <w:spacing w:before="120"/>
              <w:jc w:val="center"/>
              <w:rPr>
                <w:rFonts w:ascii="Calibri" w:hAnsi="Calibri" w:cs="Arial"/>
                <w:iCs/>
                <w:sz w:val="22"/>
                <w:szCs w:val="22"/>
              </w:rPr>
            </w:pPr>
          </w:p>
        </w:tc>
        <w:tc>
          <w:tcPr>
            <w:tcW w:w="2248" w:type="dxa"/>
            <w:shd w:val="clear" w:color="auto" w:fill="auto"/>
          </w:tcPr>
          <w:p w:rsidR="00251559" w:rsidRPr="00F738CF" w:rsidRDefault="00251559" w:rsidP="00274322">
            <w:pPr>
              <w:pStyle w:val="BodyText"/>
              <w:spacing w:before="120"/>
              <w:jc w:val="center"/>
              <w:rPr>
                <w:rFonts w:ascii="Calibri" w:hAnsi="Calibri" w:cs="Arial"/>
                <w:iCs/>
                <w:sz w:val="22"/>
                <w:szCs w:val="22"/>
              </w:rPr>
            </w:pPr>
          </w:p>
        </w:tc>
        <w:tc>
          <w:tcPr>
            <w:tcW w:w="1579" w:type="dxa"/>
            <w:shd w:val="clear" w:color="auto" w:fill="auto"/>
          </w:tcPr>
          <w:p w:rsidR="00251559" w:rsidRPr="00F738CF" w:rsidRDefault="00251559" w:rsidP="00274322">
            <w:pPr>
              <w:pStyle w:val="BodyText"/>
              <w:spacing w:before="120"/>
              <w:jc w:val="center"/>
              <w:rPr>
                <w:rFonts w:ascii="Calibri" w:hAnsi="Calibri" w:cs="Arial"/>
                <w:iCs/>
                <w:sz w:val="22"/>
                <w:szCs w:val="22"/>
              </w:rPr>
            </w:pPr>
          </w:p>
        </w:tc>
      </w:tr>
      <w:tr w:rsidR="00251559" w:rsidRPr="00F738CF" w:rsidTr="00952E04">
        <w:trPr>
          <w:trHeight w:val="484"/>
        </w:trPr>
        <w:tc>
          <w:tcPr>
            <w:tcW w:w="4003" w:type="dxa"/>
            <w:shd w:val="clear" w:color="auto" w:fill="auto"/>
          </w:tcPr>
          <w:p w:rsidR="00251559" w:rsidRPr="00F738CF" w:rsidRDefault="00251559" w:rsidP="00274322">
            <w:pPr>
              <w:pStyle w:val="BodyText"/>
              <w:spacing w:before="120"/>
              <w:rPr>
                <w:rFonts w:ascii="Calibri" w:hAnsi="Calibri" w:cs="Arial"/>
                <w:bCs/>
                <w:iCs/>
                <w:sz w:val="22"/>
                <w:szCs w:val="22"/>
              </w:rPr>
            </w:pPr>
          </w:p>
        </w:tc>
        <w:tc>
          <w:tcPr>
            <w:tcW w:w="2059" w:type="dxa"/>
            <w:shd w:val="clear" w:color="auto" w:fill="auto"/>
          </w:tcPr>
          <w:p w:rsidR="00251559" w:rsidRPr="00F738CF" w:rsidRDefault="00251559" w:rsidP="00274322">
            <w:pPr>
              <w:pStyle w:val="BodyText"/>
              <w:spacing w:before="120"/>
              <w:rPr>
                <w:rFonts w:ascii="Calibri" w:hAnsi="Calibri" w:cs="Arial"/>
                <w:iCs/>
                <w:sz w:val="22"/>
                <w:szCs w:val="22"/>
              </w:rPr>
            </w:pPr>
          </w:p>
        </w:tc>
        <w:tc>
          <w:tcPr>
            <w:tcW w:w="1626" w:type="dxa"/>
            <w:shd w:val="clear" w:color="auto" w:fill="auto"/>
          </w:tcPr>
          <w:p w:rsidR="00251559" w:rsidRPr="00F738CF" w:rsidRDefault="00251559" w:rsidP="00274322">
            <w:pPr>
              <w:pStyle w:val="BodyText"/>
              <w:spacing w:before="120"/>
              <w:jc w:val="center"/>
              <w:rPr>
                <w:rFonts w:ascii="Calibri" w:hAnsi="Calibri" w:cs="Arial"/>
                <w:iCs/>
                <w:sz w:val="22"/>
                <w:szCs w:val="22"/>
              </w:rPr>
            </w:pPr>
          </w:p>
        </w:tc>
        <w:tc>
          <w:tcPr>
            <w:tcW w:w="2521" w:type="dxa"/>
            <w:shd w:val="clear" w:color="auto" w:fill="auto"/>
          </w:tcPr>
          <w:p w:rsidR="00251559" w:rsidRPr="00F738CF" w:rsidRDefault="00251559" w:rsidP="00274322">
            <w:pPr>
              <w:pStyle w:val="BodyText"/>
              <w:spacing w:before="120"/>
              <w:jc w:val="center"/>
              <w:rPr>
                <w:rFonts w:ascii="Calibri" w:hAnsi="Calibri" w:cs="Arial"/>
                <w:iCs/>
                <w:sz w:val="22"/>
                <w:szCs w:val="22"/>
              </w:rPr>
            </w:pPr>
          </w:p>
        </w:tc>
        <w:tc>
          <w:tcPr>
            <w:tcW w:w="1590" w:type="dxa"/>
            <w:gridSpan w:val="2"/>
            <w:shd w:val="clear" w:color="auto" w:fill="auto"/>
          </w:tcPr>
          <w:p w:rsidR="00251559" w:rsidRPr="00F738CF" w:rsidRDefault="00251559" w:rsidP="00274322">
            <w:pPr>
              <w:pStyle w:val="BodyText"/>
              <w:spacing w:before="120"/>
              <w:jc w:val="center"/>
              <w:rPr>
                <w:rFonts w:ascii="Calibri" w:hAnsi="Calibri" w:cs="Arial"/>
                <w:iCs/>
                <w:sz w:val="22"/>
                <w:szCs w:val="22"/>
              </w:rPr>
            </w:pPr>
          </w:p>
        </w:tc>
        <w:tc>
          <w:tcPr>
            <w:tcW w:w="2248" w:type="dxa"/>
            <w:shd w:val="clear" w:color="auto" w:fill="auto"/>
          </w:tcPr>
          <w:p w:rsidR="00251559" w:rsidRPr="00F738CF" w:rsidRDefault="00251559" w:rsidP="00274322">
            <w:pPr>
              <w:pStyle w:val="BodyText"/>
              <w:spacing w:before="120"/>
              <w:jc w:val="center"/>
              <w:rPr>
                <w:rFonts w:ascii="Calibri" w:hAnsi="Calibri" w:cs="Arial"/>
                <w:iCs/>
                <w:sz w:val="22"/>
                <w:szCs w:val="22"/>
              </w:rPr>
            </w:pPr>
          </w:p>
        </w:tc>
        <w:tc>
          <w:tcPr>
            <w:tcW w:w="1579" w:type="dxa"/>
            <w:shd w:val="clear" w:color="auto" w:fill="auto"/>
          </w:tcPr>
          <w:p w:rsidR="00251559" w:rsidRPr="00F738CF" w:rsidRDefault="00251559" w:rsidP="00274322">
            <w:pPr>
              <w:pStyle w:val="BodyText"/>
              <w:spacing w:before="120"/>
              <w:jc w:val="center"/>
              <w:rPr>
                <w:rFonts w:ascii="Calibri" w:hAnsi="Calibri" w:cs="Arial"/>
                <w:iCs/>
                <w:sz w:val="22"/>
                <w:szCs w:val="22"/>
              </w:rPr>
            </w:pPr>
          </w:p>
        </w:tc>
      </w:tr>
    </w:tbl>
    <w:p w:rsidR="00251559" w:rsidRPr="00F738CF" w:rsidRDefault="00251559" w:rsidP="00251559">
      <w:pPr>
        <w:rPr>
          <w:rFonts w:ascii="Calibri" w:hAnsi="Calibri" w:cs="Arial"/>
          <w:sz w:val="22"/>
          <w:szCs w:val="22"/>
        </w:rPr>
      </w:pPr>
    </w:p>
    <w:tbl>
      <w:tblPr>
        <w:tblW w:w="156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9439"/>
        <w:gridCol w:w="2268"/>
        <w:gridCol w:w="1559"/>
      </w:tblGrid>
      <w:tr w:rsidR="00251559" w:rsidRPr="00F738CF" w:rsidTr="00274322">
        <w:trPr>
          <w:trHeight w:val="465"/>
        </w:trPr>
        <w:tc>
          <w:tcPr>
            <w:tcW w:w="2430" w:type="dxa"/>
            <w:shd w:val="clear" w:color="auto" w:fill="F3F3F3"/>
          </w:tcPr>
          <w:p w:rsidR="00251559" w:rsidRPr="00F738CF" w:rsidRDefault="00251559" w:rsidP="00274322">
            <w:pPr>
              <w:spacing w:before="120" w:after="120"/>
              <w:rPr>
                <w:rFonts w:ascii="Calibri" w:hAnsi="Calibri" w:cs="Arial"/>
                <w:b/>
                <w:sz w:val="22"/>
                <w:szCs w:val="22"/>
              </w:rPr>
            </w:pPr>
            <w:r w:rsidRPr="00F738CF">
              <w:rPr>
                <w:rFonts w:ascii="Calibri" w:hAnsi="Calibri" w:cs="Arial"/>
                <w:b/>
                <w:sz w:val="22"/>
                <w:szCs w:val="22"/>
              </w:rPr>
              <w:t>Name of Lead Contact</w:t>
            </w:r>
          </w:p>
        </w:tc>
        <w:tc>
          <w:tcPr>
            <w:tcW w:w="9439" w:type="dxa"/>
            <w:shd w:val="clear" w:color="auto" w:fill="auto"/>
          </w:tcPr>
          <w:p w:rsidR="00251559" w:rsidRPr="00F738CF" w:rsidRDefault="00251559" w:rsidP="00274322">
            <w:pPr>
              <w:spacing w:before="120" w:after="120"/>
              <w:rPr>
                <w:rFonts w:ascii="Calibri" w:hAnsi="Calibri" w:cs="Arial"/>
                <w:b/>
                <w:sz w:val="22"/>
                <w:szCs w:val="22"/>
              </w:rPr>
            </w:pPr>
          </w:p>
        </w:tc>
        <w:tc>
          <w:tcPr>
            <w:tcW w:w="2268" w:type="dxa"/>
            <w:shd w:val="clear" w:color="auto" w:fill="auto"/>
          </w:tcPr>
          <w:p w:rsidR="00251559" w:rsidRPr="00F738CF" w:rsidRDefault="00251559" w:rsidP="00274322">
            <w:pPr>
              <w:spacing w:before="120" w:after="120"/>
              <w:rPr>
                <w:rFonts w:ascii="Calibri" w:hAnsi="Calibri" w:cs="Arial"/>
                <w:b/>
                <w:sz w:val="22"/>
                <w:szCs w:val="22"/>
              </w:rPr>
            </w:pPr>
            <w:r w:rsidRPr="00F738CF">
              <w:rPr>
                <w:rFonts w:ascii="Calibri" w:hAnsi="Calibri" w:cs="Arial"/>
                <w:b/>
                <w:sz w:val="22"/>
                <w:szCs w:val="22"/>
              </w:rPr>
              <w:t xml:space="preserve">    Date:</w:t>
            </w:r>
          </w:p>
        </w:tc>
        <w:tc>
          <w:tcPr>
            <w:tcW w:w="1559" w:type="dxa"/>
            <w:shd w:val="clear" w:color="auto" w:fill="auto"/>
          </w:tcPr>
          <w:p w:rsidR="00251559" w:rsidRPr="00F738CF" w:rsidRDefault="00251559" w:rsidP="00274322">
            <w:pPr>
              <w:spacing w:before="120" w:after="120"/>
              <w:rPr>
                <w:rFonts w:ascii="Calibri" w:hAnsi="Calibri" w:cs="Arial"/>
                <w:b/>
                <w:sz w:val="22"/>
                <w:szCs w:val="22"/>
              </w:rPr>
            </w:pPr>
          </w:p>
        </w:tc>
      </w:tr>
    </w:tbl>
    <w:p w:rsidR="007F47C0" w:rsidRDefault="007F47C0"/>
    <w:sectPr w:rsidR="007F47C0" w:rsidSect="0025155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F775C"/>
    <w:multiLevelType w:val="hybridMultilevel"/>
    <w:tmpl w:val="B7E44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2970683"/>
    <w:multiLevelType w:val="hybridMultilevel"/>
    <w:tmpl w:val="13BEC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0D37EFB"/>
    <w:multiLevelType w:val="hybridMultilevel"/>
    <w:tmpl w:val="21FE5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2A6726C"/>
    <w:multiLevelType w:val="hybridMultilevel"/>
    <w:tmpl w:val="6D90A5E6"/>
    <w:lvl w:ilvl="0" w:tplc="95E02E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74193529"/>
    <w:multiLevelType w:val="hybridMultilevel"/>
    <w:tmpl w:val="AD563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DD117BE"/>
    <w:multiLevelType w:val="hybridMultilevel"/>
    <w:tmpl w:val="08EEF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559"/>
    <w:rsid w:val="00002C87"/>
    <w:rsid w:val="000D2749"/>
    <w:rsid w:val="001C795C"/>
    <w:rsid w:val="00251559"/>
    <w:rsid w:val="00274322"/>
    <w:rsid w:val="002F5248"/>
    <w:rsid w:val="00302DF4"/>
    <w:rsid w:val="003130A4"/>
    <w:rsid w:val="00317367"/>
    <w:rsid w:val="0059319F"/>
    <w:rsid w:val="005C3176"/>
    <w:rsid w:val="006935EA"/>
    <w:rsid w:val="007F47C0"/>
    <w:rsid w:val="008B3B0A"/>
    <w:rsid w:val="00900087"/>
    <w:rsid w:val="00952E04"/>
    <w:rsid w:val="00B64DE0"/>
    <w:rsid w:val="00BB1977"/>
    <w:rsid w:val="00C40A9B"/>
    <w:rsid w:val="00F738CF"/>
    <w:rsid w:val="00F90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559"/>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51559"/>
    <w:pPr>
      <w:spacing w:after="120"/>
    </w:pPr>
    <w:rPr>
      <w:szCs w:val="20"/>
    </w:rPr>
  </w:style>
  <w:style w:type="character" w:customStyle="1" w:styleId="BodyTextChar">
    <w:name w:val="Body Text Char"/>
    <w:link w:val="BodyText"/>
    <w:rsid w:val="00251559"/>
    <w:rPr>
      <w:rFonts w:ascii="Times New Roman" w:eastAsia="Times New Roman" w:hAnsi="Times New Roman" w:cs="Times New Roman"/>
      <w:sz w:val="24"/>
      <w:szCs w:val="20"/>
    </w:rPr>
  </w:style>
  <w:style w:type="paragraph" w:customStyle="1" w:styleId="Default">
    <w:name w:val="Default"/>
    <w:rsid w:val="00002C87"/>
    <w:pPr>
      <w:widowControl w:val="0"/>
      <w:autoSpaceDE w:val="0"/>
      <w:autoSpaceDN w:val="0"/>
      <w:adjustRightInd w:val="0"/>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952E04"/>
    <w:rPr>
      <w:rFonts w:ascii="Tahoma" w:hAnsi="Tahoma" w:cs="Tahoma"/>
      <w:sz w:val="16"/>
      <w:szCs w:val="16"/>
    </w:rPr>
  </w:style>
  <w:style w:type="character" w:customStyle="1" w:styleId="BalloonTextChar">
    <w:name w:val="Balloon Text Char"/>
    <w:link w:val="BalloonText"/>
    <w:uiPriority w:val="99"/>
    <w:semiHidden/>
    <w:rsid w:val="00952E04"/>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559"/>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51559"/>
    <w:pPr>
      <w:spacing w:after="120"/>
    </w:pPr>
    <w:rPr>
      <w:szCs w:val="20"/>
    </w:rPr>
  </w:style>
  <w:style w:type="character" w:customStyle="1" w:styleId="BodyTextChar">
    <w:name w:val="Body Text Char"/>
    <w:link w:val="BodyText"/>
    <w:rsid w:val="00251559"/>
    <w:rPr>
      <w:rFonts w:ascii="Times New Roman" w:eastAsia="Times New Roman" w:hAnsi="Times New Roman" w:cs="Times New Roman"/>
      <w:sz w:val="24"/>
      <w:szCs w:val="20"/>
    </w:rPr>
  </w:style>
  <w:style w:type="paragraph" w:customStyle="1" w:styleId="Default">
    <w:name w:val="Default"/>
    <w:rsid w:val="00002C87"/>
    <w:pPr>
      <w:widowControl w:val="0"/>
      <w:autoSpaceDE w:val="0"/>
      <w:autoSpaceDN w:val="0"/>
      <w:adjustRightInd w:val="0"/>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952E04"/>
    <w:rPr>
      <w:rFonts w:ascii="Tahoma" w:hAnsi="Tahoma" w:cs="Tahoma"/>
      <w:sz w:val="16"/>
      <w:szCs w:val="16"/>
    </w:rPr>
  </w:style>
  <w:style w:type="character" w:customStyle="1" w:styleId="BalloonTextChar">
    <w:name w:val="Balloon Text Char"/>
    <w:link w:val="BalloonText"/>
    <w:uiPriority w:val="99"/>
    <w:semiHidden/>
    <w:rsid w:val="00952E04"/>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59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oleObject" Target="embeddings/Microsoft_Word_97_-_2003_Document1.doc"/><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Sussex Partnership Foundation Trust</Company>
  <LinksUpToDate>false</LinksUpToDate>
  <CharactersWithSpaces>4148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Stacey (Sussex Partnership Trust)</dc:creator>
  <cp:lastModifiedBy>Kay Holmes</cp:lastModifiedBy>
  <cp:revision>3</cp:revision>
  <cp:lastPrinted>2015-05-20T14:54:00Z</cp:lastPrinted>
  <dcterms:created xsi:type="dcterms:W3CDTF">2015-06-10T10:34:00Z</dcterms:created>
  <dcterms:modified xsi:type="dcterms:W3CDTF">2015-07-13T09:37:00Z</dcterms:modified>
</cp:coreProperties>
</file>