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D1" w:rsidRDefault="00AB63D1" w:rsidP="00AB63D1">
      <w:bookmarkStart w:id="0" w:name="_MacBuGuideStaticData_10602H"/>
      <w:bookmarkStart w:id="1" w:name="_MacBuGuideStaticData_3130H"/>
      <w:bookmarkStart w:id="2" w:name="_MacBuGuideStaticData_543H"/>
      <w:bookmarkStart w:id="3" w:name="_MacBuGuideStaticData_2275V"/>
      <w:bookmarkStart w:id="4" w:name="_GoBack"/>
      <w:bookmarkEnd w:id="4"/>
      <w:r w:rsidRPr="009E605F">
        <w:rPr>
          <w:i/>
          <w:noProof/>
          <w:lang w:eastAsia="en-GB"/>
        </w:rPr>
        <w:drawing>
          <wp:anchor distT="0" distB="0" distL="114300" distR="114300" simplePos="0" relativeHeight="251661312" behindDoc="0" locked="0" layoutInCell="1" allowOverlap="1" wp14:anchorId="460F82E3" wp14:editId="5C1D0E69">
            <wp:simplePos x="0" y="0"/>
            <wp:positionH relativeFrom="page">
              <wp:posOffset>5942965</wp:posOffset>
            </wp:positionH>
            <wp:positionV relativeFrom="page">
              <wp:posOffset>506095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AB63D1" w:rsidRDefault="00AB63D1" w:rsidP="00AB63D1">
      <w:pPr>
        <w:rPr>
          <w:i/>
        </w:rPr>
      </w:pPr>
    </w:p>
    <w:p w:rsidR="00AB63D1" w:rsidRDefault="00AB63D1" w:rsidP="00AB63D1">
      <w:pPr>
        <w:rPr>
          <w:i/>
        </w:rPr>
      </w:pPr>
    </w:p>
    <w:p w:rsidR="00AB63D1" w:rsidRDefault="00AB63D1" w:rsidP="00AB63D1">
      <w:pPr>
        <w:rPr>
          <w:i/>
        </w:rPr>
      </w:pPr>
    </w:p>
    <w:p w:rsidR="00AB63D1" w:rsidRDefault="00AB63D1" w:rsidP="00AB63D1">
      <w:pPr>
        <w:rPr>
          <w:i/>
        </w:rPr>
      </w:pPr>
    </w:p>
    <w:p w:rsidR="00AB63D1" w:rsidRDefault="00AB63D1" w:rsidP="00AB63D1">
      <w:pPr>
        <w:rPr>
          <w:i/>
        </w:rPr>
      </w:pPr>
    </w:p>
    <w:p w:rsidR="00AB63D1" w:rsidRDefault="00AB63D1" w:rsidP="00AB63D1">
      <w:pPr>
        <w:rPr>
          <w:i/>
        </w:rPr>
      </w:pPr>
    </w:p>
    <w:p w:rsidR="00DF7B57" w:rsidRPr="00DF7B57" w:rsidRDefault="00AB63D1" w:rsidP="00DF7B57">
      <w:pPr>
        <w:pStyle w:val="Heading1"/>
        <w:rPr>
          <w:rFonts w:ascii="Arial" w:eastAsia="Calibri" w:hAnsi="Arial" w:cs="Arial"/>
          <w:color w:val="0072C6"/>
          <w:kern w:val="32"/>
          <w:sz w:val="32"/>
          <w:szCs w:val="32"/>
        </w:rPr>
      </w:pPr>
      <w:r w:rsidRPr="009E605F">
        <w:rPr>
          <w:i/>
          <w:noProof/>
          <w:lang w:eastAsia="en-GB"/>
        </w:rPr>
        <mc:AlternateContent>
          <mc:Choice Requires="wps">
            <w:drawing>
              <wp:anchor distT="0" distB="0" distL="114300" distR="114300" simplePos="0" relativeHeight="251660288" behindDoc="0" locked="0" layoutInCell="1" allowOverlap="1" wp14:anchorId="53BE13F4" wp14:editId="3E106BAB">
                <wp:simplePos x="0" y="0"/>
                <wp:positionH relativeFrom="page">
                  <wp:posOffset>786809</wp:posOffset>
                </wp:positionH>
                <wp:positionV relativeFrom="page">
                  <wp:posOffset>3094074</wp:posOffset>
                </wp:positionV>
                <wp:extent cx="5805377" cy="4981904"/>
                <wp:effectExtent l="0" t="0" r="0" b="9525"/>
                <wp:wrapThrough wrapText="bothSides">
                  <wp:wrapPolygon edited="0">
                    <wp:start x="142" y="0"/>
                    <wp:lineTo x="142" y="21559"/>
                    <wp:lineTo x="21335" y="21559"/>
                    <wp:lineTo x="21335" y="0"/>
                    <wp:lineTo x="142"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377" cy="498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3D1" w:rsidRPr="00DD0AC0" w:rsidRDefault="00AB63D1" w:rsidP="00AB63D1">
                            <w:pPr>
                              <w:pStyle w:val="Title"/>
                              <w:spacing w:after="240"/>
                              <w:rPr>
                                <w:color w:val="0070C0"/>
                                <w:sz w:val="48"/>
                              </w:rPr>
                            </w:pPr>
                            <w:r w:rsidRPr="00DD0AC0">
                              <w:rPr>
                                <w:color w:val="0070C0"/>
                                <w:sz w:val="48"/>
                              </w:rPr>
                              <w:t>Next steps towards primary care co-commissioning</w:t>
                            </w:r>
                            <w:r w:rsidR="00DD0AC0">
                              <w:rPr>
                                <w:color w:val="0070C0"/>
                                <w:sz w:val="48"/>
                              </w:rPr>
                              <w:t>: Annex C</w:t>
                            </w:r>
                          </w:p>
                          <w:p w:rsidR="00DD0AC0" w:rsidRDefault="00DD0AC0" w:rsidP="00AB63D1">
                            <w:pPr>
                              <w:pStyle w:val="Title"/>
                              <w:rPr>
                                <w:color w:val="0070C0"/>
                              </w:rPr>
                            </w:pPr>
                          </w:p>
                          <w:p w:rsidR="00AB63D1" w:rsidRPr="00104774" w:rsidRDefault="00DD0AC0" w:rsidP="00AB63D1">
                            <w:pPr>
                              <w:pStyle w:val="Title"/>
                              <w:rPr>
                                <w:color w:val="0070C0"/>
                              </w:rPr>
                            </w:pPr>
                            <w:r>
                              <w:rPr>
                                <w:color w:val="0070C0"/>
                              </w:rPr>
                              <w:t>M</w:t>
                            </w:r>
                            <w:r w:rsidR="00AB63D1" w:rsidRPr="00104774">
                              <w:rPr>
                                <w:color w:val="0070C0"/>
                              </w:rPr>
                              <w:t>odel wording for amendments to C</w:t>
                            </w:r>
                            <w:r w:rsidR="00C33896">
                              <w:rPr>
                                <w:color w:val="0070C0"/>
                              </w:rPr>
                              <w:t xml:space="preserve">linical </w:t>
                            </w:r>
                            <w:r w:rsidR="00AB63D1" w:rsidRPr="00104774">
                              <w:rPr>
                                <w:color w:val="0070C0"/>
                              </w:rPr>
                              <w:t>C</w:t>
                            </w:r>
                            <w:r w:rsidR="00C33896">
                              <w:rPr>
                                <w:color w:val="0070C0"/>
                              </w:rPr>
                              <w:t xml:space="preserve">ommissioning </w:t>
                            </w:r>
                            <w:r w:rsidR="00AB63D1" w:rsidRPr="00104774">
                              <w:rPr>
                                <w:color w:val="0070C0"/>
                              </w:rPr>
                              <w:t>G</w:t>
                            </w:r>
                            <w:r w:rsidR="00C33896">
                              <w:rPr>
                                <w:color w:val="0070C0"/>
                              </w:rPr>
                              <w:t>roup</w:t>
                            </w:r>
                            <w:r w:rsidR="00AB63D1" w:rsidRPr="00104774">
                              <w:rPr>
                                <w:color w:val="0070C0"/>
                              </w:rPr>
                              <w:t xml:space="preserve">s’ constitutions </w:t>
                            </w:r>
                          </w:p>
                          <w:p w:rsidR="002C290E" w:rsidRDefault="002C290E" w:rsidP="00AB63D1">
                            <w:pPr>
                              <w:pStyle w:val="Subtitle"/>
                              <w:spacing w:before="240"/>
                              <w:rPr>
                                <w:rFonts w:ascii="Arial" w:hAnsi="Arial" w:cs="Arial"/>
                                <w:sz w:val="40"/>
                              </w:rPr>
                            </w:pPr>
                          </w:p>
                          <w:p w:rsidR="00AB63D1" w:rsidRPr="00C63BA3" w:rsidRDefault="00AB63D1" w:rsidP="00AB63D1">
                            <w:pPr>
                              <w:pStyle w:val="Subtitle"/>
                              <w:spacing w:before="240"/>
                              <w:rPr>
                                <w:rFonts w:ascii="Arial" w:hAnsi="Arial" w:cs="Arial"/>
                                <w:sz w:val="40"/>
                              </w:rPr>
                            </w:pPr>
                            <w:r>
                              <w:rPr>
                                <w:rFonts w:ascii="Arial" w:hAnsi="Arial" w:cs="Arial"/>
                                <w:sz w:val="40"/>
                              </w:rPr>
                              <w:t>November</w:t>
                            </w:r>
                            <w:r w:rsidRPr="00C63BA3">
                              <w:rPr>
                                <w:rFonts w:ascii="Arial" w:hAnsi="Arial" w:cs="Arial"/>
                                <w:sz w:val="40"/>
                              </w:rPr>
                              <w:t xml:space="preserve"> 2014</w:t>
                            </w:r>
                          </w:p>
                          <w:p w:rsidR="00AB63D1" w:rsidRPr="00360A22" w:rsidRDefault="00AB63D1" w:rsidP="00AB63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95pt;margin-top:243.65pt;width:457.1pt;height:39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6UpwIAAK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" filled="f" stroked="f">
                <v:path arrowok="t"/>
                <v:textbox>
                  <w:txbxContent>
                    <w:p w:rsidR="00AB63D1" w:rsidRPr="00DD0AC0" w:rsidRDefault="00AB63D1" w:rsidP="00AB63D1">
                      <w:pPr>
                        <w:pStyle w:val="Title"/>
                        <w:spacing w:after="240"/>
                        <w:rPr>
                          <w:color w:val="0070C0"/>
                          <w:sz w:val="48"/>
                        </w:rPr>
                      </w:pPr>
                      <w:r w:rsidRPr="00DD0AC0">
                        <w:rPr>
                          <w:color w:val="0070C0"/>
                          <w:sz w:val="48"/>
                        </w:rPr>
                        <w:t>Next steps towards primary care co-commissioning</w:t>
                      </w:r>
                      <w:r w:rsidR="00DD0AC0">
                        <w:rPr>
                          <w:color w:val="0070C0"/>
                          <w:sz w:val="48"/>
                        </w:rPr>
                        <w:t>: Annex C</w:t>
                      </w:r>
                    </w:p>
                    <w:p w:rsidR="00DD0AC0" w:rsidRDefault="00DD0AC0" w:rsidP="00AB63D1">
                      <w:pPr>
                        <w:pStyle w:val="Title"/>
                        <w:rPr>
                          <w:color w:val="0070C0"/>
                        </w:rPr>
                      </w:pPr>
                    </w:p>
                    <w:p w:rsidR="00AB63D1" w:rsidRPr="00104774" w:rsidRDefault="00DD0AC0" w:rsidP="00AB63D1">
                      <w:pPr>
                        <w:pStyle w:val="Title"/>
                        <w:rPr>
                          <w:color w:val="0070C0"/>
                        </w:rPr>
                      </w:pPr>
                      <w:r>
                        <w:rPr>
                          <w:color w:val="0070C0"/>
                        </w:rPr>
                        <w:t>M</w:t>
                      </w:r>
                      <w:r w:rsidR="00AB63D1" w:rsidRPr="00104774">
                        <w:rPr>
                          <w:color w:val="0070C0"/>
                        </w:rPr>
                        <w:t>odel wording for amendments to C</w:t>
                      </w:r>
                      <w:r w:rsidR="00C33896">
                        <w:rPr>
                          <w:color w:val="0070C0"/>
                        </w:rPr>
                        <w:t xml:space="preserve">linical </w:t>
                      </w:r>
                      <w:r w:rsidR="00AB63D1" w:rsidRPr="00104774">
                        <w:rPr>
                          <w:color w:val="0070C0"/>
                        </w:rPr>
                        <w:t>C</w:t>
                      </w:r>
                      <w:r w:rsidR="00C33896">
                        <w:rPr>
                          <w:color w:val="0070C0"/>
                        </w:rPr>
                        <w:t xml:space="preserve">ommissioning </w:t>
                      </w:r>
                      <w:r w:rsidR="00AB63D1" w:rsidRPr="00104774">
                        <w:rPr>
                          <w:color w:val="0070C0"/>
                        </w:rPr>
                        <w:t>G</w:t>
                      </w:r>
                      <w:r w:rsidR="00C33896">
                        <w:rPr>
                          <w:color w:val="0070C0"/>
                        </w:rPr>
                        <w:t>roup</w:t>
                      </w:r>
                      <w:r w:rsidR="00AB63D1" w:rsidRPr="00104774">
                        <w:rPr>
                          <w:color w:val="0070C0"/>
                        </w:rPr>
                        <w:t xml:space="preserve">s’ constitutions </w:t>
                      </w:r>
                    </w:p>
                    <w:p w:rsidR="002C290E" w:rsidRDefault="002C290E" w:rsidP="00AB63D1">
                      <w:pPr>
                        <w:pStyle w:val="Subtitle"/>
                        <w:spacing w:before="240"/>
                        <w:rPr>
                          <w:rFonts w:ascii="Arial" w:hAnsi="Arial" w:cs="Arial"/>
                          <w:sz w:val="40"/>
                        </w:rPr>
                      </w:pPr>
                    </w:p>
                    <w:p w:rsidR="00AB63D1" w:rsidRPr="00C63BA3" w:rsidRDefault="00AB63D1" w:rsidP="00AB63D1">
                      <w:pPr>
                        <w:pStyle w:val="Subtitle"/>
                        <w:spacing w:before="240"/>
                        <w:rPr>
                          <w:rFonts w:ascii="Arial" w:hAnsi="Arial" w:cs="Arial"/>
                          <w:sz w:val="40"/>
                        </w:rPr>
                      </w:pPr>
                      <w:r>
                        <w:rPr>
                          <w:rFonts w:ascii="Arial" w:hAnsi="Arial" w:cs="Arial"/>
                          <w:sz w:val="40"/>
                        </w:rPr>
                        <w:t>November</w:t>
                      </w:r>
                      <w:r w:rsidRPr="00C63BA3">
                        <w:rPr>
                          <w:rFonts w:ascii="Arial" w:hAnsi="Arial" w:cs="Arial"/>
                          <w:sz w:val="40"/>
                        </w:rPr>
                        <w:t xml:space="preserve"> 2014</w:t>
                      </w:r>
                    </w:p>
                    <w:p w:rsidR="00AB63D1" w:rsidRPr="00360A22" w:rsidRDefault="00AB63D1" w:rsidP="00AB63D1"/>
                  </w:txbxContent>
                </v:textbox>
                <w10:wrap type="through" anchorx="page" anchory="page"/>
              </v:shape>
            </w:pict>
          </mc:Fallback>
        </mc:AlternateContent>
      </w:r>
      <w:r w:rsidRPr="00BC1E80">
        <w:rPr>
          <w:noProof/>
          <w:lang w:eastAsia="en-GB"/>
        </w:rPr>
        <w:drawing>
          <wp:anchor distT="0" distB="0" distL="114300" distR="114300" simplePos="0" relativeHeight="251662336" behindDoc="0" locked="0" layoutInCell="1" allowOverlap="1" wp14:anchorId="42AE65C5" wp14:editId="37830518">
            <wp:simplePos x="0" y="0"/>
            <wp:positionH relativeFrom="page">
              <wp:posOffset>5215255</wp:posOffset>
            </wp:positionH>
            <wp:positionV relativeFrom="page">
              <wp:posOffset>8446135</wp:posOffset>
            </wp:positionV>
            <wp:extent cx="1971675" cy="1929130"/>
            <wp:effectExtent l="0" t="0" r="9525" b="0"/>
            <wp:wrapTight wrapText="bothSides">
              <wp:wrapPolygon edited="0">
                <wp:start x="16487" y="0"/>
                <wp:lineTo x="11687" y="6826"/>
                <wp:lineTo x="2504" y="10025"/>
                <wp:lineTo x="209" y="13651"/>
                <wp:lineTo x="0" y="14504"/>
                <wp:lineTo x="0" y="15357"/>
                <wp:lineTo x="8348" y="21330"/>
                <wp:lineTo x="9600" y="21330"/>
                <wp:lineTo x="21496" y="3839"/>
                <wp:lineTo x="21496" y="2773"/>
                <wp:lineTo x="17739" y="0"/>
                <wp:lineTo x="16487" y="0"/>
              </wp:wrapPolygon>
            </wp:wrapTight>
            <wp:docPr id="8" name="Picture 7" title="NHS England icon - pink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71675" cy="1929130"/>
                    </a:xfrm>
                    <a:prstGeom prst="rect">
                      <a:avLst/>
                    </a:prstGeom>
                  </pic:spPr>
                </pic:pic>
              </a:graphicData>
            </a:graphic>
            <wp14:sizeRelH relativeFrom="margin">
              <wp14:pctWidth>0</wp14:pctWidth>
            </wp14:sizeRelH>
            <wp14:sizeRelV relativeFrom="margin">
              <wp14:pctHeight>0</wp14:pctHeight>
            </wp14:sizeRelV>
          </wp:anchor>
        </w:drawing>
      </w:r>
      <w:r w:rsidRPr="00052FC5">
        <w:rPr>
          <w:i/>
        </w:rPr>
        <w:br w:type="page"/>
      </w:r>
      <w:bookmarkEnd w:id="0"/>
      <w:bookmarkEnd w:id="1"/>
      <w:bookmarkEnd w:id="2"/>
      <w:bookmarkEnd w:id="3"/>
    </w:p>
    <w:p w:rsidR="00DF7B57" w:rsidRPr="00DF7B57" w:rsidRDefault="00DF7B57" w:rsidP="00DF7B57">
      <w:pPr>
        <w:rPr>
          <w:rFonts w:ascii="Arial" w:eastAsia="Calibri" w:hAnsi="Arial"/>
          <w:bCs/>
          <w:sz w:val="24"/>
          <w:szCs w:val="26"/>
        </w:rPr>
      </w:pPr>
    </w:p>
    <w:p w:rsidR="00647DC1" w:rsidRPr="00647DC1" w:rsidRDefault="00C33896" w:rsidP="00647DC1">
      <w:pPr>
        <w:outlineLvl w:val="0"/>
        <w:rPr>
          <w:rFonts w:ascii="Arial" w:eastAsia="Calibri" w:hAnsi="Arial" w:cs="Arial"/>
          <w:b/>
          <w:bCs/>
          <w:color w:val="0072C6"/>
          <w:kern w:val="32"/>
          <w:sz w:val="32"/>
          <w:szCs w:val="32"/>
        </w:rPr>
      </w:pPr>
      <w:r>
        <w:rPr>
          <w:rFonts w:ascii="Arial" w:eastAsia="Calibri" w:hAnsi="Arial" w:cs="Arial"/>
          <w:b/>
          <w:bCs/>
          <w:color w:val="0072C6"/>
          <w:kern w:val="32"/>
          <w:sz w:val="32"/>
          <w:szCs w:val="32"/>
        </w:rPr>
        <w:t>Model wording for amendments to Clinic</w:t>
      </w:r>
      <w:r w:rsidR="00420656">
        <w:rPr>
          <w:rFonts w:ascii="Arial" w:eastAsia="Calibri" w:hAnsi="Arial" w:cs="Arial"/>
          <w:b/>
          <w:bCs/>
          <w:color w:val="0072C6"/>
          <w:kern w:val="32"/>
          <w:sz w:val="32"/>
          <w:szCs w:val="32"/>
        </w:rPr>
        <w:t>al</w:t>
      </w:r>
      <w:r>
        <w:rPr>
          <w:rFonts w:ascii="Arial" w:eastAsia="Calibri" w:hAnsi="Arial" w:cs="Arial"/>
          <w:b/>
          <w:bCs/>
          <w:color w:val="0072C6"/>
          <w:kern w:val="32"/>
          <w:sz w:val="32"/>
          <w:szCs w:val="32"/>
        </w:rPr>
        <w:t xml:space="preserve"> Commissioning Groups’ constitutions</w:t>
      </w:r>
    </w:p>
    <w:p w:rsidR="00647DC1" w:rsidRPr="00647DC1" w:rsidRDefault="00647DC1" w:rsidP="00647DC1">
      <w:pPr>
        <w:rPr>
          <w:rFonts w:ascii="Arial" w:eastAsia="Times New Roman" w:hAnsi="Arial"/>
          <w:b/>
          <w:bCs/>
          <w:iCs/>
          <w:sz w:val="24"/>
          <w:szCs w:val="26"/>
        </w:rPr>
      </w:pPr>
      <w:r w:rsidRPr="00647DC1">
        <w:rPr>
          <w:rFonts w:ascii="Arial" w:eastAsia="Times New Roman" w:hAnsi="Arial"/>
          <w:bCs/>
          <w:sz w:val="24"/>
          <w:szCs w:val="26"/>
        </w:rPr>
        <w:t>.</w:t>
      </w:r>
    </w:p>
    <w:p w:rsidR="00647DC1" w:rsidRPr="00647DC1" w:rsidRDefault="00647DC1" w:rsidP="00647DC1">
      <w:pPr>
        <w:rPr>
          <w:rFonts w:ascii="Arial" w:eastAsia="Times New Roman" w:hAnsi="Arial"/>
          <w:bCs/>
          <w:sz w:val="24"/>
          <w:szCs w:val="26"/>
        </w:rPr>
      </w:pPr>
    </w:p>
    <w:p w:rsidR="002A3637" w:rsidRPr="003C5A26" w:rsidRDefault="00647DC1" w:rsidP="00647DC1">
      <w:pPr>
        <w:numPr>
          <w:ilvl w:val="1"/>
          <w:numId w:val="0"/>
        </w:numPr>
        <w:spacing w:line="360" w:lineRule="auto"/>
        <w:ind w:left="576" w:hanging="576"/>
        <w:outlineLvl w:val="1"/>
        <w:rPr>
          <w:rFonts w:ascii="Arial" w:eastAsia="Times New Roman" w:hAnsi="Arial"/>
          <w:b/>
          <w:bCs/>
          <w:iCs/>
          <w:sz w:val="28"/>
          <w:szCs w:val="28"/>
        </w:rPr>
      </w:pPr>
      <w:bookmarkStart w:id="5" w:name="_Toc399774196"/>
      <w:r w:rsidRPr="003C5A26">
        <w:rPr>
          <w:rFonts w:ascii="Arial" w:eastAsia="Times New Roman" w:hAnsi="Arial"/>
          <w:b/>
          <w:bCs/>
          <w:iCs/>
          <w:sz w:val="28"/>
          <w:szCs w:val="28"/>
        </w:rPr>
        <w:t xml:space="preserve">[1] Joint </w:t>
      </w:r>
      <w:r w:rsidR="00C33896">
        <w:rPr>
          <w:rFonts w:ascii="Arial" w:eastAsia="Times New Roman" w:hAnsi="Arial"/>
          <w:b/>
          <w:bCs/>
          <w:iCs/>
          <w:sz w:val="28"/>
          <w:szCs w:val="28"/>
        </w:rPr>
        <w:t>c</w:t>
      </w:r>
      <w:r w:rsidR="00C33896" w:rsidRPr="003C5A26">
        <w:rPr>
          <w:rFonts w:ascii="Arial" w:eastAsia="Times New Roman" w:hAnsi="Arial"/>
          <w:b/>
          <w:bCs/>
          <w:iCs/>
          <w:sz w:val="28"/>
          <w:szCs w:val="28"/>
        </w:rPr>
        <w:t xml:space="preserve">ommissioning </w:t>
      </w:r>
      <w:r w:rsidR="00C33896">
        <w:rPr>
          <w:rFonts w:ascii="Arial" w:eastAsia="Times New Roman" w:hAnsi="Arial"/>
          <w:b/>
          <w:bCs/>
          <w:iCs/>
          <w:sz w:val="28"/>
          <w:szCs w:val="28"/>
        </w:rPr>
        <w:t>a</w:t>
      </w:r>
      <w:r w:rsidR="00C33896" w:rsidRPr="003C5A26">
        <w:rPr>
          <w:rFonts w:ascii="Arial" w:eastAsia="Times New Roman" w:hAnsi="Arial"/>
          <w:b/>
          <w:bCs/>
          <w:iCs/>
          <w:sz w:val="28"/>
          <w:szCs w:val="28"/>
        </w:rPr>
        <w:t xml:space="preserve">rrangements </w:t>
      </w:r>
      <w:r w:rsidR="00C33896">
        <w:rPr>
          <w:rFonts w:ascii="Arial" w:eastAsia="Times New Roman" w:hAnsi="Arial"/>
          <w:b/>
          <w:bCs/>
          <w:iCs/>
          <w:sz w:val="28"/>
          <w:szCs w:val="28"/>
        </w:rPr>
        <w:t>with</w:t>
      </w:r>
      <w:r w:rsidR="00C33896" w:rsidRPr="003C5A26">
        <w:rPr>
          <w:rFonts w:ascii="Arial" w:eastAsia="Times New Roman" w:hAnsi="Arial"/>
          <w:b/>
          <w:bCs/>
          <w:iCs/>
          <w:sz w:val="28"/>
          <w:szCs w:val="28"/>
        </w:rPr>
        <w:t xml:space="preserve"> </w:t>
      </w:r>
      <w:r w:rsidR="00C33896">
        <w:rPr>
          <w:rFonts w:ascii="Arial" w:eastAsia="Times New Roman" w:hAnsi="Arial"/>
          <w:b/>
          <w:bCs/>
          <w:iCs/>
          <w:sz w:val="28"/>
          <w:szCs w:val="28"/>
        </w:rPr>
        <w:t>o</w:t>
      </w:r>
      <w:r w:rsidR="00C33896" w:rsidRPr="003C5A26">
        <w:rPr>
          <w:rFonts w:ascii="Arial" w:eastAsia="Times New Roman" w:hAnsi="Arial"/>
          <w:b/>
          <w:bCs/>
          <w:iCs/>
          <w:sz w:val="28"/>
          <w:szCs w:val="28"/>
        </w:rPr>
        <w:t xml:space="preserve">ther </w:t>
      </w:r>
      <w:r w:rsidRPr="003C5A26">
        <w:rPr>
          <w:rFonts w:ascii="Arial" w:eastAsia="Times New Roman" w:hAnsi="Arial"/>
          <w:b/>
          <w:bCs/>
          <w:iCs/>
          <w:sz w:val="28"/>
          <w:szCs w:val="28"/>
        </w:rPr>
        <w:t>C</w:t>
      </w:r>
      <w:r w:rsidR="00AD757D">
        <w:rPr>
          <w:rFonts w:ascii="Arial" w:eastAsia="Times New Roman" w:hAnsi="Arial"/>
          <w:b/>
          <w:bCs/>
          <w:iCs/>
          <w:sz w:val="28"/>
          <w:szCs w:val="28"/>
        </w:rPr>
        <w:t xml:space="preserve">linical </w:t>
      </w:r>
      <w:r w:rsidRPr="003C5A26">
        <w:rPr>
          <w:rFonts w:ascii="Arial" w:eastAsia="Times New Roman" w:hAnsi="Arial"/>
          <w:b/>
          <w:bCs/>
          <w:iCs/>
          <w:sz w:val="28"/>
          <w:szCs w:val="28"/>
        </w:rPr>
        <w:t>C</w:t>
      </w:r>
      <w:r w:rsidR="00AD757D">
        <w:rPr>
          <w:rFonts w:ascii="Arial" w:eastAsia="Times New Roman" w:hAnsi="Arial"/>
          <w:b/>
          <w:bCs/>
          <w:iCs/>
          <w:sz w:val="28"/>
          <w:szCs w:val="28"/>
        </w:rPr>
        <w:t xml:space="preserve">ommissioning </w:t>
      </w:r>
      <w:r w:rsidR="00D432FE">
        <w:rPr>
          <w:rFonts w:ascii="Arial" w:eastAsia="Times New Roman" w:hAnsi="Arial"/>
          <w:b/>
          <w:bCs/>
          <w:iCs/>
          <w:sz w:val="28"/>
          <w:szCs w:val="28"/>
        </w:rPr>
        <w:t>G</w:t>
      </w:r>
      <w:r w:rsidR="00AD757D">
        <w:rPr>
          <w:rFonts w:ascii="Arial" w:eastAsia="Times New Roman" w:hAnsi="Arial"/>
          <w:b/>
          <w:bCs/>
          <w:iCs/>
          <w:sz w:val="28"/>
          <w:szCs w:val="28"/>
        </w:rPr>
        <w:t>roup</w:t>
      </w:r>
      <w:r w:rsidRPr="003C5A26">
        <w:rPr>
          <w:rFonts w:ascii="Arial" w:eastAsia="Times New Roman" w:hAnsi="Arial"/>
          <w:b/>
          <w:bCs/>
          <w:iCs/>
          <w:sz w:val="28"/>
          <w:szCs w:val="28"/>
        </w:rPr>
        <w:t>s</w:t>
      </w:r>
      <w:bookmarkEnd w:id="5"/>
    </w:p>
    <w:p w:rsidR="00647DC1" w:rsidRPr="00647DC1" w:rsidRDefault="00647DC1" w:rsidP="00647DC1">
      <w:pPr>
        <w:numPr>
          <w:ilvl w:val="1"/>
          <w:numId w:val="0"/>
        </w:numPr>
        <w:spacing w:line="360" w:lineRule="auto"/>
        <w:ind w:left="576" w:hanging="576"/>
        <w:outlineLvl w:val="1"/>
        <w:rPr>
          <w:rFonts w:ascii="Arial" w:eastAsia="Times New Roman" w:hAnsi="Arial"/>
          <w:b/>
          <w:bCs/>
          <w:iCs/>
          <w:color w:val="A00054"/>
          <w:sz w:val="28"/>
          <w:szCs w:val="28"/>
        </w:rPr>
      </w:pPr>
    </w:p>
    <w:p w:rsidR="002A3637" w:rsidRPr="00286480" w:rsidRDefault="00177183"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[1.1]</w:t>
      </w:r>
      <w:r w:rsidRPr="00286480">
        <w:rPr>
          <w:rFonts w:ascii="Arial" w:hAnsi="Arial" w:cs="Arial"/>
          <w:b w:val="0"/>
          <w:sz w:val="24"/>
          <w:szCs w:val="24"/>
        </w:rPr>
        <w:tab/>
      </w:r>
      <w:r w:rsidR="002A3637" w:rsidRPr="00286480">
        <w:rPr>
          <w:rFonts w:ascii="Arial" w:hAnsi="Arial" w:cs="Arial"/>
          <w:b w:val="0"/>
          <w:sz w:val="24"/>
          <w:szCs w:val="24"/>
        </w:rPr>
        <w:t xml:space="preserve">The </w:t>
      </w:r>
      <w:r w:rsidR="00C33896">
        <w:rPr>
          <w:rFonts w:ascii="Arial" w:hAnsi="Arial" w:cs="Arial"/>
          <w:b w:val="0"/>
          <w:sz w:val="24"/>
          <w:szCs w:val="24"/>
        </w:rPr>
        <w:t>clinical commissioning group (</w:t>
      </w:r>
      <w:r w:rsidR="002A3637" w:rsidRPr="00286480">
        <w:rPr>
          <w:rFonts w:ascii="Arial" w:hAnsi="Arial" w:cs="Arial"/>
          <w:b w:val="0"/>
          <w:sz w:val="24"/>
          <w:szCs w:val="24"/>
        </w:rPr>
        <w:t>CCG</w:t>
      </w:r>
      <w:r w:rsidR="00C33896">
        <w:rPr>
          <w:rFonts w:ascii="Arial" w:hAnsi="Arial" w:cs="Arial"/>
          <w:b w:val="0"/>
          <w:sz w:val="24"/>
          <w:szCs w:val="24"/>
        </w:rPr>
        <w:t>)</w:t>
      </w:r>
      <w:r w:rsidR="002A3637" w:rsidRPr="00286480">
        <w:rPr>
          <w:rFonts w:ascii="Arial" w:hAnsi="Arial" w:cs="Arial"/>
          <w:b w:val="0"/>
          <w:sz w:val="24"/>
          <w:szCs w:val="24"/>
        </w:rPr>
        <w:t xml:space="preserve"> may wish to work together with other </w:t>
      </w:r>
      <w:r w:rsidR="00C33896">
        <w:rPr>
          <w:rFonts w:ascii="Arial" w:hAnsi="Arial" w:cs="Arial"/>
          <w:b w:val="0"/>
          <w:sz w:val="24"/>
          <w:szCs w:val="24"/>
        </w:rPr>
        <w:t>CCG</w:t>
      </w:r>
      <w:r w:rsidR="005B4FC5">
        <w:rPr>
          <w:rFonts w:ascii="Arial" w:hAnsi="Arial" w:cs="Arial"/>
          <w:b w:val="0"/>
          <w:sz w:val="24"/>
          <w:szCs w:val="24"/>
        </w:rPr>
        <w:t>s</w:t>
      </w:r>
      <w:r w:rsidR="00C33896" w:rsidRPr="00286480">
        <w:rPr>
          <w:rFonts w:ascii="Arial" w:hAnsi="Arial" w:cs="Arial"/>
          <w:b w:val="0"/>
          <w:sz w:val="24"/>
          <w:szCs w:val="24"/>
        </w:rPr>
        <w:t xml:space="preserve"> </w:t>
      </w:r>
      <w:r w:rsidR="002A3637" w:rsidRPr="00286480">
        <w:rPr>
          <w:rFonts w:ascii="Arial" w:hAnsi="Arial" w:cs="Arial"/>
          <w:b w:val="0"/>
          <w:sz w:val="24"/>
          <w:szCs w:val="24"/>
        </w:rPr>
        <w:t xml:space="preserve">in the exercise of its </w:t>
      </w:r>
      <w:r w:rsidR="00C33896">
        <w:rPr>
          <w:rFonts w:ascii="Arial" w:hAnsi="Arial" w:cs="Arial"/>
          <w:b w:val="0"/>
          <w:sz w:val="24"/>
          <w:szCs w:val="24"/>
        </w:rPr>
        <w:t>c</w:t>
      </w:r>
      <w:r w:rsidR="002A3637" w:rsidRPr="00286480">
        <w:rPr>
          <w:rFonts w:ascii="Arial" w:hAnsi="Arial" w:cs="Arial"/>
          <w:b w:val="0"/>
          <w:sz w:val="24"/>
          <w:szCs w:val="24"/>
        </w:rPr>
        <w:t xml:space="preserve">ommissioning </w:t>
      </w:r>
      <w:r w:rsidR="00C33896">
        <w:rPr>
          <w:rFonts w:ascii="Arial" w:hAnsi="Arial" w:cs="Arial"/>
          <w:b w:val="0"/>
          <w:sz w:val="24"/>
          <w:szCs w:val="24"/>
        </w:rPr>
        <w:t>f</w:t>
      </w:r>
      <w:r w:rsidR="00C33896" w:rsidRPr="00286480">
        <w:rPr>
          <w:rFonts w:ascii="Arial" w:hAnsi="Arial" w:cs="Arial"/>
          <w:b w:val="0"/>
          <w:sz w:val="24"/>
          <w:szCs w:val="24"/>
        </w:rPr>
        <w:t>unctions</w:t>
      </w:r>
      <w:r w:rsidR="002A3637" w:rsidRPr="00286480">
        <w:rPr>
          <w:rFonts w:ascii="Arial" w:hAnsi="Arial" w:cs="Arial"/>
          <w:b w:val="0"/>
          <w:sz w:val="24"/>
          <w:szCs w:val="24"/>
        </w:rPr>
        <w:t>.</w:t>
      </w:r>
    </w:p>
    <w:p w:rsidR="001967C3" w:rsidRPr="00286480" w:rsidRDefault="001967C3" w:rsidP="00834BB4">
      <w:pPr>
        <w:pStyle w:val="Level2Heading"/>
        <w:numPr>
          <w:ilvl w:val="0"/>
          <w:numId w:val="0"/>
        </w:numPr>
        <w:spacing w:before="30" w:after="30" w:line="360" w:lineRule="auto"/>
        <w:ind w:left="720" w:hanging="720"/>
        <w:jc w:val="both"/>
        <w:rPr>
          <w:rFonts w:ascii="Arial" w:hAnsi="Arial" w:cs="Arial"/>
          <w:b w:val="0"/>
          <w:sz w:val="24"/>
          <w:szCs w:val="24"/>
        </w:rPr>
      </w:pPr>
    </w:p>
    <w:p w:rsidR="002A3637" w:rsidRPr="00286480" w:rsidRDefault="00177183" w:rsidP="002165E2">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[1.2]</w:t>
      </w:r>
      <w:r w:rsidRPr="00286480">
        <w:rPr>
          <w:rFonts w:ascii="Arial" w:hAnsi="Arial" w:cs="Arial"/>
          <w:b w:val="0"/>
          <w:sz w:val="24"/>
          <w:szCs w:val="24"/>
        </w:rPr>
        <w:tab/>
      </w:r>
      <w:r w:rsidR="002A3637" w:rsidRPr="00286480">
        <w:rPr>
          <w:rFonts w:ascii="Arial" w:hAnsi="Arial" w:cs="Arial"/>
          <w:b w:val="0"/>
          <w:sz w:val="24"/>
          <w:szCs w:val="24"/>
        </w:rPr>
        <w:t xml:space="preserve">The CCG may make arrangements with one or more </w:t>
      </w:r>
      <w:r w:rsidR="00C33896">
        <w:rPr>
          <w:rFonts w:ascii="Arial" w:hAnsi="Arial" w:cs="Arial"/>
          <w:b w:val="0"/>
          <w:sz w:val="24"/>
          <w:szCs w:val="24"/>
        </w:rPr>
        <w:t>CCG</w:t>
      </w:r>
      <w:r w:rsidR="00C33896" w:rsidRPr="00286480">
        <w:rPr>
          <w:rFonts w:ascii="Arial" w:hAnsi="Arial" w:cs="Arial"/>
          <w:b w:val="0"/>
          <w:sz w:val="24"/>
          <w:szCs w:val="24"/>
        </w:rPr>
        <w:t xml:space="preserve"> </w:t>
      </w:r>
      <w:r w:rsidR="002A3637" w:rsidRPr="00286480">
        <w:rPr>
          <w:rFonts w:ascii="Arial" w:hAnsi="Arial" w:cs="Arial"/>
          <w:b w:val="0"/>
          <w:sz w:val="24"/>
          <w:szCs w:val="24"/>
        </w:rPr>
        <w:t>in respect of:</w:t>
      </w:r>
    </w:p>
    <w:p w:rsidR="002A3637" w:rsidRPr="00286480" w:rsidRDefault="00177183" w:rsidP="002165E2">
      <w:pPr>
        <w:pStyle w:val="Level2Heading"/>
        <w:numPr>
          <w:ilvl w:val="0"/>
          <w:numId w:val="0"/>
        </w:numPr>
        <w:spacing w:before="30" w:after="30" w:line="360" w:lineRule="auto"/>
        <w:ind w:left="1440" w:hanging="720"/>
        <w:jc w:val="both"/>
        <w:rPr>
          <w:rFonts w:ascii="Arial" w:hAnsi="Arial" w:cs="Arial"/>
          <w:b w:val="0"/>
          <w:sz w:val="24"/>
          <w:szCs w:val="24"/>
        </w:rPr>
      </w:pPr>
      <w:r w:rsidRPr="00286480">
        <w:rPr>
          <w:rFonts w:ascii="Arial" w:hAnsi="Arial" w:cs="Arial"/>
          <w:b w:val="0"/>
          <w:sz w:val="24"/>
          <w:szCs w:val="24"/>
        </w:rPr>
        <w:t>[1</w:t>
      </w:r>
      <w:r w:rsidR="002A3637" w:rsidRPr="00286480">
        <w:rPr>
          <w:rFonts w:ascii="Arial" w:hAnsi="Arial" w:cs="Arial"/>
          <w:b w:val="0"/>
          <w:sz w:val="24"/>
          <w:szCs w:val="24"/>
        </w:rPr>
        <w:t>.2.1]</w:t>
      </w:r>
      <w:r w:rsidR="002A3637" w:rsidRPr="00286480">
        <w:rPr>
          <w:rFonts w:ascii="Arial" w:hAnsi="Arial" w:cs="Arial"/>
          <w:b w:val="0"/>
          <w:sz w:val="24"/>
          <w:szCs w:val="24"/>
        </w:rPr>
        <w:tab/>
        <w:t xml:space="preserve">delegating any of the CCG’s </w:t>
      </w:r>
      <w:r w:rsidR="00C33896">
        <w:rPr>
          <w:rFonts w:ascii="Arial" w:hAnsi="Arial" w:cs="Arial"/>
          <w:b w:val="0"/>
          <w:sz w:val="24"/>
          <w:szCs w:val="24"/>
        </w:rPr>
        <w:t>c</w:t>
      </w:r>
      <w:r w:rsidR="00C33896" w:rsidRPr="00286480">
        <w:rPr>
          <w:rFonts w:ascii="Arial" w:hAnsi="Arial" w:cs="Arial"/>
          <w:b w:val="0"/>
          <w:sz w:val="24"/>
          <w:szCs w:val="24"/>
        </w:rPr>
        <w:t xml:space="preserve">ommissioning </w:t>
      </w:r>
      <w:r w:rsidR="00C33896">
        <w:rPr>
          <w:rFonts w:ascii="Arial" w:hAnsi="Arial" w:cs="Arial"/>
          <w:b w:val="0"/>
          <w:sz w:val="24"/>
          <w:szCs w:val="24"/>
        </w:rPr>
        <w:t>f</w:t>
      </w:r>
      <w:r w:rsidR="00C33896" w:rsidRPr="00286480">
        <w:rPr>
          <w:rFonts w:ascii="Arial" w:hAnsi="Arial" w:cs="Arial"/>
          <w:b w:val="0"/>
          <w:sz w:val="24"/>
          <w:szCs w:val="24"/>
        </w:rPr>
        <w:t xml:space="preserve">unctions </w:t>
      </w:r>
      <w:r w:rsidR="002A3637" w:rsidRPr="00286480">
        <w:rPr>
          <w:rFonts w:ascii="Arial" w:hAnsi="Arial" w:cs="Arial"/>
          <w:b w:val="0"/>
          <w:sz w:val="24"/>
          <w:szCs w:val="24"/>
        </w:rPr>
        <w:t xml:space="preserve">to another </w:t>
      </w:r>
      <w:r w:rsidR="00C33896">
        <w:rPr>
          <w:rFonts w:ascii="Arial" w:hAnsi="Arial" w:cs="Arial"/>
          <w:b w:val="0"/>
          <w:sz w:val="24"/>
          <w:szCs w:val="24"/>
        </w:rPr>
        <w:t>CCG</w:t>
      </w:r>
      <w:r w:rsidR="002A3637" w:rsidRPr="00286480">
        <w:rPr>
          <w:rFonts w:ascii="Arial" w:hAnsi="Arial" w:cs="Arial"/>
          <w:b w:val="0"/>
          <w:sz w:val="24"/>
          <w:szCs w:val="24"/>
        </w:rPr>
        <w:t xml:space="preserve">; </w:t>
      </w:r>
    </w:p>
    <w:p w:rsidR="002A3637" w:rsidRPr="00286480" w:rsidRDefault="00177183" w:rsidP="002165E2">
      <w:pPr>
        <w:pStyle w:val="Level2Heading"/>
        <w:numPr>
          <w:ilvl w:val="0"/>
          <w:numId w:val="0"/>
        </w:numPr>
        <w:spacing w:before="30" w:after="30" w:line="360" w:lineRule="auto"/>
        <w:ind w:left="1440" w:hanging="720"/>
        <w:jc w:val="both"/>
        <w:rPr>
          <w:rFonts w:ascii="Arial" w:hAnsi="Arial" w:cs="Arial"/>
          <w:b w:val="0"/>
          <w:sz w:val="24"/>
          <w:szCs w:val="24"/>
        </w:rPr>
      </w:pPr>
      <w:r w:rsidRPr="00286480">
        <w:rPr>
          <w:rFonts w:ascii="Arial" w:hAnsi="Arial" w:cs="Arial"/>
          <w:b w:val="0"/>
          <w:sz w:val="24"/>
          <w:szCs w:val="24"/>
        </w:rPr>
        <w:t>[1</w:t>
      </w:r>
      <w:r w:rsidR="002A3637" w:rsidRPr="00286480">
        <w:rPr>
          <w:rFonts w:ascii="Arial" w:hAnsi="Arial" w:cs="Arial"/>
          <w:b w:val="0"/>
          <w:sz w:val="24"/>
          <w:szCs w:val="24"/>
        </w:rPr>
        <w:t>.2.2]</w:t>
      </w:r>
      <w:r w:rsidR="002A3637" w:rsidRPr="00286480">
        <w:rPr>
          <w:rFonts w:ascii="Arial" w:hAnsi="Arial" w:cs="Arial"/>
          <w:b w:val="0"/>
          <w:sz w:val="24"/>
          <w:szCs w:val="24"/>
        </w:rPr>
        <w:tab/>
        <w:t xml:space="preserve">exercising any of the </w:t>
      </w:r>
      <w:r w:rsidR="00C33896">
        <w:rPr>
          <w:rFonts w:ascii="Arial" w:hAnsi="Arial" w:cs="Arial"/>
          <w:b w:val="0"/>
          <w:sz w:val="24"/>
          <w:szCs w:val="24"/>
        </w:rPr>
        <w:t>c</w:t>
      </w:r>
      <w:r w:rsidR="00C33896" w:rsidRPr="00286480">
        <w:rPr>
          <w:rFonts w:ascii="Arial" w:hAnsi="Arial" w:cs="Arial"/>
          <w:b w:val="0"/>
          <w:sz w:val="24"/>
          <w:szCs w:val="24"/>
        </w:rPr>
        <w:t xml:space="preserve">ommissioning </w:t>
      </w:r>
      <w:r w:rsidR="00C33896">
        <w:rPr>
          <w:rFonts w:ascii="Arial" w:hAnsi="Arial" w:cs="Arial"/>
          <w:b w:val="0"/>
          <w:sz w:val="24"/>
          <w:szCs w:val="24"/>
        </w:rPr>
        <w:t>f</w:t>
      </w:r>
      <w:r w:rsidR="00C33896" w:rsidRPr="00286480">
        <w:rPr>
          <w:rFonts w:ascii="Arial" w:hAnsi="Arial" w:cs="Arial"/>
          <w:b w:val="0"/>
          <w:sz w:val="24"/>
          <w:szCs w:val="24"/>
        </w:rPr>
        <w:t xml:space="preserve">unctions </w:t>
      </w:r>
      <w:r w:rsidR="002A3637" w:rsidRPr="00286480">
        <w:rPr>
          <w:rFonts w:ascii="Arial" w:hAnsi="Arial" w:cs="Arial"/>
          <w:b w:val="0"/>
          <w:sz w:val="24"/>
          <w:szCs w:val="24"/>
        </w:rPr>
        <w:t xml:space="preserve">of another </w:t>
      </w:r>
      <w:r w:rsidR="00C33896">
        <w:rPr>
          <w:rFonts w:ascii="Arial" w:hAnsi="Arial" w:cs="Arial"/>
          <w:b w:val="0"/>
          <w:sz w:val="24"/>
          <w:szCs w:val="24"/>
        </w:rPr>
        <w:t>CCG</w:t>
      </w:r>
      <w:r w:rsidR="002A3637" w:rsidRPr="00286480">
        <w:rPr>
          <w:rFonts w:ascii="Arial" w:hAnsi="Arial" w:cs="Arial"/>
          <w:b w:val="0"/>
          <w:sz w:val="24"/>
          <w:szCs w:val="24"/>
        </w:rPr>
        <w:t xml:space="preserve">; or </w:t>
      </w:r>
    </w:p>
    <w:p w:rsidR="00DE5E61" w:rsidRPr="00286480" w:rsidRDefault="00177183" w:rsidP="002165E2">
      <w:pPr>
        <w:pStyle w:val="Level2Heading"/>
        <w:numPr>
          <w:ilvl w:val="0"/>
          <w:numId w:val="0"/>
        </w:numPr>
        <w:spacing w:before="30" w:after="30" w:line="360" w:lineRule="auto"/>
        <w:ind w:left="1440" w:hanging="720"/>
        <w:jc w:val="both"/>
        <w:rPr>
          <w:rFonts w:ascii="Arial" w:hAnsi="Arial" w:cs="Arial"/>
          <w:b w:val="0"/>
          <w:sz w:val="24"/>
          <w:szCs w:val="24"/>
        </w:rPr>
      </w:pPr>
      <w:r w:rsidRPr="00286480">
        <w:rPr>
          <w:rFonts w:ascii="Arial" w:hAnsi="Arial" w:cs="Arial"/>
          <w:b w:val="0"/>
          <w:sz w:val="24"/>
          <w:szCs w:val="24"/>
        </w:rPr>
        <w:t>[1</w:t>
      </w:r>
      <w:r w:rsidR="002A3637" w:rsidRPr="00286480">
        <w:rPr>
          <w:rFonts w:ascii="Arial" w:hAnsi="Arial" w:cs="Arial"/>
          <w:b w:val="0"/>
          <w:sz w:val="24"/>
          <w:szCs w:val="24"/>
        </w:rPr>
        <w:t>.2.3]</w:t>
      </w:r>
      <w:r w:rsidR="002A3637" w:rsidRPr="00286480">
        <w:rPr>
          <w:rFonts w:ascii="Arial" w:hAnsi="Arial" w:cs="Arial"/>
          <w:b w:val="0"/>
          <w:sz w:val="24"/>
          <w:szCs w:val="24"/>
        </w:rPr>
        <w:tab/>
        <w:t xml:space="preserve">exercising jointly the </w:t>
      </w:r>
      <w:r w:rsidR="00C33896">
        <w:rPr>
          <w:rFonts w:ascii="Arial" w:hAnsi="Arial" w:cs="Arial"/>
          <w:b w:val="0"/>
          <w:sz w:val="24"/>
          <w:szCs w:val="24"/>
        </w:rPr>
        <w:t>c</w:t>
      </w:r>
      <w:r w:rsidR="00C33896" w:rsidRPr="00286480">
        <w:rPr>
          <w:rFonts w:ascii="Arial" w:hAnsi="Arial" w:cs="Arial"/>
          <w:b w:val="0"/>
          <w:sz w:val="24"/>
          <w:szCs w:val="24"/>
        </w:rPr>
        <w:t xml:space="preserve">ommissioning </w:t>
      </w:r>
      <w:r w:rsidR="00C33896">
        <w:rPr>
          <w:rFonts w:ascii="Arial" w:hAnsi="Arial" w:cs="Arial"/>
          <w:b w:val="0"/>
          <w:sz w:val="24"/>
          <w:szCs w:val="24"/>
        </w:rPr>
        <w:t>f</w:t>
      </w:r>
      <w:r w:rsidR="00C33896" w:rsidRPr="00286480">
        <w:rPr>
          <w:rFonts w:ascii="Arial" w:hAnsi="Arial" w:cs="Arial"/>
          <w:b w:val="0"/>
          <w:sz w:val="24"/>
          <w:szCs w:val="24"/>
        </w:rPr>
        <w:t xml:space="preserve">unctions </w:t>
      </w:r>
      <w:r w:rsidR="002A3637" w:rsidRPr="00286480">
        <w:rPr>
          <w:rFonts w:ascii="Arial" w:hAnsi="Arial" w:cs="Arial"/>
          <w:b w:val="0"/>
          <w:sz w:val="24"/>
          <w:szCs w:val="24"/>
        </w:rPr>
        <w:t>of the CCG and anoth</w:t>
      </w:r>
      <w:r w:rsidR="001967C3" w:rsidRPr="00286480">
        <w:rPr>
          <w:rFonts w:ascii="Arial" w:hAnsi="Arial" w:cs="Arial"/>
          <w:b w:val="0"/>
          <w:sz w:val="24"/>
          <w:szCs w:val="24"/>
        </w:rPr>
        <w:t xml:space="preserve">er </w:t>
      </w:r>
      <w:r w:rsidR="00C33896">
        <w:rPr>
          <w:rFonts w:ascii="Arial" w:hAnsi="Arial" w:cs="Arial"/>
          <w:b w:val="0"/>
          <w:sz w:val="24"/>
          <w:szCs w:val="24"/>
        </w:rPr>
        <w:t>CCG</w:t>
      </w:r>
    </w:p>
    <w:p w:rsidR="001967C3" w:rsidRPr="00286480" w:rsidRDefault="001967C3" w:rsidP="00834BB4">
      <w:pPr>
        <w:pStyle w:val="Level2Heading"/>
        <w:numPr>
          <w:ilvl w:val="0"/>
          <w:numId w:val="0"/>
        </w:numPr>
        <w:spacing w:before="30" w:after="30" w:line="360" w:lineRule="auto"/>
        <w:ind w:left="1440" w:hanging="720"/>
        <w:jc w:val="both"/>
        <w:rPr>
          <w:rFonts w:ascii="Arial" w:hAnsi="Arial" w:cs="Arial"/>
          <w:b w:val="0"/>
          <w:sz w:val="24"/>
          <w:szCs w:val="24"/>
        </w:rPr>
      </w:pPr>
    </w:p>
    <w:p w:rsidR="00250BA4" w:rsidRPr="00286480" w:rsidRDefault="00177183" w:rsidP="002165E2">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[1</w:t>
      </w:r>
      <w:r w:rsidR="00DE5E61" w:rsidRPr="00286480">
        <w:rPr>
          <w:rFonts w:ascii="Arial" w:hAnsi="Arial" w:cs="Arial"/>
          <w:b w:val="0"/>
          <w:sz w:val="24"/>
          <w:szCs w:val="24"/>
        </w:rPr>
        <w:t xml:space="preserve">.3]   </w:t>
      </w:r>
      <w:proofErr w:type="gramStart"/>
      <w:r w:rsidR="00DE5E61" w:rsidRPr="00286480">
        <w:rPr>
          <w:rFonts w:ascii="Arial" w:hAnsi="Arial" w:cs="Arial"/>
          <w:b w:val="0"/>
          <w:sz w:val="24"/>
          <w:szCs w:val="24"/>
        </w:rPr>
        <w:t>For</w:t>
      </w:r>
      <w:proofErr w:type="gramEnd"/>
      <w:r w:rsidR="00DE5E61" w:rsidRPr="00286480">
        <w:rPr>
          <w:rFonts w:ascii="Arial" w:hAnsi="Arial" w:cs="Arial"/>
          <w:b w:val="0"/>
          <w:sz w:val="24"/>
          <w:szCs w:val="24"/>
        </w:rPr>
        <w:t xml:space="preserve"> the purposes of the arrang</w:t>
      </w:r>
      <w:r w:rsidRPr="00286480">
        <w:rPr>
          <w:rFonts w:ascii="Arial" w:hAnsi="Arial" w:cs="Arial"/>
          <w:b w:val="0"/>
          <w:sz w:val="24"/>
          <w:szCs w:val="24"/>
        </w:rPr>
        <w:t>ements described at paragraph [1</w:t>
      </w:r>
      <w:r w:rsidR="00DE5E61" w:rsidRPr="00286480">
        <w:rPr>
          <w:rFonts w:ascii="Arial" w:hAnsi="Arial" w:cs="Arial"/>
          <w:b w:val="0"/>
          <w:sz w:val="24"/>
          <w:szCs w:val="24"/>
        </w:rPr>
        <w:t xml:space="preserve">.2], the CCG </w:t>
      </w:r>
      <w:r w:rsidR="00A54BD8">
        <w:rPr>
          <w:rFonts w:ascii="Arial" w:hAnsi="Arial" w:cs="Arial"/>
          <w:b w:val="0"/>
          <w:sz w:val="24"/>
          <w:szCs w:val="24"/>
        </w:rPr>
        <w:t xml:space="preserve">    </w:t>
      </w:r>
      <w:r w:rsidR="00DE5E61" w:rsidRPr="00286480">
        <w:rPr>
          <w:rFonts w:ascii="Arial" w:hAnsi="Arial" w:cs="Arial"/>
          <w:b w:val="0"/>
          <w:sz w:val="24"/>
          <w:szCs w:val="24"/>
        </w:rPr>
        <w:t>may:</w:t>
      </w:r>
      <w:r w:rsidR="00250BA4" w:rsidRPr="00286480">
        <w:rPr>
          <w:rFonts w:ascii="Arial" w:hAnsi="Arial" w:cs="Arial"/>
          <w:b w:val="0"/>
          <w:sz w:val="24"/>
          <w:szCs w:val="24"/>
        </w:rPr>
        <w:t xml:space="preserve"> </w:t>
      </w:r>
    </w:p>
    <w:p w:rsidR="00DE5E61" w:rsidRPr="00286480" w:rsidRDefault="00177183" w:rsidP="002165E2">
      <w:pPr>
        <w:pStyle w:val="Level2Heading"/>
        <w:numPr>
          <w:ilvl w:val="0"/>
          <w:numId w:val="0"/>
        </w:numPr>
        <w:spacing w:before="30" w:after="30" w:line="360" w:lineRule="auto"/>
        <w:ind w:firstLine="720"/>
        <w:jc w:val="both"/>
        <w:rPr>
          <w:rFonts w:ascii="Arial" w:hAnsi="Arial" w:cs="Arial"/>
          <w:b w:val="0"/>
          <w:sz w:val="24"/>
          <w:szCs w:val="24"/>
        </w:rPr>
      </w:pPr>
      <w:r w:rsidRPr="00286480">
        <w:rPr>
          <w:rFonts w:ascii="Arial" w:hAnsi="Arial" w:cs="Arial"/>
          <w:b w:val="0"/>
          <w:sz w:val="24"/>
          <w:szCs w:val="24"/>
        </w:rPr>
        <w:t>[1.</w:t>
      </w:r>
      <w:r w:rsidR="00250BA4" w:rsidRPr="00286480">
        <w:rPr>
          <w:rFonts w:ascii="Arial" w:hAnsi="Arial" w:cs="Arial"/>
          <w:b w:val="0"/>
          <w:sz w:val="24"/>
          <w:szCs w:val="24"/>
        </w:rPr>
        <w:t xml:space="preserve">3.1] </w:t>
      </w:r>
      <w:r w:rsidR="00DE5E61" w:rsidRPr="00286480">
        <w:rPr>
          <w:rFonts w:ascii="Arial" w:hAnsi="Arial" w:cs="Arial"/>
          <w:b w:val="0"/>
          <w:sz w:val="24"/>
          <w:szCs w:val="24"/>
        </w:rPr>
        <w:t xml:space="preserve">make payments to another </w:t>
      </w:r>
      <w:r w:rsidR="00C33896">
        <w:rPr>
          <w:rFonts w:ascii="Arial" w:hAnsi="Arial" w:cs="Arial"/>
          <w:b w:val="0"/>
          <w:sz w:val="24"/>
          <w:szCs w:val="24"/>
        </w:rPr>
        <w:t>CCG</w:t>
      </w:r>
      <w:r w:rsidR="00DE5E61" w:rsidRPr="00286480">
        <w:rPr>
          <w:rFonts w:ascii="Arial" w:hAnsi="Arial" w:cs="Arial"/>
          <w:b w:val="0"/>
          <w:sz w:val="24"/>
          <w:szCs w:val="24"/>
        </w:rPr>
        <w:t>;</w:t>
      </w:r>
    </w:p>
    <w:p w:rsidR="00DE5E61" w:rsidRPr="00286480" w:rsidRDefault="00177183" w:rsidP="002165E2">
      <w:pPr>
        <w:pStyle w:val="Level2Heading"/>
        <w:numPr>
          <w:ilvl w:val="0"/>
          <w:numId w:val="0"/>
        </w:numPr>
        <w:spacing w:before="30" w:after="30" w:line="360" w:lineRule="auto"/>
        <w:ind w:firstLine="720"/>
        <w:jc w:val="both"/>
        <w:rPr>
          <w:rFonts w:ascii="Arial" w:hAnsi="Arial" w:cs="Arial"/>
          <w:b w:val="0"/>
          <w:sz w:val="24"/>
          <w:szCs w:val="24"/>
        </w:rPr>
      </w:pPr>
      <w:r w:rsidRPr="00286480">
        <w:rPr>
          <w:rFonts w:ascii="Arial" w:hAnsi="Arial" w:cs="Arial"/>
          <w:b w:val="0"/>
          <w:sz w:val="24"/>
          <w:szCs w:val="24"/>
        </w:rPr>
        <w:t>[1</w:t>
      </w:r>
      <w:r w:rsidR="00250BA4" w:rsidRPr="00286480">
        <w:rPr>
          <w:rFonts w:ascii="Arial" w:hAnsi="Arial" w:cs="Arial"/>
          <w:b w:val="0"/>
          <w:sz w:val="24"/>
          <w:szCs w:val="24"/>
        </w:rPr>
        <w:t>.3.2</w:t>
      </w:r>
      <w:r w:rsidR="00DE5E61" w:rsidRPr="00286480">
        <w:rPr>
          <w:rFonts w:ascii="Arial" w:hAnsi="Arial" w:cs="Arial"/>
          <w:b w:val="0"/>
          <w:sz w:val="24"/>
          <w:szCs w:val="24"/>
        </w:rPr>
        <w:t>]</w:t>
      </w:r>
      <w:r w:rsidR="00DE5E61" w:rsidRPr="00286480">
        <w:rPr>
          <w:rFonts w:ascii="Arial" w:hAnsi="Arial" w:cs="Arial"/>
          <w:b w:val="0"/>
          <w:sz w:val="24"/>
          <w:szCs w:val="24"/>
        </w:rPr>
        <w:tab/>
        <w:t xml:space="preserve">receive payments from another </w:t>
      </w:r>
      <w:r w:rsidR="00C33896">
        <w:rPr>
          <w:rFonts w:ascii="Arial" w:hAnsi="Arial" w:cs="Arial"/>
          <w:b w:val="0"/>
          <w:sz w:val="24"/>
          <w:szCs w:val="24"/>
        </w:rPr>
        <w:t>CCG</w:t>
      </w:r>
      <w:r w:rsidR="00DE5E61" w:rsidRPr="00286480">
        <w:rPr>
          <w:rFonts w:ascii="Arial" w:hAnsi="Arial" w:cs="Arial"/>
          <w:b w:val="0"/>
          <w:sz w:val="24"/>
          <w:szCs w:val="24"/>
        </w:rPr>
        <w:t>;</w:t>
      </w:r>
    </w:p>
    <w:p w:rsidR="00DE5E61" w:rsidRPr="00286480" w:rsidRDefault="00177183" w:rsidP="002165E2">
      <w:pPr>
        <w:pStyle w:val="Level2Heading"/>
        <w:numPr>
          <w:ilvl w:val="0"/>
          <w:numId w:val="0"/>
        </w:numPr>
        <w:spacing w:before="30" w:after="30" w:line="360" w:lineRule="auto"/>
        <w:ind w:left="1440" w:hanging="720"/>
        <w:jc w:val="both"/>
        <w:rPr>
          <w:rFonts w:ascii="Arial" w:hAnsi="Arial" w:cs="Arial"/>
          <w:b w:val="0"/>
          <w:sz w:val="24"/>
          <w:szCs w:val="24"/>
        </w:rPr>
      </w:pPr>
      <w:r w:rsidRPr="00286480">
        <w:rPr>
          <w:rFonts w:ascii="Arial" w:hAnsi="Arial" w:cs="Arial"/>
          <w:b w:val="0"/>
          <w:sz w:val="24"/>
          <w:szCs w:val="24"/>
        </w:rPr>
        <w:t>[1</w:t>
      </w:r>
      <w:r w:rsidR="00250BA4" w:rsidRPr="00286480">
        <w:rPr>
          <w:rFonts w:ascii="Arial" w:hAnsi="Arial" w:cs="Arial"/>
          <w:b w:val="0"/>
          <w:sz w:val="24"/>
          <w:szCs w:val="24"/>
        </w:rPr>
        <w:t>.3.3</w:t>
      </w:r>
      <w:r w:rsidR="00DE5E61" w:rsidRPr="00286480">
        <w:rPr>
          <w:rFonts w:ascii="Arial" w:hAnsi="Arial" w:cs="Arial"/>
          <w:b w:val="0"/>
          <w:sz w:val="24"/>
          <w:szCs w:val="24"/>
        </w:rPr>
        <w:t xml:space="preserve">] make the services of its employees or any other resources available to another </w:t>
      </w:r>
      <w:r w:rsidR="00C33896">
        <w:rPr>
          <w:rFonts w:ascii="Arial" w:hAnsi="Arial" w:cs="Arial"/>
          <w:b w:val="0"/>
          <w:sz w:val="24"/>
          <w:szCs w:val="24"/>
        </w:rPr>
        <w:t>CCG</w:t>
      </w:r>
      <w:r w:rsidR="00DE5E61" w:rsidRPr="00286480">
        <w:rPr>
          <w:rFonts w:ascii="Arial" w:hAnsi="Arial" w:cs="Arial"/>
          <w:b w:val="0"/>
          <w:sz w:val="24"/>
          <w:szCs w:val="24"/>
        </w:rPr>
        <w:t>; or</w:t>
      </w:r>
    </w:p>
    <w:p w:rsidR="00DE5E61" w:rsidRPr="00286480" w:rsidRDefault="00177183" w:rsidP="002165E2">
      <w:pPr>
        <w:pStyle w:val="Level2Heading"/>
        <w:numPr>
          <w:ilvl w:val="0"/>
          <w:numId w:val="0"/>
        </w:numPr>
        <w:spacing w:before="30" w:after="30" w:line="360" w:lineRule="auto"/>
        <w:ind w:left="1440" w:hanging="720"/>
        <w:jc w:val="both"/>
        <w:rPr>
          <w:rFonts w:ascii="Arial" w:hAnsi="Arial" w:cs="Arial"/>
          <w:b w:val="0"/>
          <w:sz w:val="24"/>
          <w:szCs w:val="24"/>
        </w:rPr>
      </w:pPr>
      <w:r w:rsidRPr="00286480">
        <w:rPr>
          <w:rFonts w:ascii="Arial" w:hAnsi="Arial" w:cs="Arial"/>
          <w:b w:val="0"/>
          <w:sz w:val="24"/>
          <w:szCs w:val="24"/>
        </w:rPr>
        <w:t>[1</w:t>
      </w:r>
      <w:r w:rsidR="00250BA4" w:rsidRPr="00286480">
        <w:rPr>
          <w:rFonts w:ascii="Arial" w:hAnsi="Arial" w:cs="Arial"/>
          <w:b w:val="0"/>
          <w:sz w:val="24"/>
          <w:szCs w:val="24"/>
        </w:rPr>
        <w:t>.3.4</w:t>
      </w:r>
      <w:r w:rsidR="00DE5E61" w:rsidRPr="00286480">
        <w:rPr>
          <w:rFonts w:ascii="Arial" w:hAnsi="Arial" w:cs="Arial"/>
          <w:b w:val="0"/>
          <w:sz w:val="24"/>
          <w:szCs w:val="24"/>
        </w:rPr>
        <w:t xml:space="preserve">] receive the services of the employees or the resources available to another </w:t>
      </w:r>
      <w:r w:rsidR="00C33896">
        <w:rPr>
          <w:rFonts w:ascii="Arial" w:hAnsi="Arial" w:cs="Arial"/>
          <w:b w:val="0"/>
          <w:sz w:val="24"/>
          <w:szCs w:val="24"/>
        </w:rPr>
        <w:t>CCG</w:t>
      </w:r>
      <w:r w:rsidR="00DE5E61" w:rsidRPr="00286480">
        <w:rPr>
          <w:rFonts w:ascii="Arial" w:hAnsi="Arial" w:cs="Arial"/>
          <w:b w:val="0"/>
          <w:sz w:val="24"/>
          <w:szCs w:val="24"/>
        </w:rPr>
        <w:t>.</w:t>
      </w:r>
    </w:p>
    <w:p w:rsidR="001967C3" w:rsidRPr="00286480" w:rsidRDefault="001967C3" w:rsidP="00834BB4">
      <w:pPr>
        <w:pStyle w:val="Level2Heading"/>
        <w:numPr>
          <w:ilvl w:val="0"/>
          <w:numId w:val="0"/>
        </w:numPr>
        <w:spacing w:before="30" w:after="30" w:line="360" w:lineRule="auto"/>
        <w:ind w:left="720"/>
        <w:jc w:val="both"/>
        <w:rPr>
          <w:rFonts w:ascii="Arial" w:hAnsi="Arial" w:cs="Arial"/>
          <w:b w:val="0"/>
          <w:sz w:val="24"/>
          <w:szCs w:val="24"/>
        </w:rPr>
      </w:pPr>
    </w:p>
    <w:p w:rsidR="00DE5E61"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[1</w:t>
      </w:r>
      <w:r w:rsidR="00250BA4" w:rsidRPr="00286480">
        <w:rPr>
          <w:rFonts w:ascii="Arial" w:hAnsi="Arial" w:cs="Arial"/>
          <w:b w:val="0"/>
          <w:sz w:val="24"/>
          <w:szCs w:val="24"/>
        </w:rPr>
        <w:t>.4]</w:t>
      </w:r>
      <w:r w:rsidR="00177183" w:rsidRPr="00286480">
        <w:rPr>
          <w:rFonts w:ascii="Arial" w:hAnsi="Arial" w:cs="Arial"/>
          <w:b w:val="0"/>
          <w:sz w:val="24"/>
          <w:szCs w:val="24"/>
        </w:rPr>
        <w:tab/>
      </w:r>
      <w:r w:rsidR="00250BA4" w:rsidRPr="00286480">
        <w:rPr>
          <w:rFonts w:ascii="Arial" w:hAnsi="Arial" w:cs="Arial"/>
          <w:b w:val="0"/>
          <w:sz w:val="24"/>
          <w:szCs w:val="24"/>
        </w:rPr>
        <w:t xml:space="preserve">Where the </w:t>
      </w:r>
      <w:r w:rsidR="004B5ECE" w:rsidRPr="00286480">
        <w:rPr>
          <w:rFonts w:ascii="Arial" w:hAnsi="Arial" w:cs="Arial"/>
          <w:b w:val="0"/>
          <w:sz w:val="24"/>
          <w:szCs w:val="24"/>
        </w:rPr>
        <w:t xml:space="preserve">CCG makes </w:t>
      </w:r>
      <w:r w:rsidR="00250BA4" w:rsidRPr="00286480">
        <w:rPr>
          <w:rFonts w:ascii="Arial" w:hAnsi="Arial" w:cs="Arial"/>
          <w:b w:val="0"/>
          <w:sz w:val="24"/>
          <w:szCs w:val="24"/>
        </w:rPr>
        <w:t xml:space="preserve">arrangements </w:t>
      </w:r>
      <w:r w:rsidR="004B5ECE" w:rsidRPr="00286480">
        <w:rPr>
          <w:rFonts w:ascii="Arial" w:hAnsi="Arial" w:cs="Arial"/>
          <w:b w:val="0"/>
          <w:sz w:val="24"/>
          <w:szCs w:val="24"/>
        </w:rPr>
        <w:t>which</w:t>
      </w:r>
      <w:r w:rsidR="00250BA4" w:rsidRPr="00286480">
        <w:rPr>
          <w:rFonts w:ascii="Arial" w:hAnsi="Arial" w:cs="Arial"/>
          <w:b w:val="0"/>
          <w:sz w:val="24"/>
          <w:szCs w:val="24"/>
        </w:rPr>
        <w:t xml:space="preserve"> involve all the </w:t>
      </w:r>
      <w:r w:rsidR="00C33896">
        <w:rPr>
          <w:rFonts w:ascii="Arial" w:hAnsi="Arial" w:cs="Arial"/>
          <w:b w:val="0"/>
          <w:sz w:val="24"/>
          <w:szCs w:val="24"/>
        </w:rPr>
        <w:t>CCG</w:t>
      </w:r>
      <w:r w:rsidR="00250BA4" w:rsidRPr="00286480">
        <w:rPr>
          <w:rFonts w:ascii="Arial" w:hAnsi="Arial" w:cs="Arial"/>
          <w:b w:val="0"/>
          <w:sz w:val="24"/>
          <w:szCs w:val="24"/>
        </w:rPr>
        <w:t xml:space="preserve">s exercising any of their commissioning functions jointly, a joint committee may be established to exercise those functions. </w:t>
      </w:r>
    </w:p>
    <w:p w:rsidR="00250BA4" w:rsidRPr="00286480" w:rsidRDefault="00250BA4" w:rsidP="00834BB4">
      <w:pPr>
        <w:pStyle w:val="Level2Heading"/>
        <w:numPr>
          <w:ilvl w:val="0"/>
          <w:numId w:val="0"/>
        </w:numPr>
        <w:spacing w:before="30" w:after="30" w:line="360" w:lineRule="auto"/>
        <w:ind w:left="1361" w:hanging="1361"/>
        <w:jc w:val="both"/>
        <w:rPr>
          <w:rFonts w:ascii="Arial" w:hAnsi="Arial" w:cs="Arial"/>
          <w:b w:val="0"/>
          <w:sz w:val="24"/>
          <w:szCs w:val="24"/>
        </w:rPr>
      </w:pPr>
    </w:p>
    <w:p w:rsidR="00DE5E61"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[1</w:t>
      </w:r>
      <w:r w:rsidR="00250BA4" w:rsidRPr="00286480">
        <w:rPr>
          <w:rFonts w:ascii="Arial" w:hAnsi="Arial" w:cs="Arial"/>
          <w:b w:val="0"/>
          <w:sz w:val="24"/>
          <w:szCs w:val="24"/>
        </w:rPr>
        <w:t>.5</w:t>
      </w:r>
      <w:r w:rsidR="00177183" w:rsidRPr="00286480">
        <w:rPr>
          <w:rFonts w:ascii="Arial" w:hAnsi="Arial" w:cs="Arial"/>
          <w:b w:val="0"/>
          <w:sz w:val="24"/>
          <w:szCs w:val="24"/>
        </w:rPr>
        <w:t>]</w:t>
      </w:r>
      <w:r w:rsidR="00177183" w:rsidRPr="00286480">
        <w:rPr>
          <w:rFonts w:ascii="Arial" w:hAnsi="Arial" w:cs="Arial"/>
          <w:b w:val="0"/>
          <w:sz w:val="24"/>
          <w:szCs w:val="24"/>
        </w:rPr>
        <w:tab/>
      </w:r>
      <w:r w:rsidR="00DE5E61" w:rsidRPr="00286480">
        <w:rPr>
          <w:rFonts w:ascii="Arial" w:hAnsi="Arial" w:cs="Arial"/>
          <w:b w:val="0"/>
          <w:sz w:val="24"/>
          <w:szCs w:val="24"/>
        </w:rPr>
        <w:t>For the purposes of the arrang</w:t>
      </w:r>
      <w:r w:rsidRPr="00286480">
        <w:rPr>
          <w:rFonts w:ascii="Arial" w:hAnsi="Arial" w:cs="Arial"/>
          <w:b w:val="0"/>
          <w:sz w:val="24"/>
          <w:szCs w:val="24"/>
        </w:rPr>
        <w:t>ements described at paragraph [1</w:t>
      </w:r>
      <w:r w:rsidR="00DE5E61" w:rsidRPr="00286480">
        <w:rPr>
          <w:rFonts w:ascii="Arial" w:hAnsi="Arial" w:cs="Arial"/>
          <w:b w:val="0"/>
          <w:sz w:val="24"/>
          <w:szCs w:val="24"/>
        </w:rPr>
        <w:t xml:space="preserve">.2] above, the CCG may establish and maintain a pooled fund made up of contributions by any of the </w:t>
      </w:r>
      <w:r w:rsidR="00C33896">
        <w:rPr>
          <w:rFonts w:ascii="Arial" w:hAnsi="Arial" w:cs="Arial"/>
          <w:b w:val="0"/>
          <w:sz w:val="24"/>
          <w:szCs w:val="24"/>
        </w:rPr>
        <w:t>CCG</w:t>
      </w:r>
      <w:r w:rsidR="00DE5E61" w:rsidRPr="00286480">
        <w:rPr>
          <w:rFonts w:ascii="Arial" w:hAnsi="Arial" w:cs="Arial"/>
          <w:b w:val="0"/>
          <w:sz w:val="24"/>
          <w:szCs w:val="24"/>
        </w:rPr>
        <w:t>s working toge</w:t>
      </w:r>
      <w:r w:rsidRPr="00286480">
        <w:rPr>
          <w:rFonts w:ascii="Arial" w:hAnsi="Arial" w:cs="Arial"/>
          <w:b w:val="0"/>
          <w:sz w:val="24"/>
          <w:szCs w:val="24"/>
        </w:rPr>
        <w:t>ther pursuant to paragraph 1.2.3</w:t>
      </w:r>
      <w:r w:rsidR="00DE5E61" w:rsidRPr="00286480">
        <w:rPr>
          <w:rFonts w:ascii="Arial" w:hAnsi="Arial" w:cs="Arial"/>
          <w:b w:val="0"/>
          <w:sz w:val="24"/>
          <w:szCs w:val="24"/>
        </w:rPr>
        <w:t xml:space="preserve"> above. Any </w:t>
      </w:r>
      <w:r w:rsidR="00DE5E61" w:rsidRPr="00286480">
        <w:rPr>
          <w:rFonts w:ascii="Arial" w:hAnsi="Arial" w:cs="Arial"/>
          <w:b w:val="0"/>
          <w:sz w:val="24"/>
          <w:szCs w:val="24"/>
        </w:rPr>
        <w:lastRenderedPageBreak/>
        <w:t xml:space="preserve">such pooled fund may be used to make payments towards expenditure incurred in the discharge of any of the </w:t>
      </w:r>
      <w:r w:rsidR="00C33896">
        <w:rPr>
          <w:rFonts w:ascii="Arial" w:hAnsi="Arial" w:cs="Arial"/>
          <w:b w:val="0"/>
          <w:sz w:val="24"/>
          <w:szCs w:val="24"/>
        </w:rPr>
        <w:t>c</w:t>
      </w:r>
      <w:r w:rsidR="00C33896" w:rsidRPr="00286480">
        <w:rPr>
          <w:rFonts w:ascii="Arial" w:hAnsi="Arial" w:cs="Arial"/>
          <w:b w:val="0"/>
          <w:sz w:val="24"/>
          <w:szCs w:val="24"/>
        </w:rPr>
        <w:t xml:space="preserve">ommissioning </w:t>
      </w:r>
      <w:r w:rsidR="00C33896">
        <w:rPr>
          <w:rFonts w:ascii="Arial" w:hAnsi="Arial" w:cs="Arial"/>
          <w:b w:val="0"/>
          <w:sz w:val="24"/>
          <w:szCs w:val="24"/>
        </w:rPr>
        <w:t>f</w:t>
      </w:r>
      <w:r w:rsidR="00C33896" w:rsidRPr="00286480">
        <w:rPr>
          <w:rFonts w:ascii="Arial" w:hAnsi="Arial" w:cs="Arial"/>
          <w:b w:val="0"/>
          <w:sz w:val="24"/>
          <w:szCs w:val="24"/>
        </w:rPr>
        <w:t xml:space="preserve">unctions </w:t>
      </w:r>
      <w:r w:rsidR="00DE5E61" w:rsidRPr="00286480">
        <w:rPr>
          <w:rFonts w:ascii="Arial" w:hAnsi="Arial" w:cs="Arial"/>
          <w:b w:val="0"/>
          <w:sz w:val="24"/>
          <w:szCs w:val="24"/>
        </w:rPr>
        <w:t xml:space="preserve">in respect of which the arrangements are made. </w:t>
      </w:r>
    </w:p>
    <w:p w:rsidR="00DE5E61" w:rsidRPr="00286480" w:rsidRDefault="00DE5E61" w:rsidP="00834BB4">
      <w:pPr>
        <w:pStyle w:val="Level2Heading"/>
        <w:numPr>
          <w:ilvl w:val="0"/>
          <w:numId w:val="0"/>
        </w:numPr>
        <w:spacing w:before="30" w:after="30" w:line="360" w:lineRule="auto"/>
        <w:ind w:left="720"/>
        <w:jc w:val="both"/>
        <w:rPr>
          <w:rFonts w:ascii="Arial" w:hAnsi="Arial" w:cs="Arial"/>
          <w:b w:val="0"/>
          <w:sz w:val="24"/>
          <w:szCs w:val="24"/>
        </w:rPr>
      </w:pPr>
    </w:p>
    <w:p w:rsidR="00DE5E61"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[1</w:t>
      </w:r>
      <w:r w:rsidR="00250BA4" w:rsidRPr="00286480">
        <w:rPr>
          <w:rFonts w:ascii="Arial" w:hAnsi="Arial" w:cs="Arial"/>
          <w:b w:val="0"/>
          <w:sz w:val="24"/>
          <w:szCs w:val="24"/>
        </w:rPr>
        <w:t>.6</w:t>
      </w:r>
      <w:r w:rsidR="00177183" w:rsidRPr="00286480">
        <w:rPr>
          <w:rFonts w:ascii="Arial" w:hAnsi="Arial" w:cs="Arial"/>
          <w:b w:val="0"/>
          <w:sz w:val="24"/>
          <w:szCs w:val="24"/>
        </w:rPr>
        <w:t>]</w:t>
      </w:r>
      <w:r w:rsidR="00177183" w:rsidRPr="00286480">
        <w:rPr>
          <w:rFonts w:ascii="Arial" w:hAnsi="Arial" w:cs="Arial"/>
          <w:b w:val="0"/>
          <w:sz w:val="24"/>
          <w:szCs w:val="24"/>
        </w:rPr>
        <w:tab/>
      </w:r>
      <w:r w:rsidR="00DE5E61" w:rsidRPr="00286480">
        <w:rPr>
          <w:rFonts w:ascii="Arial" w:hAnsi="Arial" w:cs="Arial"/>
          <w:b w:val="0"/>
          <w:sz w:val="24"/>
          <w:szCs w:val="24"/>
        </w:rPr>
        <w:t xml:space="preserve">Where the CCG makes arrangements with another </w:t>
      </w:r>
      <w:r w:rsidR="00C33896">
        <w:rPr>
          <w:rFonts w:ascii="Arial" w:hAnsi="Arial" w:cs="Arial"/>
          <w:b w:val="0"/>
          <w:sz w:val="24"/>
          <w:szCs w:val="24"/>
        </w:rPr>
        <w:t>CCG</w:t>
      </w:r>
      <w:r w:rsidR="00DE5E61" w:rsidRPr="00286480">
        <w:rPr>
          <w:rFonts w:ascii="Arial" w:hAnsi="Arial" w:cs="Arial"/>
          <w:b w:val="0"/>
          <w:sz w:val="24"/>
          <w:szCs w:val="24"/>
        </w:rPr>
        <w:t xml:space="preserve"> as </w:t>
      </w:r>
      <w:r w:rsidRPr="00286480">
        <w:rPr>
          <w:rFonts w:ascii="Arial" w:hAnsi="Arial" w:cs="Arial"/>
          <w:b w:val="0"/>
          <w:sz w:val="24"/>
          <w:szCs w:val="24"/>
        </w:rPr>
        <w:t>described at paragraph [1</w:t>
      </w:r>
      <w:r w:rsidR="00DE5E61" w:rsidRPr="00286480">
        <w:rPr>
          <w:rFonts w:ascii="Arial" w:hAnsi="Arial" w:cs="Arial"/>
          <w:b w:val="0"/>
          <w:sz w:val="24"/>
          <w:szCs w:val="24"/>
        </w:rPr>
        <w:t xml:space="preserve">.2] above, the CCG shall develop and agree with that </w:t>
      </w:r>
      <w:r w:rsidR="00C33896">
        <w:rPr>
          <w:rFonts w:ascii="Arial" w:hAnsi="Arial" w:cs="Arial"/>
          <w:b w:val="0"/>
          <w:sz w:val="24"/>
          <w:szCs w:val="24"/>
        </w:rPr>
        <w:t>CCG</w:t>
      </w:r>
      <w:r w:rsidR="00DE5E61" w:rsidRPr="00286480">
        <w:rPr>
          <w:rFonts w:ascii="Arial" w:hAnsi="Arial" w:cs="Arial"/>
          <w:b w:val="0"/>
          <w:sz w:val="24"/>
          <w:szCs w:val="24"/>
        </w:rPr>
        <w:t xml:space="preserve"> an </w:t>
      </w:r>
      <w:r w:rsidR="00C33896">
        <w:rPr>
          <w:rFonts w:ascii="Arial" w:hAnsi="Arial" w:cs="Arial"/>
          <w:b w:val="0"/>
          <w:sz w:val="24"/>
          <w:szCs w:val="24"/>
        </w:rPr>
        <w:t>a</w:t>
      </w:r>
      <w:r w:rsidR="00C33896" w:rsidRPr="00286480">
        <w:rPr>
          <w:rFonts w:ascii="Arial" w:hAnsi="Arial" w:cs="Arial"/>
          <w:b w:val="0"/>
          <w:sz w:val="24"/>
          <w:szCs w:val="24"/>
        </w:rPr>
        <w:t xml:space="preserve">greement </w:t>
      </w:r>
      <w:r w:rsidR="00DE5E61" w:rsidRPr="00286480">
        <w:rPr>
          <w:rFonts w:ascii="Arial" w:hAnsi="Arial" w:cs="Arial"/>
          <w:b w:val="0"/>
          <w:sz w:val="24"/>
          <w:szCs w:val="24"/>
        </w:rPr>
        <w:t>setting out the arrangements for joint working, including details of:</w:t>
      </w:r>
    </w:p>
    <w:p w:rsidR="00DE5E61" w:rsidRPr="00286480" w:rsidRDefault="00DE5E61" w:rsidP="00834BB4">
      <w:pPr>
        <w:pStyle w:val="Level2Heading"/>
        <w:numPr>
          <w:ilvl w:val="0"/>
          <w:numId w:val="0"/>
        </w:numPr>
        <w:spacing w:before="30" w:after="30" w:line="360" w:lineRule="auto"/>
        <w:ind w:left="720"/>
        <w:jc w:val="both"/>
        <w:rPr>
          <w:rFonts w:ascii="Arial" w:hAnsi="Arial" w:cs="Arial"/>
          <w:b w:val="0"/>
          <w:sz w:val="24"/>
          <w:szCs w:val="24"/>
        </w:rPr>
      </w:pPr>
    </w:p>
    <w:p w:rsidR="00DE5E61" w:rsidRPr="00286480" w:rsidRDefault="00DE5E61"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 xml:space="preserve">How the parties will work together to carry out their </w:t>
      </w:r>
      <w:r w:rsidR="00C33896">
        <w:rPr>
          <w:rFonts w:ascii="Arial" w:hAnsi="Arial" w:cs="Arial"/>
          <w:b w:val="0"/>
          <w:sz w:val="24"/>
          <w:szCs w:val="24"/>
        </w:rPr>
        <w:t>c</w:t>
      </w:r>
      <w:r w:rsidR="00C33896" w:rsidRPr="00286480">
        <w:rPr>
          <w:rFonts w:ascii="Arial" w:hAnsi="Arial" w:cs="Arial"/>
          <w:b w:val="0"/>
          <w:sz w:val="24"/>
          <w:szCs w:val="24"/>
        </w:rPr>
        <w:t xml:space="preserve">ommissioning </w:t>
      </w:r>
      <w:r w:rsidR="00C33896">
        <w:rPr>
          <w:rFonts w:ascii="Arial" w:hAnsi="Arial" w:cs="Arial"/>
          <w:b w:val="0"/>
          <w:sz w:val="24"/>
          <w:szCs w:val="24"/>
        </w:rPr>
        <w:t>f</w:t>
      </w:r>
      <w:r w:rsidR="00C33896" w:rsidRPr="00286480">
        <w:rPr>
          <w:rFonts w:ascii="Arial" w:hAnsi="Arial" w:cs="Arial"/>
          <w:b w:val="0"/>
          <w:sz w:val="24"/>
          <w:szCs w:val="24"/>
        </w:rPr>
        <w:t>unctions</w:t>
      </w:r>
      <w:r w:rsidRPr="00286480">
        <w:rPr>
          <w:rFonts w:ascii="Arial" w:hAnsi="Arial" w:cs="Arial"/>
          <w:b w:val="0"/>
          <w:sz w:val="24"/>
          <w:szCs w:val="24"/>
        </w:rPr>
        <w:t>;</w:t>
      </w:r>
    </w:p>
    <w:p w:rsidR="00DE5E61" w:rsidRPr="00286480" w:rsidRDefault="00DE5E61"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The duties and responsibilities of the parties;</w:t>
      </w:r>
    </w:p>
    <w:p w:rsidR="00DE5E61" w:rsidRPr="00286480" w:rsidRDefault="00DE5E61"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How risk will be managed and apportioned between the parties;</w:t>
      </w:r>
    </w:p>
    <w:p w:rsidR="00DE5E61" w:rsidRPr="00286480" w:rsidRDefault="00DE5E61"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Financial arrangements, including</w:t>
      </w:r>
      <w:r w:rsidR="001B7D42" w:rsidRPr="00286480">
        <w:rPr>
          <w:rFonts w:ascii="Arial" w:hAnsi="Arial" w:cs="Arial"/>
          <w:b w:val="0"/>
          <w:sz w:val="24"/>
          <w:szCs w:val="24"/>
        </w:rPr>
        <w:t>, if applicable,</w:t>
      </w:r>
      <w:r w:rsidRPr="00286480">
        <w:rPr>
          <w:rFonts w:ascii="Arial" w:hAnsi="Arial" w:cs="Arial"/>
          <w:b w:val="0"/>
          <w:sz w:val="24"/>
          <w:szCs w:val="24"/>
        </w:rPr>
        <w:t xml:space="preserve"> payments towards a pooled fund and management of that fund;</w:t>
      </w:r>
    </w:p>
    <w:p w:rsidR="00DE5E61" w:rsidRPr="00286480" w:rsidRDefault="00DE5E61"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Contributions from the parties, including details around assets, employees and equipment to be used under the joint working arrangements</w:t>
      </w:r>
      <w:r w:rsidR="00D7280E" w:rsidRPr="00286480">
        <w:rPr>
          <w:rFonts w:ascii="Arial" w:hAnsi="Arial" w:cs="Arial"/>
          <w:b w:val="0"/>
          <w:sz w:val="24"/>
          <w:szCs w:val="24"/>
        </w:rPr>
        <w:t>.</w:t>
      </w:r>
    </w:p>
    <w:p w:rsidR="001B7D42" w:rsidRPr="00286480" w:rsidRDefault="001B7D42" w:rsidP="00834BB4">
      <w:pPr>
        <w:pStyle w:val="Level2Heading"/>
        <w:numPr>
          <w:ilvl w:val="0"/>
          <w:numId w:val="0"/>
        </w:numPr>
        <w:spacing w:before="30" w:after="30" w:line="360" w:lineRule="auto"/>
        <w:ind w:left="1361" w:hanging="1361"/>
        <w:jc w:val="both"/>
        <w:rPr>
          <w:rFonts w:ascii="Arial" w:hAnsi="Arial" w:cs="Arial"/>
          <w:b w:val="0"/>
          <w:sz w:val="24"/>
          <w:szCs w:val="24"/>
        </w:rPr>
      </w:pPr>
    </w:p>
    <w:p w:rsidR="00DE5E61" w:rsidRPr="00286480" w:rsidRDefault="001B7D42"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[1.</w:t>
      </w:r>
      <w:r w:rsidR="00D03B09">
        <w:rPr>
          <w:rFonts w:ascii="Arial" w:hAnsi="Arial" w:cs="Arial"/>
          <w:b w:val="0"/>
          <w:sz w:val="24"/>
          <w:szCs w:val="24"/>
        </w:rPr>
        <w:t>7</w:t>
      </w:r>
      <w:r w:rsidRPr="00286480">
        <w:rPr>
          <w:rFonts w:ascii="Arial" w:hAnsi="Arial" w:cs="Arial"/>
          <w:b w:val="0"/>
          <w:sz w:val="24"/>
          <w:szCs w:val="24"/>
        </w:rPr>
        <w:t>]</w:t>
      </w:r>
      <w:r w:rsidRPr="00286480">
        <w:rPr>
          <w:rFonts w:ascii="Arial" w:hAnsi="Arial" w:cs="Arial"/>
          <w:b w:val="0"/>
          <w:sz w:val="24"/>
          <w:szCs w:val="24"/>
        </w:rPr>
        <w:tab/>
      </w:r>
      <w:r w:rsidR="00DE5E61" w:rsidRPr="00286480">
        <w:rPr>
          <w:rFonts w:ascii="Arial" w:hAnsi="Arial" w:cs="Arial"/>
          <w:b w:val="0"/>
          <w:sz w:val="24"/>
          <w:szCs w:val="24"/>
        </w:rPr>
        <w:t>The liability of the CCG to carry out its functions will not be affected where the CCG enters into arran</w:t>
      </w:r>
      <w:r w:rsidR="006747AE" w:rsidRPr="00286480">
        <w:rPr>
          <w:rFonts w:ascii="Arial" w:hAnsi="Arial" w:cs="Arial"/>
          <w:b w:val="0"/>
          <w:sz w:val="24"/>
          <w:szCs w:val="24"/>
        </w:rPr>
        <w:t>gements pursuant to paragraph [1</w:t>
      </w:r>
      <w:r w:rsidR="00DE5E61" w:rsidRPr="00286480">
        <w:rPr>
          <w:rFonts w:ascii="Arial" w:hAnsi="Arial" w:cs="Arial"/>
          <w:b w:val="0"/>
          <w:sz w:val="24"/>
          <w:szCs w:val="24"/>
        </w:rPr>
        <w:t xml:space="preserve">.2] above. </w:t>
      </w:r>
    </w:p>
    <w:p w:rsidR="00DE5E61" w:rsidRPr="00286480" w:rsidRDefault="00DE5E61" w:rsidP="00834BB4">
      <w:pPr>
        <w:pStyle w:val="Level2Heading"/>
        <w:numPr>
          <w:ilvl w:val="0"/>
          <w:numId w:val="0"/>
        </w:numPr>
        <w:spacing w:before="30" w:after="30" w:line="360" w:lineRule="auto"/>
        <w:ind w:left="1440"/>
        <w:jc w:val="both"/>
        <w:rPr>
          <w:rFonts w:ascii="Arial" w:hAnsi="Arial" w:cs="Arial"/>
          <w:b w:val="0"/>
          <w:sz w:val="24"/>
          <w:szCs w:val="24"/>
        </w:rPr>
      </w:pPr>
    </w:p>
    <w:p w:rsidR="00DE5E61"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[1</w:t>
      </w:r>
      <w:r w:rsidR="00D03B09">
        <w:rPr>
          <w:rFonts w:ascii="Arial" w:hAnsi="Arial" w:cs="Arial"/>
          <w:b w:val="0"/>
          <w:sz w:val="24"/>
          <w:szCs w:val="24"/>
        </w:rPr>
        <w:t>.8</w:t>
      </w:r>
      <w:r w:rsidR="00177183" w:rsidRPr="00286480">
        <w:rPr>
          <w:rFonts w:ascii="Arial" w:hAnsi="Arial" w:cs="Arial"/>
          <w:b w:val="0"/>
          <w:sz w:val="24"/>
          <w:szCs w:val="24"/>
        </w:rPr>
        <w:t>]</w:t>
      </w:r>
      <w:r w:rsidR="00177183" w:rsidRPr="00286480">
        <w:rPr>
          <w:rFonts w:ascii="Arial" w:hAnsi="Arial" w:cs="Arial"/>
          <w:b w:val="0"/>
          <w:sz w:val="24"/>
          <w:szCs w:val="24"/>
        </w:rPr>
        <w:tab/>
      </w:r>
      <w:r w:rsidR="00DE5E61" w:rsidRPr="00286480">
        <w:rPr>
          <w:rFonts w:ascii="Arial" w:hAnsi="Arial" w:cs="Arial"/>
          <w:b w:val="0"/>
          <w:sz w:val="24"/>
          <w:szCs w:val="24"/>
        </w:rPr>
        <w:t xml:space="preserve">The CCG will </w:t>
      </w:r>
      <w:r w:rsidR="001B7D42" w:rsidRPr="00286480">
        <w:rPr>
          <w:rFonts w:ascii="Arial" w:hAnsi="Arial" w:cs="Arial"/>
          <w:b w:val="0"/>
          <w:sz w:val="24"/>
          <w:szCs w:val="24"/>
        </w:rPr>
        <w:t xml:space="preserve">act in accordance with </w:t>
      </w:r>
      <w:r w:rsidR="00DE5E61" w:rsidRPr="00286480">
        <w:rPr>
          <w:rFonts w:ascii="Arial" w:hAnsi="Arial" w:cs="Arial"/>
          <w:b w:val="0"/>
          <w:sz w:val="24"/>
          <w:szCs w:val="24"/>
        </w:rPr>
        <w:t xml:space="preserve">any further guidance </w:t>
      </w:r>
      <w:r w:rsidR="00E020C4" w:rsidRPr="00286480">
        <w:rPr>
          <w:rFonts w:ascii="Arial" w:hAnsi="Arial" w:cs="Arial"/>
          <w:b w:val="0"/>
          <w:sz w:val="24"/>
          <w:szCs w:val="24"/>
        </w:rPr>
        <w:t xml:space="preserve">issued </w:t>
      </w:r>
      <w:r w:rsidR="001B7D42" w:rsidRPr="00286480">
        <w:rPr>
          <w:rFonts w:ascii="Arial" w:hAnsi="Arial" w:cs="Arial"/>
          <w:b w:val="0"/>
          <w:sz w:val="24"/>
          <w:szCs w:val="24"/>
        </w:rPr>
        <w:t xml:space="preserve">by NHS England </w:t>
      </w:r>
      <w:r w:rsidR="00DE5E61" w:rsidRPr="00286480">
        <w:rPr>
          <w:rFonts w:ascii="Arial" w:hAnsi="Arial" w:cs="Arial"/>
          <w:b w:val="0"/>
          <w:sz w:val="24"/>
          <w:szCs w:val="24"/>
        </w:rPr>
        <w:t xml:space="preserve">on </w:t>
      </w:r>
      <w:r w:rsidR="00D03B09">
        <w:rPr>
          <w:rFonts w:ascii="Arial" w:hAnsi="Arial" w:cs="Arial"/>
          <w:b w:val="0"/>
          <w:sz w:val="24"/>
          <w:szCs w:val="24"/>
        </w:rPr>
        <w:t>co-</w:t>
      </w:r>
      <w:r w:rsidR="00DE5E61" w:rsidRPr="00286480">
        <w:rPr>
          <w:rFonts w:ascii="Arial" w:hAnsi="Arial" w:cs="Arial"/>
          <w:b w:val="0"/>
          <w:sz w:val="24"/>
          <w:szCs w:val="24"/>
        </w:rPr>
        <w:t xml:space="preserve">commissioning. </w:t>
      </w:r>
    </w:p>
    <w:p w:rsidR="00DE5E61" w:rsidRPr="00286480" w:rsidRDefault="00DE5E61" w:rsidP="00834BB4">
      <w:pPr>
        <w:pStyle w:val="Level2Heading"/>
        <w:numPr>
          <w:ilvl w:val="0"/>
          <w:numId w:val="0"/>
        </w:numPr>
        <w:spacing w:before="30" w:after="30" w:line="360" w:lineRule="auto"/>
        <w:ind w:left="1361" w:hanging="1361"/>
        <w:jc w:val="both"/>
        <w:rPr>
          <w:rFonts w:ascii="Arial" w:hAnsi="Arial" w:cs="Arial"/>
          <w:b w:val="0"/>
          <w:sz w:val="24"/>
          <w:szCs w:val="24"/>
        </w:rPr>
      </w:pPr>
    </w:p>
    <w:p w:rsidR="00DE5E61"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[1</w:t>
      </w:r>
      <w:r w:rsidR="00DE5E61" w:rsidRPr="00286480">
        <w:rPr>
          <w:rFonts w:ascii="Arial" w:hAnsi="Arial" w:cs="Arial"/>
          <w:b w:val="0"/>
          <w:sz w:val="24"/>
          <w:szCs w:val="24"/>
        </w:rPr>
        <w:t>.</w:t>
      </w:r>
      <w:r w:rsidR="00D03B09">
        <w:rPr>
          <w:rFonts w:ascii="Arial" w:hAnsi="Arial" w:cs="Arial"/>
          <w:b w:val="0"/>
          <w:sz w:val="24"/>
          <w:szCs w:val="24"/>
        </w:rPr>
        <w:t>9</w:t>
      </w:r>
      <w:r w:rsidR="00177183" w:rsidRPr="00286480">
        <w:rPr>
          <w:rFonts w:ascii="Arial" w:hAnsi="Arial" w:cs="Arial"/>
          <w:b w:val="0"/>
          <w:sz w:val="24"/>
          <w:szCs w:val="24"/>
        </w:rPr>
        <w:t>]</w:t>
      </w:r>
      <w:r w:rsidR="00177183" w:rsidRPr="00286480">
        <w:rPr>
          <w:rFonts w:ascii="Arial" w:hAnsi="Arial" w:cs="Arial"/>
          <w:b w:val="0"/>
          <w:sz w:val="24"/>
          <w:szCs w:val="24"/>
        </w:rPr>
        <w:tab/>
      </w:r>
      <w:r w:rsidR="00DE5E61" w:rsidRPr="00286480">
        <w:rPr>
          <w:rFonts w:ascii="Arial" w:hAnsi="Arial" w:cs="Arial"/>
          <w:b w:val="0"/>
          <w:sz w:val="24"/>
          <w:szCs w:val="24"/>
        </w:rPr>
        <w:t xml:space="preserve">Only arrangements that are safe and in the interests of patients registered with member practices will be approved by the </w:t>
      </w:r>
      <w:r w:rsidR="00EF25E3">
        <w:rPr>
          <w:rFonts w:ascii="Arial" w:hAnsi="Arial" w:cs="Arial"/>
          <w:b w:val="0"/>
          <w:sz w:val="24"/>
          <w:szCs w:val="24"/>
        </w:rPr>
        <w:t>g</w:t>
      </w:r>
      <w:r w:rsidR="00EF25E3" w:rsidRPr="00286480">
        <w:rPr>
          <w:rFonts w:ascii="Arial" w:hAnsi="Arial" w:cs="Arial"/>
          <w:b w:val="0"/>
          <w:sz w:val="24"/>
          <w:szCs w:val="24"/>
        </w:rPr>
        <w:t xml:space="preserve">overning </w:t>
      </w:r>
      <w:r w:rsidR="00EF25E3">
        <w:rPr>
          <w:rFonts w:ascii="Arial" w:hAnsi="Arial" w:cs="Arial"/>
          <w:b w:val="0"/>
          <w:sz w:val="24"/>
          <w:szCs w:val="24"/>
        </w:rPr>
        <w:t>b</w:t>
      </w:r>
      <w:r w:rsidR="00EF25E3" w:rsidRPr="00286480">
        <w:rPr>
          <w:rFonts w:ascii="Arial" w:hAnsi="Arial" w:cs="Arial"/>
          <w:b w:val="0"/>
          <w:sz w:val="24"/>
          <w:szCs w:val="24"/>
        </w:rPr>
        <w:t>ody</w:t>
      </w:r>
      <w:r w:rsidR="00DE5E61" w:rsidRPr="00286480">
        <w:rPr>
          <w:rFonts w:ascii="Arial" w:hAnsi="Arial" w:cs="Arial"/>
          <w:b w:val="0"/>
          <w:sz w:val="24"/>
          <w:szCs w:val="24"/>
        </w:rPr>
        <w:t>.</w:t>
      </w:r>
    </w:p>
    <w:p w:rsidR="00DE5E61" w:rsidRPr="00286480" w:rsidRDefault="00DE5E61" w:rsidP="00834BB4">
      <w:pPr>
        <w:pStyle w:val="Level2Heading"/>
        <w:numPr>
          <w:ilvl w:val="0"/>
          <w:numId w:val="0"/>
        </w:numPr>
        <w:spacing w:before="30" w:after="30" w:line="360" w:lineRule="auto"/>
        <w:ind w:left="1361" w:hanging="1361"/>
        <w:jc w:val="both"/>
        <w:rPr>
          <w:rFonts w:ascii="Arial" w:hAnsi="Arial" w:cs="Arial"/>
          <w:b w:val="0"/>
          <w:sz w:val="24"/>
          <w:szCs w:val="24"/>
        </w:rPr>
      </w:pPr>
    </w:p>
    <w:p w:rsidR="00DE5E61" w:rsidRPr="00286480" w:rsidRDefault="006747AE" w:rsidP="00834BB4">
      <w:pPr>
        <w:spacing w:before="30" w:after="30" w:line="360" w:lineRule="auto"/>
        <w:ind w:left="720" w:hanging="720"/>
        <w:jc w:val="both"/>
        <w:rPr>
          <w:rFonts w:ascii="Arial" w:hAnsi="Arial" w:cs="Arial"/>
          <w:sz w:val="24"/>
          <w:szCs w:val="24"/>
        </w:rPr>
      </w:pPr>
      <w:r w:rsidRPr="00286480">
        <w:rPr>
          <w:rFonts w:ascii="Arial" w:hAnsi="Arial" w:cs="Arial"/>
          <w:sz w:val="24"/>
          <w:szCs w:val="24"/>
        </w:rPr>
        <w:t>[1</w:t>
      </w:r>
      <w:r w:rsidR="00D03B09">
        <w:rPr>
          <w:rFonts w:ascii="Arial" w:hAnsi="Arial" w:cs="Arial"/>
          <w:sz w:val="24"/>
          <w:szCs w:val="24"/>
        </w:rPr>
        <w:t>.10</w:t>
      </w:r>
      <w:r w:rsidR="00DE5E61" w:rsidRPr="00286480">
        <w:rPr>
          <w:rFonts w:ascii="Arial" w:hAnsi="Arial" w:cs="Arial"/>
          <w:sz w:val="24"/>
          <w:szCs w:val="24"/>
        </w:rPr>
        <w:t>]</w:t>
      </w:r>
      <w:r w:rsidR="00177183" w:rsidRPr="00286480">
        <w:rPr>
          <w:rFonts w:ascii="Arial" w:hAnsi="Arial" w:cs="Arial"/>
          <w:b/>
          <w:sz w:val="24"/>
          <w:szCs w:val="24"/>
        </w:rPr>
        <w:tab/>
      </w:r>
      <w:r w:rsidR="00DE5E61" w:rsidRPr="00286480">
        <w:rPr>
          <w:rFonts w:ascii="Arial" w:hAnsi="Arial" w:cs="Arial"/>
          <w:sz w:val="24"/>
          <w:szCs w:val="24"/>
        </w:rPr>
        <w:t xml:space="preserve">The </w:t>
      </w:r>
      <w:r w:rsidR="00EF25E3">
        <w:rPr>
          <w:rFonts w:ascii="Arial" w:hAnsi="Arial" w:cs="Arial"/>
          <w:sz w:val="24"/>
          <w:szCs w:val="24"/>
        </w:rPr>
        <w:t>g</w:t>
      </w:r>
      <w:r w:rsidR="00EF25E3" w:rsidRPr="00286480">
        <w:rPr>
          <w:rFonts w:ascii="Arial" w:hAnsi="Arial" w:cs="Arial"/>
          <w:sz w:val="24"/>
          <w:szCs w:val="24"/>
        </w:rPr>
        <w:t xml:space="preserve">overning </w:t>
      </w:r>
      <w:r w:rsidR="00EF25E3">
        <w:rPr>
          <w:rFonts w:ascii="Arial" w:hAnsi="Arial" w:cs="Arial"/>
          <w:sz w:val="24"/>
          <w:szCs w:val="24"/>
        </w:rPr>
        <w:t>b</w:t>
      </w:r>
      <w:r w:rsidR="00EF25E3" w:rsidRPr="00286480">
        <w:rPr>
          <w:rFonts w:ascii="Arial" w:hAnsi="Arial" w:cs="Arial"/>
          <w:sz w:val="24"/>
          <w:szCs w:val="24"/>
        </w:rPr>
        <w:t xml:space="preserve">ody </w:t>
      </w:r>
      <w:r w:rsidR="00DE5E61" w:rsidRPr="00286480">
        <w:rPr>
          <w:rFonts w:ascii="Arial" w:hAnsi="Arial" w:cs="Arial"/>
          <w:sz w:val="24"/>
          <w:szCs w:val="24"/>
        </w:rPr>
        <w:t xml:space="preserve">of the CCG shall require, in all joint commissioning </w:t>
      </w:r>
      <w:r w:rsidR="00250BA4" w:rsidRPr="00286480">
        <w:rPr>
          <w:rFonts w:ascii="Arial" w:hAnsi="Arial" w:cs="Arial"/>
          <w:sz w:val="24"/>
          <w:szCs w:val="24"/>
        </w:rPr>
        <w:t>arrangements</w:t>
      </w:r>
      <w:r w:rsidR="00A54BD8">
        <w:rPr>
          <w:rFonts w:ascii="Arial" w:hAnsi="Arial" w:cs="Arial"/>
          <w:sz w:val="24"/>
          <w:szCs w:val="24"/>
        </w:rPr>
        <w:t>,</w:t>
      </w:r>
      <w:r w:rsidR="00250BA4" w:rsidRPr="00286480">
        <w:rPr>
          <w:rFonts w:ascii="Arial" w:hAnsi="Arial" w:cs="Arial"/>
          <w:sz w:val="24"/>
          <w:szCs w:val="24"/>
        </w:rPr>
        <w:t xml:space="preserve"> that</w:t>
      </w:r>
      <w:r w:rsidR="00DE5E61" w:rsidRPr="00286480">
        <w:rPr>
          <w:rFonts w:ascii="Arial" w:hAnsi="Arial" w:cs="Arial"/>
          <w:sz w:val="24"/>
          <w:szCs w:val="24"/>
        </w:rPr>
        <w:t xml:space="preserve"> the lead clinician and lead manager of the lead CCG make a quarterly written report to the </w:t>
      </w:r>
      <w:r w:rsidR="00EF25E3">
        <w:rPr>
          <w:rFonts w:ascii="Arial" w:hAnsi="Arial" w:cs="Arial"/>
          <w:sz w:val="24"/>
          <w:szCs w:val="24"/>
        </w:rPr>
        <w:t>g</w:t>
      </w:r>
      <w:r w:rsidR="00EF25E3" w:rsidRPr="00286480">
        <w:rPr>
          <w:rFonts w:ascii="Arial" w:hAnsi="Arial" w:cs="Arial"/>
          <w:sz w:val="24"/>
          <w:szCs w:val="24"/>
        </w:rPr>
        <w:t xml:space="preserve">overning </w:t>
      </w:r>
      <w:r w:rsidR="00EF25E3">
        <w:rPr>
          <w:rFonts w:ascii="Arial" w:hAnsi="Arial" w:cs="Arial"/>
          <w:sz w:val="24"/>
          <w:szCs w:val="24"/>
        </w:rPr>
        <w:t>b</w:t>
      </w:r>
      <w:r w:rsidR="00EF25E3" w:rsidRPr="00286480">
        <w:rPr>
          <w:rFonts w:ascii="Arial" w:hAnsi="Arial" w:cs="Arial"/>
          <w:sz w:val="24"/>
          <w:szCs w:val="24"/>
        </w:rPr>
        <w:t xml:space="preserve">ody </w:t>
      </w:r>
      <w:r w:rsidR="00DE5E61" w:rsidRPr="00286480">
        <w:rPr>
          <w:rFonts w:ascii="Arial" w:hAnsi="Arial" w:cs="Arial"/>
          <w:sz w:val="24"/>
          <w:szCs w:val="24"/>
        </w:rPr>
        <w:t>and hold at least annual engagement events to review aims, objectives, strategy and progress and publish an annual report on progress made against objectives.</w:t>
      </w:r>
    </w:p>
    <w:p w:rsidR="00177183" w:rsidRPr="00286480" w:rsidRDefault="00177183" w:rsidP="00834BB4">
      <w:pPr>
        <w:spacing w:before="30" w:after="30" w:line="360" w:lineRule="auto"/>
        <w:jc w:val="both"/>
        <w:rPr>
          <w:rFonts w:ascii="Arial" w:hAnsi="Arial" w:cs="Arial"/>
          <w:sz w:val="24"/>
          <w:szCs w:val="24"/>
        </w:rPr>
      </w:pPr>
    </w:p>
    <w:p w:rsidR="00DE5E61" w:rsidRPr="00286480" w:rsidRDefault="006747AE" w:rsidP="00834BB4">
      <w:pPr>
        <w:spacing w:before="30" w:after="30" w:line="360" w:lineRule="auto"/>
        <w:ind w:left="720" w:hanging="720"/>
        <w:jc w:val="both"/>
        <w:rPr>
          <w:rFonts w:ascii="Arial" w:hAnsi="Arial" w:cs="Arial"/>
          <w:sz w:val="24"/>
          <w:szCs w:val="24"/>
        </w:rPr>
      </w:pPr>
      <w:r w:rsidRPr="00286480">
        <w:rPr>
          <w:rFonts w:ascii="Arial" w:hAnsi="Arial" w:cs="Arial"/>
          <w:sz w:val="24"/>
          <w:szCs w:val="24"/>
        </w:rPr>
        <w:lastRenderedPageBreak/>
        <w:t>[1</w:t>
      </w:r>
      <w:r w:rsidR="00250BA4" w:rsidRPr="00286480">
        <w:rPr>
          <w:rFonts w:ascii="Arial" w:hAnsi="Arial" w:cs="Arial"/>
          <w:sz w:val="24"/>
          <w:szCs w:val="24"/>
        </w:rPr>
        <w:t>.1</w:t>
      </w:r>
      <w:r w:rsidR="00D03B09">
        <w:rPr>
          <w:rFonts w:ascii="Arial" w:hAnsi="Arial" w:cs="Arial"/>
          <w:sz w:val="24"/>
          <w:szCs w:val="24"/>
        </w:rPr>
        <w:t>1</w:t>
      </w:r>
      <w:r w:rsidR="00177183" w:rsidRPr="00286480">
        <w:rPr>
          <w:rFonts w:ascii="Arial" w:hAnsi="Arial" w:cs="Arial"/>
          <w:sz w:val="24"/>
          <w:szCs w:val="24"/>
        </w:rPr>
        <w:t>]</w:t>
      </w:r>
      <w:r w:rsidR="00177183" w:rsidRPr="00286480">
        <w:rPr>
          <w:rFonts w:ascii="Arial" w:hAnsi="Arial" w:cs="Arial"/>
          <w:sz w:val="24"/>
          <w:szCs w:val="24"/>
        </w:rPr>
        <w:tab/>
      </w:r>
      <w:r w:rsidR="00DE5E61" w:rsidRPr="00286480">
        <w:rPr>
          <w:rFonts w:ascii="Arial" w:hAnsi="Arial" w:cs="Arial"/>
          <w:sz w:val="24"/>
          <w:szCs w:val="24"/>
        </w:rPr>
        <w:t xml:space="preserve">Should a joint commissioning arrangement prove to be unsatisfactory the </w:t>
      </w:r>
      <w:r w:rsidR="00EF25E3">
        <w:rPr>
          <w:rFonts w:ascii="Arial" w:hAnsi="Arial" w:cs="Arial"/>
          <w:sz w:val="24"/>
          <w:szCs w:val="24"/>
        </w:rPr>
        <w:t>g</w:t>
      </w:r>
      <w:r w:rsidR="00EF25E3" w:rsidRPr="00286480">
        <w:rPr>
          <w:rFonts w:ascii="Arial" w:hAnsi="Arial" w:cs="Arial"/>
          <w:sz w:val="24"/>
          <w:szCs w:val="24"/>
        </w:rPr>
        <w:t xml:space="preserve">overning </w:t>
      </w:r>
      <w:r w:rsidR="00EF25E3">
        <w:rPr>
          <w:rFonts w:ascii="Arial" w:hAnsi="Arial" w:cs="Arial"/>
          <w:sz w:val="24"/>
          <w:szCs w:val="24"/>
        </w:rPr>
        <w:t>b</w:t>
      </w:r>
      <w:r w:rsidR="00EF25E3" w:rsidRPr="00286480">
        <w:rPr>
          <w:rFonts w:ascii="Arial" w:hAnsi="Arial" w:cs="Arial"/>
          <w:sz w:val="24"/>
          <w:szCs w:val="24"/>
        </w:rPr>
        <w:t xml:space="preserve">ody </w:t>
      </w:r>
      <w:r w:rsidR="00DE5E61" w:rsidRPr="00286480">
        <w:rPr>
          <w:rFonts w:ascii="Arial" w:hAnsi="Arial" w:cs="Arial"/>
          <w:sz w:val="24"/>
          <w:szCs w:val="24"/>
        </w:rPr>
        <w:t>of the CCG can decide to withdraw from the arrangement, but has to give six months’ notice to partners, with new arrangements starting from the beginning of the next new financial year</w:t>
      </w:r>
      <w:r w:rsidR="005023EC" w:rsidRPr="00286480">
        <w:rPr>
          <w:rFonts w:ascii="Arial" w:hAnsi="Arial" w:cs="Arial"/>
          <w:sz w:val="24"/>
          <w:szCs w:val="24"/>
        </w:rPr>
        <w:t>.</w:t>
      </w:r>
    </w:p>
    <w:p w:rsidR="00A46B44" w:rsidRPr="00392FB4" w:rsidRDefault="00A46B44" w:rsidP="00A46B44">
      <w:pPr>
        <w:numPr>
          <w:ilvl w:val="1"/>
          <w:numId w:val="0"/>
        </w:numPr>
        <w:spacing w:line="360" w:lineRule="auto"/>
        <w:outlineLvl w:val="1"/>
        <w:rPr>
          <w:rFonts w:ascii="Arial" w:eastAsia="Times New Roman" w:hAnsi="Arial"/>
          <w:b/>
          <w:bCs/>
          <w:iCs/>
          <w:sz w:val="28"/>
          <w:szCs w:val="28"/>
        </w:rPr>
      </w:pPr>
    </w:p>
    <w:p w:rsidR="002A3637" w:rsidRPr="00392FB4" w:rsidRDefault="00A46B44" w:rsidP="00A46B44">
      <w:pPr>
        <w:numPr>
          <w:ilvl w:val="1"/>
          <w:numId w:val="0"/>
        </w:numPr>
        <w:spacing w:line="360" w:lineRule="auto"/>
        <w:ind w:left="426" w:hanging="426"/>
        <w:outlineLvl w:val="1"/>
        <w:rPr>
          <w:rFonts w:ascii="Arial" w:eastAsia="Times New Roman" w:hAnsi="Arial"/>
          <w:b/>
          <w:bCs/>
          <w:iCs/>
          <w:sz w:val="28"/>
          <w:szCs w:val="28"/>
        </w:rPr>
      </w:pPr>
      <w:r w:rsidRPr="00392FB4">
        <w:rPr>
          <w:rFonts w:ascii="Arial" w:eastAsia="Times New Roman" w:hAnsi="Arial"/>
          <w:b/>
          <w:bCs/>
          <w:iCs/>
          <w:sz w:val="28"/>
          <w:szCs w:val="28"/>
        </w:rPr>
        <w:t xml:space="preserve">[2] Joint </w:t>
      </w:r>
      <w:r w:rsidR="00EF25E3">
        <w:rPr>
          <w:rFonts w:ascii="Arial" w:eastAsia="Times New Roman" w:hAnsi="Arial"/>
          <w:b/>
          <w:bCs/>
          <w:iCs/>
          <w:sz w:val="28"/>
          <w:szCs w:val="28"/>
        </w:rPr>
        <w:t>c</w:t>
      </w:r>
      <w:r w:rsidR="00EF25E3" w:rsidRPr="00392FB4">
        <w:rPr>
          <w:rFonts w:ascii="Arial" w:eastAsia="Times New Roman" w:hAnsi="Arial"/>
          <w:b/>
          <w:bCs/>
          <w:iCs/>
          <w:sz w:val="28"/>
          <w:szCs w:val="28"/>
        </w:rPr>
        <w:t xml:space="preserve">ommissioning </w:t>
      </w:r>
      <w:r w:rsidR="00EF25E3">
        <w:rPr>
          <w:rFonts w:ascii="Arial" w:eastAsia="Times New Roman" w:hAnsi="Arial"/>
          <w:b/>
          <w:bCs/>
          <w:iCs/>
          <w:sz w:val="28"/>
          <w:szCs w:val="28"/>
        </w:rPr>
        <w:t>a</w:t>
      </w:r>
      <w:r w:rsidR="00EF25E3" w:rsidRPr="00392FB4">
        <w:rPr>
          <w:rFonts w:ascii="Arial" w:eastAsia="Times New Roman" w:hAnsi="Arial"/>
          <w:b/>
          <w:bCs/>
          <w:iCs/>
          <w:sz w:val="28"/>
          <w:szCs w:val="28"/>
        </w:rPr>
        <w:t xml:space="preserve">rrangements </w:t>
      </w:r>
      <w:r w:rsidRPr="00392FB4">
        <w:rPr>
          <w:rFonts w:ascii="Arial" w:eastAsia="Times New Roman" w:hAnsi="Arial"/>
          <w:b/>
          <w:bCs/>
          <w:iCs/>
          <w:sz w:val="28"/>
          <w:szCs w:val="28"/>
        </w:rPr>
        <w:t xml:space="preserve">with NHS England </w:t>
      </w:r>
      <w:r w:rsidR="00EF25E3">
        <w:rPr>
          <w:rFonts w:ascii="Arial" w:eastAsia="Times New Roman" w:hAnsi="Arial"/>
          <w:b/>
          <w:bCs/>
          <w:iCs/>
          <w:sz w:val="28"/>
          <w:szCs w:val="28"/>
        </w:rPr>
        <w:t xml:space="preserve">for the </w:t>
      </w:r>
      <w:r w:rsidR="005B4FC5">
        <w:rPr>
          <w:rFonts w:ascii="Arial" w:eastAsia="Times New Roman" w:hAnsi="Arial"/>
          <w:b/>
          <w:bCs/>
          <w:iCs/>
          <w:sz w:val="28"/>
          <w:szCs w:val="28"/>
        </w:rPr>
        <w:t xml:space="preserve">exercise </w:t>
      </w:r>
      <w:r w:rsidR="00EF25E3">
        <w:rPr>
          <w:rFonts w:ascii="Arial" w:eastAsia="Times New Roman" w:hAnsi="Arial"/>
          <w:b/>
          <w:bCs/>
          <w:iCs/>
          <w:sz w:val="28"/>
          <w:szCs w:val="28"/>
        </w:rPr>
        <w:t>of</w:t>
      </w:r>
      <w:r w:rsidRPr="00392FB4">
        <w:rPr>
          <w:rFonts w:ascii="Arial" w:eastAsia="Times New Roman" w:hAnsi="Arial"/>
          <w:b/>
          <w:bCs/>
          <w:iCs/>
          <w:sz w:val="28"/>
          <w:szCs w:val="28"/>
        </w:rPr>
        <w:t xml:space="preserve"> CCG functions</w:t>
      </w:r>
    </w:p>
    <w:p w:rsidR="002A3637" w:rsidRPr="00286480" w:rsidRDefault="002A3637" w:rsidP="00834BB4">
      <w:pPr>
        <w:pStyle w:val="Level2Heading"/>
        <w:numPr>
          <w:ilvl w:val="0"/>
          <w:numId w:val="0"/>
        </w:numPr>
        <w:spacing w:before="30" w:after="30" w:line="360" w:lineRule="auto"/>
        <w:rPr>
          <w:rFonts w:ascii="Arial" w:hAnsi="Arial" w:cs="Arial"/>
          <w:b w:val="0"/>
          <w:sz w:val="24"/>
          <w:szCs w:val="24"/>
        </w:rPr>
      </w:pPr>
    </w:p>
    <w:p w:rsidR="00250BA4"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[2</w:t>
      </w:r>
      <w:r w:rsidR="00250BA4" w:rsidRPr="00286480">
        <w:rPr>
          <w:rFonts w:ascii="Arial" w:hAnsi="Arial" w:cs="Arial"/>
          <w:b w:val="0"/>
          <w:sz w:val="24"/>
          <w:szCs w:val="24"/>
        </w:rPr>
        <w:t>.1]</w:t>
      </w:r>
      <w:r w:rsidR="00250BA4" w:rsidRPr="00286480">
        <w:rPr>
          <w:rFonts w:ascii="Arial" w:hAnsi="Arial" w:cs="Arial"/>
          <w:b w:val="0"/>
          <w:sz w:val="24"/>
          <w:szCs w:val="24"/>
        </w:rPr>
        <w:tab/>
        <w:t xml:space="preserve">The CCG may wish to work together with NHS England in the exercise of its </w:t>
      </w:r>
      <w:r w:rsidR="00EF25E3">
        <w:rPr>
          <w:rFonts w:ascii="Arial" w:hAnsi="Arial" w:cs="Arial"/>
          <w:b w:val="0"/>
          <w:sz w:val="24"/>
          <w:szCs w:val="24"/>
        </w:rPr>
        <w:t>c</w:t>
      </w:r>
      <w:r w:rsidR="00EF25E3" w:rsidRPr="00286480">
        <w:rPr>
          <w:rFonts w:ascii="Arial" w:hAnsi="Arial" w:cs="Arial"/>
          <w:b w:val="0"/>
          <w:sz w:val="24"/>
          <w:szCs w:val="24"/>
        </w:rPr>
        <w:t xml:space="preserve">ommissioning </w:t>
      </w:r>
      <w:r w:rsidR="00EF25E3">
        <w:rPr>
          <w:rFonts w:ascii="Arial" w:hAnsi="Arial" w:cs="Arial"/>
          <w:b w:val="0"/>
          <w:sz w:val="24"/>
          <w:szCs w:val="24"/>
        </w:rPr>
        <w:t>f</w:t>
      </w:r>
      <w:r w:rsidR="00EF25E3" w:rsidRPr="00286480">
        <w:rPr>
          <w:rFonts w:ascii="Arial" w:hAnsi="Arial" w:cs="Arial"/>
          <w:b w:val="0"/>
          <w:sz w:val="24"/>
          <w:szCs w:val="24"/>
        </w:rPr>
        <w:t>unctions</w:t>
      </w:r>
      <w:r w:rsidR="00250BA4" w:rsidRPr="00286480">
        <w:rPr>
          <w:rFonts w:ascii="Arial" w:hAnsi="Arial" w:cs="Arial"/>
          <w:b w:val="0"/>
          <w:sz w:val="24"/>
          <w:szCs w:val="24"/>
        </w:rPr>
        <w:t>.</w:t>
      </w:r>
    </w:p>
    <w:p w:rsidR="005023EC" w:rsidRPr="00286480" w:rsidRDefault="005023EC" w:rsidP="00834BB4">
      <w:pPr>
        <w:pStyle w:val="Level2Heading"/>
        <w:numPr>
          <w:ilvl w:val="0"/>
          <w:numId w:val="0"/>
        </w:numPr>
        <w:spacing w:before="30" w:after="30" w:line="360" w:lineRule="auto"/>
        <w:ind w:left="720" w:hanging="720"/>
        <w:jc w:val="both"/>
        <w:rPr>
          <w:rFonts w:ascii="Arial" w:hAnsi="Arial" w:cs="Arial"/>
          <w:b w:val="0"/>
          <w:sz w:val="24"/>
          <w:szCs w:val="24"/>
        </w:rPr>
      </w:pPr>
    </w:p>
    <w:p w:rsidR="005023EC"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[2</w:t>
      </w:r>
      <w:r w:rsidR="005023EC" w:rsidRPr="00286480">
        <w:rPr>
          <w:rFonts w:ascii="Arial" w:hAnsi="Arial" w:cs="Arial"/>
          <w:b w:val="0"/>
          <w:sz w:val="24"/>
          <w:szCs w:val="24"/>
        </w:rPr>
        <w:t>.2]</w:t>
      </w:r>
      <w:r w:rsidR="005023EC" w:rsidRPr="00286480">
        <w:rPr>
          <w:rFonts w:ascii="Arial" w:hAnsi="Arial" w:cs="Arial"/>
          <w:b w:val="0"/>
          <w:sz w:val="24"/>
          <w:szCs w:val="24"/>
        </w:rPr>
        <w:tab/>
        <w:t>The CCG and NHS England may make arrangements to exercise any of the CCG’s commissioning functions jointly.</w:t>
      </w:r>
    </w:p>
    <w:p w:rsidR="005023EC" w:rsidRPr="00286480" w:rsidRDefault="005023EC" w:rsidP="00834BB4">
      <w:pPr>
        <w:pStyle w:val="Level2Heading"/>
        <w:numPr>
          <w:ilvl w:val="0"/>
          <w:numId w:val="0"/>
        </w:numPr>
        <w:spacing w:before="30" w:after="30" w:line="360" w:lineRule="auto"/>
        <w:ind w:left="720" w:hanging="720"/>
        <w:jc w:val="both"/>
        <w:rPr>
          <w:rFonts w:ascii="Arial" w:hAnsi="Arial" w:cs="Arial"/>
          <w:b w:val="0"/>
          <w:sz w:val="24"/>
          <w:szCs w:val="24"/>
        </w:rPr>
      </w:pPr>
    </w:p>
    <w:p w:rsidR="005023EC"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[2</w:t>
      </w:r>
      <w:r w:rsidR="00177183" w:rsidRPr="00286480">
        <w:rPr>
          <w:rFonts w:ascii="Arial" w:hAnsi="Arial" w:cs="Arial"/>
          <w:b w:val="0"/>
          <w:sz w:val="24"/>
          <w:szCs w:val="24"/>
        </w:rPr>
        <w:t>.3]</w:t>
      </w:r>
      <w:r w:rsidR="00177183" w:rsidRPr="00286480">
        <w:rPr>
          <w:rFonts w:ascii="Arial" w:hAnsi="Arial" w:cs="Arial"/>
          <w:b w:val="0"/>
          <w:sz w:val="24"/>
          <w:szCs w:val="24"/>
        </w:rPr>
        <w:tab/>
      </w:r>
      <w:r w:rsidR="005023EC" w:rsidRPr="00286480">
        <w:rPr>
          <w:rFonts w:ascii="Arial" w:hAnsi="Arial" w:cs="Arial"/>
          <w:b w:val="0"/>
          <w:sz w:val="24"/>
          <w:szCs w:val="24"/>
        </w:rPr>
        <w:t>The arrangem</w:t>
      </w:r>
      <w:r w:rsidRPr="00286480">
        <w:rPr>
          <w:rFonts w:ascii="Arial" w:hAnsi="Arial" w:cs="Arial"/>
          <w:b w:val="0"/>
          <w:sz w:val="24"/>
          <w:szCs w:val="24"/>
        </w:rPr>
        <w:t>ents referred to in paragraph [2</w:t>
      </w:r>
      <w:r w:rsidR="005023EC" w:rsidRPr="00286480">
        <w:rPr>
          <w:rFonts w:ascii="Arial" w:hAnsi="Arial" w:cs="Arial"/>
          <w:b w:val="0"/>
          <w:sz w:val="24"/>
          <w:szCs w:val="24"/>
        </w:rPr>
        <w:t xml:space="preserve">.2] above may include other </w:t>
      </w:r>
      <w:r w:rsidR="00EF25E3">
        <w:rPr>
          <w:rFonts w:ascii="Arial" w:hAnsi="Arial" w:cs="Arial"/>
          <w:b w:val="0"/>
          <w:sz w:val="24"/>
          <w:szCs w:val="24"/>
        </w:rPr>
        <w:t>CCGs</w:t>
      </w:r>
      <w:r w:rsidR="005023EC" w:rsidRPr="00286480">
        <w:rPr>
          <w:rFonts w:ascii="Arial" w:hAnsi="Arial" w:cs="Arial"/>
          <w:b w:val="0"/>
          <w:sz w:val="24"/>
          <w:szCs w:val="24"/>
        </w:rPr>
        <w:t>.</w:t>
      </w:r>
    </w:p>
    <w:p w:rsidR="005023EC" w:rsidRPr="00286480" w:rsidRDefault="005023EC" w:rsidP="00834BB4">
      <w:pPr>
        <w:pStyle w:val="Level2Heading"/>
        <w:numPr>
          <w:ilvl w:val="0"/>
          <w:numId w:val="0"/>
        </w:numPr>
        <w:spacing w:before="30" w:after="30" w:line="360" w:lineRule="auto"/>
        <w:ind w:left="720" w:hanging="720"/>
        <w:jc w:val="both"/>
        <w:rPr>
          <w:rFonts w:ascii="Arial" w:hAnsi="Arial" w:cs="Arial"/>
          <w:b w:val="0"/>
          <w:sz w:val="24"/>
          <w:szCs w:val="24"/>
        </w:rPr>
      </w:pPr>
    </w:p>
    <w:p w:rsidR="005023EC"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[2</w:t>
      </w:r>
      <w:r w:rsidR="005023EC" w:rsidRPr="00286480">
        <w:rPr>
          <w:rFonts w:ascii="Arial" w:hAnsi="Arial" w:cs="Arial"/>
          <w:b w:val="0"/>
          <w:sz w:val="24"/>
          <w:szCs w:val="24"/>
        </w:rPr>
        <w:t xml:space="preserve">.4] </w:t>
      </w:r>
      <w:r w:rsidR="00177183" w:rsidRPr="00286480">
        <w:rPr>
          <w:rFonts w:ascii="Arial" w:hAnsi="Arial" w:cs="Arial"/>
          <w:b w:val="0"/>
          <w:sz w:val="24"/>
          <w:szCs w:val="24"/>
        </w:rPr>
        <w:tab/>
      </w:r>
      <w:r w:rsidR="005023EC" w:rsidRPr="00286480">
        <w:rPr>
          <w:rFonts w:ascii="Arial" w:hAnsi="Arial" w:cs="Arial"/>
          <w:b w:val="0"/>
          <w:sz w:val="24"/>
          <w:szCs w:val="24"/>
        </w:rPr>
        <w:t>Where joint commissio</w:t>
      </w:r>
      <w:r w:rsidRPr="00286480">
        <w:rPr>
          <w:rFonts w:ascii="Arial" w:hAnsi="Arial" w:cs="Arial"/>
          <w:b w:val="0"/>
          <w:sz w:val="24"/>
          <w:szCs w:val="24"/>
        </w:rPr>
        <w:t>ning arrangements pursuant to [2</w:t>
      </w:r>
      <w:r w:rsidR="005023EC" w:rsidRPr="00286480">
        <w:rPr>
          <w:rFonts w:ascii="Arial" w:hAnsi="Arial" w:cs="Arial"/>
          <w:b w:val="0"/>
          <w:sz w:val="24"/>
          <w:szCs w:val="24"/>
        </w:rPr>
        <w:t xml:space="preserve">.2] above are entered into, the parties may establish a joint committee to exercise the commissioning functions in question. </w:t>
      </w:r>
    </w:p>
    <w:p w:rsidR="001967C3" w:rsidRPr="00286480" w:rsidRDefault="001967C3" w:rsidP="00834BB4">
      <w:pPr>
        <w:pStyle w:val="Level2Heading"/>
        <w:numPr>
          <w:ilvl w:val="0"/>
          <w:numId w:val="0"/>
        </w:numPr>
        <w:spacing w:before="30" w:after="30" w:line="360" w:lineRule="auto"/>
        <w:ind w:left="720" w:hanging="720"/>
        <w:jc w:val="both"/>
        <w:rPr>
          <w:rFonts w:ascii="Arial" w:hAnsi="Arial" w:cs="Arial"/>
          <w:b w:val="0"/>
          <w:sz w:val="24"/>
          <w:szCs w:val="24"/>
        </w:rPr>
      </w:pPr>
    </w:p>
    <w:p w:rsidR="00F705EF"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[2</w:t>
      </w:r>
      <w:r w:rsidR="00F705EF" w:rsidRPr="00286480">
        <w:rPr>
          <w:rFonts w:ascii="Arial" w:hAnsi="Arial" w:cs="Arial"/>
          <w:b w:val="0"/>
          <w:sz w:val="24"/>
          <w:szCs w:val="24"/>
        </w:rPr>
        <w:t>.5]</w:t>
      </w:r>
      <w:r w:rsidR="00F705EF" w:rsidRPr="00286480">
        <w:rPr>
          <w:rFonts w:ascii="Arial" w:hAnsi="Arial" w:cs="Arial"/>
          <w:b w:val="0"/>
          <w:sz w:val="24"/>
          <w:szCs w:val="24"/>
        </w:rPr>
        <w:tab/>
      </w:r>
      <w:r w:rsidRPr="00286480">
        <w:rPr>
          <w:rFonts w:ascii="Arial" w:hAnsi="Arial" w:cs="Arial"/>
          <w:b w:val="0"/>
          <w:sz w:val="24"/>
          <w:szCs w:val="24"/>
        </w:rPr>
        <w:t>Arrangements made pursuant to [2</w:t>
      </w:r>
      <w:r w:rsidR="00F705EF" w:rsidRPr="00286480">
        <w:rPr>
          <w:rFonts w:ascii="Arial" w:hAnsi="Arial" w:cs="Arial"/>
          <w:b w:val="0"/>
          <w:sz w:val="24"/>
          <w:szCs w:val="24"/>
        </w:rPr>
        <w:t xml:space="preserve">.2] above may be on such terms and conditions (including terms as to payment) as may be agreed between NHS England and the </w:t>
      </w:r>
      <w:r w:rsidRPr="00286480">
        <w:rPr>
          <w:rFonts w:ascii="Arial" w:hAnsi="Arial" w:cs="Arial"/>
          <w:b w:val="0"/>
          <w:sz w:val="24"/>
          <w:szCs w:val="24"/>
        </w:rPr>
        <w:t>CCG</w:t>
      </w:r>
      <w:r w:rsidR="00F705EF" w:rsidRPr="00286480">
        <w:rPr>
          <w:rFonts w:ascii="Arial" w:hAnsi="Arial" w:cs="Arial"/>
          <w:b w:val="0"/>
          <w:sz w:val="24"/>
          <w:szCs w:val="24"/>
        </w:rPr>
        <w:t xml:space="preserve">. </w:t>
      </w:r>
    </w:p>
    <w:p w:rsidR="001967C3" w:rsidRPr="00286480" w:rsidRDefault="001967C3" w:rsidP="00834BB4">
      <w:pPr>
        <w:pStyle w:val="Level2Heading"/>
        <w:numPr>
          <w:ilvl w:val="0"/>
          <w:numId w:val="0"/>
        </w:numPr>
        <w:spacing w:before="30" w:after="30" w:line="360" w:lineRule="auto"/>
        <w:ind w:left="720" w:hanging="720"/>
        <w:jc w:val="both"/>
        <w:rPr>
          <w:rFonts w:ascii="Arial" w:hAnsi="Arial" w:cs="Arial"/>
          <w:b w:val="0"/>
          <w:sz w:val="24"/>
          <w:szCs w:val="24"/>
        </w:rPr>
      </w:pPr>
    </w:p>
    <w:p w:rsidR="005023EC"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[2</w:t>
      </w:r>
      <w:r w:rsidR="005023EC" w:rsidRPr="00286480">
        <w:rPr>
          <w:rFonts w:ascii="Arial" w:hAnsi="Arial" w:cs="Arial"/>
          <w:b w:val="0"/>
          <w:sz w:val="24"/>
          <w:szCs w:val="24"/>
        </w:rPr>
        <w:t>.6</w:t>
      </w:r>
      <w:r w:rsidR="00177183" w:rsidRPr="00286480">
        <w:rPr>
          <w:rFonts w:ascii="Arial" w:hAnsi="Arial" w:cs="Arial"/>
          <w:b w:val="0"/>
          <w:sz w:val="24"/>
          <w:szCs w:val="24"/>
        </w:rPr>
        <w:t>]</w:t>
      </w:r>
      <w:r w:rsidR="00177183" w:rsidRPr="00286480">
        <w:rPr>
          <w:rFonts w:ascii="Arial" w:hAnsi="Arial" w:cs="Arial"/>
          <w:b w:val="0"/>
          <w:sz w:val="24"/>
          <w:szCs w:val="24"/>
        </w:rPr>
        <w:tab/>
      </w:r>
      <w:r w:rsidR="005023EC" w:rsidRPr="00286480">
        <w:rPr>
          <w:rFonts w:ascii="Arial" w:hAnsi="Arial" w:cs="Arial"/>
          <w:b w:val="0"/>
          <w:sz w:val="24"/>
          <w:szCs w:val="24"/>
        </w:rPr>
        <w:t xml:space="preserve">Where the CCG makes arrangements with </w:t>
      </w:r>
      <w:r w:rsidR="00F705EF" w:rsidRPr="00286480">
        <w:rPr>
          <w:rFonts w:ascii="Arial" w:hAnsi="Arial" w:cs="Arial"/>
          <w:b w:val="0"/>
          <w:sz w:val="24"/>
          <w:szCs w:val="24"/>
        </w:rPr>
        <w:t xml:space="preserve">NHS England (and </w:t>
      </w:r>
      <w:r w:rsidR="00177183" w:rsidRPr="00286480">
        <w:rPr>
          <w:rFonts w:ascii="Arial" w:hAnsi="Arial" w:cs="Arial"/>
          <w:b w:val="0"/>
          <w:sz w:val="24"/>
          <w:szCs w:val="24"/>
        </w:rPr>
        <w:t xml:space="preserve">another </w:t>
      </w:r>
      <w:r w:rsidR="00EF25E3">
        <w:rPr>
          <w:rFonts w:ascii="Arial" w:hAnsi="Arial" w:cs="Arial"/>
          <w:b w:val="0"/>
          <w:sz w:val="24"/>
          <w:szCs w:val="24"/>
        </w:rPr>
        <w:t>CCG</w:t>
      </w:r>
      <w:r w:rsidR="005023EC" w:rsidRPr="00286480">
        <w:rPr>
          <w:rFonts w:ascii="Arial" w:hAnsi="Arial" w:cs="Arial"/>
          <w:b w:val="0"/>
          <w:sz w:val="24"/>
          <w:szCs w:val="24"/>
        </w:rPr>
        <w:t xml:space="preserve"> </w:t>
      </w:r>
      <w:r w:rsidR="00F705EF" w:rsidRPr="00286480">
        <w:rPr>
          <w:rFonts w:ascii="Arial" w:hAnsi="Arial" w:cs="Arial"/>
          <w:b w:val="0"/>
          <w:sz w:val="24"/>
          <w:szCs w:val="24"/>
        </w:rPr>
        <w:t xml:space="preserve">if relevant) </w:t>
      </w:r>
      <w:r w:rsidRPr="00286480">
        <w:rPr>
          <w:rFonts w:ascii="Arial" w:hAnsi="Arial" w:cs="Arial"/>
          <w:b w:val="0"/>
          <w:sz w:val="24"/>
          <w:szCs w:val="24"/>
        </w:rPr>
        <w:t>as described at paragraph [2</w:t>
      </w:r>
      <w:r w:rsidR="005023EC" w:rsidRPr="00286480">
        <w:rPr>
          <w:rFonts w:ascii="Arial" w:hAnsi="Arial" w:cs="Arial"/>
          <w:b w:val="0"/>
          <w:sz w:val="24"/>
          <w:szCs w:val="24"/>
        </w:rPr>
        <w:t xml:space="preserve">.2] above, the CCG shall develop and agree with </w:t>
      </w:r>
      <w:r w:rsidR="00F705EF" w:rsidRPr="00286480">
        <w:rPr>
          <w:rFonts w:ascii="Arial" w:hAnsi="Arial" w:cs="Arial"/>
          <w:b w:val="0"/>
          <w:sz w:val="24"/>
          <w:szCs w:val="24"/>
        </w:rPr>
        <w:t>NHS England</w:t>
      </w:r>
      <w:r w:rsidR="005023EC" w:rsidRPr="00286480">
        <w:rPr>
          <w:rFonts w:ascii="Arial" w:hAnsi="Arial" w:cs="Arial"/>
          <w:b w:val="0"/>
          <w:sz w:val="24"/>
          <w:szCs w:val="24"/>
        </w:rPr>
        <w:t xml:space="preserve"> a </w:t>
      </w:r>
      <w:r w:rsidR="00F705EF" w:rsidRPr="00286480">
        <w:rPr>
          <w:rFonts w:ascii="Arial" w:hAnsi="Arial" w:cs="Arial"/>
          <w:b w:val="0"/>
          <w:sz w:val="24"/>
          <w:szCs w:val="24"/>
        </w:rPr>
        <w:t>framework</w:t>
      </w:r>
      <w:r w:rsidR="005023EC" w:rsidRPr="00286480">
        <w:rPr>
          <w:rFonts w:ascii="Arial" w:hAnsi="Arial" w:cs="Arial"/>
          <w:b w:val="0"/>
          <w:sz w:val="24"/>
          <w:szCs w:val="24"/>
        </w:rPr>
        <w:t xml:space="preserve"> setting out the arrangements for joint working, including details of:</w:t>
      </w:r>
    </w:p>
    <w:p w:rsidR="00507A07" w:rsidRPr="00286480" w:rsidRDefault="00507A07" w:rsidP="00834BB4">
      <w:pPr>
        <w:pStyle w:val="Level2Heading"/>
        <w:numPr>
          <w:ilvl w:val="0"/>
          <w:numId w:val="0"/>
        </w:numPr>
        <w:spacing w:before="30" w:after="30" w:line="360" w:lineRule="auto"/>
        <w:ind w:left="720" w:hanging="720"/>
        <w:jc w:val="both"/>
        <w:rPr>
          <w:rFonts w:ascii="Arial" w:hAnsi="Arial" w:cs="Arial"/>
          <w:b w:val="0"/>
          <w:sz w:val="24"/>
          <w:szCs w:val="24"/>
        </w:rPr>
      </w:pPr>
    </w:p>
    <w:p w:rsidR="005023EC" w:rsidRPr="00286480" w:rsidRDefault="005023EC"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 xml:space="preserve">How the parties will work together to carry out their </w:t>
      </w:r>
      <w:r w:rsidR="00EF25E3">
        <w:rPr>
          <w:rFonts w:ascii="Arial" w:hAnsi="Arial" w:cs="Arial"/>
          <w:b w:val="0"/>
          <w:sz w:val="24"/>
          <w:szCs w:val="24"/>
        </w:rPr>
        <w:t>c</w:t>
      </w:r>
      <w:r w:rsidR="00EF25E3" w:rsidRPr="00286480">
        <w:rPr>
          <w:rFonts w:ascii="Arial" w:hAnsi="Arial" w:cs="Arial"/>
          <w:b w:val="0"/>
          <w:sz w:val="24"/>
          <w:szCs w:val="24"/>
        </w:rPr>
        <w:t xml:space="preserve">ommissioning </w:t>
      </w:r>
      <w:r w:rsidR="00EF25E3">
        <w:rPr>
          <w:rFonts w:ascii="Arial" w:hAnsi="Arial" w:cs="Arial"/>
          <w:b w:val="0"/>
          <w:sz w:val="24"/>
          <w:szCs w:val="24"/>
        </w:rPr>
        <w:t>f</w:t>
      </w:r>
      <w:r w:rsidR="00EF25E3" w:rsidRPr="00286480">
        <w:rPr>
          <w:rFonts w:ascii="Arial" w:hAnsi="Arial" w:cs="Arial"/>
          <w:b w:val="0"/>
          <w:sz w:val="24"/>
          <w:szCs w:val="24"/>
        </w:rPr>
        <w:t>unctions</w:t>
      </w:r>
      <w:r w:rsidRPr="00286480">
        <w:rPr>
          <w:rFonts w:ascii="Arial" w:hAnsi="Arial" w:cs="Arial"/>
          <w:b w:val="0"/>
          <w:sz w:val="24"/>
          <w:szCs w:val="24"/>
        </w:rPr>
        <w:t>;</w:t>
      </w:r>
    </w:p>
    <w:p w:rsidR="005023EC" w:rsidRPr="00286480" w:rsidRDefault="005023EC"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lastRenderedPageBreak/>
        <w:t>The duties and responsibilities of the parties;</w:t>
      </w:r>
    </w:p>
    <w:p w:rsidR="005023EC" w:rsidRPr="00286480" w:rsidRDefault="005023EC"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How risk will be managed and apportioned between the parties;</w:t>
      </w:r>
    </w:p>
    <w:p w:rsidR="005023EC" w:rsidRPr="00286480" w:rsidRDefault="005023EC"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Financial arrangements</w:t>
      </w:r>
      <w:r w:rsidR="001B7D42" w:rsidRPr="00286480">
        <w:rPr>
          <w:rFonts w:ascii="Arial" w:hAnsi="Arial" w:cs="Arial"/>
          <w:b w:val="0"/>
          <w:sz w:val="24"/>
          <w:szCs w:val="24"/>
        </w:rPr>
        <w:t>, including, if applicable, payments towards a pooled fund and management of that fund</w:t>
      </w:r>
      <w:r w:rsidR="00EF25E3">
        <w:rPr>
          <w:rFonts w:ascii="Arial" w:hAnsi="Arial" w:cs="Arial"/>
          <w:b w:val="0"/>
          <w:sz w:val="24"/>
          <w:szCs w:val="24"/>
        </w:rPr>
        <w:t>;</w:t>
      </w:r>
    </w:p>
    <w:p w:rsidR="005023EC" w:rsidRPr="00286480" w:rsidRDefault="005023EC"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 xml:space="preserve">Contributions from the parties, including details around assets, employees and equipment to be used under the joint working arrangements; and </w:t>
      </w:r>
    </w:p>
    <w:p w:rsidR="00507A07" w:rsidRPr="00286480" w:rsidRDefault="00507A07" w:rsidP="00507A07">
      <w:pPr>
        <w:pStyle w:val="Level2Heading"/>
        <w:numPr>
          <w:ilvl w:val="0"/>
          <w:numId w:val="0"/>
        </w:numPr>
        <w:spacing w:before="30" w:after="30" w:line="360" w:lineRule="auto"/>
        <w:ind w:left="1440"/>
        <w:jc w:val="both"/>
        <w:rPr>
          <w:rFonts w:ascii="Arial" w:hAnsi="Arial" w:cs="Arial"/>
          <w:b w:val="0"/>
          <w:sz w:val="24"/>
          <w:szCs w:val="24"/>
        </w:rPr>
      </w:pPr>
    </w:p>
    <w:p w:rsidR="005023EC" w:rsidRPr="00286480" w:rsidRDefault="001B7D42"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[2.7]</w:t>
      </w:r>
      <w:r w:rsidRPr="00286480">
        <w:rPr>
          <w:rFonts w:ascii="Arial" w:hAnsi="Arial" w:cs="Arial"/>
          <w:b w:val="0"/>
          <w:sz w:val="24"/>
          <w:szCs w:val="24"/>
        </w:rPr>
        <w:tab/>
      </w:r>
      <w:r w:rsidR="005023EC" w:rsidRPr="00286480">
        <w:rPr>
          <w:rFonts w:ascii="Arial" w:hAnsi="Arial" w:cs="Arial"/>
          <w:b w:val="0"/>
          <w:sz w:val="24"/>
          <w:szCs w:val="24"/>
        </w:rPr>
        <w:t>The liability of the CCG to carry out its functions will not be affected where the CCG enters into arran</w:t>
      </w:r>
      <w:r w:rsidR="006747AE" w:rsidRPr="00286480">
        <w:rPr>
          <w:rFonts w:ascii="Arial" w:hAnsi="Arial" w:cs="Arial"/>
          <w:b w:val="0"/>
          <w:sz w:val="24"/>
          <w:szCs w:val="24"/>
        </w:rPr>
        <w:t>gements pursuant to paragraph [2</w:t>
      </w:r>
      <w:r w:rsidR="005023EC" w:rsidRPr="00286480">
        <w:rPr>
          <w:rFonts w:ascii="Arial" w:hAnsi="Arial" w:cs="Arial"/>
          <w:b w:val="0"/>
          <w:sz w:val="24"/>
          <w:szCs w:val="24"/>
        </w:rPr>
        <w:t xml:space="preserve">.2] above. </w:t>
      </w:r>
    </w:p>
    <w:p w:rsidR="005023EC" w:rsidRPr="00286480" w:rsidRDefault="005023EC" w:rsidP="00834BB4">
      <w:pPr>
        <w:pStyle w:val="Level2Heading"/>
        <w:numPr>
          <w:ilvl w:val="0"/>
          <w:numId w:val="0"/>
        </w:numPr>
        <w:spacing w:before="30" w:after="30" w:line="360" w:lineRule="auto"/>
        <w:ind w:left="1440"/>
        <w:jc w:val="both"/>
        <w:rPr>
          <w:rFonts w:ascii="Arial" w:hAnsi="Arial" w:cs="Arial"/>
          <w:b w:val="0"/>
          <w:sz w:val="24"/>
          <w:szCs w:val="24"/>
        </w:rPr>
      </w:pPr>
    </w:p>
    <w:p w:rsidR="005023EC"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[2</w:t>
      </w:r>
      <w:r w:rsidR="001B7D42" w:rsidRPr="00286480">
        <w:rPr>
          <w:rFonts w:ascii="Arial" w:hAnsi="Arial" w:cs="Arial"/>
          <w:b w:val="0"/>
          <w:sz w:val="24"/>
          <w:szCs w:val="24"/>
        </w:rPr>
        <w:t>.8</w:t>
      </w:r>
      <w:r w:rsidRPr="00286480">
        <w:rPr>
          <w:rFonts w:ascii="Arial" w:hAnsi="Arial" w:cs="Arial"/>
          <w:b w:val="0"/>
          <w:sz w:val="24"/>
          <w:szCs w:val="24"/>
        </w:rPr>
        <w:t>]</w:t>
      </w:r>
      <w:r w:rsidRPr="00286480">
        <w:rPr>
          <w:rFonts w:ascii="Arial" w:hAnsi="Arial" w:cs="Arial"/>
          <w:b w:val="0"/>
          <w:sz w:val="24"/>
          <w:szCs w:val="24"/>
        </w:rPr>
        <w:tab/>
      </w:r>
      <w:r w:rsidR="001B7D42" w:rsidRPr="00286480">
        <w:rPr>
          <w:rFonts w:ascii="Arial" w:hAnsi="Arial" w:cs="Arial"/>
          <w:b w:val="0"/>
          <w:sz w:val="24"/>
          <w:szCs w:val="24"/>
        </w:rPr>
        <w:t>The CCG will act in accordance wi</w:t>
      </w:r>
      <w:r w:rsidR="00E020C4" w:rsidRPr="00286480">
        <w:rPr>
          <w:rFonts w:ascii="Arial" w:hAnsi="Arial" w:cs="Arial"/>
          <w:b w:val="0"/>
          <w:sz w:val="24"/>
          <w:szCs w:val="24"/>
        </w:rPr>
        <w:t xml:space="preserve">th any further guidance issued </w:t>
      </w:r>
      <w:r w:rsidR="001B7D42" w:rsidRPr="00286480">
        <w:rPr>
          <w:rFonts w:ascii="Arial" w:hAnsi="Arial" w:cs="Arial"/>
          <w:b w:val="0"/>
          <w:sz w:val="24"/>
          <w:szCs w:val="24"/>
        </w:rPr>
        <w:t xml:space="preserve">by NHS England on </w:t>
      </w:r>
      <w:r w:rsidR="00E96EE2">
        <w:rPr>
          <w:rFonts w:ascii="Arial" w:hAnsi="Arial" w:cs="Arial"/>
          <w:b w:val="0"/>
          <w:sz w:val="24"/>
          <w:szCs w:val="24"/>
        </w:rPr>
        <w:t>co-</w:t>
      </w:r>
      <w:r w:rsidR="001B7D42" w:rsidRPr="00286480">
        <w:rPr>
          <w:rFonts w:ascii="Arial" w:hAnsi="Arial" w:cs="Arial"/>
          <w:b w:val="0"/>
          <w:sz w:val="24"/>
          <w:szCs w:val="24"/>
        </w:rPr>
        <w:t xml:space="preserve">commissioning. </w:t>
      </w:r>
      <w:r w:rsidR="005023EC" w:rsidRPr="00286480">
        <w:rPr>
          <w:rFonts w:ascii="Arial" w:hAnsi="Arial" w:cs="Arial"/>
          <w:b w:val="0"/>
          <w:sz w:val="24"/>
          <w:szCs w:val="24"/>
        </w:rPr>
        <w:t xml:space="preserve"> </w:t>
      </w:r>
    </w:p>
    <w:p w:rsidR="005023EC" w:rsidRPr="00286480" w:rsidRDefault="005023EC" w:rsidP="00834BB4">
      <w:pPr>
        <w:pStyle w:val="Level2Heading"/>
        <w:numPr>
          <w:ilvl w:val="0"/>
          <w:numId w:val="0"/>
        </w:numPr>
        <w:spacing w:before="30" w:after="30" w:line="360" w:lineRule="auto"/>
        <w:ind w:left="1361" w:hanging="1361"/>
        <w:jc w:val="both"/>
        <w:rPr>
          <w:rFonts w:ascii="Arial" w:hAnsi="Arial" w:cs="Arial"/>
          <w:b w:val="0"/>
          <w:sz w:val="24"/>
          <w:szCs w:val="24"/>
        </w:rPr>
      </w:pPr>
    </w:p>
    <w:p w:rsidR="005023EC"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[2</w:t>
      </w:r>
      <w:r w:rsidR="001B7D42" w:rsidRPr="00286480">
        <w:rPr>
          <w:rFonts w:ascii="Arial" w:hAnsi="Arial" w:cs="Arial"/>
          <w:b w:val="0"/>
          <w:sz w:val="24"/>
          <w:szCs w:val="24"/>
        </w:rPr>
        <w:t>.9</w:t>
      </w:r>
      <w:r w:rsidRPr="00286480">
        <w:rPr>
          <w:rFonts w:ascii="Arial" w:hAnsi="Arial" w:cs="Arial"/>
          <w:b w:val="0"/>
          <w:sz w:val="24"/>
          <w:szCs w:val="24"/>
        </w:rPr>
        <w:t>]</w:t>
      </w:r>
      <w:r w:rsidRPr="00286480">
        <w:rPr>
          <w:rFonts w:ascii="Arial" w:hAnsi="Arial" w:cs="Arial"/>
          <w:b w:val="0"/>
          <w:sz w:val="24"/>
          <w:szCs w:val="24"/>
        </w:rPr>
        <w:tab/>
      </w:r>
      <w:r w:rsidR="005023EC" w:rsidRPr="00286480">
        <w:rPr>
          <w:rFonts w:ascii="Arial" w:hAnsi="Arial" w:cs="Arial"/>
          <w:b w:val="0"/>
          <w:sz w:val="24"/>
          <w:szCs w:val="24"/>
        </w:rPr>
        <w:t xml:space="preserve">Only arrangements that are safe and in the interests of patients registered with member practices will be approved by the </w:t>
      </w:r>
      <w:r w:rsidR="00EF25E3">
        <w:rPr>
          <w:rFonts w:ascii="Arial" w:hAnsi="Arial" w:cs="Arial"/>
          <w:b w:val="0"/>
          <w:sz w:val="24"/>
          <w:szCs w:val="24"/>
        </w:rPr>
        <w:t>g</w:t>
      </w:r>
      <w:r w:rsidR="00EF25E3" w:rsidRPr="00286480">
        <w:rPr>
          <w:rFonts w:ascii="Arial" w:hAnsi="Arial" w:cs="Arial"/>
          <w:b w:val="0"/>
          <w:sz w:val="24"/>
          <w:szCs w:val="24"/>
        </w:rPr>
        <w:t xml:space="preserve">overning </w:t>
      </w:r>
      <w:r w:rsidR="00EF25E3">
        <w:rPr>
          <w:rFonts w:ascii="Arial" w:hAnsi="Arial" w:cs="Arial"/>
          <w:b w:val="0"/>
          <w:sz w:val="24"/>
          <w:szCs w:val="24"/>
        </w:rPr>
        <w:t>b</w:t>
      </w:r>
      <w:r w:rsidR="00EF25E3" w:rsidRPr="00286480">
        <w:rPr>
          <w:rFonts w:ascii="Arial" w:hAnsi="Arial" w:cs="Arial"/>
          <w:b w:val="0"/>
          <w:sz w:val="24"/>
          <w:szCs w:val="24"/>
        </w:rPr>
        <w:t>ody</w:t>
      </w:r>
      <w:r w:rsidR="005023EC" w:rsidRPr="00286480">
        <w:rPr>
          <w:rFonts w:ascii="Arial" w:hAnsi="Arial" w:cs="Arial"/>
          <w:b w:val="0"/>
          <w:sz w:val="24"/>
          <w:szCs w:val="24"/>
        </w:rPr>
        <w:t>.</w:t>
      </w:r>
    </w:p>
    <w:p w:rsidR="005023EC" w:rsidRPr="00286480" w:rsidRDefault="005023EC" w:rsidP="00834BB4">
      <w:pPr>
        <w:pStyle w:val="Level2Heading"/>
        <w:numPr>
          <w:ilvl w:val="0"/>
          <w:numId w:val="0"/>
        </w:numPr>
        <w:spacing w:before="30" w:after="30" w:line="360" w:lineRule="auto"/>
        <w:ind w:left="1361" w:hanging="1361"/>
        <w:jc w:val="both"/>
        <w:rPr>
          <w:rFonts w:ascii="Arial" w:hAnsi="Arial" w:cs="Arial"/>
          <w:b w:val="0"/>
          <w:sz w:val="24"/>
          <w:szCs w:val="24"/>
        </w:rPr>
      </w:pPr>
    </w:p>
    <w:p w:rsidR="005023EC" w:rsidRPr="00286480" w:rsidRDefault="001B7D42" w:rsidP="00834BB4">
      <w:pPr>
        <w:spacing w:before="30" w:after="30" w:line="360" w:lineRule="auto"/>
        <w:ind w:left="720" w:hanging="720"/>
        <w:jc w:val="both"/>
        <w:rPr>
          <w:rFonts w:ascii="Arial" w:hAnsi="Arial" w:cs="Arial"/>
          <w:sz w:val="24"/>
          <w:szCs w:val="24"/>
        </w:rPr>
      </w:pPr>
      <w:r w:rsidRPr="00286480">
        <w:rPr>
          <w:rFonts w:ascii="Arial" w:hAnsi="Arial" w:cs="Arial"/>
          <w:sz w:val="24"/>
          <w:szCs w:val="24"/>
        </w:rPr>
        <w:t>[2.10</w:t>
      </w:r>
      <w:r w:rsidR="005023EC" w:rsidRPr="00286480">
        <w:rPr>
          <w:rFonts w:ascii="Arial" w:hAnsi="Arial" w:cs="Arial"/>
          <w:sz w:val="24"/>
          <w:szCs w:val="24"/>
        </w:rPr>
        <w:t>]</w:t>
      </w:r>
      <w:r w:rsidR="006747AE" w:rsidRPr="00286480">
        <w:rPr>
          <w:rFonts w:ascii="Arial" w:hAnsi="Arial" w:cs="Arial"/>
          <w:b/>
          <w:sz w:val="24"/>
          <w:szCs w:val="24"/>
        </w:rPr>
        <w:tab/>
      </w:r>
      <w:r w:rsidR="005023EC" w:rsidRPr="00286480">
        <w:rPr>
          <w:rFonts w:ascii="Arial" w:hAnsi="Arial" w:cs="Arial"/>
          <w:sz w:val="24"/>
          <w:szCs w:val="24"/>
        </w:rPr>
        <w:t xml:space="preserve">The </w:t>
      </w:r>
      <w:r w:rsidR="00EF25E3">
        <w:rPr>
          <w:rFonts w:ascii="Arial" w:hAnsi="Arial" w:cs="Arial"/>
          <w:sz w:val="24"/>
          <w:szCs w:val="24"/>
        </w:rPr>
        <w:t>g</w:t>
      </w:r>
      <w:r w:rsidR="00EF25E3" w:rsidRPr="00286480">
        <w:rPr>
          <w:rFonts w:ascii="Arial" w:hAnsi="Arial" w:cs="Arial"/>
          <w:sz w:val="24"/>
          <w:szCs w:val="24"/>
        </w:rPr>
        <w:t xml:space="preserve">overning </w:t>
      </w:r>
      <w:r w:rsidR="00EF25E3">
        <w:rPr>
          <w:rFonts w:ascii="Arial" w:hAnsi="Arial" w:cs="Arial"/>
          <w:sz w:val="24"/>
          <w:szCs w:val="24"/>
        </w:rPr>
        <w:t>b</w:t>
      </w:r>
      <w:r w:rsidR="00EF25E3" w:rsidRPr="00286480">
        <w:rPr>
          <w:rFonts w:ascii="Arial" w:hAnsi="Arial" w:cs="Arial"/>
          <w:sz w:val="24"/>
          <w:szCs w:val="24"/>
        </w:rPr>
        <w:t xml:space="preserve">ody </w:t>
      </w:r>
      <w:r w:rsidR="005023EC" w:rsidRPr="00286480">
        <w:rPr>
          <w:rFonts w:ascii="Arial" w:hAnsi="Arial" w:cs="Arial"/>
          <w:sz w:val="24"/>
          <w:szCs w:val="24"/>
        </w:rPr>
        <w:t xml:space="preserve">of the CCG shall require, in all joint commissioning arrangements that </w:t>
      </w:r>
      <w:r w:rsidR="006747AE" w:rsidRPr="00286480">
        <w:rPr>
          <w:rFonts w:ascii="Arial" w:hAnsi="Arial" w:cs="Arial"/>
          <w:sz w:val="24"/>
          <w:szCs w:val="24"/>
        </w:rPr>
        <w:t>[</w:t>
      </w:r>
      <w:r w:rsidR="006747AE" w:rsidRPr="005B4FC5">
        <w:rPr>
          <w:rFonts w:ascii="Arial" w:hAnsi="Arial" w:cs="Arial"/>
          <w:b/>
          <w:sz w:val="24"/>
          <w:szCs w:val="24"/>
        </w:rPr>
        <w:t>insert who</w:t>
      </w:r>
      <w:r w:rsidR="006747AE" w:rsidRPr="00795F9F">
        <w:rPr>
          <w:rFonts w:ascii="Arial" w:hAnsi="Arial" w:cs="Arial"/>
          <w:sz w:val="24"/>
          <w:szCs w:val="24"/>
        </w:rPr>
        <w:t>]</w:t>
      </w:r>
      <w:r w:rsidR="006747AE" w:rsidRPr="00286480">
        <w:rPr>
          <w:rFonts w:ascii="Arial" w:hAnsi="Arial" w:cs="Arial"/>
          <w:sz w:val="24"/>
          <w:szCs w:val="24"/>
        </w:rPr>
        <w:t xml:space="preserve"> of the </w:t>
      </w:r>
      <w:r w:rsidR="005023EC" w:rsidRPr="00286480">
        <w:rPr>
          <w:rFonts w:ascii="Arial" w:hAnsi="Arial" w:cs="Arial"/>
          <w:sz w:val="24"/>
          <w:szCs w:val="24"/>
        </w:rPr>
        <w:t xml:space="preserve">CCG make a quarterly written report to the </w:t>
      </w:r>
      <w:r w:rsidR="00EF25E3">
        <w:rPr>
          <w:rFonts w:ascii="Arial" w:hAnsi="Arial" w:cs="Arial"/>
          <w:sz w:val="24"/>
          <w:szCs w:val="24"/>
        </w:rPr>
        <w:t>g</w:t>
      </w:r>
      <w:r w:rsidR="00EF25E3" w:rsidRPr="00286480">
        <w:rPr>
          <w:rFonts w:ascii="Arial" w:hAnsi="Arial" w:cs="Arial"/>
          <w:sz w:val="24"/>
          <w:szCs w:val="24"/>
        </w:rPr>
        <w:t xml:space="preserve">overning </w:t>
      </w:r>
      <w:r w:rsidR="00EF25E3">
        <w:rPr>
          <w:rFonts w:ascii="Arial" w:hAnsi="Arial" w:cs="Arial"/>
          <w:sz w:val="24"/>
          <w:szCs w:val="24"/>
        </w:rPr>
        <w:t>b</w:t>
      </w:r>
      <w:r w:rsidR="00EF25E3" w:rsidRPr="00286480">
        <w:rPr>
          <w:rFonts w:ascii="Arial" w:hAnsi="Arial" w:cs="Arial"/>
          <w:sz w:val="24"/>
          <w:szCs w:val="24"/>
        </w:rPr>
        <w:t xml:space="preserve">ody </w:t>
      </w:r>
      <w:r w:rsidR="005023EC" w:rsidRPr="00286480">
        <w:rPr>
          <w:rFonts w:ascii="Arial" w:hAnsi="Arial" w:cs="Arial"/>
          <w:sz w:val="24"/>
          <w:szCs w:val="24"/>
        </w:rPr>
        <w:t>and hold at least annual engagement events to review aims, objectives, strategy and progress and publish an annual report on progress made against objectives.</w:t>
      </w:r>
    </w:p>
    <w:p w:rsidR="005023EC" w:rsidRPr="00286480" w:rsidRDefault="005023EC" w:rsidP="00834BB4">
      <w:pPr>
        <w:spacing w:before="30" w:after="30" w:line="360" w:lineRule="auto"/>
        <w:jc w:val="both"/>
        <w:rPr>
          <w:rFonts w:ascii="Arial" w:hAnsi="Arial" w:cs="Arial"/>
          <w:sz w:val="24"/>
          <w:szCs w:val="24"/>
        </w:rPr>
      </w:pPr>
    </w:p>
    <w:p w:rsidR="005023EC" w:rsidRPr="00286480" w:rsidRDefault="006747AE" w:rsidP="00834BB4">
      <w:pPr>
        <w:spacing w:before="30" w:after="30" w:line="360" w:lineRule="auto"/>
        <w:ind w:left="720" w:hanging="720"/>
        <w:jc w:val="both"/>
        <w:rPr>
          <w:rFonts w:ascii="Arial" w:hAnsi="Arial" w:cs="Arial"/>
          <w:sz w:val="24"/>
          <w:szCs w:val="24"/>
        </w:rPr>
      </w:pPr>
      <w:r w:rsidRPr="00286480">
        <w:rPr>
          <w:rFonts w:ascii="Arial" w:hAnsi="Arial" w:cs="Arial"/>
          <w:sz w:val="24"/>
          <w:szCs w:val="24"/>
        </w:rPr>
        <w:t>[2</w:t>
      </w:r>
      <w:r w:rsidR="001B7D42" w:rsidRPr="00286480">
        <w:rPr>
          <w:rFonts w:ascii="Arial" w:hAnsi="Arial" w:cs="Arial"/>
          <w:sz w:val="24"/>
          <w:szCs w:val="24"/>
        </w:rPr>
        <w:t>.11</w:t>
      </w:r>
      <w:r w:rsidRPr="00286480">
        <w:rPr>
          <w:rFonts w:ascii="Arial" w:hAnsi="Arial" w:cs="Arial"/>
          <w:sz w:val="24"/>
          <w:szCs w:val="24"/>
        </w:rPr>
        <w:t>]</w:t>
      </w:r>
      <w:r w:rsidRPr="00286480">
        <w:rPr>
          <w:rFonts w:ascii="Arial" w:hAnsi="Arial" w:cs="Arial"/>
          <w:sz w:val="24"/>
          <w:szCs w:val="24"/>
        </w:rPr>
        <w:tab/>
      </w:r>
      <w:r w:rsidR="005B4FC5" w:rsidRPr="00286480">
        <w:rPr>
          <w:rFonts w:ascii="Arial" w:hAnsi="Arial" w:cs="Arial"/>
          <w:sz w:val="24"/>
          <w:szCs w:val="24"/>
        </w:rPr>
        <w:t xml:space="preserve">Should a joint commissioning arrangement prove to be unsatisfactory the </w:t>
      </w:r>
      <w:r w:rsidR="005B4FC5">
        <w:rPr>
          <w:rFonts w:ascii="Arial" w:hAnsi="Arial" w:cs="Arial"/>
          <w:sz w:val="24"/>
          <w:szCs w:val="24"/>
        </w:rPr>
        <w:t>g</w:t>
      </w:r>
      <w:r w:rsidR="005B4FC5" w:rsidRPr="00286480">
        <w:rPr>
          <w:rFonts w:ascii="Arial" w:hAnsi="Arial" w:cs="Arial"/>
          <w:sz w:val="24"/>
          <w:szCs w:val="24"/>
        </w:rPr>
        <w:t xml:space="preserve">overning </w:t>
      </w:r>
      <w:r w:rsidR="005B4FC5">
        <w:rPr>
          <w:rFonts w:ascii="Arial" w:hAnsi="Arial" w:cs="Arial"/>
          <w:sz w:val="24"/>
          <w:szCs w:val="24"/>
        </w:rPr>
        <w:t>b</w:t>
      </w:r>
      <w:r w:rsidR="005B4FC5" w:rsidRPr="00286480">
        <w:rPr>
          <w:rFonts w:ascii="Arial" w:hAnsi="Arial" w:cs="Arial"/>
          <w:sz w:val="24"/>
          <w:szCs w:val="24"/>
        </w:rPr>
        <w:t>ody of the CCG can decide to withdraw from the arrangement, but has to give six months’ notice to partners, with new arrangements starting from the beginning of the next new financial year</w:t>
      </w:r>
      <w:r w:rsidR="0042664C">
        <w:rPr>
          <w:rFonts w:ascii="Arial" w:hAnsi="Arial" w:cs="Arial"/>
          <w:sz w:val="24"/>
          <w:szCs w:val="24"/>
        </w:rPr>
        <w:t xml:space="preserve"> after the expiration of the six months’ notice period</w:t>
      </w:r>
      <w:r w:rsidR="005B4FC5">
        <w:rPr>
          <w:rFonts w:ascii="Arial" w:hAnsi="Arial" w:cs="Arial"/>
          <w:sz w:val="24"/>
          <w:szCs w:val="24"/>
        </w:rPr>
        <w:t xml:space="preserve">. </w:t>
      </w:r>
    </w:p>
    <w:p w:rsidR="00F014EA" w:rsidRDefault="00F014EA">
      <w:pPr>
        <w:spacing w:before="120" w:after="120" w:line="312" w:lineRule="auto"/>
        <w:ind w:left="680" w:hanging="680"/>
        <w:rPr>
          <w:rFonts w:ascii="Arial" w:hAnsi="Arial" w:cs="Arial"/>
          <w:sz w:val="24"/>
          <w:szCs w:val="24"/>
        </w:rPr>
      </w:pPr>
      <w:r>
        <w:rPr>
          <w:rFonts w:ascii="Arial" w:hAnsi="Arial" w:cs="Arial"/>
          <w:b/>
          <w:sz w:val="24"/>
          <w:szCs w:val="24"/>
        </w:rPr>
        <w:br w:type="page"/>
      </w:r>
    </w:p>
    <w:p w:rsidR="005023EC" w:rsidRPr="00286480" w:rsidRDefault="005023EC" w:rsidP="00834BB4">
      <w:pPr>
        <w:pStyle w:val="Level2Heading"/>
        <w:numPr>
          <w:ilvl w:val="0"/>
          <w:numId w:val="0"/>
        </w:numPr>
        <w:spacing w:before="30" w:after="30" w:line="360" w:lineRule="auto"/>
        <w:rPr>
          <w:rFonts w:ascii="Arial" w:hAnsi="Arial" w:cs="Arial"/>
          <w:b w:val="0"/>
          <w:sz w:val="24"/>
          <w:szCs w:val="24"/>
        </w:rPr>
      </w:pPr>
    </w:p>
    <w:p w:rsidR="00C76909" w:rsidRPr="00392FB4" w:rsidRDefault="00C76909" w:rsidP="00C76909">
      <w:pPr>
        <w:numPr>
          <w:ilvl w:val="1"/>
          <w:numId w:val="0"/>
        </w:numPr>
        <w:spacing w:line="360" w:lineRule="auto"/>
        <w:ind w:left="426" w:hanging="426"/>
        <w:outlineLvl w:val="1"/>
        <w:rPr>
          <w:rFonts w:ascii="Arial" w:eastAsia="Times New Roman" w:hAnsi="Arial"/>
          <w:b/>
          <w:bCs/>
          <w:iCs/>
          <w:sz w:val="28"/>
          <w:szCs w:val="28"/>
        </w:rPr>
      </w:pPr>
      <w:r w:rsidRPr="00392FB4">
        <w:rPr>
          <w:rFonts w:ascii="Arial" w:eastAsia="Times New Roman" w:hAnsi="Arial"/>
          <w:b/>
          <w:bCs/>
          <w:iCs/>
          <w:sz w:val="28"/>
          <w:szCs w:val="28"/>
        </w:rPr>
        <w:t xml:space="preserve">[3] Joint </w:t>
      </w:r>
      <w:r w:rsidR="00EF25E3">
        <w:rPr>
          <w:rFonts w:ascii="Arial" w:eastAsia="Times New Roman" w:hAnsi="Arial"/>
          <w:b/>
          <w:bCs/>
          <w:iCs/>
          <w:sz w:val="28"/>
          <w:szCs w:val="28"/>
        </w:rPr>
        <w:t>c</w:t>
      </w:r>
      <w:r w:rsidRPr="00392FB4">
        <w:rPr>
          <w:rFonts w:ascii="Arial" w:eastAsia="Times New Roman" w:hAnsi="Arial"/>
          <w:b/>
          <w:bCs/>
          <w:iCs/>
          <w:sz w:val="28"/>
          <w:szCs w:val="28"/>
        </w:rPr>
        <w:t xml:space="preserve">ommissioning </w:t>
      </w:r>
      <w:r w:rsidR="00EF25E3">
        <w:rPr>
          <w:rFonts w:ascii="Arial" w:eastAsia="Times New Roman" w:hAnsi="Arial"/>
          <w:b/>
          <w:bCs/>
          <w:iCs/>
          <w:sz w:val="28"/>
          <w:szCs w:val="28"/>
        </w:rPr>
        <w:t>a</w:t>
      </w:r>
      <w:r w:rsidR="00EF25E3" w:rsidRPr="00392FB4">
        <w:rPr>
          <w:rFonts w:ascii="Arial" w:eastAsia="Times New Roman" w:hAnsi="Arial"/>
          <w:b/>
          <w:bCs/>
          <w:iCs/>
          <w:sz w:val="28"/>
          <w:szCs w:val="28"/>
        </w:rPr>
        <w:t xml:space="preserve">rrangements </w:t>
      </w:r>
      <w:r w:rsidRPr="00392FB4">
        <w:rPr>
          <w:rFonts w:ascii="Arial" w:eastAsia="Times New Roman" w:hAnsi="Arial"/>
          <w:b/>
          <w:bCs/>
          <w:iCs/>
          <w:sz w:val="28"/>
          <w:szCs w:val="28"/>
        </w:rPr>
        <w:t xml:space="preserve">with NHS England </w:t>
      </w:r>
      <w:r w:rsidR="00EF25E3">
        <w:rPr>
          <w:rFonts w:ascii="Arial" w:eastAsia="Times New Roman" w:hAnsi="Arial"/>
          <w:b/>
          <w:bCs/>
          <w:iCs/>
          <w:sz w:val="28"/>
          <w:szCs w:val="28"/>
        </w:rPr>
        <w:t xml:space="preserve">for the </w:t>
      </w:r>
      <w:r w:rsidR="005B4FC5">
        <w:rPr>
          <w:rFonts w:ascii="Arial" w:eastAsia="Times New Roman" w:hAnsi="Arial"/>
          <w:b/>
          <w:bCs/>
          <w:iCs/>
          <w:sz w:val="28"/>
          <w:szCs w:val="28"/>
        </w:rPr>
        <w:t xml:space="preserve">exercise </w:t>
      </w:r>
      <w:r w:rsidR="00EF25E3">
        <w:rPr>
          <w:rFonts w:ascii="Arial" w:eastAsia="Times New Roman" w:hAnsi="Arial"/>
          <w:b/>
          <w:bCs/>
          <w:iCs/>
          <w:sz w:val="28"/>
          <w:szCs w:val="28"/>
        </w:rPr>
        <w:t>of</w:t>
      </w:r>
      <w:r w:rsidR="00EF25E3" w:rsidRPr="00392FB4">
        <w:rPr>
          <w:rFonts w:ascii="Arial" w:eastAsia="Times New Roman" w:hAnsi="Arial"/>
          <w:b/>
          <w:bCs/>
          <w:iCs/>
          <w:sz w:val="28"/>
          <w:szCs w:val="28"/>
        </w:rPr>
        <w:t xml:space="preserve"> </w:t>
      </w:r>
      <w:r w:rsidRPr="00392FB4">
        <w:rPr>
          <w:rFonts w:ascii="Arial" w:eastAsia="Times New Roman" w:hAnsi="Arial"/>
          <w:b/>
          <w:bCs/>
          <w:iCs/>
          <w:sz w:val="28"/>
          <w:szCs w:val="28"/>
        </w:rPr>
        <w:t>NHS England</w:t>
      </w:r>
      <w:r w:rsidR="00EF25E3">
        <w:rPr>
          <w:rFonts w:ascii="Arial" w:eastAsia="Times New Roman" w:hAnsi="Arial"/>
          <w:b/>
          <w:bCs/>
          <w:iCs/>
          <w:sz w:val="28"/>
          <w:szCs w:val="28"/>
        </w:rPr>
        <w:t>’s</w:t>
      </w:r>
      <w:r w:rsidRPr="00392FB4">
        <w:rPr>
          <w:rFonts w:ascii="Arial" w:eastAsia="Times New Roman" w:hAnsi="Arial"/>
          <w:b/>
          <w:bCs/>
          <w:iCs/>
          <w:sz w:val="28"/>
          <w:szCs w:val="28"/>
        </w:rPr>
        <w:t xml:space="preserve"> functions</w:t>
      </w:r>
    </w:p>
    <w:p w:rsidR="001967C3" w:rsidRPr="00286480" w:rsidRDefault="001967C3" w:rsidP="00834BB4">
      <w:pPr>
        <w:pStyle w:val="Level2Heading"/>
        <w:numPr>
          <w:ilvl w:val="0"/>
          <w:numId w:val="0"/>
        </w:numPr>
        <w:spacing w:before="30" w:after="30" w:line="360" w:lineRule="auto"/>
        <w:jc w:val="both"/>
        <w:rPr>
          <w:rFonts w:ascii="Arial" w:hAnsi="Arial" w:cs="Arial"/>
          <w:sz w:val="24"/>
          <w:szCs w:val="24"/>
        </w:rPr>
      </w:pPr>
    </w:p>
    <w:p w:rsidR="006747AE" w:rsidRPr="00286480" w:rsidRDefault="006747AE" w:rsidP="00A54BD8">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[3.1</w:t>
      </w:r>
      <w:r w:rsidR="00F705EF" w:rsidRPr="00286480">
        <w:rPr>
          <w:rFonts w:ascii="Arial" w:hAnsi="Arial" w:cs="Arial"/>
          <w:b w:val="0"/>
          <w:sz w:val="24"/>
          <w:szCs w:val="24"/>
        </w:rPr>
        <w:t xml:space="preserve">] </w:t>
      </w:r>
      <w:r w:rsidRPr="00286480">
        <w:rPr>
          <w:rFonts w:ascii="Arial" w:hAnsi="Arial" w:cs="Arial"/>
          <w:b w:val="0"/>
          <w:sz w:val="24"/>
          <w:szCs w:val="24"/>
        </w:rPr>
        <w:t>The CCG may wish to work with NHS England</w:t>
      </w:r>
      <w:r w:rsidR="001B7D42" w:rsidRPr="00286480">
        <w:rPr>
          <w:rFonts w:ascii="Arial" w:hAnsi="Arial" w:cs="Arial"/>
          <w:b w:val="0"/>
          <w:sz w:val="24"/>
          <w:szCs w:val="24"/>
        </w:rPr>
        <w:t xml:space="preserve"> and, where applicable, other </w:t>
      </w:r>
      <w:r w:rsidR="00EF25E3">
        <w:rPr>
          <w:rFonts w:ascii="Arial" w:hAnsi="Arial" w:cs="Arial"/>
          <w:b w:val="0"/>
          <w:sz w:val="24"/>
          <w:szCs w:val="24"/>
        </w:rPr>
        <w:t>CCG</w:t>
      </w:r>
      <w:r w:rsidR="001B7D42" w:rsidRPr="00286480">
        <w:rPr>
          <w:rFonts w:ascii="Arial" w:hAnsi="Arial" w:cs="Arial"/>
          <w:b w:val="0"/>
          <w:sz w:val="24"/>
          <w:szCs w:val="24"/>
        </w:rPr>
        <w:t>s,</w:t>
      </w:r>
      <w:r w:rsidRPr="00286480">
        <w:rPr>
          <w:rFonts w:ascii="Arial" w:hAnsi="Arial" w:cs="Arial"/>
          <w:b w:val="0"/>
          <w:sz w:val="24"/>
          <w:szCs w:val="24"/>
        </w:rPr>
        <w:t xml:space="preserve"> to exercise specified NHS England functions.</w:t>
      </w:r>
    </w:p>
    <w:p w:rsidR="001967C3" w:rsidRPr="00286480" w:rsidRDefault="001967C3" w:rsidP="00834BB4">
      <w:pPr>
        <w:pStyle w:val="Level2Heading"/>
        <w:numPr>
          <w:ilvl w:val="0"/>
          <w:numId w:val="0"/>
        </w:numPr>
        <w:spacing w:before="30" w:after="30" w:line="360" w:lineRule="auto"/>
        <w:jc w:val="both"/>
        <w:rPr>
          <w:rFonts w:ascii="Arial" w:hAnsi="Arial" w:cs="Arial"/>
          <w:b w:val="0"/>
          <w:sz w:val="24"/>
          <w:szCs w:val="24"/>
        </w:rPr>
      </w:pPr>
    </w:p>
    <w:p w:rsidR="00F705EF" w:rsidRPr="00286480" w:rsidRDefault="006747AE" w:rsidP="00A54BD8">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 xml:space="preserve">[3.2] </w:t>
      </w:r>
      <w:r w:rsidR="00F705EF" w:rsidRPr="00286480">
        <w:rPr>
          <w:rFonts w:ascii="Arial" w:hAnsi="Arial" w:cs="Arial"/>
          <w:b w:val="0"/>
          <w:sz w:val="24"/>
          <w:szCs w:val="24"/>
        </w:rPr>
        <w:t>The CCG may enter into arrangements with NHS England</w:t>
      </w:r>
      <w:r w:rsidR="001B7D42" w:rsidRPr="00286480">
        <w:rPr>
          <w:rFonts w:ascii="Arial" w:hAnsi="Arial" w:cs="Arial"/>
          <w:b w:val="0"/>
          <w:sz w:val="24"/>
          <w:szCs w:val="24"/>
        </w:rPr>
        <w:t xml:space="preserve"> and, where applicable, other </w:t>
      </w:r>
      <w:r w:rsidR="00EF25E3">
        <w:rPr>
          <w:rFonts w:ascii="Arial" w:hAnsi="Arial" w:cs="Arial"/>
          <w:b w:val="0"/>
          <w:sz w:val="24"/>
          <w:szCs w:val="24"/>
        </w:rPr>
        <w:t>CCG</w:t>
      </w:r>
      <w:r w:rsidR="001B7D42" w:rsidRPr="00286480">
        <w:rPr>
          <w:rFonts w:ascii="Arial" w:hAnsi="Arial" w:cs="Arial"/>
          <w:b w:val="0"/>
          <w:sz w:val="24"/>
          <w:szCs w:val="24"/>
        </w:rPr>
        <w:t>s</w:t>
      </w:r>
      <w:r w:rsidR="00F705EF" w:rsidRPr="00286480">
        <w:rPr>
          <w:rFonts w:ascii="Arial" w:hAnsi="Arial" w:cs="Arial"/>
          <w:b w:val="0"/>
          <w:sz w:val="24"/>
          <w:szCs w:val="24"/>
        </w:rPr>
        <w:t xml:space="preserve"> to:</w:t>
      </w:r>
    </w:p>
    <w:p w:rsidR="00F705EF" w:rsidRPr="00286480" w:rsidRDefault="00F705EF" w:rsidP="00A54BD8">
      <w:pPr>
        <w:pStyle w:val="Level2Heading"/>
        <w:numPr>
          <w:ilvl w:val="0"/>
          <w:numId w:val="10"/>
        </w:numPr>
        <w:spacing w:before="30" w:after="30" w:line="360" w:lineRule="auto"/>
        <w:jc w:val="both"/>
        <w:rPr>
          <w:rFonts w:ascii="Arial" w:hAnsi="Arial" w:cs="Arial"/>
          <w:b w:val="0"/>
          <w:sz w:val="24"/>
          <w:szCs w:val="24"/>
        </w:rPr>
      </w:pPr>
      <w:r w:rsidRPr="00286480">
        <w:rPr>
          <w:rFonts w:ascii="Arial" w:hAnsi="Arial" w:cs="Arial"/>
          <w:b w:val="0"/>
          <w:sz w:val="24"/>
          <w:szCs w:val="24"/>
        </w:rPr>
        <w:t>Exercise such functions as specified by NHS England under delegated arrangements;</w:t>
      </w:r>
    </w:p>
    <w:p w:rsidR="00F705EF" w:rsidRPr="00286480" w:rsidRDefault="006747AE" w:rsidP="00A54BD8">
      <w:pPr>
        <w:pStyle w:val="Level2Heading"/>
        <w:numPr>
          <w:ilvl w:val="0"/>
          <w:numId w:val="10"/>
        </w:numPr>
        <w:spacing w:before="30" w:after="30" w:line="360" w:lineRule="auto"/>
        <w:jc w:val="both"/>
        <w:rPr>
          <w:rFonts w:ascii="Arial" w:hAnsi="Arial" w:cs="Arial"/>
          <w:b w:val="0"/>
          <w:sz w:val="24"/>
          <w:szCs w:val="24"/>
        </w:rPr>
      </w:pPr>
      <w:r w:rsidRPr="00286480">
        <w:rPr>
          <w:rFonts w:ascii="Arial" w:hAnsi="Arial" w:cs="Arial"/>
          <w:b w:val="0"/>
          <w:sz w:val="24"/>
          <w:szCs w:val="24"/>
        </w:rPr>
        <w:t>Jointly e</w:t>
      </w:r>
      <w:r w:rsidR="00F705EF" w:rsidRPr="00286480">
        <w:rPr>
          <w:rFonts w:ascii="Arial" w:hAnsi="Arial" w:cs="Arial"/>
          <w:b w:val="0"/>
          <w:sz w:val="24"/>
          <w:szCs w:val="24"/>
        </w:rPr>
        <w:t>xercise such functions as specified with NHS England.</w:t>
      </w:r>
    </w:p>
    <w:p w:rsidR="001967C3" w:rsidRPr="00286480" w:rsidRDefault="001967C3" w:rsidP="001967C3">
      <w:pPr>
        <w:pStyle w:val="Level2Heading"/>
        <w:numPr>
          <w:ilvl w:val="0"/>
          <w:numId w:val="0"/>
        </w:numPr>
        <w:spacing w:before="30" w:after="30" w:line="360" w:lineRule="auto"/>
        <w:ind w:left="720"/>
        <w:jc w:val="both"/>
        <w:rPr>
          <w:rFonts w:ascii="Arial" w:hAnsi="Arial" w:cs="Arial"/>
          <w:b w:val="0"/>
          <w:sz w:val="24"/>
          <w:szCs w:val="24"/>
        </w:rPr>
      </w:pPr>
    </w:p>
    <w:p w:rsidR="00F705EF" w:rsidRPr="00286480" w:rsidRDefault="00F705EF" w:rsidP="00A54BD8">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[3</w:t>
      </w:r>
      <w:r w:rsidR="006747AE" w:rsidRPr="00286480">
        <w:rPr>
          <w:rFonts w:ascii="Arial" w:hAnsi="Arial" w:cs="Arial"/>
          <w:b w:val="0"/>
          <w:sz w:val="24"/>
          <w:szCs w:val="24"/>
        </w:rPr>
        <w:t>.</w:t>
      </w:r>
      <w:r w:rsidR="00E96EE2">
        <w:rPr>
          <w:rFonts w:ascii="Arial" w:hAnsi="Arial" w:cs="Arial"/>
          <w:b w:val="0"/>
          <w:sz w:val="24"/>
          <w:szCs w:val="24"/>
        </w:rPr>
        <w:t>3</w:t>
      </w:r>
      <w:r w:rsidRPr="00286480">
        <w:rPr>
          <w:rFonts w:ascii="Arial" w:hAnsi="Arial" w:cs="Arial"/>
          <w:b w:val="0"/>
          <w:sz w:val="24"/>
          <w:szCs w:val="24"/>
        </w:rPr>
        <w:t>]</w:t>
      </w:r>
      <w:r w:rsidR="006747AE" w:rsidRPr="00286480">
        <w:rPr>
          <w:rFonts w:ascii="Arial" w:hAnsi="Arial" w:cs="Arial"/>
          <w:b w:val="0"/>
          <w:sz w:val="24"/>
          <w:szCs w:val="24"/>
        </w:rPr>
        <w:tab/>
      </w:r>
      <w:r w:rsidR="00177183" w:rsidRPr="00286480">
        <w:rPr>
          <w:rFonts w:ascii="Arial" w:hAnsi="Arial" w:cs="Arial"/>
          <w:b w:val="0"/>
          <w:sz w:val="24"/>
          <w:szCs w:val="24"/>
        </w:rPr>
        <w:t>Where arrangements are made for the CCG</w:t>
      </w:r>
      <w:r w:rsidR="001B7D42" w:rsidRPr="00286480">
        <w:rPr>
          <w:rFonts w:ascii="Arial" w:hAnsi="Arial" w:cs="Arial"/>
          <w:b w:val="0"/>
          <w:sz w:val="24"/>
          <w:szCs w:val="24"/>
        </w:rPr>
        <w:t xml:space="preserve"> and, where applicable, other </w:t>
      </w:r>
      <w:r w:rsidR="00EF25E3">
        <w:rPr>
          <w:rFonts w:ascii="Arial" w:hAnsi="Arial" w:cs="Arial"/>
          <w:b w:val="0"/>
          <w:sz w:val="24"/>
          <w:szCs w:val="24"/>
        </w:rPr>
        <w:t>CCG</w:t>
      </w:r>
      <w:r w:rsidR="001B7D42" w:rsidRPr="00286480">
        <w:rPr>
          <w:rFonts w:ascii="Arial" w:hAnsi="Arial" w:cs="Arial"/>
          <w:b w:val="0"/>
          <w:sz w:val="24"/>
          <w:szCs w:val="24"/>
        </w:rPr>
        <w:t>s</w:t>
      </w:r>
      <w:r w:rsidR="00177183" w:rsidRPr="00286480">
        <w:rPr>
          <w:rFonts w:ascii="Arial" w:hAnsi="Arial" w:cs="Arial"/>
          <w:b w:val="0"/>
          <w:sz w:val="24"/>
          <w:szCs w:val="24"/>
        </w:rPr>
        <w:t xml:space="preserve"> to exercise functions jointly with NHS England a joint committee may be established to exercise the functions in question. </w:t>
      </w:r>
    </w:p>
    <w:p w:rsidR="001967C3" w:rsidRPr="00286480" w:rsidRDefault="001967C3" w:rsidP="00834BB4">
      <w:pPr>
        <w:pStyle w:val="Level2Heading"/>
        <w:numPr>
          <w:ilvl w:val="0"/>
          <w:numId w:val="0"/>
        </w:numPr>
        <w:spacing w:before="30" w:after="30" w:line="360" w:lineRule="auto"/>
        <w:ind w:left="360" w:hanging="360"/>
        <w:jc w:val="both"/>
        <w:rPr>
          <w:rFonts w:ascii="Arial" w:hAnsi="Arial" w:cs="Arial"/>
          <w:b w:val="0"/>
          <w:sz w:val="24"/>
          <w:szCs w:val="24"/>
        </w:rPr>
      </w:pPr>
    </w:p>
    <w:p w:rsidR="00177183" w:rsidRPr="00286480" w:rsidRDefault="00177183" w:rsidP="00A54BD8">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w:t>
      </w:r>
      <w:r w:rsidR="006747AE" w:rsidRPr="00286480">
        <w:rPr>
          <w:rFonts w:ascii="Arial" w:hAnsi="Arial" w:cs="Arial"/>
          <w:b w:val="0"/>
          <w:sz w:val="24"/>
          <w:szCs w:val="24"/>
        </w:rPr>
        <w:t>3</w:t>
      </w:r>
      <w:r w:rsidRPr="00286480">
        <w:rPr>
          <w:rFonts w:ascii="Arial" w:hAnsi="Arial" w:cs="Arial"/>
          <w:b w:val="0"/>
          <w:sz w:val="24"/>
          <w:szCs w:val="24"/>
        </w:rPr>
        <w:t>.</w:t>
      </w:r>
      <w:r w:rsidR="00E96EE2">
        <w:rPr>
          <w:rFonts w:ascii="Arial" w:hAnsi="Arial" w:cs="Arial"/>
          <w:b w:val="0"/>
          <w:sz w:val="24"/>
          <w:szCs w:val="24"/>
        </w:rPr>
        <w:t>4</w:t>
      </w:r>
      <w:r w:rsidR="006747AE" w:rsidRPr="00286480">
        <w:rPr>
          <w:rFonts w:ascii="Arial" w:hAnsi="Arial" w:cs="Arial"/>
          <w:b w:val="0"/>
          <w:sz w:val="24"/>
          <w:szCs w:val="24"/>
        </w:rPr>
        <w:t>]</w:t>
      </w:r>
      <w:r w:rsidR="006747AE" w:rsidRPr="00286480">
        <w:rPr>
          <w:rFonts w:ascii="Arial" w:hAnsi="Arial" w:cs="Arial"/>
          <w:b w:val="0"/>
          <w:sz w:val="24"/>
          <w:szCs w:val="24"/>
        </w:rPr>
        <w:tab/>
      </w:r>
      <w:r w:rsidRPr="00286480">
        <w:rPr>
          <w:rFonts w:ascii="Arial" w:hAnsi="Arial" w:cs="Arial"/>
          <w:b w:val="0"/>
          <w:sz w:val="24"/>
          <w:szCs w:val="24"/>
        </w:rPr>
        <w:t xml:space="preserve">Arrangements made between NHS England and the CCG may be on such terms and conditions (including terms as to payment) as may be agreed between the parties. </w:t>
      </w:r>
    </w:p>
    <w:p w:rsidR="001967C3" w:rsidRPr="00286480" w:rsidRDefault="001967C3" w:rsidP="00834BB4">
      <w:pPr>
        <w:pStyle w:val="Level2Heading"/>
        <w:numPr>
          <w:ilvl w:val="0"/>
          <w:numId w:val="0"/>
        </w:numPr>
        <w:spacing w:before="30" w:after="30" w:line="360" w:lineRule="auto"/>
        <w:ind w:left="360" w:hanging="360"/>
        <w:jc w:val="both"/>
        <w:rPr>
          <w:rFonts w:ascii="Arial" w:hAnsi="Arial" w:cs="Arial"/>
          <w:b w:val="0"/>
          <w:sz w:val="24"/>
          <w:szCs w:val="24"/>
        </w:rPr>
      </w:pPr>
    </w:p>
    <w:p w:rsidR="00177183" w:rsidRPr="00286480" w:rsidRDefault="00177183" w:rsidP="00A54BD8">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w:t>
      </w:r>
      <w:r w:rsidR="006747AE" w:rsidRPr="00286480">
        <w:rPr>
          <w:rFonts w:ascii="Arial" w:hAnsi="Arial" w:cs="Arial"/>
          <w:b w:val="0"/>
          <w:sz w:val="24"/>
          <w:szCs w:val="24"/>
        </w:rPr>
        <w:t>3</w:t>
      </w:r>
      <w:r w:rsidRPr="00286480">
        <w:rPr>
          <w:rFonts w:ascii="Arial" w:hAnsi="Arial" w:cs="Arial"/>
          <w:b w:val="0"/>
          <w:sz w:val="24"/>
          <w:szCs w:val="24"/>
        </w:rPr>
        <w:t>.</w:t>
      </w:r>
      <w:r w:rsidR="00E96EE2">
        <w:rPr>
          <w:rFonts w:ascii="Arial" w:hAnsi="Arial" w:cs="Arial"/>
          <w:b w:val="0"/>
          <w:sz w:val="24"/>
          <w:szCs w:val="24"/>
        </w:rPr>
        <w:t>5</w:t>
      </w:r>
      <w:r w:rsidR="006747AE" w:rsidRPr="00286480">
        <w:rPr>
          <w:rFonts w:ascii="Arial" w:hAnsi="Arial" w:cs="Arial"/>
          <w:b w:val="0"/>
          <w:sz w:val="24"/>
          <w:szCs w:val="24"/>
        </w:rPr>
        <w:t>]</w:t>
      </w:r>
      <w:r w:rsidR="006747AE" w:rsidRPr="00286480">
        <w:rPr>
          <w:rFonts w:ascii="Arial" w:hAnsi="Arial" w:cs="Arial"/>
          <w:b w:val="0"/>
          <w:sz w:val="24"/>
          <w:szCs w:val="24"/>
        </w:rPr>
        <w:tab/>
      </w:r>
      <w:r w:rsidRPr="00286480">
        <w:rPr>
          <w:rFonts w:ascii="Arial" w:hAnsi="Arial" w:cs="Arial"/>
          <w:b w:val="0"/>
          <w:sz w:val="24"/>
          <w:szCs w:val="24"/>
        </w:rPr>
        <w:t>For the purposes of the arrang</w:t>
      </w:r>
      <w:r w:rsidR="006747AE" w:rsidRPr="00286480">
        <w:rPr>
          <w:rFonts w:ascii="Arial" w:hAnsi="Arial" w:cs="Arial"/>
          <w:b w:val="0"/>
          <w:sz w:val="24"/>
          <w:szCs w:val="24"/>
        </w:rPr>
        <w:t>ements described at paragraph [3.2</w:t>
      </w:r>
      <w:r w:rsidRPr="00286480">
        <w:rPr>
          <w:rFonts w:ascii="Arial" w:hAnsi="Arial" w:cs="Arial"/>
          <w:b w:val="0"/>
          <w:sz w:val="24"/>
          <w:szCs w:val="24"/>
        </w:rPr>
        <w:t xml:space="preserve">] above, NHS England and the CCG may establish and maintain a pooled fund made up of contributions by the </w:t>
      </w:r>
      <w:r w:rsidR="001B7D42" w:rsidRPr="00286480">
        <w:rPr>
          <w:rFonts w:ascii="Arial" w:hAnsi="Arial" w:cs="Arial"/>
          <w:b w:val="0"/>
          <w:sz w:val="24"/>
          <w:szCs w:val="24"/>
        </w:rPr>
        <w:t>parties working together</w:t>
      </w:r>
      <w:r w:rsidRPr="00286480">
        <w:rPr>
          <w:rFonts w:ascii="Arial" w:hAnsi="Arial" w:cs="Arial"/>
          <w:b w:val="0"/>
          <w:sz w:val="24"/>
          <w:szCs w:val="24"/>
        </w:rPr>
        <w:t xml:space="preserve">. Any such pooled fund may be used to make payments towards expenditure incurred in the discharge of any of the </w:t>
      </w:r>
      <w:r w:rsidR="00EF25E3">
        <w:rPr>
          <w:rFonts w:ascii="Arial" w:hAnsi="Arial" w:cs="Arial"/>
          <w:b w:val="0"/>
          <w:sz w:val="24"/>
          <w:szCs w:val="24"/>
        </w:rPr>
        <w:t>c</w:t>
      </w:r>
      <w:r w:rsidR="00EF25E3" w:rsidRPr="00286480">
        <w:rPr>
          <w:rFonts w:ascii="Arial" w:hAnsi="Arial" w:cs="Arial"/>
          <w:b w:val="0"/>
          <w:sz w:val="24"/>
          <w:szCs w:val="24"/>
        </w:rPr>
        <w:t xml:space="preserve">ommissioning </w:t>
      </w:r>
      <w:r w:rsidR="00EF25E3">
        <w:rPr>
          <w:rFonts w:ascii="Arial" w:hAnsi="Arial" w:cs="Arial"/>
          <w:b w:val="0"/>
          <w:sz w:val="24"/>
          <w:szCs w:val="24"/>
        </w:rPr>
        <w:t>f</w:t>
      </w:r>
      <w:r w:rsidR="00EF25E3" w:rsidRPr="00286480">
        <w:rPr>
          <w:rFonts w:ascii="Arial" w:hAnsi="Arial" w:cs="Arial"/>
          <w:b w:val="0"/>
          <w:sz w:val="24"/>
          <w:szCs w:val="24"/>
        </w:rPr>
        <w:t xml:space="preserve">unctions </w:t>
      </w:r>
      <w:r w:rsidRPr="00286480">
        <w:rPr>
          <w:rFonts w:ascii="Arial" w:hAnsi="Arial" w:cs="Arial"/>
          <w:b w:val="0"/>
          <w:sz w:val="24"/>
          <w:szCs w:val="24"/>
        </w:rPr>
        <w:t xml:space="preserve">in respect of which the arrangements are made. </w:t>
      </w:r>
    </w:p>
    <w:p w:rsidR="001967C3" w:rsidRPr="00286480" w:rsidRDefault="001967C3" w:rsidP="00834BB4">
      <w:pPr>
        <w:pStyle w:val="Level2Heading"/>
        <w:numPr>
          <w:ilvl w:val="0"/>
          <w:numId w:val="0"/>
        </w:numPr>
        <w:spacing w:before="30" w:after="30" w:line="360" w:lineRule="auto"/>
        <w:ind w:left="360" w:hanging="360"/>
        <w:jc w:val="both"/>
        <w:rPr>
          <w:rFonts w:ascii="Arial" w:hAnsi="Arial" w:cs="Arial"/>
          <w:b w:val="0"/>
          <w:sz w:val="24"/>
          <w:szCs w:val="24"/>
        </w:rPr>
      </w:pPr>
    </w:p>
    <w:p w:rsidR="00177183" w:rsidRPr="00286480" w:rsidRDefault="006747AE" w:rsidP="00A54BD8">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[3</w:t>
      </w:r>
      <w:r w:rsidR="00177183" w:rsidRPr="00286480">
        <w:rPr>
          <w:rFonts w:ascii="Arial" w:hAnsi="Arial" w:cs="Arial"/>
          <w:b w:val="0"/>
          <w:sz w:val="24"/>
          <w:szCs w:val="24"/>
        </w:rPr>
        <w:t>.</w:t>
      </w:r>
      <w:r w:rsidR="00E96EE2">
        <w:rPr>
          <w:rFonts w:ascii="Arial" w:hAnsi="Arial" w:cs="Arial"/>
          <w:b w:val="0"/>
          <w:sz w:val="24"/>
          <w:szCs w:val="24"/>
        </w:rPr>
        <w:t>6</w:t>
      </w:r>
      <w:r w:rsidRPr="00286480">
        <w:rPr>
          <w:rFonts w:ascii="Arial" w:hAnsi="Arial" w:cs="Arial"/>
          <w:b w:val="0"/>
          <w:sz w:val="24"/>
          <w:szCs w:val="24"/>
        </w:rPr>
        <w:t>]</w:t>
      </w:r>
      <w:r w:rsidRPr="00286480">
        <w:rPr>
          <w:rFonts w:ascii="Arial" w:hAnsi="Arial" w:cs="Arial"/>
          <w:b w:val="0"/>
          <w:sz w:val="24"/>
          <w:szCs w:val="24"/>
        </w:rPr>
        <w:tab/>
      </w:r>
      <w:r w:rsidR="00177183" w:rsidRPr="00286480">
        <w:rPr>
          <w:rFonts w:ascii="Arial" w:hAnsi="Arial" w:cs="Arial"/>
          <w:b w:val="0"/>
          <w:sz w:val="24"/>
          <w:szCs w:val="24"/>
        </w:rPr>
        <w:t xml:space="preserve">Where the CCG enters into arrangements with NHS England </w:t>
      </w:r>
      <w:r w:rsidRPr="00286480">
        <w:rPr>
          <w:rFonts w:ascii="Arial" w:hAnsi="Arial" w:cs="Arial"/>
          <w:b w:val="0"/>
          <w:sz w:val="24"/>
          <w:szCs w:val="24"/>
        </w:rPr>
        <w:t>as described at paragraph [3.2</w:t>
      </w:r>
      <w:r w:rsidR="00177183" w:rsidRPr="00286480">
        <w:rPr>
          <w:rFonts w:ascii="Arial" w:hAnsi="Arial" w:cs="Arial"/>
          <w:b w:val="0"/>
          <w:sz w:val="24"/>
          <w:szCs w:val="24"/>
        </w:rPr>
        <w:t xml:space="preserve">] above, the </w:t>
      </w:r>
      <w:r w:rsidR="00177183" w:rsidRPr="00C76909">
        <w:rPr>
          <w:rFonts w:ascii="Arial" w:hAnsi="Arial" w:cs="Arial"/>
          <w:b w:val="0"/>
          <w:sz w:val="24"/>
          <w:szCs w:val="24"/>
        </w:rPr>
        <w:t>parties</w:t>
      </w:r>
      <w:r w:rsidR="00177183" w:rsidRPr="00286480">
        <w:rPr>
          <w:rFonts w:ascii="Arial" w:hAnsi="Arial" w:cs="Arial"/>
          <w:b w:val="0"/>
          <w:sz w:val="24"/>
          <w:szCs w:val="24"/>
        </w:rPr>
        <w:t xml:space="preserve"> will develop and agree a framework setting out the arrangements for joint working, including details of:</w:t>
      </w:r>
    </w:p>
    <w:p w:rsidR="00177183" w:rsidRPr="00286480" w:rsidRDefault="00177183"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lastRenderedPageBreak/>
        <w:t xml:space="preserve">How the parties will work together to carry out their </w:t>
      </w:r>
      <w:r w:rsidR="00EF25E3">
        <w:rPr>
          <w:rFonts w:ascii="Arial" w:hAnsi="Arial" w:cs="Arial"/>
          <w:b w:val="0"/>
          <w:sz w:val="24"/>
          <w:szCs w:val="24"/>
        </w:rPr>
        <w:t>c</w:t>
      </w:r>
      <w:r w:rsidR="00EF25E3" w:rsidRPr="00286480">
        <w:rPr>
          <w:rFonts w:ascii="Arial" w:hAnsi="Arial" w:cs="Arial"/>
          <w:b w:val="0"/>
          <w:sz w:val="24"/>
          <w:szCs w:val="24"/>
        </w:rPr>
        <w:t xml:space="preserve">ommissioning </w:t>
      </w:r>
      <w:r w:rsidR="00EF25E3">
        <w:rPr>
          <w:rFonts w:ascii="Arial" w:hAnsi="Arial" w:cs="Arial"/>
          <w:b w:val="0"/>
          <w:sz w:val="24"/>
          <w:szCs w:val="24"/>
        </w:rPr>
        <w:t>f</w:t>
      </w:r>
      <w:r w:rsidR="00EF25E3" w:rsidRPr="00286480">
        <w:rPr>
          <w:rFonts w:ascii="Arial" w:hAnsi="Arial" w:cs="Arial"/>
          <w:b w:val="0"/>
          <w:sz w:val="24"/>
          <w:szCs w:val="24"/>
        </w:rPr>
        <w:t>unctions</w:t>
      </w:r>
      <w:r w:rsidRPr="00286480">
        <w:rPr>
          <w:rFonts w:ascii="Arial" w:hAnsi="Arial" w:cs="Arial"/>
          <w:b w:val="0"/>
          <w:sz w:val="24"/>
          <w:szCs w:val="24"/>
        </w:rPr>
        <w:t>;</w:t>
      </w:r>
    </w:p>
    <w:p w:rsidR="00177183" w:rsidRPr="00286480" w:rsidRDefault="00177183"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The duties and responsibilities of the parties;</w:t>
      </w:r>
    </w:p>
    <w:p w:rsidR="00177183" w:rsidRPr="00286480" w:rsidRDefault="00177183"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How risk will be managed and apportioned between the parties;</w:t>
      </w:r>
    </w:p>
    <w:p w:rsidR="00177183" w:rsidRPr="00286480" w:rsidRDefault="00177183"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Financial arrangements, including payments towards a pooled fund and management of that fund;</w:t>
      </w:r>
    </w:p>
    <w:p w:rsidR="00177183" w:rsidRPr="00286480" w:rsidRDefault="00177183" w:rsidP="00A54BD8">
      <w:pPr>
        <w:pStyle w:val="Level2Heading"/>
        <w:numPr>
          <w:ilvl w:val="0"/>
          <w:numId w:val="9"/>
        </w:numPr>
        <w:spacing w:before="30" w:after="30" w:line="360" w:lineRule="auto"/>
        <w:jc w:val="both"/>
        <w:rPr>
          <w:rFonts w:ascii="Arial" w:hAnsi="Arial" w:cs="Arial"/>
          <w:b w:val="0"/>
          <w:sz w:val="24"/>
          <w:szCs w:val="24"/>
        </w:rPr>
      </w:pPr>
      <w:r w:rsidRPr="00286480">
        <w:rPr>
          <w:rFonts w:ascii="Arial" w:hAnsi="Arial" w:cs="Arial"/>
          <w:b w:val="0"/>
          <w:sz w:val="24"/>
          <w:szCs w:val="24"/>
        </w:rPr>
        <w:t xml:space="preserve">Contributions from the parties, including details around assets, employees and equipment to be used under the </w:t>
      </w:r>
      <w:r w:rsidR="001967C3" w:rsidRPr="00286480">
        <w:rPr>
          <w:rFonts w:ascii="Arial" w:hAnsi="Arial" w:cs="Arial"/>
          <w:b w:val="0"/>
          <w:sz w:val="24"/>
          <w:szCs w:val="24"/>
        </w:rPr>
        <w:t>joint working arrangements.</w:t>
      </w:r>
    </w:p>
    <w:p w:rsidR="001967C3" w:rsidRPr="00286480" w:rsidRDefault="001967C3" w:rsidP="001967C3">
      <w:pPr>
        <w:pStyle w:val="Level2Heading"/>
        <w:numPr>
          <w:ilvl w:val="0"/>
          <w:numId w:val="0"/>
        </w:numPr>
        <w:spacing w:before="30" w:after="30" w:line="360" w:lineRule="auto"/>
        <w:ind w:left="1440"/>
        <w:jc w:val="both"/>
        <w:rPr>
          <w:rFonts w:ascii="Arial" w:hAnsi="Arial" w:cs="Arial"/>
          <w:b w:val="0"/>
          <w:sz w:val="24"/>
          <w:szCs w:val="24"/>
        </w:rPr>
      </w:pPr>
    </w:p>
    <w:p w:rsidR="00177183" w:rsidRPr="00286480" w:rsidRDefault="001B7D42" w:rsidP="00E020C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[3.</w:t>
      </w:r>
      <w:r w:rsidR="00E96EE2">
        <w:rPr>
          <w:rFonts w:ascii="Arial" w:hAnsi="Arial" w:cs="Arial"/>
          <w:b w:val="0"/>
          <w:sz w:val="24"/>
          <w:szCs w:val="24"/>
        </w:rPr>
        <w:t>7</w:t>
      </w:r>
      <w:r w:rsidRPr="00286480">
        <w:rPr>
          <w:rFonts w:ascii="Arial" w:hAnsi="Arial" w:cs="Arial"/>
          <w:b w:val="0"/>
          <w:sz w:val="24"/>
          <w:szCs w:val="24"/>
        </w:rPr>
        <w:t>]</w:t>
      </w:r>
      <w:r w:rsidRPr="00286480">
        <w:rPr>
          <w:rFonts w:ascii="Arial" w:hAnsi="Arial" w:cs="Arial"/>
          <w:b w:val="0"/>
          <w:sz w:val="24"/>
          <w:szCs w:val="24"/>
        </w:rPr>
        <w:tab/>
      </w:r>
      <w:r w:rsidR="00177183" w:rsidRPr="00286480">
        <w:rPr>
          <w:rFonts w:ascii="Arial" w:hAnsi="Arial" w:cs="Arial"/>
          <w:b w:val="0"/>
          <w:sz w:val="24"/>
          <w:szCs w:val="24"/>
        </w:rPr>
        <w:t>The liability of NHS England to carry out its functions will not be affected where it and the CCG enter into arran</w:t>
      </w:r>
      <w:r w:rsidR="006747AE" w:rsidRPr="00286480">
        <w:rPr>
          <w:rFonts w:ascii="Arial" w:hAnsi="Arial" w:cs="Arial"/>
          <w:b w:val="0"/>
          <w:sz w:val="24"/>
          <w:szCs w:val="24"/>
        </w:rPr>
        <w:t>gements pursuant to paragraph [3</w:t>
      </w:r>
      <w:r w:rsidR="00177183" w:rsidRPr="00286480">
        <w:rPr>
          <w:rFonts w:ascii="Arial" w:hAnsi="Arial" w:cs="Arial"/>
          <w:b w:val="0"/>
          <w:sz w:val="24"/>
          <w:szCs w:val="24"/>
        </w:rPr>
        <w:t xml:space="preserve">.2] above. </w:t>
      </w:r>
    </w:p>
    <w:p w:rsidR="001967C3" w:rsidRPr="00286480" w:rsidRDefault="001967C3" w:rsidP="00E020C4">
      <w:pPr>
        <w:pStyle w:val="Level2Heading"/>
        <w:numPr>
          <w:ilvl w:val="0"/>
          <w:numId w:val="0"/>
        </w:numPr>
        <w:spacing w:before="30" w:after="30" w:line="360" w:lineRule="auto"/>
        <w:ind w:left="720" w:hanging="720"/>
        <w:jc w:val="both"/>
        <w:rPr>
          <w:rFonts w:ascii="Arial" w:hAnsi="Arial" w:cs="Arial"/>
          <w:b w:val="0"/>
          <w:sz w:val="24"/>
          <w:szCs w:val="24"/>
        </w:rPr>
      </w:pPr>
    </w:p>
    <w:p w:rsidR="00177183" w:rsidRPr="00286480" w:rsidRDefault="006747AE"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[3</w:t>
      </w:r>
      <w:r w:rsidR="00177183" w:rsidRPr="00286480">
        <w:rPr>
          <w:rFonts w:ascii="Arial" w:hAnsi="Arial" w:cs="Arial"/>
          <w:b w:val="0"/>
          <w:sz w:val="24"/>
          <w:szCs w:val="24"/>
        </w:rPr>
        <w:t>.</w:t>
      </w:r>
      <w:r w:rsidR="00E96EE2">
        <w:rPr>
          <w:rFonts w:ascii="Arial" w:hAnsi="Arial" w:cs="Arial"/>
          <w:b w:val="0"/>
          <w:sz w:val="24"/>
          <w:szCs w:val="24"/>
        </w:rPr>
        <w:t>8</w:t>
      </w:r>
      <w:r w:rsidR="002423C6" w:rsidRPr="00286480">
        <w:rPr>
          <w:rFonts w:ascii="Arial" w:hAnsi="Arial" w:cs="Arial"/>
          <w:b w:val="0"/>
          <w:sz w:val="24"/>
          <w:szCs w:val="24"/>
        </w:rPr>
        <w:t>]</w:t>
      </w:r>
      <w:r w:rsidR="002423C6" w:rsidRPr="00286480">
        <w:rPr>
          <w:rFonts w:ascii="Arial" w:hAnsi="Arial" w:cs="Arial"/>
          <w:b w:val="0"/>
          <w:sz w:val="24"/>
          <w:szCs w:val="24"/>
        </w:rPr>
        <w:tab/>
      </w:r>
      <w:r w:rsidR="001B7D42" w:rsidRPr="00286480">
        <w:rPr>
          <w:rFonts w:ascii="Arial" w:hAnsi="Arial" w:cs="Arial"/>
          <w:b w:val="0"/>
          <w:sz w:val="24"/>
          <w:szCs w:val="24"/>
        </w:rPr>
        <w:t>The CCG will act in accordance wi</w:t>
      </w:r>
      <w:r w:rsidR="00E020C4" w:rsidRPr="00286480">
        <w:rPr>
          <w:rFonts w:ascii="Arial" w:hAnsi="Arial" w:cs="Arial"/>
          <w:b w:val="0"/>
          <w:sz w:val="24"/>
          <w:szCs w:val="24"/>
        </w:rPr>
        <w:t xml:space="preserve">th any further guidance issued </w:t>
      </w:r>
      <w:r w:rsidR="001B7D42" w:rsidRPr="00286480">
        <w:rPr>
          <w:rFonts w:ascii="Arial" w:hAnsi="Arial" w:cs="Arial"/>
          <w:b w:val="0"/>
          <w:sz w:val="24"/>
          <w:szCs w:val="24"/>
        </w:rPr>
        <w:t xml:space="preserve">by NHS England on </w:t>
      </w:r>
      <w:r w:rsidR="00E96EE2">
        <w:rPr>
          <w:rFonts w:ascii="Arial" w:hAnsi="Arial" w:cs="Arial"/>
          <w:b w:val="0"/>
          <w:sz w:val="24"/>
          <w:szCs w:val="24"/>
        </w:rPr>
        <w:t>co-</w:t>
      </w:r>
      <w:r w:rsidR="001B7D42" w:rsidRPr="00286480">
        <w:rPr>
          <w:rFonts w:ascii="Arial" w:hAnsi="Arial" w:cs="Arial"/>
          <w:b w:val="0"/>
          <w:sz w:val="24"/>
          <w:szCs w:val="24"/>
        </w:rPr>
        <w:t>commissioning</w:t>
      </w:r>
      <w:r w:rsidR="00177183" w:rsidRPr="00286480">
        <w:rPr>
          <w:rFonts w:ascii="Arial" w:hAnsi="Arial" w:cs="Arial"/>
          <w:b w:val="0"/>
          <w:sz w:val="24"/>
          <w:szCs w:val="24"/>
        </w:rPr>
        <w:t xml:space="preserve">. </w:t>
      </w:r>
    </w:p>
    <w:p w:rsidR="001967C3" w:rsidRPr="00286480" w:rsidRDefault="001967C3" w:rsidP="00834BB4">
      <w:pPr>
        <w:pStyle w:val="Level2Heading"/>
        <w:numPr>
          <w:ilvl w:val="0"/>
          <w:numId w:val="0"/>
        </w:numPr>
        <w:spacing w:before="30" w:after="30" w:line="360" w:lineRule="auto"/>
        <w:ind w:left="720" w:hanging="720"/>
        <w:jc w:val="both"/>
        <w:rPr>
          <w:rFonts w:ascii="Arial" w:hAnsi="Arial" w:cs="Arial"/>
          <w:b w:val="0"/>
          <w:sz w:val="24"/>
          <w:szCs w:val="24"/>
        </w:rPr>
      </w:pPr>
    </w:p>
    <w:p w:rsidR="00177183" w:rsidRPr="00286480" w:rsidRDefault="00177183" w:rsidP="00834BB4">
      <w:pPr>
        <w:pStyle w:val="Level2Heading"/>
        <w:numPr>
          <w:ilvl w:val="0"/>
          <w:numId w:val="0"/>
        </w:numPr>
        <w:spacing w:before="30" w:after="30" w:line="360" w:lineRule="auto"/>
        <w:ind w:left="720" w:hanging="720"/>
        <w:jc w:val="both"/>
        <w:rPr>
          <w:rFonts w:ascii="Arial" w:hAnsi="Arial" w:cs="Arial"/>
          <w:b w:val="0"/>
          <w:sz w:val="24"/>
          <w:szCs w:val="24"/>
        </w:rPr>
      </w:pPr>
      <w:r w:rsidRPr="00286480">
        <w:rPr>
          <w:rFonts w:ascii="Arial" w:hAnsi="Arial" w:cs="Arial"/>
          <w:b w:val="0"/>
          <w:sz w:val="24"/>
          <w:szCs w:val="24"/>
        </w:rPr>
        <w:t>[</w:t>
      </w:r>
      <w:r w:rsidR="002423C6" w:rsidRPr="00286480">
        <w:rPr>
          <w:rFonts w:ascii="Arial" w:hAnsi="Arial" w:cs="Arial"/>
          <w:b w:val="0"/>
          <w:sz w:val="24"/>
          <w:szCs w:val="24"/>
        </w:rPr>
        <w:t>3</w:t>
      </w:r>
      <w:r w:rsidRPr="00286480">
        <w:rPr>
          <w:rFonts w:ascii="Arial" w:hAnsi="Arial" w:cs="Arial"/>
          <w:b w:val="0"/>
          <w:sz w:val="24"/>
          <w:szCs w:val="24"/>
        </w:rPr>
        <w:t>.</w:t>
      </w:r>
      <w:r w:rsidR="00E96EE2">
        <w:rPr>
          <w:rFonts w:ascii="Arial" w:hAnsi="Arial" w:cs="Arial"/>
          <w:b w:val="0"/>
          <w:sz w:val="24"/>
          <w:szCs w:val="24"/>
        </w:rPr>
        <w:t>9</w:t>
      </w:r>
      <w:r w:rsidRPr="00286480">
        <w:rPr>
          <w:rFonts w:ascii="Arial" w:hAnsi="Arial" w:cs="Arial"/>
          <w:b w:val="0"/>
          <w:sz w:val="24"/>
          <w:szCs w:val="24"/>
        </w:rPr>
        <w:t xml:space="preserve">] </w:t>
      </w:r>
      <w:r w:rsidR="002423C6" w:rsidRPr="00286480">
        <w:rPr>
          <w:rFonts w:ascii="Arial" w:hAnsi="Arial" w:cs="Arial"/>
          <w:b w:val="0"/>
          <w:sz w:val="24"/>
          <w:szCs w:val="24"/>
        </w:rPr>
        <w:tab/>
      </w:r>
      <w:r w:rsidRPr="00286480">
        <w:rPr>
          <w:rFonts w:ascii="Arial" w:hAnsi="Arial" w:cs="Arial"/>
          <w:b w:val="0"/>
          <w:sz w:val="24"/>
          <w:szCs w:val="24"/>
        </w:rPr>
        <w:t xml:space="preserve">Only arrangements that are safe and in the interests of patients registered with member practices will be approved by the </w:t>
      </w:r>
      <w:r w:rsidR="00EF25E3">
        <w:rPr>
          <w:rFonts w:ascii="Arial" w:hAnsi="Arial" w:cs="Arial"/>
          <w:b w:val="0"/>
          <w:sz w:val="24"/>
          <w:szCs w:val="24"/>
        </w:rPr>
        <w:t>g</w:t>
      </w:r>
      <w:r w:rsidR="00EF25E3" w:rsidRPr="00286480">
        <w:rPr>
          <w:rFonts w:ascii="Arial" w:hAnsi="Arial" w:cs="Arial"/>
          <w:b w:val="0"/>
          <w:sz w:val="24"/>
          <w:szCs w:val="24"/>
        </w:rPr>
        <w:t xml:space="preserve">overning </w:t>
      </w:r>
      <w:r w:rsidR="00EF25E3">
        <w:rPr>
          <w:rFonts w:ascii="Arial" w:hAnsi="Arial" w:cs="Arial"/>
          <w:b w:val="0"/>
          <w:sz w:val="24"/>
          <w:szCs w:val="24"/>
        </w:rPr>
        <w:t>b</w:t>
      </w:r>
      <w:r w:rsidR="00EF25E3" w:rsidRPr="00286480">
        <w:rPr>
          <w:rFonts w:ascii="Arial" w:hAnsi="Arial" w:cs="Arial"/>
          <w:b w:val="0"/>
          <w:sz w:val="24"/>
          <w:szCs w:val="24"/>
        </w:rPr>
        <w:t>ody</w:t>
      </w:r>
      <w:r w:rsidRPr="00286480">
        <w:rPr>
          <w:rFonts w:ascii="Arial" w:hAnsi="Arial" w:cs="Arial"/>
          <w:b w:val="0"/>
          <w:sz w:val="24"/>
          <w:szCs w:val="24"/>
        </w:rPr>
        <w:t>.</w:t>
      </w:r>
    </w:p>
    <w:p w:rsidR="001967C3" w:rsidRPr="00286480" w:rsidRDefault="001967C3" w:rsidP="00834BB4">
      <w:pPr>
        <w:pStyle w:val="Level2Heading"/>
        <w:numPr>
          <w:ilvl w:val="0"/>
          <w:numId w:val="0"/>
        </w:numPr>
        <w:spacing w:before="30" w:after="30" w:line="360" w:lineRule="auto"/>
        <w:ind w:left="720" w:hanging="720"/>
        <w:jc w:val="both"/>
        <w:rPr>
          <w:rFonts w:ascii="Arial" w:hAnsi="Arial" w:cs="Arial"/>
          <w:b w:val="0"/>
          <w:sz w:val="24"/>
          <w:szCs w:val="24"/>
        </w:rPr>
      </w:pPr>
    </w:p>
    <w:p w:rsidR="00177183" w:rsidRPr="00286480" w:rsidRDefault="00177183" w:rsidP="00834BB4">
      <w:pPr>
        <w:spacing w:before="30" w:after="30" w:line="360" w:lineRule="auto"/>
        <w:ind w:left="720" w:hanging="720"/>
        <w:jc w:val="both"/>
        <w:rPr>
          <w:rFonts w:ascii="Arial" w:hAnsi="Arial" w:cs="Arial"/>
          <w:sz w:val="24"/>
          <w:szCs w:val="24"/>
        </w:rPr>
      </w:pPr>
      <w:r w:rsidRPr="00286480">
        <w:rPr>
          <w:rFonts w:ascii="Arial" w:hAnsi="Arial" w:cs="Arial"/>
          <w:sz w:val="24"/>
          <w:szCs w:val="24"/>
        </w:rPr>
        <w:t>[</w:t>
      </w:r>
      <w:r w:rsidR="002423C6" w:rsidRPr="00286480">
        <w:rPr>
          <w:rFonts w:ascii="Arial" w:hAnsi="Arial" w:cs="Arial"/>
          <w:sz w:val="24"/>
          <w:szCs w:val="24"/>
        </w:rPr>
        <w:t>3</w:t>
      </w:r>
      <w:r w:rsidRPr="00286480">
        <w:rPr>
          <w:rFonts w:ascii="Arial" w:hAnsi="Arial" w:cs="Arial"/>
          <w:sz w:val="24"/>
          <w:szCs w:val="24"/>
        </w:rPr>
        <w:t>.</w:t>
      </w:r>
      <w:r w:rsidR="00E96EE2">
        <w:rPr>
          <w:rFonts w:ascii="Arial" w:hAnsi="Arial" w:cs="Arial"/>
          <w:sz w:val="24"/>
          <w:szCs w:val="24"/>
        </w:rPr>
        <w:t>10]</w:t>
      </w:r>
      <w:r w:rsidR="002423C6" w:rsidRPr="00286480">
        <w:rPr>
          <w:rFonts w:ascii="Arial" w:hAnsi="Arial" w:cs="Arial"/>
          <w:b/>
          <w:sz w:val="24"/>
          <w:szCs w:val="24"/>
        </w:rPr>
        <w:tab/>
      </w:r>
      <w:r w:rsidRPr="00286480">
        <w:rPr>
          <w:rFonts w:ascii="Arial" w:hAnsi="Arial" w:cs="Arial"/>
          <w:sz w:val="24"/>
          <w:szCs w:val="24"/>
        </w:rPr>
        <w:t xml:space="preserve">The </w:t>
      </w:r>
      <w:r w:rsidR="00EF25E3">
        <w:rPr>
          <w:rFonts w:ascii="Arial" w:hAnsi="Arial" w:cs="Arial"/>
          <w:sz w:val="24"/>
          <w:szCs w:val="24"/>
        </w:rPr>
        <w:t>g</w:t>
      </w:r>
      <w:r w:rsidR="00EF25E3" w:rsidRPr="00286480">
        <w:rPr>
          <w:rFonts w:ascii="Arial" w:hAnsi="Arial" w:cs="Arial"/>
          <w:sz w:val="24"/>
          <w:szCs w:val="24"/>
        </w:rPr>
        <w:t xml:space="preserve">overning </w:t>
      </w:r>
      <w:r w:rsidR="00EF25E3">
        <w:rPr>
          <w:rFonts w:ascii="Arial" w:hAnsi="Arial" w:cs="Arial"/>
          <w:sz w:val="24"/>
          <w:szCs w:val="24"/>
        </w:rPr>
        <w:t>b</w:t>
      </w:r>
      <w:r w:rsidR="00EF25E3" w:rsidRPr="00286480">
        <w:rPr>
          <w:rFonts w:ascii="Arial" w:hAnsi="Arial" w:cs="Arial"/>
          <w:sz w:val="24"/>
          <w:szCs w:val="24"/>
        </w:rPr>
        <w:t xml:space="preserve">ody </w:t>
      </w:r>
      <w:r w:rsidRPr="00286480">
        <w:rPr>
          <w:rFonts w:ascii="Arial" w:hAnsi="Arial" w:cs="Arial"/>
          <w:sz w:val="24"/>
          <w:szCs w:val="24"/>
        </w:rPr>
        <w:t xml:space="preserve">of the CCG shall require, in all joint commissioning arrangements that the </w:t>
      </w:r>
      <w:r w:rsidRPr="00795F9F">
        <w:rPr>
          <w:rFonts w:ascii="Arial" w:hAnsi="Arial" w:cs="Arial"/>
          <w:sz w:val="24"/>
          <w:szCs w:val="24"/>
        </w:rPr>
        <w:t>[</w:t>
      </w:r>
      <w:r w:rsidRPr="005B4FC5">
        <w:rPr>
          <w:rFonts w:ascii="Arial" w:hAnsi="Arial" w:cs="Arial"/>
          <w:b/>
          <w:sz w:val="24"/>
          <w:szCs w:val="24"/>
        </w:rPr>
        <w:t>insert who]</w:t>
      </w:r>
      <w:r w:rsidRPr="00286480">
        <w:rPr>
          <w:rFonts w:ascii="Arial" w:hAnsi="Arial" w:cs="Arial"/>
          <w:sz w:val="24"/>
          <w:szCs w:val="24"/>
        </w:rPr>
        <w:t xml:space="preserve"> of the CCG make a quarterly written report to the </w:t>
      </w:r>
      <w:r w:rsidR="00EF25E3">
        <w:rPr>
          <w:rFonts w:ascii="Arial" w:hAnsi="Arial" w:cs="Arial"/>
          <w:sz w:val="24"/>
          <w:szCs w:val="24"/>
        </w:rPr>
        <w:t>g</w:t>
      </w:r>
      <w:r w:rsidR="00EF25E3" w:rsidRPr="00286480">
        <w:rPr>
          <w:rFonts w:ascii="Arial" w:hAnsi="Arial" w:cs="Arial"/>
          <w:sz w:val="24"/>
          <w:szCs w:val="24"/>
        </w:rPr>
        <w:t xml:space="preserve">overning </w:t>
      </w:r>
      <w:r w:rsidR="00EF25E3">
        <w:rPr>
          <w:rFonts w:ascii="Arial" w:hAnsi="Arial" w:cs="Arial"/>
          <w:sz w:val="24"/>
          <w:szCs w:val="24"/>
        </w:rPr>
        <w:t>b</w:t>
      </w:r>
      <w:r w:rsidR="00EF25E3" w:rsidRPr="00286480">
        <w:rPr>
          <w:rFonts w:ascii="Arial" w:hAnsi="Arial" w:cs="Arial"/>
          <w:sz w:val="24"/>
          <w:szCs w:val="24"/>
        </w:rPr>
        <w:t xml:space="preserve">ody </w:t>
      </w:r>
      <w:r w:rsidRPr="00286480">
        <w:rPr>
          <w:rFonts w:ascii="Arial" w:hAnsi="Arial" w:cs="Arial"/>
          <w:sz w:val="24"/>
          <w:szCs w:val="24"/>
        </w:rPr>
        <w:t>and hold at least annual engagement events to review aims, objectives, strategy and progress and publish an annual report on progress made against objectives.</w:t>
      </w:r>
    </w:p>
    <w:p w:rsidR="00177183" w:rsidRPr="00286480" w:rsidRDefault="00177183" w:rsidP="00834BB4">
      <w:pPr>
        <w:spacing w:before="30" w:after="30" w:line="360" w:lineRule="auto"/>
        <w:jc w:val="both"/>
        <w:rPr>
          <w:rFonts w:ascii="Arial" w:hAnsi="Arial" w:cs="Arial"/>
          <w:sz w:val="24"/>
          <w:szCs w:val="24"/>
        </w:rPr>
      </w:pPr>
    </w:p>
    <w:p w:rsidR="00177183" w:rsidRPr="00286480" w:rsidRDefault="002423C6" w:rsidP="00D432FE">
      <w:pPr>
        <w:spacing w:before="30" w:after="30" w:line="360" w:lineRule="auto"/>
        <w:ind w:left="720" w:hanging="720"/>
        <w:jc w:val="both"/>
        <w:rPr>
          <w:rFonts w:ascii="Arial" w:hAnsi="Arial" w:cs="Arial"/>
          <w:sz w:val="24"/>
          <w:szCs w:val="24"/>
        </w:rPr>
      </w:pPr>
      <w:r w:rsidRPr="00286480">
        <w:rPr>
          <w:rFonts w:ascii="Arial" w:hAnsi="Arial" w:cs="Arial"/>
          <w:sz w:val="24"/>
          <w:szCs w:val="24"/>
        </w:rPr>
        <w:t>[3</w:t>
      </w:r>
      <w:r w:rsidR="00177183" w:rsidRPr="00286480">
        <w:rPr>
          <w:rFonts w:ascii="Arial" w:hAnsi="Arial" w:cs="Arial"/>
          <w:sz w:val="24"/>
          <w:szCs w:val="24"/>
        </w:rPr>
        <w:t>.</w:t>
      </w:r>
      <w:r w:rsidR="001B7D42" w:rsidRPr="00286480">
        <w:rPr>
          <w:rFonts w:ascii="Arial" w:hAnsi="Arial" w:cs="Arial"/>
          <w:sz w:val="24"/>
          <w:szCs w:val="24"/>
        </w:rPr>
        <w:t>1</w:t>
      </w:r>
      <w:r w:rsidR="00E96EE2">
        <w:rPr>
          <w:rFonts w:ascii="Arial" w:hAnsi="Arial" w:cs="Arial"/>
          <w:sz w:val="24"/>
          <w:szCs w:val="24"/>
        </w:rPr>
        <w:t>1</w:t>
      </w:r>
      <w:r w:rsidRPr="00286480">
        <w:rPr>
          <w:rFonts w:ascii="Arial" w:hAnsi="Arial" w:cs="Arial"/>
          <w:sz w:val="24"/>
          <w:szCs w:val="24"/>
        </w:rPr>
        <w:t>]</w:t>
      </w:r>
      <w:r w:rsidRPr="00286480">
        <w:rPr>
          <w:rFonts w:ascii="Arial" w:hAnsi="Arial" w:cs="Arial"/>
          <w:sz w:val="24"/>
          <w:szCs w:val="24"/>
        </w:rPr>
        <w:tab/>
      </w:r>
      <w:r w:rsidR="005B4FC5" w:rsidRPr="00286480">
        <w:rPr>
          <w:rFonts w:ascii="Arial" w:hAnsi="Arial" w:cs="Arial"/>
          <w:sz w:val="24"/>
          <w:szCs w:val="24"/>
        </w:rPr>
        <w:t xml:space="preserve">Should a joint commissioning arrangement prove to be unsatisfactory the </w:t>
      </w:r>
      <w:r w:rsidR="005B4FC5">
        <w:rPr>
          <w:rFonts w:ascii="Arial" w:hAnsi="Arial" w:cs="Arial"/>
          <w:sz w:val="24"/>
          <w:szCs w:val="24"/>
        </w:rPr>
        <w:t>g</w:t>
      </w:r>
      <w:r w:rsidR="005B4FC5" w:rsidRPr="00286480">
        <w:rPr>
          <w:rFonts w:ascii="Arial" w:hAnsi="Arial" w:cs="Arial"/>
          <w:sz w:val="24"/>
          <w:szCs w:val="24"/>
        </w:rPr>
        <w:t xml:space="preserve">overning </w:t>
      </w:r>
      <w:r w:rsidR="005B4FC5">
        <w:rPr>
          <w:rFonts w:ascii="Arial" w:hAnsi="Arial" w:cs="Arial"/>
          <w:sz w:val="24"/>
          <w:szCs w:val="24"/>
        </w:rPr>
        <w:t>b</w:t>
      </w:r>
      <w:r w:rsidR="005B4FC5" w:rsidRPr="00286480">
        <w:rPr>
          <w:rFonts w:ascii="Arial" w:hAnsi="Arial" w:cs="Arial"/>
          <w:sz w:val="24"/>
          <w:szCs w:val="24"/>
        </w:rPr>
        <w:t>ody of the CCG can decide to withdraw from the arrangement, but has to give six months’ notice to partners, with new arrangements starting from the beginning of the next new financial year</w:t>
      </w:r>
      <w:r w:rsidR="0042664C">
        <w:rPr>
          <w:rFonts w:ascii="Arial" w:hAnsi="Arial" w:cs="Arial"/>
          <w:sz w:val="24"/>
          <w:szCs w:val="24"/>
        </w:rPr>
        <w:t xml:space="preserve"> after the expiration of the six months’ notice period.</w:t>
      </w:r>
    </w:p>
    <w:p w:rsidR="00177183" w:rsidRPr="00286480" w:rsidRDefault="00177183" w:rsidP="00834BB4">
      <w:pPr>
        <w:pStyle w:val="Level2Heading"/>
        <w:numPr>
          <w:ilvl w:val="0"/>
          <w:numId w:val="0"/>
        </w:numPr>
        <w:spacing w:before="30" w:after="30" w:line="360" w:lineRule="auto"/>
        <w:jc w:val="both"/>
        <w:rPr>
          <w:rFonts w:ascii="Arial" w:hAnsi="Arial" w:cs="Arial"/>
          <w:b w:val="0"/>
          <w:sz w:val="24"/>
          <w:szCs w:val="24"/>
        </w:rPr>
      </w:pPr>
    </w:p>
    <w:p w:rsidR="00F705EF" w:rsidRPr="00286480" w:rsidRDefault="00F705EF" w:rsidP="00834BB4">
      <w:pPr>
        <w:pStyle w:val="Level2Heading"/>
        <w:numPr>
          <w:ilvl w:val="0"/>
          <w:numId w:val="0"/>
        </w:numPr>
        <w:spacing w:before="30" w:after="30" w:line="360" w:lineRule="auto"/>
        <w:rPr>
          <w:rFonts w:ascii="Arial" w:hAnsi="Arial" w:cs="Arial"/>
          <w:b w:val="0"/>
          <w:sz w:val="24"/>
          <w:szCs w:val="24"/>
        </w:rPr>
      </w:pPr>
    </w:p>
    <w:sectPr w:rsidR="00F705EF" w:rsidRPr="00286480" w:rsidSect="008942CD">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CD" w:rsidRDefault="008942CD" w:rsidP="008942CD">
      <w:r>
        <w:separator/>
      </w:r>
    </w:p>
  </w:endnote>
  <w:endnote w:type="continuationSeparator" w:id="0">
    <w:p w:rsidR="008942CD" w:rsidRDefault="008942CD" w:rsidP="0089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CD" w:rsidRDefault="008942CD" w:rsidP="008942CD">
      <w:r>
        <w:separator/>
      </w:r>
    </w:p>
  </w:footnote>
  <w:footnote w:type="continuationSeparator" w:id="0">
    <w:p w:rsidR="008942CD" w:rsidRDefault="008942CD" w:rsidP="0089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CD" w:rsidRDefault="008942CD">
    <w:pPr>
      <w:pStyle w:val="Header"/>
    </w:pPr>
    <w:r>
      <w:t>Model wording for amendments to CCGs’ constitutions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FC7"/>
    <w:multiLevelType w:val="hybridMultilevel"/>
    <w:tmpl w:val="9CD62E26"/>
    <w:lvl w:ilvl="0" w:tplc="5E36C3B2">
      <w:start w:val="1"/>
      <w:numFmt w:val="decimal"/>
      <w:pStyle w:val="Definition1"/>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5B8265F"/>
    <w:multiLevelType w:val="hybridMultilevel"/>
    <w:tmpl w:val="9708A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9D599A"/>
    <w:multiLevelType w:val="hybridMultilevel"/>
    <w:tmpl w:val="B5C4A8D2"/>
    <w:lvl w:ilvl="0" w:tplc="A1EEAC9E">
      <w:start w:val="1"/>
      <w:numFmt w:val="decimal"/>
      <w:pStyle w:val="Parties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3C361E54"/>
    <w:multiLevelType w:val="hybridMultilevel"/>
    <w:tmpl w:val="4E0C901A"/>
    <w:lvl w:ilvl="0" w:tplc="24D2EE8E">
      <w:start w:val="1"/>
      <w:numFmt w:val="lowerRoman"/>
      <w:pStyle w:val="Definition2"/>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42E51E86"/>
    <w:multiLevelType w:val="multilevel"/>
    <w:tmpl w:val="412A5990"/>
    <w:numStyleLink w:val="Capsticksnumbering"/>
  </w:abstractNum>
  <w:abstractNum w:abstractNumId="6">
    <w:nsid w:val="4951605F"/>
    <w:multiLevelType w:val="hybridMultilevel"/>
    <w:tmpl w:val="C0F87CF8"/>
    <w:lvl w:ilvl="0" w:tplc="BC881CA6">
      <w:start w:val="1"/>
      <w:numFmt w:val="decimal"/>
      <w:pStyle w:val="CoverPartyNam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7C02EF6"/>
    <w:multiLevelType w:val="hybridMultilevel"/>
    <w:tmpl w:val="815E5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61B546A"/>
    <w:multiLevelType w:val="hybridMultilevel"/>
    <w:tmpl w:val="6B8410C6"/>
    <w:lvl w:ilvl="0" w:tplc="A5CE3E8C">
      <w:start w:val="1"/>
      <w:numFmt w:val="upperLetter"/>
      <w:pStyle w:val="Background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D16D45"/>
    <w:multiLevelType w:val="hybridMultilevel"/>
    <w:tmpl w:val="67C4573E"/>
    <w:lvl w:ilvl="0" w:tplc="B26A20CE">
      <w:start w:val="1"/>
      <w:numFmt w:val="upperLetter"/>
      <w:pStyle w:val="Definition3"/>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6"/>
  </w:num>
  <w:num w:numId="2">
    <w:abstractNumId w:val="2"/>
  </w:num>
  <w:num w:numId="3">
    <w:abstractNumId w:val="8"/>
  </w:num>
  <w:num w:numId="4">
    <w:abstractNumId w:val="0"/>
  </w:num>
  <w:num w:numId="5">
    <w:abstractNumId w:val="4"/>
  </w:num>
  <w:num w:numId="6">
    <w:abstractNumId w:val="9"/>
  </w:num>
  <w:num w:numId="7">
    <w:abstractNumId w:val="3"/>
  </w:num>
  <w:num w:numId="8">
    <w:abstractNumId w:val="5"/>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37"/>
    <w:rsid w:val="00026528"/>
    <w:rsid w:val="00032AF9"/>
    <w:rsid w:val="0006194D"/>
    <w:rsid w:val="00070B31"/>
    <w:rsid w:val="00096E1D"/>
    <w:rsid w:val="000D6865"/>
    <w:rsid w:val="00104774"/>
    <w:rsid w:val="00124D09"/>
    <w:rsid w:val="00143D8B"/>
    <w:rsid w:val="00174D55"/>
    <w:rsid w:val="00177183"/>
    <w:rsid w:val="001967C3"/>
    <w:rsid w:val="001A5B63"/>
    <w:rsid w:val="001A782B"/>
    <w:rsid w:val="001B7D42"/>
    <w:rsid w:val="001F1562"/>
    <w:rsid w:val="001F3592"/>
    <w:rsid w:val="002165E2"/>
    <w:rsid w:val="0022397B"/>
    <w:rsid w:val="002423C6"/>
    <w:rsid w:val="00250BA4"/>
    <w:rsid w:val="00286480"/>
    <w:rsid w:val="002A3637"/>
    <w:rsid w:val="002C290E"/>
    <w:rsid w:val="00315280"/>
    <w:rsid w:val="003621CB"/>
    <w:rsid w:val="00392FB4"/>
    <w:rsid w:val="0039370C"/>
    <w:rsid w:val="003A1A34"/>
    <w:rsid w:val="003B4976"/>
    <w:rsid w:val="003C5A26"/>
    <w:rsid w:val="003D2097"/>
    <w:rsid w:val="0041222D"/>
    <w:rsid w:val="00413512"/>
    <w:rsid w:val="00420656"/>
    <w:rsid w:val="0042664C"/>
    <w:rsid w:val="00432B8C"/>
    <w:rsid w:val="00433F37"/>
    <w:rsid w:val="004B5ECE"/>
    <w:rsid w:val="004C0B1C"/>
    <w:rsid w:val="004C1EF4"/>
    <w:rsid w:val="005023EC"/>
    <w:rsid w:val="00507A07"/>
    <w:rsid w:val="00523BA3"/>
    <w:rsid w:val="0052691E"/>
    <w:rsid w:val="00535CD6"/>
    <w:rsid w:val="00593BC4"/>
    <w:rsid w:val="005B4FC5"/>
    <w:rsid w:val="005C202C"/>
    <w:rsid w:val="005E1D7F"/>
    <w:rsid w:val="00647DC1"/>
    <w:rsid w:val="00655975"/>
    <w:rsid w:val="00665367"/>
    <w:rsid w:val="006747AE"/>
    <w:rsid w:val="006875EF"/>
    <w:rsid w:val="006B65F9"/>
    <w:rsid w:val="006F5205"/>
    <w:rsid w:val="006F58CE"/>
    <w:rsid w:val="00795F9F"/>
    <w:rsid w:val="00834BB4"/>
    <w:rsid w:val="00845727"/>
    <w:rsid w:val="00870E78"/>
    <w:rsid w:val="008942CD"/>
    <w:rsid w:val="008952F4"/>
    <w:rsid w:val="00907240"/>
    <w:rsid w:val="0091178B"/>
    <w:rsid w:val="00966C1E"/>
    <w:rsid w:val="009A23F2"/>
    <w:rsid w:val="009E605F"/>
    <w:rsid w:val="009F6F1D"/>
    <w:rsid w:val="00A46B44"/>
    <w:rsid w:val="00A51D0B"/>
    <w:rsid w:val="00A54BD8"/>
    <w:rsid w:val="00A77BD1"/>
    <w:rsid w:val="00A86B95"/>
    <w:rsid w:val="00AA3CA3"/>
    <w:rsid w:val="00AB63D1"/>
    <w:rsid w:val="00AD757D"/>
    <w:rsid w:val="00AF2AD7"/>
    <w:rsid w:val="00B1634B"/>
    <w:rsid w:val="00B96E61"/>
    <w:rsid w:val="00BA1282"/>
    <w:rsid w:val="00BB444B"/>
    <w:rsid w:val="00BC32DB"/>
    <w:rsid w:val="00C1236D"/>
    <w:rsid w:val="00C14DC8"/>
    <w:rsid w:val="00C33896"/>
    <w:rsid w:val="00C5788C"/>
    <w:rsid w:val="00C64D70"/>
    <w:rsid w:val="00C7520E"/>
    <w:rsid w:val="00C76909"/>
    <w:rsid w:val="00CE33AB"/>
    <w:rsid w:val="00D03B09"/>
    <w:rsid w:val="00D12689"/>
    <w:rsid w:val="00D1794E"/>
    <w:rsid w:val="00D432FE"/>
    <w:rsid w:val="00D7280E"/>
    <w:rsid w:val="00DB0C2E"/>
    <w:rsid w:val="00DD0AC0"/>
    <w:rsid w:val="00DE5E61"/>
    <w:rsid w:val="00DF7B57"/>
    <w:rsid w:val="00E020C4"/>
    <w:rsid w:val="00E426E8"/>
    <w:rsid w:val="00E56409"/>
    <w:rsid w:val="00E80FB2"/>
    <w:rsid w:val="00E96EE2"/>
    <w:rsid w:val="00EA7636"/>
    <w:rsid w:val="00EC24FE"/>
    <w:rsid w:val="00ED4F61"/>
    <w:rsid w:val="00EE4FE1"/>
    <w:rsid w:val="00EF25E3"/>
    <w:rsid w:val="00F014EA"/>
    <w:rsid w:val="00F32B62"/>
    <w:rsid w:val="00F54278"/>
    <w:rsid w:val="00F705EF"/>
    <w:rsid w:val="00F825FE"/>
    <w:rsid w:val="00FE2A5F"/>
    <w:rsid w:val="00FF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line="312" w:lineRule="auto"/>
        <w:ind w:left="680" w:hanging="680"/>
      </w:pPr>
    </w:pPrDefault>
  </w:docDefaults>
  <w:latentStyles w:defLockedState="0" w:defUIPriority="99" w:defSemiHidden="1" w:defUnhideWhenUsed="0" w:defQFormat="0" w:count="267">
    <w:lsdException w:name="Normal" w:semiHidden="0" w:uiPriority="0" w:qFormat="1"/>
    <w:lsdException w:name="heading 1" w:uiPriority="19" w:qFormat="1"/>
    <w:lsdException w:name="heading 2" w:semiHidden="0" w:uiPriority="19" w:qFormat="1"/>
    <w:lsdException w:name="heading 3" w:semiHidden="0"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semiHidden="0" w:uiPriority="5"/>
    <w:lsdException w:name="toc 2" w:semiHidden="0" w:uiPriority="5"/>
    <w:lsdException w:name="toc 3" w:semiHidden="0" w:uiPriority="5"/>
    <w:lsdException w:name="toc 4" w:semiHidden="0" w:uiPriority="5"/>
    <w:lsdException w:name="toc 5" w:semiHidden="0" w:uiPriority="5"/>
    <w:lsdException w:name="toc 6" w:semiHidden="0" w:uiPriority="5"/>
    <w:lsdException w:name="toc 7" w:semiHidden="0" w:uiPriority="5"/>
    <w:lsdException w:name="toc 8" w:semiHidden="0" w:uiPriority="5"/>
    <w:lsdException w:name="toc 9" w:semiHidden="0" w:uiPriority="5"/>
    <w:lsdException w:name="caption" w:uiPriority="35" w:qFormat="1"/>
    <w:lsdException w:name="Title" w:uiPriority="10" w:qFormat="1"/>
    <w:lsdException w:name="Default Paragraph Font" w:uiPriority="1" w:unhideWhenUsed="1"/>
    <w:lsdException w:name="Body Text" w:uiPriority="9" w:unhideWhenUsed="1"/>
    <w:lsdException w:name="Subtitle" w:uiPriority="11" w:qFormat="1"/>
    <w:lsdException w:name="Body Text 2" w:semiHidden="0" w:uiPriority="9"/>
    <w:lsdException w:name="Body Text 3" w:semiHidden="0" w:uiPriority="9"/>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4" w:qFormat="1"/>
  </w:latentStyles>
  <w:style w:type="paragraph" w:default="1" w:styleId="Normal">
    <w:name w:val="Normal"/>
    <w:qFormat/>
    <w:rsid w:val="002A3637"/>
    <w:pPr>
      <w:spacing w:before="0" w:after="0" w:line="240" w:lineRule="auto"/>
      <w:ind w:left="0" w:firstLine="0"/>
    </w:pPr>
    <w:rPr>
      <w:rFonts w:ascii="Calibri" w:hAnsi="Calibri" w:cs="Times New Roman"/>
    </w:rPr>
  </w:style>
  <w:style w:type="paragraph" w:styleId="Heading1">
    <w:name w:val="heading 1"/>
    <w:basedOn w:val="Normal"/>
    <w:next w:val="Normal"/>
    <w:link w:val="Heading1Char"/>
    <w:uiPriority w:val="19"/>
    <w:qFormat/>
    <w:rsid w:val="00B96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9"/>
    <w:qFormat/>
    <w:rsid w:val="00D179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9"/>
    <w:qFormat/>
    <w:rsid w:val="00D179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1"/>
    <w:next w:val="Normal"/>
    <w:autoRedefine/>
    <w:uiPriority w:val="5"/>
    <w:rsid w:val="0039370C"/>
    <w:pPr>
      <w:ind w:left="3447"/>
    </w:pPr>
  </w:style>
  <w:style w:type="paragraph" w:customStyle="1" w:styleId="CoverDocumentTitle">
    <w:name w:val="Cover Document Title"/>
    <w:basedOn w:val="Normal"/>
    <w:next w:val="Normal"/>
    <w:uiPriority w:val="1"/>
    <w:qFormat/>
    <w:rsid w:val="008952F4"/>
    <w:pPr>
      <w:spacing w:before="420" w:after="420"/>
      <w:jc w:val="center"/>
    </w:pPr>
    <w:rPr>
      <w:rFonts w:cs="Arial"/>
      <w:b/>
      <w:caps/>
      <w:sz w:val="28"/>
    </w:rPr>
  </w:style>
  <w:style w:type="paragraph" w:customStyle="1" w:styleId="CoverDate">
    <w:name w:val="Cover Date"/>
    <w:basedOn w:val="Normal"/>
    <w:next w:val="Normal"/>
    <w:uiPriority w:val="2"/>
    <w:rsid w:val="008952F4"/>
    <w:pPr>
      <w:spacing w:before="420" w:after="1200"/>
    </w:pPr>
    <w:rPr>
      <w:rFonts w:cs="Arial"/>
      <w:b/>
      <w:sz w:val="24"/>
    </w:rPr>
  </w:style>
  <w:style w:type="paragraph" w:customStyle="1" w:styleId="CoverPartyName">
    <w:name w:val="Cover Party Name"/>
    <w:basedOn w:val="Normal"/>
    <w:next w:val="Normal"/>
    <w:uiPriority w:val="2"/>
    <w:qFormat/>
    <w:rsid w:val="008952F4"/>
    <w:pPr>
      <w:numPr>
        <w:numId w:val="1"/>
      </w:numPr>
      <w:spacing w:before="420" w:after="140"/>
      <w:ind w:left="284" w:hanging="284"/>
      <w:outlineLvl w:val="0"/>
    </w:pPr>
    <w:rPr>
      <w:b/>
      <w:caps/>
      <w:sz w:val="28"/>
    </w:rPr>
  </w:style>
  <w:style w:type="paragraph" w:customStyle="1" w:styleId="CoverPartyRole">
    <w:name w:val="Cover Party Role"/>
    <w:basedOn w:val="Normal"/>
    <w:next w:val="Normal"/>
    <w:uiPriority w:val="2"/>
    <w:qFormat/>
    <w:rsid w:val="008952F4"/>
    <w:pPr>
      <w:spacing w:after="280"/>
    </w:pPr>
    <w:rPr>
      <w:b/>
      <w:caps/>
    </w:rPr>
  </w:style>
  <w:style w:type="paragraph" w:customStyle="1" w:styleId="CoverText">
    <w:name w:val="Cover Text"/>
    <w:basedOn w:val="Normal"/>
    <w:next w:val="Normal"/>
    <w:uiPriority w:val="2"/>
    <w:qFormat/>
    <w:rsid w:val="008952F4"/>
    <w:pPr>
      <w:spacing w:before="140"/>
    </w:pPr>
    <w:rPr>
      <w:b/>
    </w:rPr>
  </w:style>
  <w:style w:type="paragraph" w:customStyle="1" w:styleId="CoverDocumentDescription">
    <w:name w:val="Cover Document Description"/>
    <w:basedOn w:val="Normal"/>
    <w:next w:val="Normal"/>
    <w:uiPriority w:val="3"/>
    <w:qFormat/>
    <w:rsid w:val="001F1562"/>
    <w:pPr>
      <w:jc w:val="center"/>
    </w:pPr>
    <w:rPr>
      <w:b/>
    </w:rPr>
  </w:style>
  <w:style w:type="paragraph" w:customStyle="1" w:styleId="TOCHeading1">
    <w:name w:val="TOC Heading1"/>
    <w:basedOn w:val="CoverPartyRole"/>
    <w:uiPriority w:val="3"/>
    <w:semiHidden/>
    <w:qFormat/>
    <w:locked/>
    <w:rsid w:val="00523BA3"/>
  </w:style>
  <w:style w:type="paragraph" w:customStyle="1" w:styleId="ToCSubHeading">
    <w:name w:val="ToC Sub Heading"/>
    <w:basedOn w:val="Normal"/>
    <w:next w:val="Normal"/>
    <w:uiPriority w:val="4"/>
    <w:qFormat/>
    <w:rsid w:val="008952F4"/>
    <w:pPr>
      <w:spacing w:after="280"/>
    </w:pPr>
  </w:style>
  <w:style w:type="paragraph" w:styleId="TOC4">
    <w:name w:val="toc 4"/>
    <w:basedOn w:val="TOC1"/>
    <w:next w:val="Normal"/>
    <w:autoRedefine/>
    <w:uiPriority w:val="5"/>
    <w:rsid w:val="0039370C"/>
    <w:pPr>
      <w:ind w:left="3731"/>
    </w:pPr>
  </w:style>
  <w:style w:type="paragraph" w:styleId="TOC5">
    <w:name w:val="toc 5"/>
    <w:basedOn w:val="TOC1"/>
    <w:next w:val="Normal"/>
    <w:autoRedefine/>
    <w:uiPriority w:val="5"/>
    <w:rsid w:val="0039370C"/>
    <w:pPr>
      <w:ind w:left="4014"/>
    </w:pPr>
  </w:style>
  <w:style w:type="paragraph" w:styleId="TOC6">
    <w:name w:val="toc 6"/>
    <w:basedOn w:val="TOC1"/>
    <w:next w:val="Normal"/>
    <w:autoRedefine/>
    <w:uiPriority w:val="5"/>
    <w:rsid w:val="0039370C"/>
    <w:pPr>
      <w:ind w:left="4298"/>
    </w:pPr>
  </w:style>
  <w:style w:type="paragraph" w:styleId="TOC7">
    <w:name w:val="toc 7"/>
    <w:basedOn w:val="TOC1"/>
    <w:next w:val="Normal"/>
    <w:autoRedefine/>
    <w:uiPriority w:val="5"/>
    <w:rsid w:val="0039370C"/>
    <w:pPr>
      <w:ind w:left="4581"/>
    </w:pPr>
  </w:style>
  <w:style w:type="paragraph" w:styleId="TOC8">
    <w:name w:val="toc 8"/>
    <w:basedOn w:val="TOC1"/>
    <w:next w:val="Normal"/>
    <w:autoRedefine/>
    <w:uiPriority w:val="5"/>
    <w:rsid w:val="0039370C"/>
    <w:pPr>
      <w:ind w:left="4865"/>
    </w:pPr>
  </w:style>
  <w:style w:type="paragraph" w:styleId="TOC9">
    <w:name w:val="toc 9"/>
    <w:basedOn w:val="TOC1"/>
    <w:next w:val="Normal"/>
    <w:autoRedefine/>
    <w:uiPriority w:val="5"/>
    <w:rsid w:val="0039370C"/>
    <w:pPr>
      <w:ind w:left="5148"/>
    </w:pPr>
  </w:style>
  <w:style w:type="paragraph" w:styleId="TOC2">
    <w:name w:val="toc 2"/>
    <w:basedOn w:val="TOC1"/>
    <w:next w:val="Normal"/>
    <w:autoRedefine/>
    <w:uiPriority w:val="5"/>
    <w:rsid w:val="0039370C"/>
    <w:pPr>
      <w:ind w:left="3164"/>
    </w:pPr>
  </w:style>
  <w:style w:type="paragraph" w:customStyle="1" w:styleId="IntroHeading">
    <w:name w:val="Intro Heading"/>
    <w:basedOn w:val="Normal"/>
    <w:uiPriority w:val="6"/>
    <w:rsid w:val="00C64D70"/>
    <w:pPr>
      <w:spacing w:after="420"/>
    </w:pPr>
    <w:rPr>
      <w:b/>
      <w:caps/>
    </w:rPr>
  </w:style>
  <w:style w:type="paragraph" w:customStyle="1" w:styleId="Parties1">
    <w:name w:val="Parties 1"/>
    <w:basedOn w:val="Normal"/>
    <w:uiPriority w:val="6"/>
    <w:qFormat/>
    <w:rsid w:val="00C64D70"/>
    <w:pPr>
      <w:numPr>
        <w:numId w:val="2"/>
      </w:numPr>
      <w:spacing w:before="140" w:after="280"/>
      <w:ind w:left="567" w:hanging="567"/>
    </w:pPr>
    <w:rPr>
      <w:b/>
      <w:caps/>
    </w:rPr>
  </w:style>
  <w:style w:type="paragraph" w:customStyle="1" w:styleId="Parties2">
    <w:name w:val="Parties 2"/>
    <w:basedOn w:val="Normal"/>
    <w:uiPriority w:val="6"/>
    <w:qFormat/>
    <w:rsid w:val="0039370C"/>
    <w:pPr>
      <w:spacing w:before="140" w:after="280"/>
      <w:ind w:left="567" w:hanging="567"/>
    </w:pPr>
    <w:rPr>
      <w:b/>
    </w:rPr>
  </w:style>
  <w:style w:type="paragraph" w:customStyle="1" w:styleId="Background1">
    <w:name w:val="Background 1"/>
    <w:basedOn w:val="Normal"/>
    <w:uiPriority w:val="7"/>
    <w:qFormat/>
    <w:rsid w:val="00E56409"/>
    <w:pPr>
      <w:numPr>
        <w:numId w:val="3"/>
      </w:numPr>
      <w:ind w:left="641" w:hanging="357"/>
    </w:pPr>
    <w:rPr>
      <w:b/>
    </w:rPr>
  </w:style>
  <w:style w:type="paragraph" w:customStyle="1" w:styleId="Background2">
    <w:name w:val="Background 2"/>
    <w:basedOn w:val="Normal"/>
    <w:next w:val="Normal"/>
    <w:uiPriority w:val="7"/>
    <w:qFormat/>
    <w:rsid w:val="009A23F2"/>
  </w:style>
  <w:style w:type="paragraph" w:customStyle="1" w:styleId="Level1Number">
    <w:name w:val="Level 1 Number"/>
    <w:basedOn w:val="Normal"/>
    <w:next w:val="Normal"/>
    <w:uiPriority w:val="7"/>
    <w:qFormat/>
    <w:rsid w:val="006F58CE"/>
    <w:pPr>
      <w:spacing w:before="280" w:after="140"/>
    </w:pPr>
  </w:style>
  <w:style w:type="paragraph" w:customStyle="1" w:styleId="Level2Heading">
    <w:name w:val="Level 2 Heading"/>
    <w:basedOn w:val="Normal"/>
    <w:uiPriority w:val="7"/>
    <w:qFormat/>
    <w:rsid w:val="009F6F1D"/>
    <w:pPr>
      <w:numPr>
        <w:ilvl w:val="1"/>
        <w:numId w:val="8"/>
      </w:numPr>
      <w:spacing w:before="140" w:after="140"/>
    </w:pPr>
    <w:rPr>
      <w:b/>
    </w:rPr>
  </w:style>
  <w:style w:type="paragraph" w:customStyle="1" w:styleId="Level2Number">
    <w:name w:val="Level 2 Number"/>
    <w:basedOn w:val="Normal"/>
    <w:uiPriority w:val="7"/>
    <w:qFormat/>
    <w:rsid w:val="006F58CE"/>
    <w:pPr>
      <w:spacing w:before="140" w:after="140"/>
    </w:pPr>
  </w:style>
  <w:style w:type="paragraph" w:customStyle="1" w:styleId="Level3Heading">
    <w:name w:val="Level 3 Heading"/>
    <w:basedOn w:val="Normal"/>
    <w:next w:val="Normal"/>
    <w:uiPriority w:val="7"/>
    <w:qFormat/>
    <w:rsid w:val="0039370C"/>
    <w:pPr>
      <w:spacing w:before="140" w:after="140"/>
    </w:pPr>
    <w:rPr>
      <w:u w:val="single"/>
    </w:rPr>
  </w:style>
  <w:style w:type="paragraph" w:customStyle="1" w:styleId="Level3Number">
    <w:name w:val="Level 3 Number"/>
    <w:basedOn w:val="Normal"/>
    <w:uiPriority w:val="7"/>
    <w:qFormat/>
    <w:rsid w:val="009F6F1D"/>
    <w:pPr>
      <w:numPr>
        <w:ilvl w:val="2"/>
        <w:numId w:val="8"/>
      </w:numPr>
      <w:spacing w:before="140" w:after="140"/>
    </w:pPr>
  </w:style>
  <w:style w:type="paragraph" w:customStyle="1" w:styleId="Level4Heading">
    <w:name w:val="Level 4 Heading"/>
    <w:basedOn w:val="Normal"/>
    <w:uiPriority w:val="7"/>
    <w:qFormat/>
    <w:rsid w:val="0039370C"/>
    <w:pPr>
      <w:spacing w:before="140" w:after="140"/>
    </w:pPr>
  </w:style>
  <w:style w:type="paragraph" w:customStyle="1" w:styleId="Level4Number">
    <w:name w:val="Level 4 Number"/>
    <w:basedOn w:val="Normal"/>
    <w:uiPriority w:val="7"/>
    <w:qFormat/>
    <w:rsid w:val="009F6F1D"/>
    <w:pPr>
      <w:numPr>
        <w:ilvl w:val="3"/>
        <w:numId w:val="8"/>
      </w:numPr>
      <w:spacing w:before="140" w:after="140"/>
    </w:pPr>
  </w:style>
  <w:style w:type="paragraph" w:customStyle="1" w:styleId="Level5Number">
    <w:name w:val="Level 5 Number"/>
    <w:basedOn w:val="Normal"/>
    <w:uiPriority w:val="7"/>
    <w:qFormat/>
    <w:rsid w:val="009F6F1D"/>
    <w:pPr>
      <w:numPr>
        <w:ilvl w:val="4"/>
        <w:numId w:val="8"/>
      </w:numPr>
      <w:spacing w:before="140" w:after="140"/>
    </w:pPr>
  </w:style>
  <w:style w:type="paragraph" w:customStyle="1" w:styleId="Level6Number">
    <w:name w:val="Level 6 Number"/>
    <w:basedOn w:val="Normal"/>
    <w:uiPriority w:val="7"/>
    <w:qFormat/>
    <w:rsid w:val="009F6F1D"/>
    <w:pPr>
      <w:numPr>
        <w:ilvl w:val="5"/>
        <w:numId w:val="8"/>
      </w:numPr>
      <w:spacing w:before="140" w:after="140"/>
    </w:pPr>
  </w:style>
  <w:style w:type="paragraph" w:customStyle="1" w:styleId="Level7Number">
    <w:name w:val="Level 7 Number"/>
    <w:basedOn w:val="Normal"/>
    <w:uiPriority w:val="7"/>
    <w:qFormat/>
    <w:rsid w:val="009F6F1D"/>
    <w:pPr>
      <w:numPr>
        <w:ilvl w:val="6"/>
        <w:numId w:val="8"/>
      </w:numPr>
      <w:spacing w:before="140" w:after="140"/>
    </w:pPr>
  </w:style>
  <w:style w:type="paragraph" w:customStyle="1" w:styleId="Level8Number">
    <w:name w:val="Level 8 Number"/>
    <w:basedOn w:val="Normal"/>
    <w:uiPriority w:val="7"/>
    <w:qFormat/>
    <w:rsid w:val="0039370C"/>
    <w:pPr>
      <w:spacing w:before="140" w:after="140"/>
    </w:pPr>
  </w:style>
  <w:style w:type="paragraph" w:customStyle="1" w:styleId="Level9Number">
    <w:name w:val="Level 9 Number"/>
    <w:basedOn w:val="Normal"/>
    <w:uiPriority w:val="7"/>
    <w:qFormat/>
    <w:rsid w:val="0039370C"/>
    <w:pPr>
      <w:spacing w:before="140" w:after="140"/>
    </w:pPr>
  </w:style>
  <w:style w:type="paragraph" w:styleId="BodyText">
    <w:name w:val="Body Text"/>
    <w:basedOn w:val="Normal"/>
    <w:link w:val="BodyTextChar"/>
    <w:uiPriority w:val="9"/>
    <w:rsid w:val="0039370C"/>
    <w:pPr>
      <w:spacing w:before="280"/>
    </w:pPr>
  </w:style>
  <w:style w:type="character" w:customStyle="1" w:styleId="BodyTextChar">
    <w:name w:val="Body Text Char"/>
    <w:basedOn w:val="DefaultParagraphFont"/>
    <w:link w:val="BodyText"/>
    <w:uiPriority w:val="9"/>
    <w:rsid w:val="0039370C"/>
    <w:rPr>
      <w:rFonts w:ascii="Arial" w:hAnsi="Arial"/>
    </w:rPr>
  </w:style>
  <w:style w:type="paragraph" w:customStyle="1" w:styleId="Level1Heading">
    <w:name w:val="Level 1 Heading"/>
    <w:basedOn w:val="Normal"/>
    <w:uiPriority w:val="7"/>
    <w:qFormat/>
    <w:rsid w:val="009F6F1D"/>
    <w:pPr>
      <w:numPr>
        <w:numId w:val="8"/>
      </w:numPr>
      <w:spacing w:before="140" w:after="140"/>
    </w:pPr>
    <w:rPr>
      <w:b/>
    </w:rPr>
  </w:style>
  <w:style w:type="paragraph" w:customStyle="1" w:styleId="BodyText1">
    <w:name w:val="Body Text 1"/>
    <w:basedOn w:val="Normal"/>
    <w:uiPriority w:val="9"/>
    <w:qFormat/>
    <w:rsid w:val="0039370C"/>
    <w:pPr>
      <w:spacing w:before="220"/>
      <w:ind w:left="1134"/>
    </w:pPr>
  </w:style>
  <w:style w:type="paragraph" w:customStyle="1" w:styleId="BodyText4">
    <w:name w:val="Body Text 4"/>
    <w:basedOn w:val="Normal"/>
    <w:uiPriority w:val="9"/>
    <w:qFormat/>
    <w:rsid w:val="0039370C"/>
    <w:pPr>
      <w:spacing w:before="220"/>
      <w:ind w:left="1134"/>
    </w:pPr>
  </w:style>
  <w:style w:type="paragraph" w:customStyle="1" w:styleId="BodyText5">
    <w:name w:val="Body Text 5"/>
    <w:basedOn w:val="Normal"/>
    <w:uiPriority w:val="9"/>
    <w:rsid w:val="0039370C"/>
    <w:pPr>
      <w:spacing w:before="220"/>
      <w:ind w:left="1134"/>
    </w:pPr>
  </w:style>
  <w:style w:type="paragraph" w:customStyle="1" w:styleId="BodyText6">
    <w:name w:val="Body Text 6"/>
    <w:basedOn w:val="Normal"/>
    <w:uiPriority w:val="9"/>
    <w:qFormat/>
    <w:rsid w:val="0039370C"/>
    <w:pPr>
      <w:spacing w:before="220"/>
      <w:ind w:left="1134"/>
    </w:pPr>
  </w:style>
  <w:style w:type="paragraph" w:customStyle="1" w:styleId="BodyText7">
    <w:name w:val="Body Text 7"/>
    <w:basedOn w:val="Normal"/>
    <w:uiPriority w:val="9"/>
    <w:qFormat/>
    <w:rsid w:val="0039370C"/>
    <w:pPr>
      <w:spacing w:before="220"/>
      <w:ind w:left="1134"/>
    </w:pPr>
  </w:style>
  <w:style w:type="paragraph" w:customStyle="1" w:styleId="BodyText8">
    <w:name w:val="Body Text 8"/>
    <w:basedOn w:val="Normal"/>
    <w:uiPriority w:val="9"/>
    <w:qFormat/>
    <w:rsid w:val="0039370C"/>
    <w:pPr>
      <w:spacing w:before="220"/>
      <w:ind w:left="1134"/>
    </w:pPr>
  </w:style>
  <w:style w:type="paragraph" w:customStyle="1" w:styleId="BodyText9">
    <w:name w:val="Body Text 9"/>
    <w:basedOn w:val="Normal"/>
    <w:uiPriority w:val="9"/>
    <w:qFormat/>
    <w:rsid w:val="0039370C"/>
    <w:pPr>
      <w:spacing w:before="220"/>
      <w:ind w:left="1134"/>
    </w:pPr>
  </w:style>
  <w:style w:type="paragraph" w:customStyle="1" w:styleId="Definition">
    <w:name w:val="Definition"/>
    <w:basedOn w:val="Normal"/>
    <w:next w:val="Normal"/>
    <w:uiPriority w:val="9"/>
    <w:qFormat/>
    <w:rsid w:val="0039370C"/>
    <w:pPr>
      <w:spacing w:before="140" w:after="140"/>
    </w:pPr>
    <w:rPr>
      <w:b/>
    </w:rPr>
  </w:style>
  <w:style w:type="paragraph" w:customStyle="1" w:styleId="Definition1">
    <w:name w:val="Definition 1"/>
    <w:basedOn w:val="Normal"/>
    <w:uiPriority w:val="10"/>
    <w:qFormat/>
    <w:rsid w:val="0039370C"/>
    <w:pPr>
      <w:numPr>
        <w:numId w:val="4"/>
      </w:numPr>
      <w:spacing w:before="140" w:after="140"/>
      <w:ind w:left="284" w:firstLine="0"/>
    </w:pPr>
  </w:style>
  <w:style w:type="paragraph" w:customStyle="1" w:styleId="Definition2">
    <w:name w:val="Definition 2"/>
    <w:basedOn w:val="Normal"/>
    <w:uiPriority w:val="10"/>
    <w:qFormat/>
    <w:rsid w:val="0039370C"/>
    <w:pPr>
      <w:numPr>
        <w:numId w:val="5"/>
      </w:numPr>
      <w:spacing w:before="140" w:after="140"/>
      <w:ind w:left="567" w:firstLine="0"/>
    </w:pPr>
  </w:style>
  <w:style w:type="paragraph" w:customStyle="1" w:styleId="Definition3">
    <w:name w:val="Definition 3"/>
    <w:basedOn w:val="Normal"/>
    <w:uiPriority w:val="10"/>
    <w:qFormat/>
    <w:rsid w:val="0039370C"/>
    <w:pPr>
      <w:numPr>
        <w:numId w:val="6"/>
      </w:numPr>
      <w:spacing w:before="140" w:after="140"/>
      <w:ind w:left="646" w:firstLine="0"/>
    </w:pPr>
  </w:style>
  <w:style w:type="paragraph" w:customStyle="1" w:styleId="Definition4">
    <w:name w:val="Definition 4"/>
    <w:basedOn w:val="Normal"/>
    <w:uiPriority w:val="10"/>
    <w:qFormat/>
    <w:rsid w:val="0039370C"/>
    <w:pPr>
      <w:spacing w:before="140" w:after="140"/>
    </w:pPr>
  </w:style>
  <w:style w:type="paragraph" w:customStyle="1" w:styleId="Section">
    <w:name w:val="Section"/>
    <w:basedOn w:val="Normal"/>
    <w:uiPriority w:val="10"/>
    <w:qFormat/>
    <w:rsid w:val="00EE4FE1"/>
    <w:rPr>
      <w:sz w:val="24"/>
    </w:rPr>
  </w:style>
  <w:style w:type="paragraph" w:customStyle="1" w:styleId="Notes">
    <w:name w:val="Notes"/>
    <w:basedOn w:val="Normal"/>
    <w:next w:val="Normal"/>
    <w:uiPriority w:val="11"/>
    <w:qFormat/>
    <w:rsid w:val="00EE4FE1"/>
    <w:rPr>
      <w:b/>
      <w:i/>
      <w:caps/>
    </w:rPr>
  </w:style>
  <w:style w:type="paragraph" w:customStyle="1" w:styleId="Schedule">
    <w:name w:val="Schedule"/>
    <w:basedOn w:val="Normal"/>
    <w:next w:val="Normal"/>
    <w:uiPriority w:val="11"/>
    <w:qFormat/>
    <w:rsid w:val="00EE4FE1"/>
    <w:pPr>
      <w:jc w:val="center"/>
    </w:pPr>
    <w:rPr>
      <w:b/>
      <w:sz w:val="24"/>
    </w:rPr>
  </w:style>
  <w:style w:type="paragraph" w:customStyle="1" w:styleId="Part">
    <w:name w:val="Part"/>
    <w:basedOn w:val="Normal"/>
    <w:next w:val="Normal"/>
    <w:uiPriority w:val="12"/>
    <w:qFormat/>
    <w:rsid w:val="00EE4FE1"/>
    <w:pPr>
      <w:jc w:val="center"/>
    </w:pPr>
    <w:rPr>
      <w:b/>
    </w:rPr>
  </w:style>
  <w:style w:type="paragraph" w:customStyle="1" w:styleId="Sch1Heading">
    <w:name w:val="Sch 1 Heading"/>
    <w:basedOn w:val="Level1Heading"/>
    <w:next w:val="Normal"/>
    <w:uiPriority w:val="13"/>
    <w:qFormat/>
    <w:rsid w:val="009A23F2"/>
  </w:style>
  <w:style w:type="paragraph" w:customStyle="1" w:styleId="Sch2Heading">
    <w:name w:val="Sch 2 Heading"/>
    <w:basedOn w:val="Level2Heading"/>
    <w:next w:val="Normal"/>
    <w:uiPriority w:val="13"/>
    <w:qFormat/>
    <w:rsid w:val="009A23F2"/>
  </w:style>
  <w:style w:type="paragraph" w:customStyle="1" w:styleId="Sch3Heading">
    <w:name w:val="Sch 3 Heading"/>
    <w:basedOn w:val="Level3Heading"/>
    <w:next w:val="Normal"/>
    <w:uiPriority w:val="13"/>
    <w:qFormat/>
    <w:rsid w:val="009A23F2"/>
  </w:style>
  <w:style w:type="paragraph" w:customStyle="1" w:styleId="Sch4Heading">
    <w:name w:val="Sch 4 Heading"/>
    <w:basedOn w:val="Level4Heading"/>
    <w:next w:val="Normal"/>
    <w:uiPriority w:val="13"/>
    <w:qFormat/>
    <w:rsid w:val="009A23F2"/>
  </w:style>
  <w:style w:type="paragraph" w:customStyle="1" w:styleId="Sch1Number">
    <w:name w:val="Sch 1 Number"/>
    <w:basedOn w:val="Level1Number"/>
    <w:next w:val="Normal"/>
    <w:uiPriority w:val="14"/>
    <w:qFormat/>
    <w:rsid w:val="009A23F2"/>
  </w:style>
  <w:style w:type="paragraph" w:customStyle="1" w:styleId="Sch2Number">
    <w:name w:val="Sch 2 Number"/>
    <w:basedOn w:val="Level2Number"/>
    <w:next w:val="Normal"/>
    <w:uiPriority w:val="14"/>
    <w:qFormat/>
    <w:rsid w:val="009A23F2"/>
  </w:style>
  <w:style w:type="paragraph" w:customStyle="1" w:styleId="Sch3Number">
    <w:name w:val="Sch 3 Number"/>
    <w:basedOn w:val="Level3Number"/>
    <w:next w:val="Normal"/>
    <w:uiPriority w:val="14"/>
    <w:qFormat/>
    <w:rsid w:val="009A23F2"/>
  </w:style>
  <w:style w:type="paragraph" w:customStyle="1" w:styleId="Sch4Number">
    <w:name w:val="Sch 4 Number"/>
    <w:basedOn w:val="Level4Number"/>
    <w:next w:val="Normal"/>
    <w:uiPriority w:val="14"/>
    <w:qFormat/>
    <w:rsid w:val="009A23F2"/>
  </w:style>
  <w:style w:type="paragraph" w:customStyle="1" w:styleId="Sch5Number">
    <w:name w:val="Sch 5 Number"/>
    <w:basedOn w:val="Level5Number"/>
    <w:next w:val="Normal"/>
    <w:uiPriority w:val="14"/>
    <w:qFormat/>
    <w:rsid w:val="009A23F2"/>
  </w:style>
  <w:style w:type="paragraph" w:customStyle="1" w:styleId="Sch6Number">
    <w:name w:val="Sch 6 Number"/>
    <w:basedOn w:val="Level6Number"/>
    <w:next w:val="Normal"/>
    <w:uiPriority w:val="14"/>
    <w:qFormat/>
    <w:rsid w:val="009A23F2"/>
  </w:style>
  <w:style w:type="paragraph" w:customStyle="1" w:styleId="Sch7Number">
    <w:name w:val="Sch 7 Number"/>
    <w:basedOn w:val="Level7Number"/>
    <w:next w:val="Normal"/>
    <w:uiPriority w:val="14"/>
    <w:qFormat/>
    <w:rsid w:val="009A23F2"/>
  </w:style>
  <w:style w:type="paragraph" w:customStyle="1" w:styleId="Sch8Number">
    <w:name w:val="Sch 8 Number"/>
    <w:basedOn w:val="Normal"/>
    <w:next w:val="Normal"/>
    <w:uiPriority w:val="14"/>
    <w:qFormat/>
    <w:rsid w:val="009A23F2"/>
  </w:style>
  <w:style w:type="paragraph" w:customStyle="1" w:styleId="Sch9Number">
    <w:name w:val="Sch 9 Number"/>
    <w:basedOn w:val="Normal"/>
    <w:next w:val="Normal"/>
    <w:uiPriority w:val="14"/>
    <w:qFormat/>
    <w:rsid w:val="009A23F2"/>
  </w:style>
  <w:style w:type="paragraph" w:customStyle="1" w:styleId="ToCHeading10">
    <w:name w:val="ToC Heading1"/>
    <w:basedOn w:val="CoverPartyRole"/>
    <w:next w:val="Normal"/>
    <w:uiPriority w:val="4"/>
    <w:semiHidden/>
    <w:qFormat/>
    <w:locked/>
    <w:rsid w:val="00EA7636"/>
  </w:style>
  <w:style w:type="paragraph" w:customStyle="1" w:styleId="SubSchedule">
    <w:name w:val="Sub Schedule"/>
    <w:basedOn w:val="Normal"/>
    <w:next w:val="Normal"/>
    <w:uiPriority w:val="15"/>
    <w:qFormat/>
    <w:rsid w:val="00ED4F61"/>
    <w:rPr>
      <w:b/>
    </w:rPr>
  </w:style>
  <w:style w:type="paragraph" w:customStyle="1" w:styleId="Appendix">
    <w:name w:val="Appendix"/>
    <w:basedOn w:val="Normal"/>
    <w:next w:val="Normal"/>
    <w:uiPriority w:val="16"/>
    <w:qFormat/>
    <w:rsid w:val="00ED4F61"/>
    <w:rPr>
      <w:b/>
      <w:caps/>
      <w:sz w:val="28"/>
    </w:rPr>
  </w:style>
  <w:style w:type="paragraph" w:customStyle="1" w:styleId="Execution">
    <w:name w:val="Execution"/>
    <w:basedOn w:val="Normal"/>
    <w:next w:val="Normal"/>
    <w:uiPriority w:val="17"/>
    <w:qFormat/>
    <w:rsid w:val="00ED4F61"/>
    <w:rPr>
      <w:b/>
    </w:rPr>
  </w:style>
  <w:style w:type="paragraph" w:styleId="TOC1">
    <w:name w:val="toc 1"/>
    <w:basedOn w:val="Normal"/>
    <w:next w:val="Normal"/>
    <w:autoRedefine/>
    <w:uiPriority w:val="5"/>
    <w:rsid w:val="0039370C"/>
    <w:pPr>
      <w:spacing w:before="140" w:after="140"/>
      <w:ind w:left="2880" w:right="284" w:hanging="2880"/>
    </w:pPr>
    <w:rPr>
      <w:b/>
      <w:smallCaps/>
    </w:rPr>
  </w:style>
  <w:style w:type="paragraph" w:customStyle="1" w:styleId="TOCHeading2">
    <w:name w:val="TOC Heading2"/>
    <w:basedOn w:val="CoverPartyRole"/>
    <w:next w:val="Normal"/>
    <w:uiPriority w:val="4"/>
    <w:semiHidden/>
    <w:qFormat/>
    <w:locked/>
    <w:rsid w:val="009A23F2"/>
  </w:style>
  <w:style w:type="paragraph" w:customStyle="1" w:styleId="TOCHeading3">
    <w:name w:val="TOC Heading3"/>
    <w:basedOn w:val="Normal"/>
    <w:next w:val="Normal"/>
    <w:uiPriority w:val="4"/>
    <w:semiHidden/>
    <w:qFormat/>
    <w:rsid w:val="00C7520E"/>
  </w:style>
  <w:style w:type="character" w:customStyle="1" w:styleId="Heading1Char">
    <w:name w:val="Heading 1 Char"/>
    <w:basedOn w:val="DefaultParagraphFont"/>
    <w:link w:val="Heading1"/>
    <w:uiPriority w:val="19"/>
    <w:rsid w:val="00070B31"/>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4"/>
    <w:qFormat/>
    <w:rsid w:val="008952F4"/>
    <w:pPr>
      <w:spacing w:after="420"/>
      <w:jc w:val="center"/>
    </w:pPr>
    <w:rPr>
      <w:b/>
      <w:sz w:val="24"/>
    </w:rPr>
  </w:style>
  <w:style w:type="paragraph" w:styleId="BodyText2">
    <w:name w:val="Body Text 2"/>
    <w:basedOn w:val="Normal"/>
    <w:link w:val="BodyText2Char"/>
    <w:uiPriority w:val="9"/>
    <w:rsid w:val="0039370C"/>
    <w:pPr>
      <w:spacing w:before="140"/>
      <w:ind w:left="1134"/>
    </w:pPr>
  </w:style>
  <w:style w:type="character" w:customStyle="1" w:styleId="BodyText2Char">
    <w:name w:val="Body Text 2 Char"/>
    <w:basedOn w:val="DefaultParagraphFont"/>
    <w:link w:val="BodyText2"/>
    <w:uiPriority w:val="9"/>
    <w:rsid w:val="0039370C"/>
    <w:rPr>
      <w:rFonts w:ascii="Arial" w:hAnsi="Arial"/>
    </w:rPr>
  </w:style>
  <w:style w:type="paragraph" w:styleId="BodyText3">
    <w:name w:val="Body Text 3"/>
    <w:basedOn w:val="Normal"/>
    <w:link w:val="BodyText3Char"/>
    <w:uiPriority w:val="9"/>
    <w:rsid w:val="0039370C"/>
    <w:pPr>
      <w:spacing w:before="220"/>
      <w:ind w:left="1134"/>
    </w:pPr>
    <w:rPr>
      <w:szCs w:val="16"/>
    </w:rPr>
  </w:style>
  <w:style w:type="character" w:customStyle="1" w:styleId="BodyText3Char">
    <w:name w:val="Body Text 3 Char"/>
    <w:basedOn w:val="DefaultParagraphFont"/>
    <w:link w:val="BodyText3"/>
    <w:uiPriority w:val="9"/>
    <w:rsid w:val="0039370C"/>
    <w:rPr>
      <w:rFonts w:ascii="Arial" w:hAnsi="Arial"/>
      <w:szCs w:val="16"/>
    </w:rPr>
  </w:style>
  <w:style w:type="paragraph" w:customStyle="1" w:styleId="DefinitionTerm">
    <w:name w:val="Definition Term"/>
    <w:basedOn w:val="Normal"/>
    <w:next w:val="Normal"/>
    <w:uiPriority w:val="9"/>
    <w:qFormat/>
    <w:rsid w:val="0039370C"/>
    <w:pPr>
      <w:spacing w:before="140" w:after="140"/>
    </w:pPr>
  </w:style>
  <w:style w:type="numbering" w:customStyle="1" w:styleId="Capsticksnumbering">
    <w:name w:val="Capsticks numbering"/>
    <w:uiPriority w:val="99"/>
    <w:rsid w:val="009F6F1D"/>
    <w:pPr>
      <w:numPr>
        <w:numId w:val="7"/>
      </w:numPr>
    </w:pPr>
  </w:style>
  <w:style w:type="paragraph" w:styleId="ListParagraph">
    <w:name w:val="List Paragraph"/>
    <w:basedOn w:val="Normal"/>
    <w:link w:val="ListParagraphChar"/>
    <w:uiPriority w:val="34"/>
    <w:qFormat/>
    <w:rsid w:val="006F58CE"/>
    <w:pPr>
      <w:ind w:left="720"/>
      <w:contextualSpacing/>
    </w:pPr>
  </w:style>
  <w:style w:type="character" w:customStyle="1" w:styleId="Heading2Char">
    <w:name w:val="Heading 2 Char"/>
    <w:basedOn w:val="DefaultParagraphFont"/>
    <w:link w:val="Heading2"/>
    <w:uiPriority w:val="19"/>
    <w:rsid w:val="00D179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9"/>
    <w:rsid w:val="00D1794E"/>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locked/>
    <w:rsid w:val="002A3637"/>
    <w:rPr>
      <w:rFonts w:ascii="Arial" w:hAnsi="Arial"/>
    </w:rPr>
  </w:style>
  <w:style w:type="character" w:styleId="CommentReference">
    <w:name w:val="annotation reference"/>
    <w:basedOn w:val="DefaultParagraphFont"/>
    <w:uiPriority w:val="99"/>
    <w:semiHidden/>
    <w:rsid w:val="006875EF"/>
    <w:rPr>
      <w:sz w:val="16"/>
      <w:szCs w:val="16"/>
    </w:rPr>
  </w:style>
  <w:style w:type="paragraph" w:styleId="CommentText">
    <w:name w:val="annotation text"/>
    <w:basedOn w:val="Normal"/>
    <w:link w:val="CommentTextChar"/>
    <w:uiPriority w:val="99"/>
    <w:semiHidden/>
    <w:rsid w:val="006875EF"/>
    <w:rPr>
      <w:sz w:val="20"/>
      <w:szCs w:val="20"/>
    </w:rPr>
  </w:style>
  <w:style w:type="character" w:customStyle="1" w:styleId="CommentTextChar">
    <w:name w:val="Comment Text Char"/>
    <w:basedOn w:val="DefaultParagraphFont"/>
    <w:link w:val="CommentText"/>
    <w:uiPriority w:val="99"/>
    <w:semiHidden/>
    <w:rsid w:val="006875E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6875EF"/>
    <w:rPr>
      <w:b/>
      <w:bCs/>
    </w:rPr>
  </w:style>
  <w:style w:type="character" w:customStyle="1" w:styleId="CommentSubjectChar">
    <w:name w:val="Comment Subject Char"/>
    <w:basedOn w:val="CommentTextChar"/>
    <w:link w:val="CommentSubject"/>
    <w:uiPriority w:val="99"/>
    <w:semiHidden/>
    <w:rsid w:val="006875EF"/>
    <w:rPr>
      <w:rFonts w:ascii="Calibri" w:hAnsi="Calibri" w:cs="Times New Roman"/>
      <w:b/>
      <w:bCs/>
      <w:sz w:val="20"/>
      <w:szCs w:val="20"/>
    </w:rPr>
  </w:style>
  <w:style w:type="paragraph" w:styleId="BalloonText">
    <w:name w:val="Balloon Text"/>
    <w:basedOn w:val="Normal"/>
    <w:link w:val="BalloonTextChar"/>
    <w:uiPriority w:val="99"/>
    <w:semiHidden/>
    <w:rsid w:val="006875EF"/>
    <w:rPr>
      <w:rFonts w:ascii="Tahoma" w:hAnsi="Tahoma" w:cs="Tahoma"/>
      <w:sz w:val="16"/>
      <w:szCs w:val="16"/>
    </w:rPr>
  </w:style>
  <w:style w:type="character" w:customStyle="1" w:styleId="BalloonTextChar">
    <w:name w:val="Balloon Text Char"/>
    <w:basedOn w:val="DefaultParagraphFont"/>
    <w:link w:val="BalloonText"/>
    <w:uiPriority w:val="99"/>
    <w:semiHidden/>
    <w:rsid w:val="006875EF"/>
    <w:rPr>
      <w:rFonts w:ascii="Tahoma" w:hAnsi="Tahoma" w:cs="Tahoma"/>
      <w:sz w:val="16"/>
      <w:szCs w:val="16"/>
    </w:rPr>
  </w:style>
  <w:style w:type="paragraph" w:styleId="Revision">
    <w:name w:val="Revision"/>
    <w:hidden/>
    <w:uiPriority w:val="99"/>
    <w:semiHidden/>
    <w:rsid w:val="00655975"/>
    <w:pPr>
      <w:spacing w:before="0" w:after="0" w:line="240" w:lineRule="auto"/>
      <w:ind w:left="0" w:firstLine="0"/>
    </w:pPr>
    <w:rPr>
      <w:rFonts w:ascii="Calibri" w:hAnsi="Calibri" w:cs="Times New Roman"/>
    </w:rPr>
  </w:style>
  <w:style w:type="paragraph" w:styleId="Title">
    <w:name w:val="Title"/>
    <w:basedOn w:val="Normal"/>
    <w:next w:val="Normal"/>
    <w:link w:val="TitleChar"/>
    <w:uiPriority w:val="10"/>
    <w:qFormat/>
    <w:rsid w:val="00AB63D1"/>
    <w:rPr>
      <w:rFonts w:ascii="Arial" w:eastAsia="Times New Roman" w:hAnsi="Arial"/>
      <w:b/>
      <w:bCs/>
      <w:color w:val="1F497D" w:themeColor="text2"/>
      <w:sz w:val="80"/>
      <w:szCs w:val="80"/>
    </w:rPr>
  </w:style>
  <w:style w:type="character" w:customStyle="1" w:styleId="TitleChar">
    <w:name w:val="Title Char"/>
    <w:basedOn w:val="DefaultParagraphFont"/>
    <w:link w:val="Title"/>
    <w:uiPriority w:val="10"/>
    <w:rsid w:val="00AB63D1"/>
    <w:rPr>
      <w:rFonts w:ascii="Arial" w:eastAsia="Times New Roman" w:hAnsi="Arial" w:cs="Times New Roman"/>
      <w:b/>
      <w:bCs/>
      <w:color w:val="1F497D" w:themeColor="text2"/>
      <w:sz w:val="80"/>
      <w:szCs w:val="80"/>
    </w:rPr>
  </w:style>
  <w:style w:type="paragraph" w:styleId="Subtitle">
    <w:name w:val="Subtitle"/>
    <w:basedOn w:val="Normal"/>
    <w:next w:val="Normal"/>
    <w:link w:val="SubtitleChar"/>
    <w:uiPriority w:val="11"/>
    <w:qFormat/>
    <w:rsid w:val="00AB63D1"/>
    <w:pPr>
      <w:numPr>
        <w:ilvl w:val="1"/>
      </w:numPr>
    </w:pPr>
    <w:rPr>
      <w:rFonts w:asciiTheme="majorHAnsi" w:eastAsiaTheme="majorEastAsia" w:hAnsiTheme="majorHAnsi" w:cstheme="majorBidi"/>
      <w:bCs/>
      <w:i/>
      <w:iCs/>
      <w:color w:val="4F81BD" w:themeColor="accent1"/>
      <w:spacing w:val="15"/>
      <w:sz w:val="24"/>
      <w:szCs w:val="24"/>
    </w:rPr>
  </w:style>
  <w:style w:type="character" w:customStyle="1" w:styleId="SubtitleChar">
    <w:name w:val="Subtitle Char"/>
    <w:basedOn w:val="DefaultParagraphFont"/>
    <w:link w:val="Subtitle"/>
    <w:uiPriority w:val="11"/>
    <w:rsid w:val="00AB63D1"/>
    <w:rPr>
      <w:rFonts w:asciiTheme="majorHAnsi" w:eastAsiaTheme="majorEastAsia" w:hAnsiTheme="majorHAnsi" w:cstheme="majorBidi"/>
      <w:bCs/>
      <w:i/>
      <w:iCs/>
      <w:color w:val="4F81BD" w:themeColor="accent1"/>
      <w:spacing w:val="15"/>
      <w:sz w:val="24"/>
      <w:szCs w:val="24"/>
    </w:rPr>
  </w:style>
  <w:style w:type="paragraph" w:styleId="Header">
    <w:name w:val="header"/>
    <w:basedOn w:val="Normal"/>
    <w:link w:val="HeaderChar"/>
    <w:uiPriority w:val="99"/>
    <w:semiHidden/>
    <w:rsid w:val="008942CD"/>
    <w:pPr>
      <w:tabs>
        <w:tab w:val="center" w:pos="4513"/>
        <w:tab w:val="right" w:pos="9026"/>
      </w:tabs>
    </w:pPr>
  </w:style>
  <w:style w:type="character" w:customStyle="1" w:styleId="HeaderChar">
    <w:name w:val="Header Char"/>
    <w:basedOn w:val="DefaultParagraphFont"/>
    <w:link w:val="Header"/>
    <w:uiPriority w:val="99"/>
    <w:semiHidden/>
    <w:rsid w:val="008942CD"/>
    <w:rPr>
      <w:rFonts w:ascii="Calibri" w:hAnsi="Calibri" w:cs="Times New Roman"/>
    </w:rPr>
  </w:style>
  <w:style w:type="paragraph" w:styleId="Footer">
    <w:name w:val="footer"/>
    <w:basedOn w:val="Normal"/>
    <w:link w:val="FooterChar"/>
    <w:uiPriority w:val="99"/>
    <w:semiHidden/>
    <w:rsid w:val="008942CD"/>
    <w:pPr>
      <w:tabs>
        <w:tab w:val="center" w:pos="4513"/>
        <w:tab w:val="right" w:pos="9026"/>
      </w:tabs>
    </w:pPr>
  </w:style>
  <w:style w:type="character" w:customStyle="1" w:styleId="FooterChar">
    <w:name w:val="Footer Char"/>
    <w:basedOn w:val="DefaultParagraphFont"/>
    <w:link w:val="Footer"/>
    <w:uiPriority w:val="99"/>
    <w:semiHidden/>
    <w:rsid w:val="008942C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line="312" w:lineRule="auto"/>
        <w:ind w:left="680" w:hanging="680"/>
      </w:pPr>
    </w:pPrDefault>
  </w:docDefaults>
  <w:latentStyles w:defLockedState="0" w:defUIPriority="99" w:defSemiHidden="1" w:defUnhideWhenUsed="0" w:defQFormat="0" w:count="267">
    <w:lsdException w:name="Normal" w:semiHidden="0" w:uiPriority="0" w:qFormat="1"/>
    <w:lsdException w:name="heading 1" w:uiPriority="19" w:qFormat="1"/>
    <w:lsdException w:name="heading 2" w:semiHidden="0" w:uiPriority="19" w:qFormat="1"/>
    <w:lsdException w:name="heading 3" w:semiHidden="0"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semiHidden="0" w:uiPriority="5"/>
    <w:lsdException w:name="toc 2" w:semiHidden="0" w:uiPriority="5"/>
    <w:lsdException w:name="toc 3" w:semiHidden="0" w:uiPriority="5"/>
    <w:lsdException w:name="toc 4" w:semiHidden="0" w:uiPriority="5"/>
    <w:lsdException w:name="toc 5" w:semiHidden="0" w:uiPriority="5"/>
    <w:lsdException w:name="toc 6" w:semiHidden="0" w:uiPriority="5"/>
    <w:lsdException w:name="toc 7" w:semiHidden="0" w:uiPriority="5"/>
    <w:lsdException w:name="toc 8" w:semiHidden="0" w:uiPriority="5"/>
    <w:lsdException w:name="toc 9" w:semiHidden="0" w:uiPriority="5"/>
    <w:lsdException w:name="caption" w:uiPriority="35" w:qFormat="1"/>
    <w:lsdException w:name="Title" w:uiPriority="10" w:qFormat="1"/>
    <w:lsdException w:name="Default Paragraph Font" w:uiPriority="1" w:unhideWhenUsed="1"/>
    <w:lsdException w:name="Body Text" w:uiPriority="9" w:unhideWhenUsed="1"/>
    <w:lsdException w:name="Subtitle" w:uiPriority="11" w:qFormat="1"/>
    <w:lsdException w:name="Body Text 2" w:semiHidden="0" w:uiPriority="9"/>
    <w:lsdException w:name="Body Text 3" w:semiHidden="0" w:uiPriority="9"/>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4" w:qFormat="1"/>
  </w:latentStyles>
  <w:style w:type="paragraph" w:default="1" w:styleId="Normal">
    <w:name w:val="Normal"/>
    <w:qFormat/>
    <w:rsid w:val="002A3637"/>
    <w:pPr>
      <w:spacing w:before="0" w:after="0" w:line="240" w:lineRule="auto"/>
      <w:ind w:left="0" w:firstLine="0"/>
    </w:pPr>
    <w:rPr>
      <w:rFonts w:ascii="Calibri" w:hAnsi="Calibri" w:cs="Times New Roman"/>
    </w:rPr>
  </w:style>
  <w:style w:type="paragraph" w:styleId="Heading1">
    <w:name w:val="heading 1"/>
    <w:basedOn w:val="Normal"/>
    <w:next w:val="Normal"/>
    <w:link w:val="Heading1Char"/>
    <w:uiPriority w:val="19"/>
    <w:qFormat/>
    <w:rsid w:val="00B96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9"/>
    <w:qFormat/>
    <w:rsid w:val="00D179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9"/>
    <w:qFormat/>
    <w:rsid w:val="00D179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1"/>
    <w:next w:val="Normal"/>
    <w:autoRedefine/>
    <w:uiPriority w:val="5"/>
    <w:rsid w:val="0039370C"/>
    <w:pPr>
      <w:ind w:left="3447"/>
    </w:pPr>
  </w:style>
  <w:style w:type="paragraph" w:customStyle="1" w:styleId="CoverDocumentTitle">
    <w:name w:val="Cover Document Title"/>
    <w:basedOn w:val="Normal"/>
    <w:next w:val="Normal"/>
    <w:uiPriority w:val="1"/>
    <w:qFormat/>
    <w:rsid w:val="008952F4"/>
    <w:pPr>
      <w:spacing w:before="420" w:after="420"/>
      <w:jc w:val="center"/>
    </w:pPr>
    <w:rPr>
      <w:rFonts w:cs="Arial"/>
      <w:b/>
      <w:caps/>
      <w:sz w:val="28"/>
    </w:rPr>
  </w:style>
  <w:style w:type="paragraph" w:customStyle="1" w:styleId="CoverDate">
    <w:name w:val="Cover Date"/>
    <w:basedOn w:val="Normal"/>
    <w:next w:val="Normal"/>
    <w:uiPriority w:val="2"/>
    <w:rsid w:val="008952F4"/>
    <w:pPr>
      <w:spacing w:before="420" w:after="1200"/>
    </w:pPr>
    <w:rPr>
      <w:rFonts w:cs="Arial"/>
      <w:b/>
      <w:sz w:val="24"/>
    </w:rPr>
  </w:style>
  <w:style w:type="paragraph" w:customStyle="1" w:styleId="CoverPartyName">
    <w:name w:val="Cover Party Name"/>
    <w:basedOn w:val="Normal"/>
    <w:next w:val="Normal"/>
    <w:uiPriority w:val="2"/>
    <w:qFormat/>
    <w:rsid w:val="008952F4"/>
    <w:pPr>
      <w:numPr>
        <w:numId w:val="1"/>
      </w:numPr>
      <w:spacing w:before="420" w:after="140"/>
      <w:ind w:left="284" w:hanging="284"/>
      <w:outlineLvl w:val="0"/>
    </w:pPr>
    <w:rPr>
      <w:b/>
      <w:caps/>
      <w:sz w:val="28"/>
    </w:rPr>
  </w:style>
  <w:style w:type="paragraph" w:customStyle="1" w:styleId="CoverPartyRole">
    <w:name w:val="Cover Party Role"/>
    <w:basedOn w:val="Normal"/>
    <w:next w:val="Normal"/>
    <w:uiPriority w:val="2"/>
    <w:qFormat/>
    <w:rsid w:val="008952F4"/>
    <w:pPr>
      <w:spacing w:after="280"/>
    </w:pPr>
    <w:rPr>
      <w:b/>
      <w:caps/>
    </w:rPr>
  </w:style>
  <w:style w:type="paragraph" w:customStyle="1" w:styleId="CoverText">
    <w:name w:val="Cover Text"/>
    <w:basedOn w:val="Normal"/>
    <w:next w:val="Normal"/>
    <w:uiPriority w:val="2"/>
    <w:qFormat/>
    <w:rsid w:val="008952F4"/>
    <w:pPr>
      <w:spacing w:before="140"/>
    </w:pPr>
    <w:rPr>
      <w:b/>
    </w:rPr>
  </w:style>
  <w:style w:type="paragraph" w:customStyle="1" w:styleId="CoverDocumentDescription">
    <w:name w:val="Cover Document Description"/>
    <w:basedOn w:val="Normal"/>
    <w:next w:val="Normal"/>
    <w:uiPriority w:val="3"/>
    <w:qFormat/>
    <w:rsid w:val="001F1562"/>
    <w:pPr>
      <w:jc w:val="center"/>
    </w:pPr>
    <w:rPr>
      <w:b/>
    </w:rPr>
  </w:style>
  <w:style w:type="paragraph" w:customStyle="1" w:styleId="TOCHeading1">
    <w:name w:val="TOC Heading1"/>
    <w:basedOn w:val="CoverPartyRole"/>
    <w:uiPriority w:val="3"/>
    <w:semiHidden/>
    <w:qFormat/>
    <w:locked/>
    <w:rsid w:val="00523BA3"/>
  </w:style>
  <w:style w:type="paragraph" w:customStyle="1" w:styleId="ToCSubHeading">
    <w:name w:val="ToC Sub Heading"/>
    <w:basedOn w:val="Normal"/>
    <w:next w:val="Normal"/>
    <w:uiPriority w:val="4"/>
    <w:qFormat/>
    <w:rsid w:val="008952F4"/>
    <w:pPr>
      <w:spacing w:after="280"/>
    </w:pPr>
  </w:style>
  <w:style w:type="paragraph" w:styleId="TOC4">
    <w:name w:val="toc 4"/>
    <w:basedOn w:val="TOC1"/>
    <w:next w:val="Normal"/>
    <w:autoRedefine/>
    <w:uiPriority w:val="5"/>
    <w:rsid w:val="0039370C"/>
    <w:pPr>
      <w:ind w:left="3731"/>
    </w:pPr>
  </w:style>
  <w:style w:type="paragraph" w:styleId="TOC5">
    <w:name w:val="toc 5"/>
    <w:basedOn w:val="TOC1"/>
    <w:next w:val="Normal"/>
    <w:autoRedefine/>
    <w:uiPriority w:val="5"/>
    <w:rsid w:val="0039370C"/>
    <w:pPr>
      <w:ind w:left="4014"/>
    </w:pPr>
  </w:style>
  <w:style w:type="paragraph" w:styleId="TOC6">
    <w:name w:val="toc 6"/>
    <w:basedOn w:val="TOC1"/>
    <w:next w:val="Normal"/>
    <w:autoRedefine/>
    <w:uiPriority w:val="5"/>
    <w:rsid w:val="0039370C"/>
    <w:pPr>
      <w:ind w:left="4298"/>
    </w:pPr>
  </w:style>
  <w:style w:type="paragraph" w:styleId="TOC7">
    <w:name w:val="toc 7"/>
    <w:basedOn w:val="TOC1"/>
    <w:next w:val="Normal"/>
    <w:autoRedefine/>
    <w:uiPriority w:val="5"/>
    <w:rsid w:val="0039370C"/>
    <w:pPr>
      <w:ind w:left="4581"/>
    </w:pPr>
  </w:style>
  <w:style w:type="paragraph" w:styleId="TOC8">
    <w:name w:val="toc 8"/>
    <w:basedOn w:val="TOC1"/>
    <w:next w:val="Normal"/>
    <w:autoRedefine/>
    <w:uiPriority w:val="5"/>
    <w:rsid w:val="0039370C"/>
    <w:pPr>
      <w:ind w:left="4865"/>
    </w:pPr>
  </w:style>
  <w:style w:type="paragraph" w:styleId="TOC9">
    <w:name w:val="toc 9"/>
    <w:basedOn w:val="TOC1"/>
    <w:next w:val="Normal"/>
    <w:autoRedefine/>
    <w:uiPriority w:val="5"/>
    <w:rsid w:val="0039370C"/>
    <w:pPr>
      <w:ind w:left="5148"/>
    </w:pPr>
  </w:style>
  <w:style w:type="paragraph" w:styleId="TOC2">
    <w:name w:val="toc 2"/>
    <w:basedOn w:val="TOC1"/>
    <w:next w:val="Normal"/>
    <w:autoRedefine/>
    <w:uiPriority w:val="5"/>
    <w:rsid w:val="0039370C"/>
    <w:pPr>
      <w:ind w:left="3164"/>
    </w:pPr>
  </w:style>
  <w:style w:type="paragraph" w:customStyle="1" w:styleId="IntroHeading">
    <w:name w:val="Intro Heading"/>
    <w:basedOn w:val="Normal"/>
    <w:uiPriority w:val="6"/>
    <w:rsid w:val="00C64D70"/>
    <w:pPr>
      <w:spacing w:after="420"/>
    </w:pPr>
    <w:rPr>
      <w:b/>
      <w:caps/>
    </w:rPr>
  </w:style>
  <w:style w:type="paragraph" w:customStyle="1" w:styleId="Parties1">
    <w:name w:val="Parties 1"/>
    <w:basedOn w:val="Normal"/>
    <w:uiPriority w:val="6"/>
    <w:qFormat/>
    <w:rsid w:val="00C64D70"/>
    <w:pPr>
      <w:numPr>
        <w:numId w:val="2"/>
      </w:numPr>
      <w:spacing w:before="140" w:after="280"/>
      <w:ind w:left="567" w:hanging="567"/>
    </w:pPr>
    <w:rPr>
      <w:b/>
      <w:caps/>
    </w:rPr>
  </w:style>
  <w:style w:type="paragraph" w:customStyle="1" w:styleId="Parties2">
    <w:name w:val="Parties 2"/>
    <w:basedOn w:val="Normal"/>
    <w:uiPriority w:val="6"/>
    <w:qFormat/>
    <w:rsid w:val="0039370C"/>
    <w:pPr>
      <w:spacing w:before="140" w:after="280"/>
      <w:ind w:left="567" w:hanging="567"/>
    </w:pPr>
    <w:rPr>
      <w:b/>
    </w:rPr>
  </w:style>
  <w:style w:type="paragraph" w:customStyle="1" w:styleId="Background1">
    <w:name w:val="Background 1"/>
    <w:basedOn w:val="Normal"/>
    <w:uiPriority w:val="7"/>
    <w:qFormat/>
    <w:rsid w:val="00E56409"/>
    <w:pPr>
      <w:numPr>
        <w:numId w:val="3"/>
      </w:numPr>
      <w:ind w:left="641" w:hanging="357"/>
    </w:pPr>
    <w:rPr>
      <w:b/>
    </w:rPr>
  </w:style>
  <w:style w:type="paragraph" w:customStyle="1" w:styleId="Background2">
    <w:name w:val="Background 2"/>
    <w:basedOn w:val="Normal"/>
    <w:next w:val="Normal"/>
    <w:uiPriority w:val="7"/>
    <w:qFormat/>
    <w:rsid w:val="009A23F2"/>
  </w:style>
  <w:style w:type="paragraph" w:customStyle="1" w:styleId="Level1Number">
    <w:name w:val="Level 1 Number"/>
    <w:basedOn w:val="Normal"/>
    <w:next w:val="Normal"/>
    <w:uiPriority w:val="7"/>
    <w:qFormat/>
    <w:rsid w:val="006F58CE"/>
    <w:pPr>
      <w:spacing w:before="280" w:after="140"/>
    </w:pPr>
  </w:style>
  <w:style w:type="paragraph" w:customStyle="1" w:styleId="Level2Heading">
    <w:name w:val="Level 2 Heading"/>
    <w:basedOn w:val="Normal"/>
    <w:uiPriority w:val="7"/>
    <w:qFormat/>
    <w:rsid w:val="009F6F1D"/>
    <w:pPr>
      <w:numPr>
        <w:ilvl w:val="1"/>
        <w:numId w:val="8"/>
      </w:numPr>
      <w:spacing w:before="140" w:after="140"/>
    </w:pPr>
    <w:rPr>
      <w:b/>
    </w:rPr>
  </w:style>
  <w:style w:type="paragraph" w:customStyle="1" w:styleId="Level2Number">
    <w:name w:val="Level 2 Number"/>
    <w:basedOn w:val="Normal"/>
    <w:uiPriority w:val="7"/>
    <w:qFormat/>
    <w:rsid w:val="006F58CE"/>
    <w:pPr>
      <w:spacing w:before="140" w:after="140"/>
    </w:pPr>
  </w:style>
  <w:style w:type="paragraph" w:customStyle="1" w:styleId="Level3Heading">
    <w:name w:val="Level 3 Heading"/>
    <w:basedOn w:val="Normal"/>
    <w:next w:val="Normal"/>
    <w:uiPriority w:val="7"/>
    <w:qFormat/>
    <w:rsid w:val="0039370C"/>
    <w:pPr>
      <w:spacing w:before="140" w:after="140"/>
    </w:pPr>
    <w:rPr>
      <w:u w:val="single"/>
    </w:rPr>
  </w:style>
  <w:style w:type="paragraph" w:customStyle="1" w:styleId="Level3Number">
    <w:name w:val="Level 3 Number"/>
    <w:basedOn w:val="Normal"/>
    <w:uiPriority w:val="7"/>
    <w:qFormat/>
    <w:rsid w:val="009F6F1D"/>
    <w:pPr>
      <w:numPr>
        <w:ilvl w:val="2"/>
        <w:numId w:val="8"/>
      </w:numPr>
      <w:spacing w:before="140" w:after="140"/>
    </w:pPr>
  </w:style>
  <w:style w:type="paragraph" w:customStyle="1" w:styleId="Level4Heading">
    <w:name w:val="Level 4 Heading"/>
    <w:basedOn w:val="Normal"/>
    <w:uiPriority w:val="7"/>
    <w:qFormat/>
    <w:rsid w:val="0039370C"/>
    <w:pPr>
      <w:spacing w:before="140" w:after="140"/>
    </w:pPr>
  </w:style>
  <w:style w:type="paragraph" w:customStyle="1" w:styleId="Level4Number">
    <w:name w:val="Level 4 Number"/>
    <w:basedOn w:val="Normal"/>
    <w:uiPriority w:val="7"/>
    <w:qFormat/>
    <w:rsid w:val="009F6F1D"/>
    <w:pPr>
      <w:numPr>
        <w:ilvl w:val="3"/>
        <w:numId w:val="8"/>
      </w:numPr>
      <w:spacing w:before="140" w:after="140"/>
    </w:pPr>
  </w:style>
  <w:style w:type="paragraph" w:customStyle="1" w:styleId="Level5Number">
    <w:name w:val="Level 5 Number"/>
    <w:basedOn w:val="Normal"/>
    <w:uiPriority w:val="7"/>
    <w:qFormat/>
    <w:rsid w:val="009F6F1D"/>
    <w:pPr>
      <w:numPr>
        <w:ilvl w:val="4"/>
        <w:numId w:val="8"/>
      </w:numPr>
      <w:spacing w:before="140" w:after="140"/>
    </w:pPr>
  </w:style>
  <w:style w:type="paragraph" w:customStyle="1" w:styleId="Level6Number">
    <w:name w:val="Level 6 Number"/>
    <w:basedOn w:val="Normal"/>
    <w:uiPriority w:val="7"/>
    <w:qFormat/>
    <w:rsid w:val="009F6F1D"/>
    <w:pPr>
      <w:numPr>
        <w:ilvl w:val="5"/>
        <w:numId w:val="8"/>
      </w:numPr>
      <w:spacing w:before="140" w:after="140"/>
    </w:pPr>
  </w:style>
  <w:style w:type="paragraph" w:customStyle="1" w:styleId="Level7Number">
    <w:name w:val="Level 7 Number"/>
    <w:basedOn w:val="Normal"/>
    <w:uiPriority w:val="7"/>
    <w:qFormat/>
    <w:rsid w:val="009F6F1D"/>
    <w:pPr>
      <w:numPr>
        <w:ilvl w:val="6"/>
        <w:numId w:val="8"/>
      </w:numPr>
      <w:spacing w:before="140" w:after="140"/>
    </w:pPr>
  </w:style>
  <w:style w:type="paragraph" w:customStyle="1" w:styleId="Level8Number">
    <w:name w:val="Level 8 Number"/>
    <w:basedOn w:val="Normal"/>
    <w:uiPriority w:val="7"/>
    <w:qFormat/>
    <w:rsid w:val="0039370C"/>
    <w:pPr>
      <w:spacing w:before="140" w:after="140"/>
    </w:pPr>
  </w:style>
  <w:style w:type="paragraph" w:customStyle="1" w:styleId="Level9Number">
    <w:name w:val="Level 9 Number"/>
    <w:basedOn w:val="Normal"/>
    <w:uiPriority w:val="7"/>
    <w:qFormat/>
    <w:rsid w:val="0039370C"/>
    <w:pPr>
      <w:spacing w:before="140" w:after="140"/>
    </w:pPr>
  </w:style>
  <w:style w:type="paragraph" w:styleId="BodyText">
    <w:name w:val="Body Text"/>
    <w:basedOn w:val="Normal"/>
    <w:link w:val="BodyTextChar"/>
    <w:uiPriority w:val="9"/>
    <w:rsid w:val="0039370C"/>
    <w:pPr>
      <w:spacing w:before="280"/>
    </w:pPr>
  </w:style>
  <w:style w:type="character" w:customStyle="1" w:styleId="BodyTextChar">
    <w:name w:val="Body Text Char"/>
    <w:basedOn w:val="DefaultParagraphFont"/>
    <w:link w:val="BodyText"/>
    <w:uiPriority w:val="9"/>
    <w:rsid w:val="0039370C"/>
    <w:rPr>
      <w:rFonts w:ascii="Arial" w:hAnsi="Arial"/>
    </w:rPr>
  </w:style>
  <w:style w:type="paragraph" w:customStyle="1" w:styleId="Level1Heading">
    <w:name w:val="Level 1 Heading"/>
    <w:basedOn w:val="Normal"/>
    <w:uiPriority w:val="7"/>
    <w:qFormat/>
    <w:rsid w:val="009F6F1D"/>
    <w:pPr>
      <w:numPr>
        <w:numId w:val="8"/>
      </w:numPr>
      <w:spacing w:before="140" w:after="140"/>
    </w:pPr>
    <w:rPr>
      <w:b/>
    </w:rPr>
  </w:style>
  <w:style w:type="paragraph" w:customStyle="1" w:styleId="BodyText1">
    <w:name w:val="Body Text 1"/>
    <w:basedOn w:val="Normal"/>
    <w:uiPriority w:val="9"/>
    <w:qFormat/>
    <w:rsid w:val="0039370C"/>
    <w:pPr>
      <w:spacing w:before="220"/>
      <w:ind w:left="1134"/>
    </w:pPr>
  </w:style>
  <w:style w:type="paragraph" w:customStyle="1" w:styleId="BodyText4">
    <w:name w:val="Body Text 4"/>
    <w:basedOn w:val="Normal"/>
    <w:uiPriority w:val="9"/>
    <w:qFormat/>
    <w:rsid w:val="0039370C"/>
    <w:pPr>
      <w:spacing w:before="220"/>
      <w:ind w:left="1134"/>
    </w:pPr>
  </w:style>
  <w:style w:type="paragraph" w:customStyle="1" w:styleId="BodyText5">
    <w:name w:val="Body Text 5"/>
    <w:basedOn w:val="Normal"/>
    <w:uiPriority w:val="9"/>
    <w:rsid w:val="0039370C"/>
    <w:pPr>
      <w:spacing w:before="220"/>
      <w:ind w:left="1134"/>
    </w:pPr>
  </w:style>
  <w:style w:type="paragraph" w:customStyle="1" w:styleId="BodyText6">
    <w:name w:val="Body Text 6"/>
    <w:basedOn w:val="Normal"/>
    <w:uiPriority w:val="9"/>
    <w:qFormat/>
    <w:rsid w:val="0039370C"/>
    <w:pPr>
      <w:spacing w:before="220"/>
      <w:ind w:left="1134"/>
    </w:pPr>
  </w:style>
  <w:style w:type="paragraph" w:customStyle="1" w:styleId="BodyText7">
    <w:name w:val="Body Text 7"/>
    <w:basedOn w:val="Normal"/>
    <w:uiPriority w:val="9"/>
    <w:qFormat/>
    <w:rsid w:val="0039370C"/>
    <w:pPr>
      <w:spacing w:before="220"/>
      <w:ind w:left="1134"/>
    </w:pPr>
  </w:style>
  <w:style w:type="paragraph" w:customStyle="1" w:styleId="BodyText8">
    <w:name w:val="Body Text 8"/>
    <w:basedOn w:val="Normal"/>
    <w:uiPriority w:val="9"/>
    <w:qFormat/>
    <w:rsid w:val="0039370C"/>
    <w:pPr>
      <w:spacing w:before="220"/>
      <w:ind w:left="1134"/>
    </w:pPr>
  </w:style>
  <w:style w:type="paragraph" w:customStyle="1" w:styleId="BodyText9">
    <w:name w:val="Body Text 9"/>
    <w:basedOn w:val="Normal"/>
    <w:uiPriority w:val="9"/>
    <w:qFormat/>
    <w:rsid w:val="0039370C"/>
    <w:pPr>
      <w:spacing w:before="220"/>
      <w:ind w:left="1134"/>
    </w:pPr>
  </w:style>
  <w:style w:type="paragraph" w:customStyle="1" w:styleId="Definition">
    <w:name w:val="Definition"/>
    <w:basedOn w:val="Normal"/>
    <w:next w:val="Normal"/>
    <w:uiPriority w:val="9"/>
    <w:qFormat/>
    <w:rsid w:val="0039370C"/>
    <w:pPr>
      <w:spacing w:before="140" w:after="140"/>
    </w:pPr>
    <w:rPr>
      <w:b/>
    </w:rPr>
  </w:style>
  <w:style w:type="paragraph" w:customStyle="1" w:styleId="Definition1">
    <w:name w:val="Definition 1"/>
    <w:basedOn w:val="Normal"/>
    <w:uiPriority w:val="10"/>
    <w:qFormat/>
    <w:rsid w:val="0039370C"/>
    <w:pPr>
      <w:numPr>
        <w:numId w:val="4"/>
      </w:numPr>
      <w:spacing w:before="140" w:after="140"/>
      <w:ind w:left="284" w:firstLine="0"/>
    </w:pPr>
  </w:style>
  <w:style w:type="paragraph" w:customStyle="1" w:styleId="Definition2">
    <w:name w:val="Definition 2"/>
    <w:basedOn w:val="Normal"/>
    <w:uiPriority w:val="10"/>
    <w:qFormat/>
    <w:rsid w:val="0039370C"/>
    <w:pPr>
      <w:numPr>
        <w:numId w:val="5"/>
      </w:numPr>
      <w:spacing w:before="140" w:after="140"/>
      <w:ind w:left="567" w:firstLine="0"/>
    </w:pPr>
  </w:style>
  <w:style w:type="paragraph" w:customStyle="1" w:styleId="Definition3">
    <w:name w:val="Definition 3"/>
    <w:basedOn w:val="Normal"/>
    <w:uiPriority w:val="10"/>
    <w:qFormat/>
    <w:rsid w:val="0039370C"/>
    <w:pPr>
      <w:numPr>
        <w:numId w:val="6"/>
      </w:numPr>
      <w:spacing w:before="140" w:after="140"/>
      <w:ind w:left="646" w:firstLine="0"/>
    </w:pPr>
  </w:style>
  <w:style w:type="paragraph" w:customStyle="1" w:styleId="Definition4">
    <w:name w:val="Definition 4"/>
    <w:basedOn w:val="Normal"/>
    <w:uiPriority w:val="10"/>
    <w:qFormat/>
    <w:rsid w:val="0039370C"/>
    <w:pPr>
      <w:spacing w:before="140" w:after="140"/>
    </w:pPr>
  </w:style>
  <w:style w:type="paragraph" w:customStyle="1" w:styleId="Section">
    <w:name w:val="Section"/>
    <w:basedOn w:val="Normal"/>
    <w:uiPriority w:val="10"/>
    <w:qFormat/>
    <w:rsid w:val="00EE4FE1"/>
    <w:rPr>
      <w:sz w:val="24"/>
    </w:rPr>
  </w:style>
  <w:style w:type="paragraph" w:customStyle="1" w:styleId="Notes">
    <w:name w:val="Notes"/>
    <w:basedOn w:val="Normal"/>
    <w:next w:val="Normal"/>
    <w:uiPriority w:val="11"/>
    <w:qFormat/>
    <w:rsid w:val="00EE4FE1"/>
    <w:rPr>
      <w:b/>
      <w:i/>
      <w:caps/>
    </w:rPr>
  </w:style>
  <w:style w:type="paragraph" w:customStyle="1" w:styleId="Schedule">
    <w:name w:val="Schedule"/>
    <w:basedOn w:val="Normal"/>
    <w:next w:val="Normal"/>
    <w:uiPriority w:val="11"/>
    <w:qFormat/>
    <w:rsid w:val="00EE4FE1"/>
    <w:pPr>
      <w:jc w:val="center"/>
    </w:pPr>
    <w:rPr>
      <w:b/>
      <w:sz w:val="24"/>
    </w:rPr>
  </w:style>
  <w:style w:type="paragraph" w:customStyle="1" w:styleId="Part">
    <w:name w:val="Part"/>
    <w:basedOn w:val="Normal"/>
    <w:next w:val="Normal"/>
    <w:uiPriority w:val="12"/>
    <w:qFormat/>
    <w:rsid w:val="00EE4FE1"/>
    <w:pPr>
      <w:jc w:val="center"/>
    </w:pPr>
    <w:rPr>
      <w:b/>
    </w:rPr>
  </w:style>
  <w:style w:type="paragraph" w:customStyle="1" w:styleId="Sch1Heading">
    <w:name w:val="Sch 1 Heading"/>
    <w:basedOn w:val="Level1Heading"/>
    <w:next w:val="Normal"/>
    <w:uiPriority w:val="13"/>
    <w:qFormat/>
    <w:rsid w:val="009A23F2"/>
  </w:style>
  <w:style w:type="paragraph" w:customStyle="1" w:styleId="Sch2Heading">
    <w:name w:val="Sch 2 Heading"/>
    <w:basedOn w:val="Level2Heading"/>
    <w:next w:val="Normal"/>
    <w:uiPriority w:val="13"/>
    <w:qFormat/>
    <w:rsid w:val="009A23F2"/>
  </w:style>
  <w:style w:type="paragraph" w:customStyle="1" w:styleId="Sch3Heading">
    <w:name w:val="Sch 3 Heading"/>
    <w:basedOn w:val="Level3Heading"/>
    <w:next w:val="Normal"/>
    <w:uiPriority w:val="13"/>
    <w:qFormat/>
    <w:rsid w:val="009A23F2"/>
  </w:style>
  <w:style w:type="paragraph" w:customStyle="1" w:styleId="Sch4Heading">
    <w:name w:val="Sch 4 Heading"/>
    <w:basedOn w:val="Level4Heading"/>
    <w:next w:val="Normal"/>
    <w:uiPriority w:val="13"/>
    <w:qFormat/>
    <w:rsid w:val="009A23F2"/>
  </w:style>
  <w:style w:type="paragraph" w:customStyle="1" w:styleId="Sch1Number">
    <w:name w:val="Sch 1 Number"/>
    <w:basedOn w:val="Level1Number"/>
    <w:next w:val="Normal"/>
    <w:uiPriority w:val="14"/>
    <w:qFormat/>
    <w:rsid w:val="009A23F2"/>
  </w:style>
  <w:style w:type="paragraph" w:customStyle="1" w:styleId="Sch2Number">
    <w:name w:val="Sch 2 Number"/>
    <w:basedOn w:val="Level2Number"/>
    <w:next w:val="Normal"/>
    <w:uiPriority w:val="14"/>
    <w:qFormat/>
    <w:rsid w:val="009A23F2"/>
  </w:style>
  <w:style w:type="paragraph" w:customStyle="1" w:styleId="Sch3Number">
    <w:name w:val="Sch 3 Number"/>
    <w:basedOn w:val="Level3Number"/>
    <w:next w:val="Normal"/>
    <w:uiPriority w:val="14"/>
    <w:qFormat/>
    <w:rsid w:val="009A23F2"/>
  </w:style>
  <w:style w:type="paragraph" w:customStyle="1" w:styleId="Sch4Number">
    <w:name w:val="Sch 4 Number"/>
    <w:basedOn w:val="Level4Number"/>
    <w:next w:val="Normal"/>
    <w:uiPriority w:val="14"/>
    <w:qFormat/>
    <w:rsid w:val="009A23F2"/>
  </w:style>
  <w:style w:type="paragraph" w:customStyle="1" w:styleId="Sch5Number">
    <w:name w:val="Sch 5 Number"/>
    <w:basedOn w:val="Level5Number"/>
    <w:next w:val="Normal"/>
    <w:uiPriority w:val="14"/>
    <w:qFormat/>
    <w:rsid w:val="009A23F2"/>
  </w:style>
  <w:style w:type="paragraph" w:customStyle="1" w:styleId="Sch6Number">
    <w:name w:val="Sch 6 Number"/>
    <w:basedOn w:val="Level6Number"/>
    <w:next w:val="Normal"/>
    <w:uiPriority w:val="14"/>
    <w:qFormat/>
    <w:rsid w:val="009A23F2"/>
  </w:style>
  <w:style w:type="paragraph" w:customStyle="1" w:styleId="Sch7Number">
    <w:name w:val="Sch 7 Number"/>
    <w:basedOn w:val="Level7Number"/>
    <w:next w:val="Normal"/>
    <w:uiPriority w:val="14"/>
    <w:qFormat/>
    <w:rsid w:val="009A23F2"/>
  </w:style>
  <w:style w:type="paragraph" w:customStyle="1" w:styleId="Sch8Number">
    <w:name w:val="Sch 8 Number"/>
    <w:basedOn w:val="Normal"/>
    <w:next w:val="Normal"/>
    <w:uiPriority w:val="14"/>
    <w:qFormat/>
    <w:rsid w:val="009A23F2"/>
  </w:style>
  <w:style w:type="paragraph" w:customStyle="1" w:styleId="Sch9Number">
    <w:name w:val="Sch 9 Number"/>
    <w:basedOn w:val="Normal"/>
    <w:next w:val="Normal"/>
    <w:uiPriority w:val="14"/>
    <w:qFormat/>
    <w:rsid w:val="009A23F2"/>
  </w:style>
  <w:style w:type="paragraph" w:customStyle="1" w:styleId="ToCHeading10">
    <w:name w:val="ToC Heading1"/>
    <w:basedOn w:val="CoverPartyRole"/>
    <w:next w:val="Normal"/>
    <w:uiPriority w:val="4"/>
    <w:semiHidden/>
    <w:qFormat/>
    <w:locked/>
    <w:rsid w:val="00EA7636"/>
  </w:style>
  <w:style w:type="paragraph" w:customStyle="1" w:styleId="SubSchedule">
    <w:name w:val="Sub Schedule"/>
    <w:basedOn w:val="Normal"/>
    <w:next w:val="Normal"/>
    <w:uiPriority w:val="15"/>
    <w:qFormat/>
    <w:rsid w:val="00ED4F61"/>
    <w:rPr>
      <w:b/>
    </w:rPr>
  </w:style>
  <w:style w:type="paragraph" w:customStyle="1" w:styleId="Appendix">
    <w:name w:val="Appendix"/>
    <w:basedOn w:val="Normal"/>
    <w:next w:val="Normal"/>
    <w:uiPriority w:val="16"/>
    <w:qFormat/>
    <w:rsid w:val="00ED4F61"/>
    <w:rPr>
      <w:b/>
      <w:caps/>
      <w:sz w:val="28"/>
    </w:rPr>
  </w:style>
  <w:style w:type="paragraph" w:customStyle="1" w:styleId="Execution">
    <w:name w:val="Execution"/>
    <w:basedOn w:val="Normal"/>
    <w:next w:val="Normal"/>
    <w:uiPriority w:val="17"/>
    <w:qFormat/>
    <w:rsid w:val="00ED4F61"/>
    <w:rPr>
      <w:b/>
    </w:rPr>
  </w:style>
  <w:style w:type="paragraph" w:styleId="TOC1">
    <w:name w:val="toc 1"/>
    <w:basedOn w:val="Normal"/>
    <w:next w:val="Normal"/>
    <w:autoRedefine/>
    <w:uiPriority w:val="5"/>
    <w:rsid w:val="0039370C"/>
    <w:pPr>
      <w:spacing w:before="140" w:after="140"/>
      <w:ind w:left="2880" w:right="284" w:hanging="2880"/>
    </w:pPr>
    <w:rPr>
      <w:b/>
      <w:smallCaps/>
    </w:rPr>
  </w:style>
  <w:style w:type="paragraph" w:customStyle="1" w:styleId="TOCHeading2">
    <w:name w:val="TOC Heading2"/>
    <w:basedOn w:val="CoverPartyRole"/>
    <w:next w:val="Normal"/>
    <w:uiPriority w:val="4"/>
    <w:semiHidden/>
    <w:qFormat/>
    <w:locked/>
    <w:rsid w:val="009A23F2"/>
  </w:style>
  <w:style w:type="paragraph" w:customStyle="1" w:styleId="TOCHeading3">
    <w:name w:val="TOC Heading3"/>
    <w:basedOn w:val="Normal"/>
    <w:next w:val="Normal"/>
    <w:uiPriority w:val="4"/>
    <w:semiHidden/>
    <w:qFormat/>
    <w:rsid w:val="00C7520E"/>
  </w:style>
  <w:style w:type="character" w:customStyle="1" w:styleId="Heading1Char">
    <w:name w:val="Heading 1 Char"/>
    <w:basedOn w:val="DefaultParagraphFont"/>
    <w:link w:val="Heading1"/>
    <w:uiPriority w:val="19"/>
    <w:rsid w:val="00070B31"/>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4"/>
    <w:qFormat/>
    <w:rsid w:val="008952F4"/>
    <w:pPr>
      <w:spacing w:after="420"/>
      <w:jc w:val="center"/>
    </w:pPr>
    <w:rPr>
      <w:b/>
      <w:sz w:val="24"/>
    </w:rPr>
  </w:style>
  <w:style w:type="paragraph" w:styleId="BodyText2">
    <w:name w:val="Body Text 2"/>
    <w:basedOn w:val="Normal"/>
    <w:link w:val="BodyText2Char"/>
    <w:uiPriority w:val="9"/>
    <w:rsid w:val="0039370C"/>
    <w:pPr>
      <w:spacing w:before="140"/>
      <w:ind w:left="1134"/>
    </w:pPr>
  </w:style>
  <w:style w:type="character" w:customStyle="1" w:styleId="BodyText2Char">
    <w:name w:val="Body Text 2 Char"/>
    <w:basedOn w:val="DefaultParagraphFont"/>
    <w:link w:val="BodyText2"/>
    <w:uiPriority w:val="9"/>
    <w:rsid w:val="0039370C"/>
    <w:rPr>
      <w:rFonts w:ascii="Arial" w:hAnsi="Arial"/>
    </w:rPr>
  </w:style>
  <w:style w:type="paragraph" w:styleId="BodyText3">
    <w:name w:val="Body Text 3"/>
    <w:basedOn w:val="Normal"/>
    <w:link w:val="BodyText3Char"/>
    <w:uiPriority w:val="9"/>
    <w:rsid w:val="0039370C"/>
    <w:pPr>
      <w:spacing w:before="220"/>
      <w:ind w:left="1134"/>
    </w:pPr>
    <w:rPr>
      <w:szCs w:val="16"/>
    </w:rPr>
  </w:style>
  <w:style w:type="character" w:customStyle="1" w:styleId="BodyText3Char">
    <w:name w:val="Body Text 3 Char"/>
    <w:basedOn w:val="DefaultParagraphFont"/>
    <w:link w:val="BodyText3"/>
    <w:uiPriority w:val="9"/>
    <w:rsid w:val="0039370C"/>
    <w:rPr>
      <w:rFonts w:ascii="Arial" w:hAnsi="Arial"/>
      <w:szCs w:val="16"/>
    </w:rPr>
  </w:style>
  <w:style w:type="paragraph" w:customStyle="1" w:styleId="DefinitionTerm">
    <w:name w:val="Definition Term"/>
    <w:basedOn w:val="Normal"/>
    <w:next w:val="Normal"/>
    <w:uiPriority w:val="9"/>
    <w:qFormat/>
    <w:rsid w:val="0039370C"/>
    <w:pPr>
      <w:spacing w:before="140" w:after="140"/>
    </w:pPr>
  </w:style>
  <w:style w:type="numbering" w:customStyle="1" w:styleId="Capsticksnumbering">
    <w:name w:val="Capsticks numbering"/>
    <w:uiPriority w:val="99"/>
    <w:rsid w:val="009F6F1D"/>
    <w:pPr>
      <w:numPr>
        <w:numId w:val="7"/>
      </w:numPr>
    </w:pPr>
  </w:style>
  <w:style w:type="paragraph" w:styleId="ListParagraph">
    <w:name w:val="List Paragraph"/>
    <w:basedOn w:val="Normal"/>
    <w:link w:val="ListParagraphChar"/>
    <w:uiPriority w:val="34"/>
    <w:qFormat/>
    <w:rsid w:val="006F58CE"/>
    <w:pPr>
      <w:ind w:left="720"/>
      <w:contextualSpacing/>
    </w:pPr>
  </w:style>
  <w:style w:type="character" w:customStyle="1" w:styleId="Heading2Char">
    <w:name w:val="Heading 2 Char"/>
    <w:basedOn w:val="DefaultParagraphFont"/>
    <w:link w:val="Heading2"/>
    <w:uiPriority w:val="19"/>
    <w:rsid w:val="00D179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9"/>
    <w:rsid w:val="00D1794E"/>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locked/>
    <w:rsid w:val="002A3637"/>
    <w:rPr>
      <w:rFonts w:ascii="Arial" w:hAnsi="Arial"/>
    </w:rPr>
  </w:style>
  <w:style w:type="character" w:styleId="CommentReference">
    <w:name w:val="annotation reference"/>
    <w:basedOn w:val="DefaultParagraphFont"/>
    <w:uiPriority w:val="99"/>
    <w:semiHidden/>
    <w:rsid w:val="006875EF"/>
    <w:rPr>
      <w:sz w:val="16"/>
      <w:szCs w:val="16"/>
    </w:rPr>
  </w:style>
  <w:style w:type="paragraph" w:styleId="CommentText">
    <w:name w:val="annotation text"/>
    <w:basedOn w:val="Normal"/>
    <w:link w:val="CommentTextChar"/>
    <w:uiPriority w:val="99"/>
    <w:semiHidden/>
    <w:rsid w:val="006875EF"/>
    <w:rPr>
      <w:sz w:val="20"/>
      <w:szCs w:val="20"/>
    </w:rPr>
  </w:style>
  <w:style w:type="character" w:customStyle="1" w:styleId="CommentTextChar">
    <w:name w:val="Comment Text Char"/>
    <w:basedOn w:val="DefaultParagraphFont"/>
    <w:link w:val="CommentText"/>
    <w:uiPriority w:val="99"/>
    <w:semiHidden/>
    <w:rsid w:val="006875E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6875EF"/>
    <w:rPr>
      <w:b/>
      <w:bCs/>
    </w:rPr>
  </w:style>
  <w:style w:type="character" w:customStyle="1" w:styleId="CommentSubjectChar">
    <w:name w:val="Comment Subject Char"/>
    <w:basedOn w:val="CommentTextChar"/>
    <w:link w:val="CommentSubject"/>
    <w:uiPriority w:val="99"/>
    <w:semiHidden/>
    <w:rsid w:val="006875EF"/>
    <w:rPr>
      <w:rFonts w:ascii="Calibri" w:hAnsi="Calibri" w:cs="Times New Roman"/>
      <w:b/>
      <w:bCs/>
      <w:sz w:val="20"/>
      <w:szCs w:val="20"/>
    </w:rPr>
  </w:style>
  <w:style w:type="paragraph" w:styleId="BalloonText">
    <w:name w:val="Balloon Text"/>
    <w:basedOn w:val="Normal"/>
    <w:link w:val="BalloonTextChar"/>
    <w:uiPriority w:val="99"/>
    <w:semiHidden/>
    <w:rsid w:val="006875EF"/>
    <w:rPr>
      <w:rFonts w:ascii="Tahoma" w:hAnsi="Tahoma" w:cs="Tahoma"/>
      <w:sz w:val="16"/>
      <w:szCs w:val="16"/>
    </w:rPr>
  </w:style>
  <w:style w:type="character" w:customStyle="1" w:styleId="BalloonTextChar">
    <w:name w:val="Balloon Text Char"/>
    <w:basedOn w:val="DefaultParagraphFont"/>
    <w:link w:val="BalloonText"/>
    <w:uiPriority w:val="99"/>
    <w:semiHidden/>
    <w:rsid w:val="006875EF"/>
    <w:rPr>
      <w:rFonts w:ascii="Tahoma" w:hAnsi="Tahoma" w:cs="Tahoma"/>
      <w:sz w:val="16"/>
      <w:szCs w:val="16"/>
    </w:rPr>
  </w:style>
  <w:style w:type="paragraph" w:styleId="Revision">
    <w:name w:val="Revision"/>
    <w:hidden/>
    <w:uiPriority w:val="99"/>
    <w:semiHidden/>
    <w:rsid w:val="00655975"/>
    <w:pPr>
      <w:spacing w:before="0" w:after="0" w:line="240" w:lineRule="auto"/>
      <w:ind w:left="0" w:firstLine="0"/>
    </w:pPr>
    <w:rPr>
      <w:rFonts w:ascii="Calibri" w:hAnsi="Calibri" w:cs="Times New Roman"/>
    </w:rPr>
  </w:style>
  <w:style w:type="paragraph" w:styleId="Title">
    <w:name w:val="Title"/>
    <w:basedOn w:val="Normal"/>
    <w:next w:val="Normal"/>
    <w:link w:val="TitleChar"/>
    <w:uiPriority w:val="10"/>
    <w:qFormat/>
    <w:rsid w:val="00AB63D1"/>
    <w:rPr>
      <w:rFonts w:ascii="Arial" w:eastAsia="Times New Roman" w:hAnsi="Arial"/>
      <w:b/>
      <w:bCs/>
      <w:color w:val="1F497D" w:themeColor="text2"/>
      <w:sz w:val="80"/>
      <w:szCs w:val="80"/>
    </w:rPr>
  </w:style>
  <w:style w:type="character" w:customStyle="1" w:styleId="TitleChar">
    <w:name w:val="Title Char"/>
    <w:basedOn w:val="DefaultParagraphFont"/>
    <w:link w:val="Title"/>
    <w:uiPriority w:val="10"/>
    <w:rsid w:val="00AB63D1"/>
    <w:rPr>
      <w:rFonts w:ascii="Arial" w:eastAsia="Times New Roman" w:hAnsi="Arial" w:cs="Times New Roman"/>
      <w:b/>
      <w:bCs/>
      <w:color w:val="1F497D" w:themeColor="text2"/>
      <w:sz w:val="80"/>
      <w:szCs w:val="80"/>
    </w:rPr>
  </w:style>
  <w:style w:type="paragraph" w:styleId="Subtitle">
    <w:name w:val="Subtitle"/>
    <w:basedOn w:val="Normal"/>
    <w:next w:val="Normal"/>
    <w:link w:val="SubtitleChar"/>
    <w:uiPriority w:val="11"/>
    <w:qFormat/>
    <w:rsid w:val="00AB63D1"/>
    <w:pPr>
      <w:numPr>
        <w:ilvl w:val="1"/>
      </w:numPr>
    </w:pPr>
    <w:rPr>
      <w:rFonts w:asciiTheme="majorHAnsi" w:eastAsiaTheme="majorEastAsia" w:hAnsiTheme="majorHAnsi" w:cstheme="majorBidi"/>
      <w:bCs/>
      <w:i/>
      <w:iCs/>
      <w:color w:val="4F81BD" w:themeColor="accent1"/>
      <w:spacing w:val="15"/>
      <w:sz w:val="24"/>
      <w:szCs w:val="24"/>
    </w:rPr>
  </w:style>
  <w:style w:type="character" w:customStyle="1" w:styleId="SubtitleChar">
    <w:name w:val="Subtitle Char"/>
    <w:basedOn w:val="DefaultParagraphFont"/>
    <w:link w:val="Subtitle"/>
    <w:uiPriority w:val="11"/>
    <w:rsid w:val="00AB63D1"/>
    <w:rPr>
      <w:rFonts w:asciiTheme="majorHAnsi" w:eastAsiaTheme="majorEastAsia" w:hAnsiTheme="majorHAnsi" w:cstheme="majorBidi"/>
      <w:bCs/>
      <w:i/>
      <w:iCs/>
      <w:color w:val="4F81BD" w:themeColor="accent1"/>
      <w:spacing w:val="15"/>
      <w:sz w:val="24"/>
      <w:szCs w:val="24"/>
    </w:rPr>
  </w:style>
  <w:style w:type="paragraph" w:styleId="Header">
    <w:name w:val="header"/>
    <w:basedOn w:val="Normal"/>
    <w:link w:val="HeaderChar"/>
    <w:uiPriority w:val="99"/>
    <w:semiHidden/>
    <w:rsid w:val="008942CD"/>
    <w:pPr>
      <w:tabs>
        <w:tab w:val="center" w:pos="4513"/>
        <w:tab w:val="right" w:pos="9026"/>
      </w:tabs>
    </w:pPr>
  </w:style>
  <w:style w:type="character" w:customStyle="1" w:styleId="HeaderChar">
    <w:name w:val="Header Char"/>
    <w:basedOn w:val="DefaultParagraphFont"/>
    <w:link w:val="Header"/>
    <w:uiPriority w:val="99"/>
    <w:semiHidden/>
    <w:rsid w:val="008942CD"/>
    <w:rPr>
      <w:rFonts w:ascii="Calibri" w:hAnsi="Calibri" w:cs="Times New Roman"/>
    </w:rPr>
  </w:style>
  <w:style w:type="paragraph" w:styleId="Footer">
    <w:name w:val="footer"/>
    <w:basedOn w:val="Normal"/>
    <w:link w:val="FooterChar"/>
    <w:uiPriority w:val="99"/>
    <w:semiHidden/>
    <w:rsid w:val="008942CD"/>
    <w:pPr>
      <w:tabs>
        <w:tab w:val="center" w:pos="4513"/>
        <w:tab w:val="right" w:pos="9026"/>
      </w:tabs>
    </w:pPr>
  </w:style>
  <w:style w:type="character" w:customStyle="1" w:styleId="FooterChar">
    <w:name w:val="Footer Char"/>
    <w:basedOn w:val="DefaultParagraphFont"/>
    <w:link w:val="Footer"/>
    <w:uiPriority w:val="99"/>
    <w:semiHidden/>
    <w:rsid w:val="008942C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1310</Words>
  <Characters>7468</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Featherstone</dc:creator>
  <cp:lastModifiedBy>Cat De Jong</cp:lastModifiedBy>
  <cp:revision>5</cp:revision>
  <cp:lastPrinted>2014-11-10T11:57:00Z</cp:lastPrinted>
  <dcterms:created xsi:type="dcterms:W3CDTF">2014-10-31T12:37:00Z</dcterms:created>
  <dcterms:modified xsi:type="dcterms:W3CDTF">2014-11-10T12:00:00Z</dcterms:modified>
  <dc:language/>
  <cp:version/>
</cp:coreProperties>
</file>