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40A00" w:rsidR="00B80E3A" w:rsidP="00C21A4D" w:rsidRDefault="00E40A00" w14:paraId="68C1800A" w14:textId="4034A70B">
      <w:pPr>
        <w:jc w:val="center"/>
        <w:rPr>
          <w:rFonts w:ascii="Arial" w:hAnsi="Arial" w:cs="Arial"/>
          <w:b/>
          <w:bCs/>
          <w:color w:val="005EB8"/>
          <w:sz w:val="24"/>
          <w:szCs w:val="24"/>
        </w:rPr>
      </w:pPr>
      <w:r w:rsidRPr="00E40A00">
        <w:rPr>
          <w:rFonts w:ascii="Arial" w:hAnsi="Arial" w:cs="Arial"/>
          <w:b/>
          <w:bCs/>
          <w:color w:val="005EB8"/>
          <w:sz w:val="24"/>
          <w:szCs w:val="24"/>
        </w:rPr>
        <w:t xml:space="preserve">East of England </w:t>
      </w:r>
      <w:r w:rsidR="00ED7D25">
        <w:rPr>
          <w:rFonts w:ascii="Arial" w:hAnsi="Arial" w:cs="Arial"/>
          <w:b/>
          <w:bCs/>
          <w:color w:val="005EB8"/>
          <w:sz w:val="24"/>
          <w:szCs w:val="24"/>
        </w:rPr>
        <w:t>–</w:t>
      </w:r>
      <w:r w:rsidRPr="00E40A00">
        <w:rPr>
          <w:rFonts w:ascii="Arial" w:hAnsi="Arial" w:cs="Arial"/>
          <w:b/>
          <w:bCs/>
          <w:color w:val="005EB8"/>
          <w:sz w:val="24"/>
          <w:szCs w:val="24"/>
        </w:rPr>
        <w:t xml:space="preserve"> </w:t>
      </w:r>
      <w:r w:rsidR="00ED7D25">
        <w:rPr>
          <w:rFonts w:ascii="Arial" w:hAnsi="Arial" w:cs="Arial"/>
          <w:b/>
          <w:bCs/>
          <w:color w:val="005EB8"/>
          <w:sz w:val="24"/>
          <w:szCs w:val="24"/>
        </w:rPr>
        <w:t>Vaccine i</w:t>
      </w:r>
      <w:r w:rsidRPr="00E40A00" w:rsidR="00A228EB">
        <w:rPr>
          <w:rFonts w:ascii="Arial" w:hAnsi="Arial" w:cs="Arial"/>
          <w:b/>
          <w:bCs/>
          <w:color w:val="005EB8"/>
          <w:sz w:val="24"/>
          <w:szCs w:val="24"/>
        </w:rPr>
        <w:t>ncident reporting form</w:t>
      </w:r>
    </w:p>
    <w:p w:rsidR="00B80E3A" w:rsidP="00171CF2" w:rsidRDefault="00B80E3A" w14:paraId="7E445110" w14:textId="33531AE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This template may be adapted for local system use. You can also use/share your usual incident report form</w:t>
      </w:r>
      <w:r w:rsidR="00B84985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. It is not a requirement to use this form.</w:t>
      </w:r>
    </w:p>
    <w:p w:rsidRPr="00763C23" w:rsidR="00B80E3A" w:rsidP="00171CF2" w:rsidRDefault="00763C23" w14:paraId="521543C8" w14:textId="2EF3F531">
      <w:pPr>
        <w:jc w:val="center"/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r>
        <w:rPr>
          <w:rFonts w:ascii="Arial" w:hAnsi="Arial" w:cs="Arial"/>
          <w:b/>
          <w:bCs/>
          <w:sz w:val="20"/>
          <w:szCs w:val="20"/>
        </w:rPr>
        <w:t>National and local incident guidance is available</w:t>
      </w:r>
      <w:r w:rsidR="002466ED">
        <w:rPr>
          <w:rFonts w:ascii="Arial" w:hAnsi="Arial" w:cs="Arial"/>
          <w:b/>
          <w:bCs/>
          <w:sz w:val="20"/>
          <w:szCs w:val="20"/>
        </w:rPr>
        <w:t xml:space="preserve"> on the East of England </w:t>
      </w:r>
      <w:r w:rsidR="00DB385F">
        <w:rPr>
          <w:rFonts w:ascii="Arial" w:hAnsi="Arial" w:cs="Arial"/>
          <w:b/>
          <w:bCs/>
          <w:sz w:val="20"/>
          <w:szCs w:val="20"/>
        </w:rPr>
        <w:t>i</w:t>
      </w:r>
      <w:r w:rsidR="002466ED">
        <w:rPr>
          <w:rFonts w:ascii="Arial" w:hAnsi="Arial" w:cs="Arial"/>
          <w:b/>
          <w:bCs/>
          <w:sz w:val="20"/>
          <w:szCs w:val="20"/>
        </w:rPr>
        <w:t xml:space="preserve">mmunisation </w:t>
      </w:r>
      <w:r w:rsidR="00DB385F">
        <w:rPr>
          <w:rFonts w:ascii="Arial" w:hAnsi="Arial" w:cs="Arial"/>
          <w:b/>
          <w:bCs/>
          <w:sz w:val="20"/>
          <w:szCs w:val="20"/>
        </w:rPr>
        <w:t xml:space="preserve">website - </w:t>
      </w:r>
      <w:hyperlink w:history="1" r:id="rId11">
        <w:r w:rsidR="00A96DC9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EoE Immunisation Website</w:t>
        </w:r>
      </w:hyperlink>
    </w:p>
    <w:p w:rsidR="00720B79" w:rsidP="00171CF2" w:rsidRDefault="0045753C" w14:paraId="65BB2B3F" w14:textId="040DF9D2">
      <w:pPr>
        <w:pStyle w:val="Heading3"/>
        <w:jc w:val="center"/>
        <w:rPr>
          <w:rStyle w:val="Hyperlink"/>
          <w:rFonts w:ascii="Arial" w:hAnsi="Arial" w:cs="Arial"/>
          <w:b/>
          <w:bCs/>
          <w:color w:val="auto"/>
          <w:sz w:val="20"/>
          <w:szCs w:val="20"/>
        </w:rPr>
      </w:pPr>
      <w:r w:rsidRPr="005167B9">
        <w:rPr>
          <w:rFonts w:ascii="Arial" w:hAnsi="Arial" w:cs="Arial"/>
          <w:b/>
          <w:bCs/>
          <w:color w:val="auto"/>
          <w:sz w:val="20"/>
          <w:szCs w:val="20"/>
        </w:rPr>
        <w:t xml:space="preserve">Please send all </w:t>
      </w:r>
      <w:r w:rsidR="00C114D0">
        <w:rPr>
          <w:rFonts w:ascii="Arial" w:hAnsi="Arial" w:cs="Arial"/>
          <w:b/>
          <w:bCs/>
          <w:color w:val="auto"/>
          <w:sz w:val="20"/>
          <w:szCs w:val="20"/>
        </w:rPr>
        <w:t>v</w:t>
      </w:r>
      <w:r w:rsidRPr="005167B9" w:rsidR="00E8789F">
        <w:rPr>
          <w:rFonts w:ascii="Arial" w:hAnsi="Arial" w:cs="Arial"/>
          <w:b/>
          <w:bCs/>
          <w:color w:val="auto"/>
          <w:sz w:val="20"/>
          <w:szCs w:val="20"/>
        </w:rPr>
        <w:t>accine incident report</w:t>
      </w:r>
      <w:r w:rsidR="00880ADB">
        <w:rPr>
          <w:rFonts w:ascii="Arial" w:hAnsi="Arial" w:cs="Arial"/>
          <w:b/>
          <w:bCs/>
          <w:color w:val="auto"/>
          <w:sz w:val="20"/>
          <w:szCs w:val="20"/>
        </w:rPr>
        <w:t>ing</w:t>
      </w:r>
      <w:r w:rsidRPr="005167B9" w:rsidR="00E8789F">
        <w:rPr>
          <w:rFonts w:ascii="Arial" w:hAnsi="Arial" w:cs="Arial"/>
          <w:b/>
          <w:bCs/>
          <w:color w:val="auto"/>
          <w:sz w:val="20"/>
          <w:szCs w:val="20"/>
        </w:rPr>
        <w:t xml:space="preserve"> forms</w:t>
      </w:r>
      <w:r w:rsidRPr="005167B9" w:rsidR="00716C5C">
        <w:rPr>
          <w:rFonts w:ascii="Arial" w:hAnsi="Arial" w:cs="Arial"/>
          <w:b/>
          <w:bCs/>
          <w:color w:val="auto"/>
          <w:sz w:val="20"/>
          <w:szCs w:val="20"/>
        </w:rPr>
        <w:t xml:space="preserve"> to </w:t>
      </w:r>
      <w:r w:rsidR="00CC36E9">
        <w:rPr>
          <w:rFonts w:ascii="Arial" w:hAnsi="Arial" w:cs="Arial"/>
          <w:b/>
          <w:bCs/>
          <w:color w:val="auto"/>
          <w:sz w:val="20"/>
          <w:szCs w:val="20"/>
        </w:rPr>
        <w:t>–</w:t>
      </w:r>
      <w:r w:rsidRPr="005167B9" w:rsidR="00716C5C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FF0D5B" w:rsidR="00FF0D5B">
        <w:rPr>
          <w:rFonts w:ascii="Arial" w:hAnsi="Arial" w:cs="Arial"/>
          <w:b/>
          <w:bCs/>
          <w:color w:val="auto"/>
          <w:sz w:val="20"/>
          <w:szCs w:val="20"/>
        </w:rPr>
        <w:t>england.eoe-vacprg@nhs.net</w:t>
      </w:r>
    </w:p>
    <w:tbl>
      <w:tblPr>
        <w:tblStyle w:val="TableGrid"/>
        <w:tblW w:w="9990" w:type="dxa"/>
        <w:tblLook w:val="04A0" w:firstRow="1" w:lastRow="0" w:firstColumn="1" w:lastColumn="0" w:noHBand="0" w:noVBand="1"/>
      </w:tblPr>
      <w:tblGrid>
        <w:gridCol w:w="4695"/>
        <w:gridCol w:w="5295"/>
      </w:tblGrid>
      <w:tr w:rsidR="00662DB7" w:rsidTr="72DFBC10" w14:paraId="1C3BD8D6" w14:textId="77777777">
        <w:trPr>
          <w:trHeight w:val="421"/>
        </w:trPr>
        <w:tc>
          <w:tcPr>
            <w:tcW w:w="9990" w:type="dxa"/>
            <w:gridSpan w:val="2"/>
            <w:tcMar/>
          </w:tcPr>
          <w:p w:rsidRPr="00662DB7" w:rsidR="00662DB7" w:rsidP="00B80E3A" w:rsidRDefault="00662DB7" w14:paraId="2F0CE1B6" w14:textId="5206038F">
            <w:pPr>
              <w:jc w:val="center"/>
              <w:rPr>
                <w:b/>
                <w:bCs/>
              </w:rPr>
            </w:pPr>
            <w:r w:rsidRPr="00B164CB">
              <w:rPr>
                <w:b/>
                <w:bCs/>
                <w:color w:val="005EB8"/>
              </w:rPr>
              <w:t xml:space="preserve">Reporting </w:t>
            </w:r>
            <w:r w:rsidR="009E60EE">
              <w:rPr>
                <w:b/>
                <w:bCs/>
                <w:color w:val="005EB8"/>
              </w:rPr>
              <w:t>o</w:t>
            </w:r>
            <w:r w:rsidRPr="00E40A00">
              <w:rPr>
                <w:b/>
                <w:bCs/>
                <w:color w:val="005EB8"/>
              </w:rPr>
              <w:t>rganisation</w:t>
            </w:r>
            <w:r w:rsidRPr="00B164CB">
              <w:rPr>
                <w:b/>
                <w:bCs/>
                <w:color w:val="005EB8"/>
              </w:rPr>
              <w:t xml:space="preserve"> </w:t>
            </w:r>
            <w:r w:rsidR="009E60EE">
              <w:rPr>
                <w:b/>
                <w:bCs/>
                <w:color w:val="005EB8"/>
              </w:rPr>
              <w:t>d</w:t>
            </w:r>
            <w:r w:rsidRPr="00B164CB">
              <w:rPr>
                <w:b/>
                <w:bCs/>
                <w:color w:val="005EB8"/>
              </w:rPr>
              <w:t>etails</w:t>
            </w:r>
          </w:p>
        </w:tc>
      </w:tr>
      <w:tr w:rsidR="000050A5" w:rsidTr="72DFBC10" w14:paraId="602802BF" w14:textId="77777777">
        <w:trPr>
          <w:trHeight w:val="261"/>
        </w:trPr>
        <w:tc>
          <w:tcPr>
            <w:tcW w:w="9990" w:type="dxa"/>
            <w:gridSpan w:val="2"/>
            <w:tcMar/>
          </w:tcPr>
          <w:p w:rsidRPr="005167B9" w:rsidR="000050A5" w:rsidP="003222B3" w:rsidRDefault="000050A5" w14:paraId="0476E47B" w14:textId="5EC7474B">
            <w:pPr>
              <w:jc w:val="center"/>
              <w:rPr>
                <w:b/>
                <w:bCs/>
                <w:color w:val="005EB8"/>
              </w:rPr>
            </w:pPr>
            <w:r w:rsidRPr="005167B9">
              <w:rPr>
                <w:b/>
                <w:bCs/>
                <w:color w:val="005EB8"/>
              </w:rPr>
              <w:t>Name of person completing form &amp; position/role</w:t>
            </w:r>
          </w:p>
        </w:tc>
      </w:tr>
      <w:tr w:rsidR="000050A5" w:rsidTr="72DFBC10" w14:paraId="4D9A978A" w14:textId="77777777">
        <w:trPr>
          <w:trHeight w:val="1369"/>
        </w:trPr>
        <w:tc>
          <w:tcPr>
            <w:tcW w:w="9990" w:type="dxa"/>
            <w:gridSpan w:val="2"/>
            <w:tcMar/>
          </w:tcPr>
          <w:p w:rsidRPr="00C93780" w:rsidR="000050A5" w:rsidP="003222B3" w:rsidRDefault="000050A5" w14:paraId="4DFA65C0" w14:textId="77777777">
            <w:r w:rsidRPr="00C93780">
              <w:t>Name:</w:t>
            </w:r>
          </w:p>
          <w:p w:rsidR="000050A5" w:rsidP="003222B3" w:rsidRDefault="000050A5" w14:paraId="1637B75A" w14:textId="77777777">
            <w:r w:rsidRPr="00C93780">
              <w:t>Position/Role:</w:t>
            </w:r>
          </w:p>
          <w:p w:rsidR="000050A5" w:rsidP="003222B3" w:rsidRDefault="000050A5" w14:paraId="753155E7" w14:textId="77777777">
            <w:r>
              <w:t>E-mail:</w:t>
            </w:r>
          </w:p>
          <w:p w:rsidR="000050A5" w:rsidP="003222B3" w:rsidRDefault="000050A5" w14:paraId="63F040CE" w14:textId="77777777">
            <w:r>
              <w:t>Phone Number:</w:t>
            </w:r>
          </w:p>
          <w:p w:rsidRPr="00662DB7" w:rsidR="000050A5" w:rsidP="00120305" w:rsidRDefault="000050A5" w14:paraId="12471FC6" w14:textId="53BF901E">
            <w:r>
              <w:t>Form completion date:</w:t>
            </w:r>
          </w:p>
        </w:tc>
      </w:tr>
      <w:tr w:rsidR="00662DB7" w:rsidTr="72DFBC10" w14:paraId="6924B48A" w14:textId="77777777">
        <w:trPr>
          <w:trHeight w:val="283"/>
        </w:trPr>
        <w:tc>
          <w:tcPr>
            <w:tcW w:w="4695" w:type="dxa"/>
            <w:tcMar/>
          </w:tcPr>
          <w:p w:rsidRPr="005167B9" w:rsidR="00662DB7" w:rsidP="00662DB7" w:rsidRDefault="003222B3" w14:paraId="79FE3ED6" w14:textId="7E5B7409">
            <w:pPr>
              <w:jc w:val="center"/>
              <w:rPr>
                <w:b/>
                <w:bCs/>
                <w:color w:val="005EB8"/>
              </w:rPr>
            </w:pPr>
            <w:r w:rsidRPr="005167B9">
              <w:rPr>
                <w:b/>
                <w:bCs/>
                <w:color w:val="005EB8"/>
              </w:rPr>
              <w:t xml:space="preserve">ICB </w:t>
            </w:r>
            <w:r w:rsidR="00903EDF">
              <w:rPr>
                <w:b/>
                <w:bCs/>
                <w:color w:val="005EB8"/>
              </w:rPr>
              <w:t>n</w:t>
            </w:r>
            <w:r w:rsidRPr="005167B9">
              <w:rPr>
                <w:b/>
                <w:bCs/>
                <w:color w:val="005EB8"/>
              </w:rPr>
              <w:t>ame:</w:t>
            </w:r>
          </w:p>
        </w:tc>
        <w:tc>
          <w:tcPr>
            <w:tcW w:w="5295" w:type="dxa"/>
            <w:tcMar/>
          </w:tcPr>
          <w:p w:rsidRPr="005167B9" w:rsidR="00662DB7" w:rsidP="00662DB7" w:rsidRDefault="00C409FF" w14:paraId="29BD95B3" w14:textId="19DBCB04">
            <w:pPr>
              <w:jc w:val="center"/>
              <w:rPr>
                <w:b/>
                <w:bCs/>
                <w:color w:val="005EB8"/>
              </w:rPr>
            </w:pPr>
            <w:r w:rsidRPr="005167B9">
              <w:rPr>
                <w:b/>
                <w:bCs/>
                <w:color w:val="005EB8"/>
              </w:rPr>
              <w:t xml:space="preserve">Organisation </w:t>
            </w:r>
            <w:r>
              <w:rPr>
                <w:b/>
                <w:bCs/>
                <w:color w:val="005EB8"/>
              </w:rPr>
              <w:t>n</w:t>
            </w:r>
            <w:r w:rsidRPr="005167B9">
              <w:rPr>
                <w:b/>
                <w:bCs/>
                <w:color w:val="005EB8"/>
              </w:rPr>
              <w:t xml:space="preserve">ame / Incident </w:t>
            </w:r>
            <w:r>
              <w:rPr>
                <w:b/>
                <w:bCs/>
                <w:color w:val="005EB8"/>
              </w:rPr>
              <w:t>s</w:t>
            </w:r>
            <w:r w:rsidRPr="005167B9">
              <w:rPr>
                <w:b/>
                <w:bCs/>
                <w:color w:val="005EB8"/>
              </w:rPr>
              <w:t xml:space="preserve">ite </w:t>
            </w:r>
            <w:r>
              <w:rPr>
                <w:b/>
                <w:bCs/>
                <w:color w:val="005EB8"/>
              </w:rPr>
              <w:t>n</w:t>
            </w:r>
            <w:r w:rsidRPr="005167B9">
              <w:rPr>
                <w:b/>
                <w:bCs/>
                <w:color w:val="005EB8"/>
              </w:rPr>
              <w:t xml:space="preserve">ame &amp; ODS </w:t>
            </w:r>
            <w:r>
              <w:rPr>
                <w:b/>
                <w:bCs/>
                <w:color w:val="005EB8"/>
              </w:rPr>
              <w:t>c</w:t>
            </w:r>
            <w:r w:rsidRPr="005167B9">
              <w:rPr>
                <w:b/>
                <w:bCs/>
                <w:color w:val="005EB8"/>
              </w:rPr>
              <w:t xml:space="preserve">ode / Provider </w:t>
            </w:r>
            <w:r>
              <w:rPr>
                <w:b/>
                <w:bCs/>
                <w:color w:val="005EB8"/>
              </w:rPr>
              <w:t>c</w:t>
            </w:r>
            <w:r w:rsidRPr="005167B9">
              <w:rPr>
                <w:b/>
                <w:bCs/>
                <w:color w:val="005EB8"/>
              </w:rPr>
              <w:t>ode</w:t>
            </w:r>
          </w:p>
        </w:tc>
      </w:tr>
      <w:tr w:rsidR="00662DB7" w:rsidTr="72DFBC10" w14:paraId="03FDA911" w14:textId="77777777">
        <w:trPr>
          <w:trHeight w:val="1701"/>
        </w:trPr>
        <w:tc>
          <w:tcPr>
            <w:tcW w:w="4695" w:type="dxa"/>
            <w:tcMar/>
          </w:tcPr>
          <w:p w:rsidR="003222B3" w:rsidP="002466ED" w:rsidRDefault="007204B0" w14:paraId="24F67BE1" w14:textId="42830FFE">
            <w:pPr>
              <w:pStyle w:val="ListParagraph"/>
              <w:spacing w:after="160" w:line="259" w:lineRule="auto"/>
              <w:ind w:left="360"/>
            </w:pPr>
            <w:sdt>
              <w:sdtPr>
                <w:id w:val="198990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A2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466ED">
              <w:t xml:space="preserve"> </w:t>
            </w:r>
            <w:r w:rsidR="003222B3">
              <w:t>Bedfordshire, Luton and Milton Keynes</w:t>
            </w:r>
            <w:r w:rsidR="006815BE">
              <w:t xml:space="preserve"> ICB</w:t>
            </w:r>
          </w:p>
          <w:p w:rsidRPr="00662DB7" w:rsidR="003222B3" w:rsidP="002466ED" w:rsidRDefault="007204B0" w14:paraId="1EFB2C20" w14:textId="0BC8317C">
            <w:pPr>
              <w:pStyle w:val="ListParagraph"/>
              <w:spacing w:after="160" w:line="259" w:lineRule="auto"/>
              <w:ind w:left="360"/>
            </w:pPr>
            <w:sdt>
              <w:sdtPr>
                <w:id w:val="-200589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A2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B80E3A" w:rsidR="002466ED">
              <w:t xml:space="preserve"> </w:t>
            </w:r>
            <w:r w:rsidRPr="00B80E3A" w:rsidR="003222B3">
              <w:t>Cambridgeshire and Peterborough ICB</w:t>
            </w:r>
          </w:p>
          <w:p w:rsidRPr="00662DB7" w:rsidR="003222B3" w:rsidP="002466ED" w:rsidRDefault="007204B0" w14:paraId="24D882BF" w14:textId="43A200CF">
            <w:pPr>
              <w:pStyle w:val="ListParagraph"/>
              <w:spacing w:after="160" w:line="259" w:lineRule="auto"/>
              <w:ind w:left="360"/>
            </w:pPr>
            <w:sdt>
              <w:sdtPr>
                <w:rPr>
                  <w:rFonts w:ascii="MS Gothic" w:hAnsi="MS Gothic" w:eastAsia="MS Gothic"/>
                </w:rPr>
                <w:id w:val="191395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6E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466ED">
              <w:t xml:space="preserve"> </w:t>
            </w:r>
            <w:r w:rsidR="003222B3">
              <w:t xml:space="preserve">Hertfordshire and West Essex ICB </w:t>
            </w:r>
          </w:p>
          <w:p w:rsidRPr="00662DB7" w:rsidR="003222B3" w:rsidP="002466ED" w:rsidRDefault="007204B0" w14:paraId="211C98EE" w14:textId="1D5EDDAE">
            <w:pPr>
              <w:pStyle w:val="ListParagraph"/>
              <w:spacing w:after="160" w:line="259" w:lineRule="auto"/>
              <w:ind w:left="360"/>
            </w:pPr>
            <w:sdt>
              <w:sdtPr>
                <w:rPr>
                  <w:rFonts w:ascii="MS Gothic" w:hAnsi="MS Gothic" w:eastAsia="MS Gothic"/>
                </w:rPr>
                <w:id w:val="51882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6E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466ED">
              <w:t xml:space="preserve"> </w:t>
            </w:r>
            <w:r w:rsidR="003222B3">
              <w:t xml:space="preserve">Mid and South Essex ICB </w:t>
            </w:r>
          </w:p>
          <w:p w:rsidRPr="003222B3" w:rsidR="003222B3" w:rsidP="002466ED" w:rsidRDefault="007204B0" w14:paraId="7A37E6CB" w14:textId="3D3AC814">
            <w:pPr>
              <w:pStyle w:val="ListParagraph"/>
              <w:spacing w:after="160" w:line="259" w:lineRule="auto"/>
              <w:ind w:left="360"/>
            </w:pPr>
            <w:sdt>
              <w:sdtPr>
                <w:rPr>
                  <w:rFonts w:ascii="MS Gothic" w:hAnsi="MS Gothic" w:eastAsia="MS Gothic"/>
                </w:rPr>
                <w:id w:val="179508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9F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466ED">
              <w:t xml:space="preserve"> </w:t>
            </w:r>
            <w:r w:rsidR="003222B3">
              <w:t>Norfolk and Waveney ICB</w:t>
            </w:r>
          </w:p>
          <w:p w:rsidRPr="003222B3" w:rsidR="00662DB7" w:rsidP="002466ED" w:rsidRDefault="007204B0" w14:paraId="2990D979" w14:textId="5553E7BF">
            <w:pPr>
              <w:pStyle w:val="ListParagraph"/>
              <w:spacing w:after="160" w:line="259" w:lineRule="auto"/>
              <w:ind w:left="360"/>
            </w:pPr>
            <w:sdt>
              <w:sdtPr>
                <w:rPr>
                  <w:rFonts w:ascii="MS Gothic" w:hAnsi="MS Gothic" w:eastAsia="MS Gothic"/>
                </w:rPr>
                <w:id w:val="34629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6E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466ED">
              <w:t xml:space="preserve"> </w:t>
            </w:r>
            <w:r w:rsidR="003222B3">
              <w:t>Suffolk and North East Essex ICB</w:t>
            </w:r>
          </w:p>
        </w:tc>
        <w:tc>
          <w:tcPr>
            <w:tcW w:w="5295" w:type="dxa"/>
            <w:tcMar/>
          </w:tcPr>
          <w:p w:rsidR="00A35A13" w:rsidP="003222B3" w:rsidRDefault="00A35A13" w14:paraId="3F542F63" w14:textId="77777777"/>
          <w:p w:rsidR="00A35A13" w:rsidP="003222B3" w:rsidRDefault="00084B82" w14:paraId="0E7AAB29" w14:textId="06C282C2">
            <w:r>
              <w:t>Organisation name/incident site name</w:t>
            </w:r>
            <w:r w:rsidR="00A35A13">
              <w:t xml:space="preserve">: </w:t>
            </w:r>
          </w:p>
          <w:p w:rsidR="00A35A13" w:rsidP="003222B3" w:rsidRDefault="00A35A13" w14:paraId="37D7EEDD" w14:textId="77777777"/>
          <w:p w:rsidR="00C409FF" w:rsidP="003222B3" w:rsidRDefault="00C409FF" w14:paraId="2541D70D" w14:textId="77777777"/>
          <w:p w:rsidR="00A35A13" w:rsidP="003222B3" w:rsidRDefault="00A35A13" w14:paraId="245B81B6" w14:textId="30F43FD7">
            <w:r>
              <w:t xml:space="preserve">ODS/ Provider Code: </w:t>
            </w:r>
          </w:p>
          <w:p w:rsidRPr="00662DB7" w:rsidR="0064480A" w:rsidP="78D701C4" w:rsidRDefault="2C4D7604" w14:paraId="34F3B1ED" w14:textId="2907FAF6">
            <w:r>
              <w:t xml:space="preserve"> </w:t>
            </w:r>
          </w:p>
        </w:tc>
      </w:tr>
      <w:tr w:rsidR="00662DB7" w:rsidTr="72DFBC10" w14:paraId="5FF2CC66" w14:textId="77777777">
        <w:trPr>
          <w:trHeight w:val="271"/>
        </w:trPr>
        <w:tc>
          <w:tcPr>
            <w:tcW w:w="9990" w:type="dxa"/>
            <w:gridSpan w:val="2"/>
            <w:tcMar/>
          </w:tcPr>
          <w:p w:rsidRPr="005167B9" w:rsidR="00662DB7" w:rsidP="00662DB7" w:rsidRDefault="00C6230D" w14:paraId="65614722" w14:textId="75B438A1">
            <w:pPr>
              <w:jc w:val="center"/>
              <w:rPr>
                <w:b/>
                <w:bCs/>
                <w:color w:val="005EB8"/>
              </w:rPr>
            </w:pPr>
            <w:r>
              <w:rPr>
                <w:b/>
                <w:bCs/>
                <w:color w:val="005EB8"/>
              </w:rPr>
              <w:t>Type of Incident</w:t>
            </w:r>
          </w:p>
        </w:tc>
      </w:tr>
      <w:tr w:rsidR="00662DB7" w:rsidTr="72DFBC10" w14:paraId="54DE2F35" w14:textId="77777777">
        <w:trPr>
          <w:trHeight w:val="552"/>
        </w:trPr>
        <w:tc>
          <w:tcPr>
            <w:tcW w:w="9990" w:type="dxa"/>
            <w:gridSpan w:val="2"/>
            <w:tcMar/>
          </w:tcPr>
          <w:p w:rsidRPr="00C6230D" w:rsidR="00C6230D" w:rsidP="00C6230D" w:rsidRDefault="007204B0" w14:paraId="264E6243" w14:textId="77777777">
            <w:sdt>
              <w:sdtPr>
                <w:id w:val="206035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230D" w:rsidR="00C6230D">
                  <w:rPr>
                    <w:rFonts w:hint="eastAsia"/>
                  </w:rPr>
                  <w:t>☐</w:t>
                </w:r>
              </w:sdtContent>
            </w:sdt>
            <w:r w:rsidRPr="00C6230D" w:rsidR="00C6230D">
              <w:t xml:space="preserve"> Licensed vaccine given outside legal mechanisms or Green Book (JCVI) guidance </w:t>
            </w:r>
          </w:p>
          <w:p w:rsidRPr="00C6230D" w:rsidR="00C6230D" w:rsidP="00C6230D" w:rsidRDefault="007204B0" w14:paraId="281C758C" w14:textId="2E974121">
            <w:sdt>
              <w:sdtPr>
                <w:id w:val="-193604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230D" w:rsidR="00C6230D">
                  <w:rPr>
                    <w:rFonts w:hint="eastAsia"/>
                  </w:rPr>
                  <w:t>☐</w:t>
                </w:r>
              </w:sdtContent>
            </w:sdt>
            <w:r w:rsidRPr="00C6230D" w:rsidR="00C6230D">
              <w:t xml:space="preserve"> Cold chain</w:t>
            </w:r>
          </w:p>
          <w:p w:rsidRPr="00C6230D" w:rsidR="00C6230D" w:rsidP="00C6230D" w:rsidRDefault="007204B0" w14:paraId="66D6334E" w14:textId="77777777">
            <w:sdt>
              <w:sdtPr>
                <w:id w:val="-142880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230D" w:rsidR="00C6230D">
                  <w:rPr>
                    <w:rFonts w:hint="eastAsia"/>
                  </w:rPr>
                  <w:t>☐</w:t>
                </w:r>
              </w:sdtContent>
            </w:sdt>
            <w:r w:rsidRPr="00C6230D" w:rsidR="00C6230D">
              <w:t xml:space="preserve"> Additional doses given incorrectly</w:t>
            </w:r>
          </w:p>
          <w:p w:rsidRPr="00C6230D" w:rsidR="00C6230D" w:rsidP="00C6230D" w:rsidRDefault="007204B0" w14:paraId="427B210F" w14:textId="77777777">
            <w:sdt>
              <w:sdtPr>
                <w:id w:val="159635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230D" w:rsidR="00C6230D">
                  <w:rPr>
                    <w:rFonts w:hint="eastAsia"/>
                  </w:rPr>
                  <w:t>☐</w:t>
                </w:r>
              </w:sdtContent>
            </w:sdt>
            <w:r w:rsidRPr="00C6230D" w:rsidR="00C6230D">
              <w:t xml:space="preserve"> Wrong cohort / Age</w:t>
            </w:r>
          </w:p>
          <w:p w:rsidRPr="00C6230D" w:rsidR="00C6230D" w:rsidP="00C6230D" w:rsidRDefault="007204B0" w14:paraId="08B0219B" w14:textId="77777777">
            <w:sdt>
              <w:sdtPr>
                <w:id w:val="-125828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230D" w:rsidR="00C6230D">
                  <w:t>☐</w:t>
                </w:r>
              </w:sdtContent>
            </w:sdt>
            <w:r w:rsidRPr="00C6230D" w:rsidR="00C6230D">
              <w:t xml:space="preserve"> Incorrect administration</w:t>
            </w:r>
          </w:p>
          <w:p w:rsidRPr="00750953" w:rsidR="00C6230D" w:rsidP="00C6230D" w:rsidRDefault="007204B0" w14:paraId="41A0E782" w14:textId="4EA3E2F1">
            <w:sdt>
              <w:sdtPr>
                <w:id w:val="826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230D" w:rsidR="00C6230D">
                  <w:t>☐</w:t>
                </w:r>
              </w:sdtContent>
            </w:sdt>
            <w:r w:rsidRPr="00C6230D" w:rsidR="00C6230D">
              <w:t xml:space="preserve"> Other</w:t>
            </w:r>
          </w:p>
        </w:tc>
      </w:tr>
      <w:tr w:rsidR="00662DB7" w:rsidTr="72DFBC10" w14:paraId="329FCEB9" w14:textId="77777777">
        <w:trPr>
          <w:trHeight w:val="316"/>
        </w:trPr>
        <w:tc>
          <w:tcPr>
            <w:tcW w:w="9990" w:type="dxa"/>
            <w:gridSpan w:val="2"/>
            <w:tcMar/>
          </w:tcPr>
          <w:p w:rsidRPr="00EB7BB9" w:rsidR="00662DB7" w:rsidP="00B80E3A" w:rsidRDefault="00EB7BB9" w14:paraId="6F7D3D26" w14:textId="3D87846C">
            <w:pPr>
              <w:jc w:val="center"/>
              <w:rPr>
                <w:b/>
                <w:bCs/>
              </w:rPr>
            </w:pPr>
            <w:r w:rsidRPr="009B52DF">
              <w:rPr>
                <w:b/>
                <w:bCs/>
                <w:color w:val="0070C0"/>
              </w:rPr>
              <w:t>Incident Description</w:t>
            </w:r>
          </w:p>
        </w:tc>
      </w:tr>
      <w:tr w:rsidRPr="00A1267E" w:rsidR="00662DB7" w:rsidTr="72DFBC10" w14:paraId="68AFD260" w14:textId="77777777">
        <w:trPr>
          <w:trHeight w:val="1508"/>
        </w:trPr>
        <w:tc>
          <w:tcPr>
            <w:tcW w:w="9990" w:type="dxa"/>
            <w:gridSpan w:val="2"/>
            <w:tcMar/>
          </w:tcPr>
          <w:p w:rsidRPr="00A1267E" w:rsidR="00662DB7" w:rsidP="003222B3" w:rsidRDefault="00662DB7" w14:paraId="09D73F42" w14:textId="77777777">
            <w:pPr>
              <w:rPr>
                <w:rFonts w:cs="Arial"/>
                <w:b/>
                <w:bCs/>
                <w:shd w:val="clear" w:color="auto" w:fill="F6FBFF"/>
              </w:rPr>
            </w:pPr>
          </w:p>
          <w:p w:rsidRPr="00A1267E" w:rsidR="009B52DF" w:rsidP="009B52DF" w:rsidRDefault="009B52DF" w14:paraId="3BBA16FA" w14:textId="77777777">
            <w:r w:rsidRPr="00A1267E">
              <w:t>Date incident occurred:</w:t>
            </w:r>
          </w:p>
          <w:p w:rsidR="007008DA" w:rsidP="007008DA" w:rsidRDefault="009B52DF" w14:paraId="4378E8C5" w14:textId="7DC4666C">
            <w:r w:rsidRPr="00A1267E">
              <w:t>Time:</w:t>
            </w:r>
          </w:p>
          <w:p w:rsidR="007008DA" w:rsidP="00DB0DE9" w:rsidRDefault="007008DA" w14:paraId="1946ED27" w14:textId="77777777"/>
          <w:p w:rsidRPr="00A1267E" w:rsidR="00DB0DE9" w:rsidP="00DB0DE9" w:rsidRDefault="00DB0DE9" w14:paraId="15F1A4AA" w14:textId="1086AA7B">
            <w:r w:rsidRPr="00A1267E">
              <w:t xml:space="preserve">Patients affected? Yes    </w:t>
            </w:r>
            <w:sdt>
              <w:sdtPr>
                <w:rPr>
                  <w:rFonts w:eastAsia="MS Gothic"/>
                </w:rPr>
                <w:id w:val="-57050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67E">
                  <w:rPr>
                    <w:rFonts w:eastAsia="MS Gothic" w:cs="Segoe UI Symbol"/>
                  </w:rPr>
                  <w:t>☐</w:t>
                </w:r>
              </w:sdtContent>
            </w:sdt>
            <w:r w:rsidRPr="00A1267E">
              <w:t xml:space="preserve">    No</w:t>
            </w:r>
            <w:r w:rsidRPr="00A1267E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44729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67E">
                  <w:rPr>
                    <w:rFonts w:eastAsia="MS Gothic" w:cs="Segoe UI Symbol"/>
                  </w:rPr>
                  <w:t>☐</w:t>
                </w:r>
              </w:sdtContent>
            </w:sdt>
          </w:p>
          <w:p w:rsidR="00430443" w:rsidP="005928EC" w:rsidRDefault="00430443" w14:paraId="06E1E046" w14:textId="1DB5DB5E">
            <w:r w:rsidRPr="00A1267E">
              <w:t xml:space="preserve">If ‘Yes’, please </w:t>
            </w:r>
            <w:r w:rsidRPr="00A1267E" w:rsidR="008B68E0">
              <w:t xml:space="preserve">provide further </w:t>
            </w:r>
            <w:r w:rsidRPr="00A1267E">
              <w:t>detail</w:t>
            </w:r>
            <w:r w:rsidR="007008DA">
              <w:t>s</w:t>
            </w:r>
            <w:r w:rsidRPr="00A1267E" w:rsidR="007867A7">
              <w:t>:</w:t>
            </w:r>
          </w:p>
          <w:p w:rsidRPr="00A1267E" w:rsidR="005928EC" w:rsidP="005928EC" w:rsidRDefault="005928EC" w14:paraId="693F0305" w14:textId="77777777"/>
          <w:p w:rsidR="00597029" w:rsidP="009B52DF" w:rsidRDefault="00597029" w14:paraId="623D2E6B" w14:textId="77777777"/>
          <w:p w:rsidRPr="00A1267E" w:rsidR="009B52DF" w:rsidP="009B52DF" w:rsidRDefault="009B52DF" w14:paraId="13EF7E99" w14:textId="10E1EDCF">
            <w:r w:rsidRPr="00A1267E">
              <w:t>Vaccine type(s)</w:t>
            </w:r>
            <w:r w:rsidR="008268C3">
              <w:t xml:space="preserve"> (i.e. Bex</w:t>
            </w:r>
            <w:r w:rsidR="000322A3">
              <w:t>s</w:t>
            </w:r>
            <w:r w:rsidR="008268C3">
              <w:t>ero)</w:t>
            </w:r>
            <w:r w:rsidRPr="00A1267E">
              <w:t xml:space="preserve"> if applicable: </w:t>
            </w:r>
          </w:p>
          <w:p w:rsidRPr="00A1267E" w:rsidR="009B52DF" w:rsidP="009B52DF" w:rsidRDefault="009B52DF" w14:paraId="65D881E1" w14:textId="77777777"/>
          <w:p w:rsidRPr="00A1267E" w:rsidR="009B52DF" w:rsidP="009B52DF" w:rsidRDefault="009B52DF" w14:paraId="3DFB8DD3" w14:textId="77777777">
            <w:r w:rsidRPr="00A1267E">
              <w:t xml:space="preserve">How many vaccines affected: </w:t>
            </w:r>
          </w:p>
          <w:p w:rsidRPr="00A1267E" w:rsidR="009B52DF" w:rsidP="009B52DF" w:rsidRDefault="009B52DF" w14:paraId="767C9F81" w14:textId="77777777"/>
          <w:p w:rsidRPr="00A1267E" w:rsidR="00686E62" w:rsidP="009B52DF" w:rsidRDefault="009B52DF" w14:paraId="0A7C23A5" w14:textId="71AFFC4A">
            <w:r w:rsidR="009B52DF">
              <w:rPr/>
              <w:t>Vaccine Wastage</w:t>
            </w:r>
            <w:r w:rsidR="006F3755">
              <w:rPr/>
              <w:t xml:space="preserve"> – if wastage</w:t>
            </w:r>
            <w:r w:rsidR="00597029">
              <w:rPr/>
              <w:t xml:space="preserve"> has occurred</w:t>
            </w:r>
            <w:r w:rsidR="006F3755">
              <w:rPr/>
              <w:t xml:space="preserve">, please </w:t>
            </w:r>
            <w:r w:rsidR="00FE22AE">
              <w:rPr/>
              <w:t xml:space="preserve">detail </w:t>
            </w:r>
            <w:r w:rsidR="006F3755">
              <w:rPr/>
              <w:t>vaccine type</w:t>
            </w:r>
            <w:r w:rsidR="00817FFD">
              <w:rPr/>
              <w:t>(s)</w:t>
            </w:r>
            <w:r w:rsidR="006F3755">
              <w:rPr/>
              <w:t xml:space="preserve">, </w:t>
            </w:r>
            <w:r w:rsidR="00817FFD">
              <w:rPr/>
              <w:t xml:space="preserve">the </w:t>
            </w:r>
            <w:r w:rsidR="006F3755">
              <w:rPr/>
              <w:t>number</w:t>
            </w:r>
            <w:r w:rsidR="00817FFD">
              <w:rPr/>
              <w:t xml:space="preserve"> of each vaccine lost</w:t>
            </w:r>
            <w:r w:rsidR="006F3755">
              <w:rPr/>
              <w:t>, and cost of losses</w:t>
            </w:r>
            <w:r w:rsidR="2EDE45BC">
              <w:rPr/>
              <w:t xml:space="preserve"> (please only record vaccines that have been discarded, and not ones that are being kept for use off-label)</w:t>
            </w:r>
            <w:r w:rsidR="52C914ED">
              <w:rPr/>
              <w:t xml:space="preserve">. </w:t>
            </w:r>
          </w:p>
          <w:p w:rsidRPr="00A1267E" w:rsidR="00686E62" w:rsidP="009B52DF" w:rsidRDefault="009B52DF" w14:paraId="1CDA6611" w14:textId="36D749FB"/>
          <w:p w:rsidRPr="00A1267E" w:rsidR="00686E62" w:rsidP="606EB771" w:rsidRDefault="009B52DF" w14:paraId="2EF064D0" w14:textId="0245F9B9">
            <w:pPr>
              <w:rPr>
                <w:b w:val="1"/>
                <w:bCs w:val="1"/>
              </w:rPr>
            </w:pPr>
            <w:r w:rsidRPr="72DFBC10" w:rsidR="52C914ED">
              <w:rPr>
                <w:b w:val="1"/>
                <w:bCs w:val="1"/>
              </w:rPr>
              <w:t xml:space="preserve">Please note that all vaccine losses need to be logged on </w:t>
            </w:r>
            <w:r w:rsidRPr="72DFBC10" w:rsidR="52C914ED">
              <w:rPr>
                <w:b w:val="1"/>
                <w:bCs w:val="1"/>
              </w:rPr>
              <w:t>Imm</w:t>
            </w:r>
            <w:r w:rsidRPr="72DFBC10" w:rsidR="19D12E00">
              <w:rPr>
                <w:b w:val="1"/>
                <w:bCs w:val="1"/>
              </w:rPr>
              <w:t>F</w:t>
            </w:r>
            <w:r w:rsidRPr="72DFBC10" w:rsidR="52C914ED">
              <w:rPr>
                <w:b w:val="1"/>
                <w:bCs w:val="1"/>
              </w:rPr>
              <w:t>orm</w:t>
            </w:r>
            <w:r w:rsidRPr="72DFBC10" w:rsidR="52C914ED">
              <w:rPr>
                <w:b w:val="1"/>
                <w:bCs w:val="1"/>
              </w:rPr>
              <w:t xml:space="preserve"> as the table below is for our record only.</w:t>
            </w:r>
          </w:p>
          <w:p w:rsidRPr="00A1267E" w:rsidR="006F3755" w:rsidP="009B52DF" w:rsidRDefault="006F3755" w14:paraId="3D81AF24" w14:textId="77777777"/>
          <w:tbl>
            <w:tblPr>
              <w:tblW w:w="0" w:type="auto"/>
              <w:tblCellSpacing w:w="15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Look w:val="04A0" w:firstRow="1" w:lastRow="0" w:firstColumn="1" w:lastColumn="0" w:noHBand="0" w:noVBand="1"/>
            </w:tblPr>
            <w:tblGrid>
              <w:gridCol w:w="7952"/>
              <w:gridCol w:w="1559"/>
            </w:tblGrid>
            <w:tr w:rsidRPr="00A1267E" w:rsidR="00C21A4D" w:rsidTr="00C21A4D" w14:paraId="3CF3299D" w14:textId="77777777">
              <w:trPr>
                <w:tblHeader/>
                <w:tblCellSpacing w:w="15" w:type="dxa"/>
              </w:trPr>
              <w:tc>
                <w:tcPr>
                  <w:tcW w:w="790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Pr="00A1267E" w:rsidR="00C21A4D" w:rsidP="009113F1" w:rsidRDefault="00C21A4D" w14:paraId="343B3452" w14:textId="77777777">
                  <w:pPr>
                    <w:jc w:val="center"/>
                    <w:rPr>
                      <w:b/>
                      <w:bCs/>
                      <w:kern w:val="2"/>
                      <w14:ligatures w14:val="standardContextual"/>
                    </w:rPr>
                  </w:pPr>
                  <w:r w:rsidRPr="00A1267E">
                    <w:rPr>
                      <w:b/>
                      <w:bCs/>
                      <w:kern w:val="2"/>
                      <w14:ligatures w14:val="standardContextual"/>
                    </w:rPr>
                    <w:lastRenderedPageBreak/>
                    <w:t>Vaccine</w:t>
                  </w:r>
                </w:p>
              </w:tc>
              <w:tc>
                <w:tcPr>
                  <w:tcW w:w="151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Pr="00A1267E" w:rsidR="00C21A4D" w:rsidP="009113F1" w:rsidRDefault="00C21A4D" w14:paraId="5E530767" w14:textId="77777777">
                  <w:pPr>
                    <w:jc w:val="center"/>
                    <w:rPr>
                      <w:b/>
                      <w:bCs/>
                      <w:kern w:val="2"/>
                      <w14:ligatures w14:val="standardContextual"/>
                    </w:rPr>
                  </w:pPr>
                  <w:r w:rsidRPr="00A1267E">
                    <w:rPr>
                      <w:b/>
                      <w:bCs/>
                      <w:kern w:val="2"/>
                      <w14:ligatures w14:val="standardContextual"/>
                    </w:rPr>
                    <w:t>Doses lost</w:t>
                  </w:r>
                </w:p>
              </w:tc>
            </w:tr>
            <w:tr w:rsidRPr="00A1267E" w:rsidR="00C21A4D" w:rsidTr="00C21A4D" w14:paraId="29885682" w14:textId="77777777">
              <w:trPr>
                <w:tblCellSpacing w:w="15" w:type="dxa"/>
              </w:trPr>
              <w:tc>
                <w:tcPr>
                  <w:tcW w:w="790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Pr="00A1267E" w:rsidR="00C21A4D" w:rsidP="009113F1" w:rsidRDefault="00C21A4D" w14:paraId="57903923" w14:textId="0C17219D">
                  <w:pPr>
                    <w:rPr>
                      <w:kern w:val="2"/>
                      <w14:ligatures w14:val="standardContextual"/>
                    </w:rPr>
                  </w:pPr>
                </w:p>
              </w:tc>
              <w:tc>
                <w:tcPr>
                  <w:tcW w:w="151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Pr="00A1267E" w:rsidR="00C21A4D" w:rsidP="009113F1" w:rsidRDefault="00C21A4D" w14:paraId="52ECCA08" w14:textId="0B8A8A50">
                  <w:pPr>
                    <w:jc w:val="right"/>
                    <w:rPr>
                      <w:kern w:val="2"/>
                      <w14:ligatures w14:val="standardContextual"/>
                    </w:rPr>
                  </w:pPr>
                </w:p>
              </w:tc>
            </w:tr>
            <w:tr w:rsidRPr="00A1267E" w:rsidR="00C21A4D" w:rsidTr="00C21A4D" w14:paraId="4F8980BF" w14:textId="77777777">
              <w:trPr>
                <w:tblCellSpacing w:w="15" w:type="dxa"/>
              </w:trPr>
              <w:tc>
                <w:tcPr>
                  <w:tcW w:w="790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Pr="00A1267E" w:rsidR="00C21A4D" w:rsidP="009113F1" w:rsidRDefault="00C21A4D" w14:paraId="0A0CC629" w14:textId="77777777">
                  <w:pPr>
                    <w:rPr>
                      <w:kern w:val="2"/>
                      <w14:ligatures w14:val="standardContextual"/>
                    </w:rPr>
                  </w:pPr>
                </w:p>
              </w:tc>
              <w:tc>
                <w:tcPr>
                  <w:tcW w:w="151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Pr="00A1267E" w:rsidR="00C21A4D" w:rsidP="009113F1" w:rsidRDefault="00C21A4D" w14:paraId="271AC8EB" w14:textId="77777777">
                  <w:pPr>
                    <w:jc w:val="right"/>
                    <w:rPr>
                      <w:kern w:val="2"/>
                      <w14:ligatures w14:val="standardContextual"/>
                    </w:rPr>
                  </w:pPr>
                </w:p>
              </w:tc>
            </w:tr>
            <w:tr w:rsidRPr="00A1267E" w:rsidR="00C21A4D" w:rsidTr="00C21A4D" w14:paraId="637FC13A" w14:textId="77777777">
              <w:trPr>
                <w:tblCellSpacing w:w="15" w:type="dxa"/>
              </w:trPr>
              <w:tc>
                <w:tcPr>
                  <w:tcW w:w="790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Pr="00A1267E" w:rsidR="00C21A4D" w:rsidP="009113F1" w:rsidRDefault="00C21A4D" w14:paraId="5ABA1CC6" w14:textId="77777777">
                  <w:pPr>
                    <w:rPr>
                      <w:kern w:val="2"/>
                      <w14:ligatures w14:val="standardContextual"/>
                    </w:rPr>
                  </w:pPr>
                </w:p>
              </w:tc>
              <w:tc>
                <w:tcPr>
                  <w:tcW w:w="151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Pr="00A1267E" w:rsidR="00C21A4D" w:rsidP="009113F1" w:rsidRDefault="00C21A4D" w14:paraId="30EEBB96" w14:textId="77777777">
                  <w:pPr>
                    <w:jc w:val="right"/>
                    <w:rPr>
                      <w:kern w:val="2"/>
                      <w14:ligatures w14:val="standardContextual"/>
                    </w:rPr>
                  </w:pPr>
                </w:p>
              </w:tc>
            </w:tr>
            <w:tr w:rsidRPr="00A1267E" w:rsidR="00C21A4D" w:rsidTr="00C21A4D" w14:paraId="04C41AE1" w14:textId="77777777">
              <w:trPr>
                <w:tblCellSpacing w:w="15" w:type="dxa"/>
              </w:trPr>
              <w:tc>
                <w:tcPr>
                  <w:tcW w:w="790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Pr="00A1267E" w:rsidR="00C21A4D" w:rsidP="009113F1" w:rsidRDefault="00C21A4D" w14:paraId="41BFE140" w14:textId="77777777">
                  <w:pPr>
                    <w:rPr>
                      <w:kern w:val="2"/>
                      <w14:ligatures w14:val="standardContextual"/>
                    </w:rPr>
                  </w:pPr>
                </w:p>
              </w:tc>
              <w:tc>
                <w:tcPr>
                  <w:tcW w:w="151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Pr="00A1267E" w:rsidR="00C21A4D" w:rsidP="009113F1" w:rsidRDefault="00C21A4D" w14:paraId="79313B33" w14:textId="77777777">
                  <w:pPr>
                    <w:jc w:val="right"/>
                    <w:rPr>
                      <w:kern w:val="2"/>
                      <w14:ligatures w14:val="standardContextual"/>
                    </w:rPr>
                  </w:pPr>
                </w:p>
              </w:tc>
            </w:tr>
            <w:tr w:rsidRPr="00A1267E" w:rsidR="00C21A4D" w:rsidTr="00C21A4D" w14:paraId="320150BB" w14:textId="77777777">
              <w:trPr>
                <w:tblCellSpacing w:w="15" w:type="dxa"/>
              </w:trPr>
              <w:tc>
                <w:tcPr>
                  <w:tcW w:w="790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Pr="00A1267E" w:rsidR="00C21A4D" w:rsidP="009113F1" w:rsidRDefault="00C21A4D" w14:paraId="020C9D5F" w14:textId="77777777">
                  <w:pPr>
                    <w:rPr>
                      <w:kern w:val="2"/>
                      <w14:ligatures w14:val="standardContextual"/>
                    </w:rPr>
                  </w:pPr>
                </w:p>
              </w:tc>
              <w:tc>
                <w:tcPr>
                  <w:tcW w:w="151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Pr="00A1267E" w:rsidR="00C21A4D" w:rsidP="009113F1" w:rsidRDefault="00C21A4D" w14:paraId="38FE01C1" w14:textId="77777777">
                  <w:pPr>
                    <w:jc w:val="right"/>
                    <w:rPr>
                      <w:kern w:val="2"/>
                      <w14:ligatures w14:val="standardContextual"/>
                    </w:rPr>
                  </w:pPr>
                </w:p>
              </w:tc>
            </w:tr>
            <w:tr w:rsidRPr="00A1267E" w:rsidR="00C21A4D" w:rsidTr="00C21A4D" w14:paraId="1DD6FDBD" w14:textId="77777777">
              <w:trPr>
                <w:tblCellSpacing w:w="15" w:type="dxa"/>
              </w:trPr>
              <w:tc>
                <w:tcPr>
                  <w:tcW w:w="790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Pr="00A1267E" w:rsidR="00C21A4D" w:rsidP="009113F1" w:rsidRDefault="00C21A4D" w14:paraId="26BFA661" w14:textId="77777777">
                  <w:pPr>
                    <w:rPr>
                      <w:kern w:val="2"/>
                      <w14:ligatures w14:val="standardContextual"/>
                    </w:rPr>
                  </w:pPr>
                </w:p>
              </w:tc>
              <w:tc>
                <w:tcPr>
                  <w:tcW w:w="151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Pr="00A1267E" w:rsidR="00C21A4D" w:rsidP="009113F1" w:rsidRDefault="00C21A4D" w14:paraId="215E96EE" w14:textId="77777777">
                  <w:pPr>
                    <w:jc w:val="right"/>
                    <w:rPr>
                      <w:kern w:val="2"/>
                      <w14:ligatures w14:val="standardContextual"/>
                    </w:rPr>
                  </w:pPr>
                </w:p>
              </w:tc>
            </w:tr>
            <w:tr w:rsidRPr="00A1267E" w:rsidR="00C21A4D" w:rsidTr="00C21A4D" w14:paraId="05ED33DB" w14:textId="77777777">
              <w:trPr>
                <w:tblCellSpacing w:w="15" w:type="dxa"/>
              </w:trPr>
              <w:tc>
                <w:tcPr>
                  <w:tcW w:w="790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Pr="00A1267E" w:rsidR="00C21A4D" w:rsidP="009113F1" w:rsidRDefault="00C21A4D" w14:paraId="6E6B75D7" w14:textId="11F2F043">
                  <w:pPr>
                    <w:rPr>
                      <w:b/>
                      <w:bCs/>
                      <w:kern w:val="2"/>
                      <w14:ligatures w14:val="standardContextual"/>
                    </w:rPr>
                  </w:pPr>
                </w:p>
              </w:tc>
              <w:tc>
                <w:tcPr>
                  <w:tcW w:w="151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Pr="00A1267E" w:rsidR="00C21A4D" w:rsidP="009113F1" w:rsidRDefault="00C21A4D" w14:paraId="2B94B749" w14:textId="77777777">
                  <w:pPr>
                    <w:rPr>
                      <w:kern w:val="2"/>
                      <w14:ligatures w14:val="standardContextual"/>
                    </w:rPr>
                  </w:pPr>
                </w:p>
              </w:tc>
            </w:tr>
          </w:tbl>
          <w:p w:rsidRPr="00A1267E" w:rsidR="006F3755" w:rsidP="009B52DF" w:rsidRDefault="006F3755" w14:paraId="3D91927F" w14:textId="77777777"/>
          <w:p w:rsidRPr="00A1267E" w:rsidR="009B52DF" w:rsidP="009B52DF" w:rsidRDefault="009B52DF" w14:paraId="436A8652" w14:textId="2A52C12E"/>
        </w:tc>
      </w:tr>
      <w:tr w:rsidR="00662DB7" w:rsidTr="72DFBC10" w14:paraId="417D4816" w14:textId="77777777">
        <w:trPr>
          <w:trHeight w:val="336"/>
        </w:trPr>
        <w:tc>
          <w:tcPr>
            <w:tcW w:w="9990" w:type="dxa"/>
            <w:gridSpan w:val="2"/>
            <w:tcMar/>
          </w:tcPr>
          <w:p w:rsidR="00662DB7" w:rsidP="00B30D0F" w:rsidRDefault="00B30D0F" w14:paraId="64A24D53" w14:textId="5EA19F5F">
            <w:pPr>
              <w:jc w:val="center"/>
            </w:pPr>
            <w:r>
              <w:rPr>
                <w:b/>
                <w:bCs/>
                <w:color w:val="005EB8"/>
              </w:rPr>
              <w:lastRenderedPageBreak/>
              <w:t>Summary</w:t>
            </w:r>
            <w:r w:rsidRPr="005167B9" w:rsidR="00662DB7">
              <w:rPr>
                <w:b/>
                <w:bCs/>
                <w:color w:val="005EB8"/>
              </w:rPr>
              <w:t xml:space="preserve"> of incident / Near miss</w:t>
            </w:r>
          </w:p>
        </w:tc>
      </w:tr>
      <w:tr w:rsidR="00662DB7" w:rsidTr="72DFBC10" w14:paraId="022CD88E" w14:textId="77777777">
        <w:trPr>
          <w:trHeight w:val="1258"/>
        </w:trPr>
        <w:tc>
          <w:tcPr>
            <w:tcW w:w="9990" w:type="dxa"/>
            <w:gridSpan w:val="2"/>
            <w:tcMar/>
          </w:tcPr>
          <w:p w:rsidRPr="00B84985" w:rsidR="00B84985" w:rsidP="00B84985" w:rsidRDefault="00B84985" w14:paraId="17025F2F" w14:textId="2F0C504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84985" w:rsidR="00662DB7" w:rsidP="00B84985" w:rsidRDefault="00662DB7" w14:paraId="237CB852" w14:textId="1CD7D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662DB7" w:rsidP="002466ED" w:rsidRDefault="00662DB7" w14:paraId="64A51F08" w14:textId="77777777"/>
          <w:p w:rsidR="00662DB7" w:rsidP="002466ED" w:rsidRDefault="00662DB7" w14:paraId="1831A5E9" w14:textId="77777777"/>
          <w:p w:rsidR="00662DB7" w:rsidP="002466ED" w:rsidRDefault="00662DB7" w14:paraId="2C43A13E" w14:textId="77777777"/>
          <w:p w:rsidR="00662DB7" w:rsidP="00662DB7" w:rsidRDefault="00662DB7" w14:paraId="7C952EAF" w14:textId="77777777"/>
        </w:tc>
      </w:tr>
      <w:tr w:rsidR="00662DB7" w:rsidTr="72DFBC10" w14:paraId="7995486C" w14:textId="77777777">
        <w:trPr>
          <w:trHeight w:val="337"/>
        </w:trPr>
        <w:tc>
          <w:tcPr>
            <w:tcW w:w="9990" w:type="dxa"/>
            <w:gridSpan w:val="2"/>
            <w:tcMar/>
          </w:tcPr>
          <w:p w:rsidRPr="00662DB7" w:rsidR="00662DB7" w:rsidP="00B80E3A" w:rsidRDefault="00662DB7" w14:paraId="77D9CCDE" w14:textId="11175340">
            <w:pPr>
              <w:jc w:val="center"/>
              <w:rPr>
                <w:b/>
                <w:bCs/>
              </w:rPr>
            </w:pPr>
            <w:r w:rsidRPr="005167B9">
              <w:rPr>
                <w:b/>
                <w:bCs/>
                <w:color w:val="005EB8"/>
              </w:rPr>
              <w:t xml:space="preserve">Actions </w:t>
            </w:r>
            <w:r w:rsidR="00903EDF">
              <w:rPr>
                <w:b/>
                <w:bCs/>
                <w:color w:val="005EB8"/>
              </w:rPr>
              <w:t>t</w:t>
            </w:r>
            <w:r w:rsidRPr="005167B9">
              <w:rPr>
                <w:b/>
                <w:bCs/>
                <w:color w:val="005EB8"/>
              </w:rPr>
              <w:t>aken</w:t>
            </w:r>
          </w:p>
        </w:tc>
      </w:tr>
      <w:tr w:rsidR="00662DB7" w:rsidTr="72DFBC10" w14:paraId="0D93B709" w14:textId="77777777">
        <w:trPr>
          <w:trHeight w:val="2051"/>
        </w:trPr>
        <w:tc>
          <w:tcPr>
            <w:tcW w:w="9990" w:type="dxa"/>
            <w:gridSpan w:val="2"/>
            <w:tcMar/>
          </w:tcPr>
          <w:p w:rsidR="00B92B83" w:rsidP="00B84985" w:rsidRDefault="00B92B83" w14:paraId="73B04570" w14:textId="6BDD7B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Vaccine incident guidance or cold chain policy referred to?</w:t>
            </w:r>
          </w:p>
          <w:p w:rsidR="00662DB7" w:rsidP="00B84985" w:rsidRDefault="006071E1" w14:paraId="4501DD7B" w14:textId="7EF7637A">
            <w:pPr>
              <w:rPr>
                <w:rFonts w:ascii="Arial" w:hAnsi="Arial" w:cs="Arial"/>
                <w:sz w:val="20"/>
                <w:szCs w:val="20"/>
              </w:rPr>
            </w:pPr>
            <w:r w:rsidRPr="00B84985">
              <w:rPr>
                <w:rFonts w:ascii="Arial" w:hAnsi="Arial" w:cs="Arial"/>
                <w:sz w:val="20"/>
                <w:szCs w:val="20"/>
              </w:rPr>
              <w:t>Vaccine manufacturer contacted if necessary?</w:t>
            </w:r>
          </w:p>
          <w:p w:rsidR="00662DB7" w:rsidP="006071E1" w:rsidRDefault="006071E1" w14:paraId="0CCA87F9" w14:textId="1AF1A849">
            <w:pPr>
              <w:rPr>
                <w:b/>
                <w:bCs/>
              </w:rPr>
            </w:pPr>
            <w:r w:rsidRPr="6A0C9685">
              <w:rPr>
                <w:rFonts w:ascii="Arial" w:hAnsi="Arial" w:cs="Arial"/>
                <w:sz w:val="20"/>
                <w:szCs w:val="20"/>
              </w:rPr>
              <w:t>Duty of Candour?</w:t>
            </w:r>
          </w:p>
          <w:p w:rsidR="3B8C1D3F" w:rsidP="6A0C9685" w:rsidRDefault="3B8C1D3F" w14:paraId="12FCDA3D" w14:textId="561FF3FC">
            <w:pPr>
              <w:rPr>
                <w:rFonts w:ascii="Arial" w:hAnsi="Arial" w:cs="Arial"/>
                <w:sz w:val="20"/>
                <w:szCs w:val="20"/>
              </w:rPr>
            </w:pPr>
            <w:r w:rsidRPr="606EB771" w:rsidR="3B8C1D3F">
              <w:rPr>
                <w:rFonts w:ascii="Arial" w:hAnsi="Arial" w:cs="Arial"/>
                <w:sz w:val="20"/>
                <w:szCs w:val="20"/>
              </w:rPr>
              <w:t>Vaccine wastage reported</w:t>
            </w:r>
            <w:r w:rsidRPr="606EB771" w:rsidR="004F1EF4"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Pr="606EB771" w:rsidR="004F1EF4">
              <w:rPr>
                <w:rFonts w:ascii="Arial" w:hAnsi="Arial" w:cs="Arial"/>
                <w:sz w:val="20"/>
                <w:szCs w:val="20"/>
              </w:rPr>
              <w:t>Immform</w:t>
            </w:r>
            <w:r w:rsidRPr="606EB771" w:rsidR="3B8C1D3F">
              <w:rPr>
                <w:rFonts w:ascii="Arial" w:hAnsi="Arial" w:cs="Arial"/>
                <w:sz w:val="20"/>
                <w:szCs w:val="20"/>
              </w:rPr>
              <w:t>?</w:t>
            </w:r>
            <w:r w:rsidRPr="606EB771" w:rsidR="374BE08C">
              <w:rPr>
                <w:rFonts w:ascii="Arial" w:hAnsi="Arial" w:cs="Arial"/>
                <w:sz w:val="20"/>
                <w:szCs w:val="20"/>
              </w:rPr>
              <w:t xml:space="preserve"> (Note: this should only be undertaken once confirmed with the manufacturer)</w:t>
            </w:r>
          </w:p>
          <w:p w:rsidR="00662DB7" w:rsidP="00B84985" w:rsidRDefault="00662DB7" w14:paraId="359614CE" w14:textId="77777777">
            <w:pPr>
              <w:rPr>
                <w:b/>
                <w:bCs/>
              </w:rPr>
            </w:pPr>
          </w:p>
          <w:p w:rsidR="002466ED" w:rsidP="002466ED" w:rsidRDefault="002466ED" w14:paraId="2A6EC6D8" w14:textId="77777777">
            <w:pPr>
              <w:rPr>
                <w:b/>
                <w:bCs/>
              </w:rPr>
            </w:pPr>
          </w:p>
          <w:p w:rsidRPr="00662DB7" w:rsidR="00662DB7" w:rsidP="00750953" w:rsidRDefault="00662DB7" w14:paraId="49243861" w14:textId="77777777">
            <w:pPr>
              <w:rPr>
                <w:b/>
                <w:bCs/>
              </w:rPr>
            </w:pPr>
          </w:p>
        </w:tc>
      </w:tr>
      <w:tr w:rsidR="00662DB7" w:rsidTr="72DFBC10" w14:paraId="71FE9F6B" w14:textId="77777777">
        <w:trPr>
          <w:trHeight w:val="337"/>
        </w:trPr>
        <w:tc>
          <w:tcPr>
            <w:tcW w:w="9990" w:type="dxa"/>
            <w:gridSpan w:val="2"/>
            <w:tcMar/>
          </w:tcPr>
          <w:p w:rsidR="00662DB7" w:rsidP="00B80E3A" w:rsidRDefault="00662DB7" w14:paraId="3C7F12BD" w14:textId="740F16D9">
            <w:pPr>
              <w:jc w:val="center"/>
              <w:rPr>
                <w:b/>
                <w:bCs/>
              </w:rPr>
            </w:pPr>
            <w:r w:rsidRPr="005167B9">
              <w:rPr>
                <w:b/>
                <w:bCs/>
                <w:color w:val="005EB8"/>
              </w:rPr>
              <w:t xml:space="preserve">Root </w:t>
            </w:r>
            <w:r w:rsidR="00903EDF">
              <w:rPr>
                <w:b/>
                <w:bCs/>
                <w:color w:val="005EB8"/>
              </w:rPr>
              <w:t>c</w:t>
            </w:r>
            <w:r w:rsidRPr="005167B9">
              <w:rPr>
                <w:b/>
                <w:bCs/>
                <w:color w:val="005EB8"/>
              </w:rPr>
              <w:t xml:space="preserve">auses and </w:t>
            </w:r>
            <w:r w:rsidR="00903EDF">
              <w:rPr>
                <w:b/>
                <w:bCs/>
                <w:color w:val="005EB8"/>
              </w:rPr>
              <w:t>m</w:t>
            </w:r>
            <w:r w:rsidRPr="005167B9">
              <w:rPr>
                <w:b/>
                <w:bCs/>
                <w:color w:val="005EB8"/>
              </w:rPr>
              <w:t>itigation</w:t>
            </w:r>
          </w:p>
        </w:tc>
      </w:tr>
      <w:tr w:rsidR="00662DB7" w:rsidTr="72DFBC10" w14:paraId="7AD67DDF" w14:textId="77777777">
        <w:trPr>
          <w:trHeight w:val="2571"/>
        </w:trPr>
        <w:tc>
          <w:tcPr>
            <w:tcW w:w="9990" w:type="dxa"/>
            <w:gridSpan w:val="2"/>
            <w:tcMar/>
          </w:tcPr>
          <w:p w:rsidR="006071E1" w:rsidP="006071E1" w:rsidRDefault="006071E1" w14:paraId="3B7A1800" w14:textId="728B312F">
            <w:pPr>
              <w:rPr>
                <w:rFonts w:ascii="Arial" w:hAnsi="Arial" w:cs="Arial"/>
                <w:sz w:val="20"/>
                <w:szCs w:val="20"/>
              </w:rPr>
            </w:pPr>
            <w:r w:rsidRPr="00B84985">
              <w:rPr>
                <w:rFonts w:ascii="Arial" w:hAnsi="Arial" w:cs="Arial"/>
                <w:sz w:val="20"/>
                <w:szCs w:val="20"/>
              </w:rPr>
              <w:t>Individual error/ knowledge gap/ time pressures?</w:t>
            </w:r>
          </w:p>
          <w:p w:rsidRPr="00B84985" w:rsidR="006071E1" w:rsidP="006071E1" w:rsidRDefault="006071E1" w14:paraId="2802C0F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84985">
              <w:rPr>
                <w:rFonts w:ascii="Arial" w:hAnsi="Arial" w:cs="Arial"/>
                <w:sz w:val="20"/>
                <w:szCs w:val="20"/>
              </w:rPr>
              <w:t>Recommendation or actions taken/required to prevent or reduce the risk of reoccurrence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B84985" w:rsidR="006071E1" w:rsidP="006071E1" w:rsidRDefault="006071E1" w14:paraId="60EABA8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84985" w:rsidR="002466ED" w:rsidP="002466ED" w:rsidRDefault="002466ED" w14:paraId="7550786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662DB7" w:rsidP="00B84985" w:rsidRDefault="00662DB7" w14:paraId="22C2B2C7" w14:textId="77777777">
            <w:pPr>
              <w:rPr>
                <w:b/>
                <w:bCs/>
              </w:rPr>
            </w:pPr>
          </w:p>
          <w:p w:rsidR="00662DB7" w:rsidP="002466ED" w:rsidRDefault="00662DB7" w14:paraId="24D54E5D" w14:textId="77777777">
            <w:pPr>
              <w:rPr>
                <w:b/>
                <w:bCs/>
              </w:rPr>
            </w:pPr>
          </w:p>
          <w:p w:rsidR="00662DB7" w:rsidP="002466ED" w:rsidRDefault="00662DB7" w14:paraId="01792055" w14:textId="77777777">
            <w:pPr>
              <w:rPr>
                <w:b/>
                <w:bCs/>
              </w:rPr>
            </w:pPr>
          </w:p>
          <w:p w:rsidR="00662DB7" w:rsidP="00B84985" w:rsidRDefault="00662DB7" w14:paraId="02B1D21E" w14:textId="77777777">
            <w:pPr>
              <w:rPr>
                <w:b/>
                <w:bCs/>
              </w:rPr>
            </w:pPr>
          </w:p>
        </w:tc>
      </w:tr>
      <w:tr w:rsidR="00662DB7" w:rsidTr="72DFBC10" w14:paraId="098D2761" w14:textId="77777777">
        <w:trPr>
          <w:trHeight w:val="337"/>
        </w:trPr>
        <w:tc>
          <w:tcPr>
            <w:tcW w:w="9990" w:type="dxa"/>
            <w:gridSpan w:val="2"/>
            <w:tcMar/>
          </w:tcPr>
          <w:p w:rsidR="00662DB7" w:rsidP="00B80E3A" w:rsidRDefault="00662DB7" w14:paraId="4AE9E1ED" w14:textId="6DC39A81">
            <w:pPr>
              <w:jc w:val="center"/>
              <w:rPr>
                <w:b/>
                <w:bCs/>
              </w:rPr>
            </w:pPr>
            <w:r w:rsidRPr="005167B9">
              <w:rPr>
                <w:b/>
                <w:bCs/>
                <w:color w:val="005EB8"/>
              </w:rPr>
              <w:t>Lessons learned and how these will be shared</w:t>
            </w:r>
          </w:p>
        </w:tc>
      </w:tr>
      <w:tr w:rsidR="00662DB7" w:rsidTr="72DFBC10" w14:paraId="4CA4F03B" w14:textId="77777777">
        <w:trPr>
          <w:trHeight w:val="337"/>
        </w:trPr>
        <w:tc>
          <w:tcPr>
            <w:tcW w:w="9990" w:type="dxa"/>
            <w:gridSpan w:val="2"/>
            <w:tcMar/>
          </w:tcPr>
          <w:p w:rsidR="00662DB7" w:rsidP="002466ED" w:rsidRDefault="00662DB7" w14:paraId="2FB50C29" w14:textId="77777777">
            <w:pPr>
              <w:rPr>
                <w:b/>
                <w:bCs/>
              </w:rPr>
            </w:pPr>
          </w:p>
          <w:p w:rsidR="00662DB7" w:rsidP="002466ED" w:rsidRDefault="00662DB7" w14:paraId="52A693EC" w14:textId="77777777">
            <w:pPr>
              <w:rPr>
                <w:b/>
                <w:bCs/>
              </w:rPr>
            </w:pPr>
          </w:p>
          <w:p w:rsidR="00662DB7" w:rsidP="002466ED" w:rsidRDefault="00662DB7" w14:paraId="2F46C8E7" w14:textId="77777777">
            <w:pPr>
              <w:rPr>
                <w:b/>
                <w:bCs/>
              </w:rPr>
            </w:pPr>
          </w:p>
          <w:p w:rsidR="00662DB7" w:rsidP="002466ED" w:rsidRDefault="00662DB7" w14:paraId="5511DA34" w14:textId="77777777">
            <w:pPr>
              <w:rPr>
                <w:b/>
                <w:bCs/>
              </w:rPr>
            </w:pPr>
          </w:p>
          <w:p w:rsidR="00662DB7" w:rsidP="002466ED" w:rsidRDefault="00662DB7" w14:paraId="0D1B133B" w14:textId="77777777">
            <w:pPr>
              <w:rPr>
                <w:b/>
                <w:bCs/>
              </w:rPr>
            </w:pPr>
          </w:p>
          <w:p w:rsidR="00662DB7" w:rsidP="00750953" w:rsidRDefault="00662DB7" w14:paraId="4218CE08" w14:textId="77777777">
            <w:pPr>
              <w:rPr>
                <w:b/>
                <w:bCs/>
              </w:rPr>
            </w:pPr>
          </w:p>
        </w:tc>
      </w:tr>
      <w:tr w:rsidR="003222B3" w:rsidTr="72DFBC10" w14:paraId="1470595C" w14:textId="77777777">
        <w:trPr>
          <w:trHeight w:val="337"/>
        </w:trPr>
        <w:tc>
          <w:tcPr>
            <w:tcW w:w="4695" w:type="dxa"/>
            <w:tcMar/>
          </w:tcPr>
          <w:p w:rsidRPr="005167B9" w:rsidR="003222B3" w:rsidP="00B80E3A" w:rsidRDefault="003222B3" w14:paraId="67F49998" w14:textId="77777777">
            <w:pPr>
              <w:jc w:val="center"/>
              <w:rPr>
                <w:b/>
                <w:bCs/>
                <w:color w:val="005EB8"/>
              </w:rPr>
            </w:pPr>
            <w:r w:rsidRPr="005167B9">
              <w:rPr>
                <w:b/>
                <w:bCs/>
                <w:color w:val="005EB8"/>
              </w:rPr>
              <w:t>Has MHRA Yellow Card been completed</w:t>
            </w:r>
          </w:p>
        </w:tc>
        <w:tc>
          <w:tcPr>
            <w:tcW w:w="5295" w:type="dxa"/>
            <w:tcMar/>
          </w:tcPr>
          <w:p w:rsidRPr="005167B9" w:rsidR="003222B3" w:rsidP="00B80E3A" w:rsidRDefault="006071E1" w14:paraId="4F809F69" w14:textId="393B0DD3">
            <w:pPr>
              <w:jc w:val="center"/>
              <w:rPr>
                <w:b/>
                <w:bCs/>
                <w:color w:val="005EB8"/>
              </w:rPr>
            </w:pPr>
            <w:r w:rsidRPr="005167B9">
              <w:rPr>
                <w:b/>
                <w:bCs/>
                <w:color w:val="005EB8"/>
              </w:rPr>
              <w:t>Did this incident occur in the context of an outbreak response</w:t>
            </w:r>
          </w:p>
        </w:tc>
      </w:tr>
      <w:tr w:rsidR="003222B3" w:rsidTr="72DFBC10" w14:paraId="2BBCF12D" w14:textId="77777777">
        <w:trPr>
          <w:trHeight w:val="337"/>
        </w:trPr>
        <w:tc>
          <w:tcPr>
            <w:tcW w:w="4695" w:type="dxa"/>
            <w:tcMar/>
          </w:tcPr>
          <w:p w:rsidRPr="005E017A" w:rsidR="003222B3" w:rsidP="00B80E3A" w:rsidRDefault="00BE6C65" w14:paraId="150E7886" w14:textId="0C12A415">
            <w:pPr>
              <w:jc w:val="center"/>
            </w:pPr>
            <w:r w:rsidRPr="005E017A">
              <w:t>Ye</w:t>
            </w:r>
            <w:r w:rsidRPr="005E017A" w:rsidR="003222B3">
              <w:t>s</w:t>
            </w:r>
            <w:sdt>
              <w:sdtPr>
                <w:id w:val="182954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17A" w:rsidR="003222B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Pr="005E017A" w:rsidR="003222B3" w:rsidP="00B80E3A" w:rsidRDefault="003222B3" w14:paraId="1095F85C" w14:textId="5E07A8D7">
            <w:pPr>
              <w:jc w:val="center"/>
            </w:pPr>
            <w:r w:rsidRPr="005E017A">
              <w:t>No</w:t>
            </w:r>
            <w:sdt>
              <w:sdtPr>
                <w:id w:val="113035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17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5295" w:type="dxa"/>
            <w:tcMar/>
          </w:tcPr>
          <w:p w:rsidRPr="005E017A" w:rsidR="003222B3" w:rsidP="00B80E3A" w:rsidRDefault="003222B3" w14:paraId="20CF8353" w14:textId="6E77FC69">
            <w:pPr>
              <w:jc w:val="center"/>
            </w:pPr>
            <w:r w:rsidRPr="005E017A">
              <w:t>Yes</w:t>
            </w:r>
            <w:sdt>
              <w:sdtPr>
                <w:id w:val="54534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17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Pr="005E017A" w:rsidR="003222B3" w:rsidP="00B80E3A" w:rsidRDefault="003222B3" w14:paraId="6465AD79" w14:textId="71A0C671">
            <w:pPr>
              <w:jc w:val="center"/>
            </w:pPr>
            <w:r w:rsidRPr="005E017A">
              <w:t>No</w:t>
            </w:r>
            <w:sdt>
              <w:sdtPr>
                <w:id w:val="12513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17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</w:tbl>
    <w:p w:rsidR="00B80E3A" w:rsidP="00750953" w:rsidRDefault="00B80E3A" w14:paraId="6E450443" w14:textId="77777777"/>
    <w:sectPr w:rsidR="00B80E3A" w:rsidSect="00D00E66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720" w:right="720" w:bottom="720" w:left="720" w:header="5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4BD1" w:rsidP="00B80E3A" w:rsidRDefault="00524BD1" w14:paraId="3D716170" w14:textId="77777777">
      <w:pPr>
        <w:spacing w:after="0" w:line="240" w:lineRule="auto"/>
      </w:pPr>
      <w:r>
        <w:separator/>
      </w:r>
    </w:p>
  </w:endnote>
  <w:endnote w:type="continuationSeparator" w:id="0">
    <w:p w:rsidR="00524BD1" w:rsidP="00B80E3A" w:rsidRDefault="00524BD1" w14:paraId="2B99066F" w14:textId="77777777">
      <w:pPr>
        <w:spacing w:after="0" w:line="240" w:lineRule="auto"/>
      </w:pPr>
      <w:r>
        <w:continuationSeparator/>
      </w:r>
    </w:p>
  </w:endnote>
  <w:endnote w:type="continuationNotice" w:id="1">
    <w:p w:rsidR="00524BD1" w:rsidRDefault="00524BD1" w14:paraId="7EBD18D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Pr="00004ECD" w:rsidR="00004ECD" w:rsidRDefault="00004ECD" w14:paraId="65053B29" w14:textId="5019D149">
    <w:pPr>
      <w:pStyle w:val="Footer"/>
      <w:rPr>
        <w:sz w:val="18"/>
        <w:szCs w:val="18"/>
      </w:rPr>
    </w:pPr>
    <w:r w:rsidRPr="00004ECD">
      <w:rPr>
        <w:sz w:val="18"/>
        <w:szCs w:val="18"/>
      </w:rPr>
      <w:t xml:space="preserve">Version </w:t>
    </w:r>
    <w:r w:rsidR="00D124CC">
      <w:rPr>
        <w:sz w:val="18"/>
        <w:szCs w:val="18"/>
      </w:rPr>
      <w:t>1.0</w:t>
    </w:r>
    <w:r w:rsidR="00CE69CC">
      <w:rPr>
        <w:sz w:val="18"/>
        <w:szCs w:val="18"/>
      </w:rPr>
      <w:t xml:space="preserve"> - </w:t>
    </w:r>
    <w:r w:rsidR="00673502">
      <w:rPr>
        <w:sz w:val="18"/>
        <w:szCs w:val="18"/>
      </w:rPr>
      <w:t>22</w:t>
    </w:r>
    <w:r w:rsidR="00CE69CC">
      <w:rPr>
        <w:sz w:val="18"/>
        <w:szCs w:val="18"/>
      </w:rPr>
      <w:t>/</w:t>
    </w:r>
    <w:r w:rsidR="00673502">
      <w:rPr>
        <w:sz w:val="18"/>
        <w:szCs w:val="18"/>
      </w:rPr>
      <w:t>11</w:t>
    </w:r>
    <w:r w:rsidR="00CE69CC">
      <w:rPr>
        <w:sz w:val="18"/>
        <w:szCs w:val="18"/>
      </w:rPr>
      <w:t>/2024</w:t>
    </w:r>
    <w:r w:rsidR="00CE69CC">
      <w:rPr>
        <w:sz w:val="18"/>
        <w:szCs w:val="18"/>
      </w:rPr>
      <w:tab/>
    </w:r>
    <w:r w:rsidR="00CE69CC">
      <w:rPr>
        <w:sz w:val="18"/>
        <w:szCs w:val="18"/>
      </w:rPr>
      <w:tab/>
    </w:r>
    <w:r w:rsidRPr="00DD3B24" w:rsidR="005F4616">
      <w:rPr>
        <w:noProof/>
      </w:rPr>
      <w:drawing>
        <wp:anchor distT="0" distB="0" distL="114300" distR="114300" simplePos="0" relativeHeight="251658240" behindDoc="1" locked="1" layoutInCell="1" allowOverlap="0" wp14:anchorId="0C6CDFA5" wp14:editId="5CD75D54">
          <wp:simplePos x="0" y="0"/>
          <wp:positionH relativeFrom="page">
            <wp:posOffset>3939540</wp:posOffset>
          </wp:positionH>
          <wp:positionV relativeFrom="page">
            <wp:posOffset>10384790</wp:posOffset>
          </wp:positionV>
          <wp:extent cx="3599815" cy="132715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029303250" name="Picture 102930325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="006141C9" w:rsidRDefault="00B572F2" w14:paraId="2BC86106" w14:textId="00B25CBF">
    <w:pPr>
      <w:pStyle w:val="Footer"/>
    </w:pPr>
    <w:r w:rsidRPr="00004ECD">
      <w:rPr>
        <w:sz w:val="18"/>
        <w:szCs w:val="18"/>
      </w:rPr>
      <w:t xml:space="preserve">Version </w:t>
    </w:r>
    <w:r>
      <w:rPr>
        <w:sz w:val="18"/>
        <w:szCs w:val="18"/>
      </w:rPr>
      <w:t xml:space="preserve">1.0 - </w:t>
    </w:r>
    <w:r w:rsidR="00673502">
      <w:rPr>
        <w:sz w:val="18"/>
        <w:szCs w:val="18"/>
      </w:rPr>
      <w:t>22</w:t>
    </w:r>
    <w:r>
      <w:rPr>
        <w:sz w:val="18"/>
        <w:szCs w:val="18"/>
      </w:rPr>
      <w:t>/</w:t>
    </w:r>
    <w:r w:rsidR="00673502">
      <w:rPr>
        <w:sz w:val="18"/>
        <w:szCs w:val="18"/>
      </w:rPr>
      <w:t>11</w:t>
    </w:r>
    <w:r>
      <w:rPr>
        <w:sz w:val="18"/>
        <w:szCs w:val="18"/>
      </w:rPr>
      <w:t>/2024</w:t>
    </w:r>
    <w:r w:rsidRPr="00DD3B24">
      <w:rPr>
        <w:noProof/>
      </w:rPr>
      <w:drawing>
        <wp:anchor distT="0" distB="0" distL="114300" distR="114300" simplePos="0" relativeHeight="251658243" behindDoc="1" locked="1" layoutInCell="1" allowOverlap="0" wp14:anchorId="157D8223" wp14:editId="2BFCC177">
          <wp:simplePos x="0" y="0"/>
          <wp:positionH relativeFrom="page">
            <wp:posOffset>3950970</wp:posOffset>
          </wp:positionH>
          <wp:positionV relativeFrom="page">
            <wp:posOffset>10396220</wp:posOffset>
          </wp:positionV>
          <wp:extent cx="3599815" cy="132715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086371971" name="Picture 10863719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4BD1" w:rsidP="00B80E3A" w:rsidRDefault="00524BD1" w14:paraId="566FAEB2" w14:textId="77777777">
      <w:pPr>
        <w:spacing w:after="0" w:line="240" w:lineRule="auto"/>
      </w:pPr>
      <w:r>
        <w:separator/>
      </w:r>
    </w:p>
  </w:footnote>
  <w:footnote w:type="continuationSeparator" w:id="0">
    <w:p w:rsidR="00524BD1" w:rsidP="00B80E3A" w:rsidRDefault="00524BD1" w14:paraId="7D9323D8" w14:textId="77777777">
      <w:pPr>
        <w:spacing w:after="0" w:line="240" w:lineRule="auto"/>
      </w:pPr>
      <w:r>
        <w:continuationSeparator/>
      </w:r>
    </w:p>
  </w:footnote>
  <w:footnote w:type="continuationNotice" w:id="1">
    <w:p w:rsidR="00524BD1" w:rsidRDefault="00524BD1" w14:paraId="0E26CB7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="00F67AA9" w:rsidRDefault="00F67AA9" w14:paraId="2F95AA60" w14:textId="4D02A61C">
    <w:pPr>
      <w:pStyle w:val="Header"/>
    </w:pPr>
  </w:p>
  <w:p w:rsidR="00B80E3A" w:rsidP="003F0F4E" w:rsidRDefault="00B80E3A" w14:paraId="1E130229" w14:textId="72128EEF">
    <w:pPr>
      <w:pStyle w:val="Header"/>
      <w:tabs>
        <w:tab w:val="clear" w:pos="9026"/>
        <w:tab w:val="left" w:pos="9531"/>
      </w:tabs>
    </w:pPr>
    <w:r>
      <w:ptab w:alignment="center" w:relativeTo="margin" w:leader="none"/>
    </w:r>
    <w:r w:rsidRPr="00DD3B24" w:rsidR="005F4616">
      <w:rPr>
        <w:noProof/>
      </w:rPr>
      <w:drawing>
        <wp:anchor distT="0" distB="0" distL="114300" distR="114300" simplePos="0" relativeHeight="251658241" behindDoc="1" locked="1" layoutInCell="1" allowOverlap="0" wp14:anchorId="0231E44E" wp14:editId="75F84B0E">
          <wp:simplePos x="0" y="0"/>
          <wp:positionH relativeFrom="page">
            <wp:posOffset>3959860</wp:posOffset>
          </wp:positionH>
          <wp:positionV relativeFrom="page">
            <wp:posOffset>154940</wp:posOffset>
          </wp:positionV>
          <wp:extent cx="3599815" cy="132715"/>
          <wp:effectExtent l="0" t="0" r="635" b="635"/>
          <wp:wrapTight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0F4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B50E4" w:rsidRDefault="00AA02A0" w14:paraId="71D4185E" w14:textId="4C04F24E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B18BACE" wp14:editId="395B852B">
          <wp:simplePos x="0" y="0"/>
          <wp:positionH relativeFrom="page">
            <wp:posOffset>6187440</wp:posOffset>
          </wp:positionH>
          <wp:positionV relativeFrom="paragraph">
            <wp:posOffset>83819</wp:posOffset>
          </wp:positionV>
          <wp:extent cx="1188720" cy="903683"/>
          <wp:effectExtent l="0" t="0" r="0" b="0"/>
          <wp:wrapTight wrapText="bothSides">
            <wp:wrapPolygon edited="0">
              <wp:start x="0" y="0"/>
              <wp:lineTo x="0" y="20947"/>
              <wp:lineTo x="21115" y="20947"/>
              <wp:lineTo x="21115" y="0"/>
              <wp:lineTo x="0" y="0"/>
            </wp:wrapPolygon>
          </wp:wrapTight>
          <wp:docPr id="2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052" cy="90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022E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64CBA54A" wp14:editId="2CBE1FEE">
              <wp:simplePos x="0" y="0"/>
              <wp:positionH relativeFrom="margin">
                <wp:align>left</wp:align>
              </wp:positionH>
              <wp:positionV relativeFrom="paragraph">
                <wp:posOffset>129540</wp:posOffset>
              </wp:positionV>
              <wp:extent cx="2705100" cy="381000"/>
              <wp:effectExtent l="0" t="0" r="19050" b="1905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F67EEE" w:rsidR="00F67EEE" w:rsidP="00F67EEE" w:rsidRDefault="00F67EEE" w14:paraId="21124759" w14:textId="77777777">
                          <w:pPr>
                            <w:pStyle w:val="Header"/>
                            <w:rPr>
                              <w:sz w:val="14"/>
                              <w:szCs w:val="14"/>
                            </w:rPr>
                          </w:pPr>
                          <w:r w:rsidRPr="00F67EEE">
                            <w:rPr>
                              <w:sz w:val="14"/>
                              <w:szCs w:val="14"/>
                            </w:rPr>
                            <w:t>Regional use only</w:t>
                          </w:r>
                        </w:p>
                        <w:p w:rsidR="008C7D63" w:rsidRDefault="000B1D36" w14:paraId="1292EE8A" w14:textId="5927E9CC">
                          <w:r>
                            <w:t>Cold Chain</w:t>
                          </w:r>
                          <w:r w:rsidR="008C7D63">
                            <w:t xml:space="preserve"> N</w:t>
                          </w:r>
                          <w:r>
                            <w:t>umber</w:t>
                          </w:r>
                          <w:r w:rsidR="008C7D63"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4CBA54A">
              <v:stroke joinstyle="miter"/>
              <v:path gradientshapeok="t" o:connecttype="rect"/>
            </v:shapetype>
            <v:shape id="Text Box 217" style="position:absolute;margin-left:0;margin-top:10.2pt;width:213pt;height:30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">
              <v:textbox>
                <w:txbxContent>
                  <w:p w:rsidRPr="00F67EEE" w:rsidR="00F67EEE" w:rsidP="00F67EEE" w:rsidRDefault="00F67EEE" w14:paraId="21124759" w14:textId="77777777">
                    <w:pPr>
                      <w:pStyle w:val="Header"/>
                      <w:rPr>
                        <w:sz w:val="14"/>
                        <w:szCs w:val="14"/>
                      </w:rPr>
                    </w:pPr>
                    <w:r w:rsidRPr="00F67EEE">
                      <w:rPr>
                        <w:sz w:val="14"/>
                        <w:szCs w:val="14"/>
                      </w:rPr>
                      <w:t>Regional use only</w:t>
                    </w:r>
                  </w:p>
                  <w:p w:rsidR="008C7D63" w:rsidRDefault="000B1D36" w14:paraId="1292EE8A" w14:textId="5927E9CC">
                    <w:r>
                      <w:t>Cold Chain</w:t>
                    </w:r>
                    <w:r w:rsidR="008C7D63">
                      <w:t xml:space="preserve"> N</w:t>
                    </w:r>
                    <w:r>
                      <w:t>umber</w:t>
                    </w:r>
                    <w:r w:rsidR="008C7D63">
                      <w:t>: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1B50E4" w:rsidRDefault="001B50E4" w14:paraId="5706BDEC" w14:textId="6C780C8C">
    <w:pPr>
      <w:pStyle w:val="Header"/>
    </w:pPr>
  </w:p>
  <w:p w:rsidR="001B50E4" w:rsidRDefault="001B50E4" w14:paraId="09A780FA" w14:textId="3668B90E">
    <w:pPr>
      <w:pStyle w:val="Header"/>
    </w:pPr>
  </w:p>
  <w:p w:rsidR="00F67EEE" w:rsidRDefault="00F67EEE" w14:paraId="4D38F166" w14:textId="77777777">
    <w:pPr>
      <w:pStyle w:val="Header"/>
    </w:pPr>
  </w:p>
  <w:p w:rsidR="00F67EEE" w:rsidRDefault="00F67EEE" w14:paraId="1DB0C35F" w14:textId="77777777">
    <w:pPr>
      <w:pStyle w:val="Header"/>
    </w:pPr>
  </w:p>
  <w:p w:rsidR="004A73C8" w:rsidRDefault="004A73C8" w14:paraId="310F93FD" w14:textId="6BB69B66">
    <w:pPr>
      <w:pStyle w:val="Header"/>
    </w:pPr>
  </w:p>
  <w:p w:rsidR="00D00E66" w:rsidRDefault="00D00E66" w14:paraId="01D15EA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C438C"/>
    <w:multiLevelType w:val="hybridMultilevel"/>
    <w:tmpl w:val="18C6D27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9892AC5"/>
    <w:multiLevelType w:val="hybridMultilevel"/>
    <w:tmpl w:val="EBD607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3E20137"/>
    <w:multiLevelType w:val="multilevel"/>
    <w:tmpl w:val="8D18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6A72ADD"/>
    <w:multiLevelType w:val="hybridMultilevel"/>
    <w:tmpl w:val="518CCE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3A762FD"/>
    <w:multiLevelType w:val="hybridMultilevel"/>
    <w:tmpl w:val="7E2CD5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347CF0"/>
    <w:multiLevelType w:val="hybridMultilevel"/>
    <w:tmpl w:val="AE6029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56549308">
    <w:abstractNumId w:val="4"/>
  </w:num>
  <w:num w:numId="2" w16cid:durableId="31463803">
    <w:abstractNumId w:val="1"/>
  </w:num>
  <w:num w:numId="3" w16cid:durableId="662584060">
    <w:abstractNumId w:val="2"/>
  </w:num>
  <w:num w:numId="4" w16cid:durableId="1718822277">
    <w:abstractNumId w:val="0"/>
  </w:num>
  <w:num w:numId="5" w16cid:durableId="395785755">
    <w:abstractNumId w:val="5"/>
  </w:num>
  <w:num w:numId="6" w16cid:durableId="884802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3A"/>
    <w:rsid w:val="00000660"/>
    <w:rsid w:val="00003AB4"/>
    <w:rsid w:val="00004ECD"/>
    <w:rsid w:val="000050A5"/>
    <w:rsid w:val="000322A3"/>
    <w:rsid w:val="000322DF"/>
    <w:rsid w:val="00040A2A"/>
    <w:rsid w:val="0008099E"/>
    <w:rsid w:val="00084B82"/>
    <w:rsid w:val="000864A7"/>
    <w:rsid w:val="000B1D36"/>
    <w:rsid w:val="000B3506"/>
    <w:rsid w:val="000B76A3"/>
    <w:rsid w:val="000D3616"/>
    <w:rsid w:val="000D462C"/>
    <w:rsid w:val="000D6D9E"/>
    <w:rsid w:val="000D70B1"/>
    <w:rsid w:val="000F4E44"/>
    <w:rsid w:val="00112A54"/>
    <w:rsid w:val="00120305"/>
    <w:rsid w:val="001315DF"/>
    <w:rsid w:val="00135CFA"/>
    <w:rsid w:val="00147DD8"/>
    <w:rsid w:val="0017168F"/>
    <w:rsid w:val="00171CF2"/>
    <w:rsid w:val="00175F5A"/>
    <w:rsid w:val="00182C30"/>
    <w:rsid w:val="00187D38"/>
    <w:rsid w:val="001B1A06"/>
    <w:rsid w:val="001B50E4"/>
    <w:rsid w:val="001C115E"/>
    <w:rsid w:val="001C4650"/>
    <w:rsid w:val="001C58D2"/>
    <w:rsid w:val="0020411C"/>
    <w:rsid w:val="0021183B"/>
    <w:rsid w:val="00224870"/>
    <w:rsid w:val="002466ED"/>
    <w:rsid w:val="002818F0"/>
    <w:rsid w:val="00284D13"/>
    <w:rsid w:val="002B3113"/>
    <w:rsid w:val="002D3F98"/>
    <w:rsid w:val="002D6744"/>
    <w:rsid w:val="002E590F"/>
    <w:rsid w:val="002F28A9"/>
    <w:rsid w:val="002F41C9"/>
    <w:rsid w:val="0031111E"/>
    <w:rsid w:val="00315A97"/>
    <w:rsid w:val="0031786A"/>
    <w:rsid w:val="003222B3"/>
    <w:rsid w:val="00323010"/>
    <w:rsid w:val="0036189D"/>
    <w:rsid w:val="00370476"/>
    <w:rsid w:val="00380C3C"/>
    <w:rsid w:val="003B16BD"/>
    <w:rsid w:val="003F0F4E"/>
    <w:rsid w:val="004255D2"/>
    <w:rsid w:val="00430443"/>
    <w:rsid w:val="00434D0C"/>
    <w:rsid w:val="00442AE6"/>
    <w:rsid w:val="0044765B"/>
    <w:rsid w:val="0045136C"/>
    <w:rsid w:val="0045753C"/>
    <w:rsid w:val="00481060"/>
    <w:rsid w:val="004A581B"/>
    <w:rsid w:val="004A58CA"/>
    <w:rsid w:val="004A73C8"/>
    <w:rsid w:val="004F1EF4"/>
    <w:rsid w:val="00515827"/>
    <w:rsid w:val="005167B9"/>
    <w:rsid w:val="00524BD1"/>
    <w:rsid w:val="00541054"/>
    <w:rsid w:val="00550F44"/>
    <w:rsid w:val="005559C9"/>
    <w:rsid w:val="0057420B"/>
    <w:rsid w:val="00583245"/>
    <w:rsid w:val="0059065E"/>
    <w:rsid w:val="00592523"/>
    <w:rsid w:val="005928EC"/>
    <w:rsid w:val="00597029"/>
    <w:rsid w:val="005A0BAA"/>
    <w:rsid w:val="005B204B"/>
    <w:rsid w:val="005C1C06"/>
    <w:rsid w:val="005E017A"/>
    <w:rsid w:val="005F0241"/>
    <w:rsid w:val="005F0B61"/>
    <w:rsid w:val="005F4616"/>
    <w:rsid w:val="00605014"/>
    <w:rsid w:val="006071E1"/>
    <w:rsid w:val="006141C9"/>
    <w:rsid w:val="00634490"/>
    <w:rsid w:val="00635FB3"/>
    <w:rsid w:val="0064480A"/>
    <w:rsid w:val="0065022E"/>
    <w:rsid w:val="00660237"/>
    <w:rsid w:val="00662DB7"/>
    <w:rsid w:val="00673502"/>
    <w:rsid w:val="006815BE"/>
    <w:rsid w:val="00686E62"/>
    <w:rsid w:val="006B5D9F"/>
    <w:rsid w:val="006D3ADF"/>
    <w:rsid w:val="006F3755"/>
    <w:rsid w:val="00700530"/>
    <w:rsid w:val="007008DA"/>
    <w:rsid w:val="00710119"/>
    <w:rsid w:val="007127B0"/>
    <w:rsid w:val="00716C5C"/>
    <w:rsid w:val="007204B0"/>
    <w:rsid w:val="00720B79"/>
    <w:rsid w:val="00731EA4"/>
    <w:rsid w:val="007353F3"/>
    <w:rsid w:val="00740406"/>
    <w:rsid w:val="00750953"/>
    <w:rsid w:val="007530FB"/>
    <w:rsid w:val="00755728"/>
    <w:rsid w:val="0075638E"/>
    <w:rsid w:val="00763C23"/>
    <w:rsid w:val="007867A7"/>
    <w:rsid w:val="00794B00"/>
    <w:rsid w:val="007A2E60"/>
    <w:rsid w:val="007C081C"/>
    <w:rsid w:val="00817FFD"/>
    <w:rsid w:val="00823721"/>
    <w:rsid w:val="008268C3"/>
    <w:rsid w:val="00830C08"/>
    <w:rsid w:val="00843B81"/>
    <w:rsid w:val="0085386D"/>
    <w:rsid w:val="0086426B"/>
    <w:rsid w:val="00870029"/>
    <w:rsid w:val="00870654"/>
    <w:rsid w:val="008736A8"/>
    <w:rsid w:val="00880ADB"/>
    <w:rsid w:val="00882F5C"/>
    <w:rsid w:val="00897A3A"/>
    <w:rsid w:val="008B68E0"/>
    <w:rsid w:val="008B6999"/>
    <w:rsid w:val="008C5E2F"/>
    <w:rsid w:val="008C7D63"/>
    <w:rsid w:val="008D0701"/>
    <w:rsid w:val="008E0395"/>
    <w:rsid w:val="008F40B2"/>
    <w:rsid w:val="00903EDF"/>
    <w:rsid w:val="00904FA1"/>
    <w:rsid w:val="0091116B"/>
    <w:rsid w:val="009113F1"/>
    <w:rsid w:val="00922174"/>
    <w:rsid w:val="009268EA"/>
    <w:rsid w:val="00926C47"/>
    <w:rsid w:val="00930B1D"/>
    <w:rsid w:val="00937A10"/>
    <w:rsid w:val="00947419"/>
    <w:rsid w:val="00972FBE"/>
    <w:rsid w:val="009733DE"/>
    <w:rsid w:val="00977BCB"/>
    <w:rsid w:val="009A57CF"/>
    <w:rsid w:val="009B01FA"/>
    <w:rsid w:val="009B52DF"/>
    <w:rsid w:val="009E60EE"/>
    <w:rsid w:val="00A1267E"/>
    <w:rsid w:val="00A228EB"/>
    <w:rsid w:val="00A35A13"/>
    <w:rsid w:val="00A41F88"/>
    <w:rsid w:val="00A41F92"/>
    <w:rsid w:val="00A53820"/>
    <w:rsid w:val="00A75233"/>
    <w:rsid w:val="00A96DC9"/>
    <w:rsid w:val="00AA02A0"/>
    <w:rsid w:val="00AA3C50"/>
    <w:rsid w:val="00AB353A"/>
    <w:rsid w:val="00AD7A62"/>
    <w:rsid w:val="00AE0C4F"/>
    <w:rsid w:val="00AF3B5A"/>
    <w:rsid w:val="00B164CB"/>
    <w:rsid w:val="00B17264"/>
    <w:rsid w:val="00B17D03"/>
    <w:rsid w:val="00B25DC1"/>
    <w:rsid w:val="00B30D0F"/>
    <w:rsid w:val="00B530B4"/>
    <w:rsid w:val="00B572F2"/>
    <w:rsid w:val="00B74E18"/>
    <w:rsid w:val="00B80E3A"/>
    <w:rsid w:val="00B84985"/>
    <w:rsid w:val="00B92564"/>
    <w:rsid w:val="00B92B83"/>
    <w:rsid w:val="00BA1892"/>
    <w:rsid w:val="00BA2673"/>
    <w:rsid w:val="00BB3826"/>
    <w:rsid w:val="00BC6E7D"/>
    <w:rsid w:val="00BD02D3"/>
    <w:rsid w:val="00BD0860"/>
    <w:rsid w:val="00BD157A"/>
    <w:rsid w:val="00BE121D"/>
    <w:rsid w:val="00BE6580"/>
    <w:rsid w:val="00BE6C65"/>
    <w:rsid w:val="00C00442"/>
    <w:rsid w:val="00C114D0"/>
    <w:rsid w:val="00C15A2A"/>
    <w:rsid w:val="00C21A4D"/>
    <w:rsid w:val="00C409FF"/>
    <w:rsid w:val="00C46CB8"/>
    <w:rsid w:val="00C46E39"/>
    <w:rsid w:val="00C5750F"/>
    <w:rsid w:val="00C57E05"/>
    <w:rsid w:val="00C6230D"/>
    <w:rsid w:val="00C764F6"/>
    <w:rsid w:val="00C77D19"/>
    <w:rsid w:val="00C86B37"/>
    <w:rsid w:val="00C93780"/>
    <w:rsid w:val="00CB1A1E"/>
    <w:rsid w:val="00CC1ACD"/>
    <w:rsid w:val="00CC36E9"/>
    <w:rsid w:val="00CE353B"/>
    <w:rsid w:val="00CE60FF"/>
    <w:rsid w:val="00CE69CC"/>
    <w:rsid w:val="00D00E66"/>
    <w:rsid w:val="00D124CC"/>
    <w:rsid w:val="00D14E7E"/>
    <w:rsid w:val="00D34A74"/>
    <w:rsid w:val="00D41183"/>
    <w:rsid w:val="00D5308B"/>
    <w:rsid w:val="00D53FA5"/>
    <w:rsid w:val="00D6654A"/>
    <w:rsid w:val="00D70881"/>
    <w:rsid w:val="00D96B14"/>
    <w:rsid w:val="00DB0DE9"/>
    <w:rsid w:val="00DB385F"/>
    <w:rsid w:val="00DC64E8"/>
    <w:rsid w:val="00DD506A"/>
    <w:rsid w:val="00DE472F"/>
    <w:rsid w:val="00DE7A19"/>
    <w:rsid w:val="00E37C0C"/>
    <w:rsid w:val="00E40A00"/>
    <w:rsid w:val="00E6311B"/>
    <w:rsid w:val="00E639F2"/>
    <w:rsid w:val="00E71CB7"/>
    <w:rsid w:val="00E76E34"/>
    <w:rsid w:val="00E8789F"/>
    <w:rsid w:val="00E96810"/>
    <w:rsid w:val="00EB7BB9"/>
    <w:rsid w:val="00ED2028"/>
    <w:rsid w:val="00ED7D25"/>
    <w:rsid w:val="00F505EF"/>
    <w:rsid w:val="00F5675F"/>
    <w:rsid w:val="00F67AA9"/>
    <w:rsid w:val="00F67EEE"/>
    <w:rsid w:val="00F74D2E"/>
    <w:rsid w:val="00FC541B"/>
    <w:rsid w:val="00FE0FE8"/>
    <w:rsid w:val="00FE22AE"/>
    <w:rsid w:val="00FF0D5B"/>
    <w:rsid w:val="00FF7B7E"/>
    <w:rsid w:val="05B75430"/>
    <w:rsid w:val="1014F718"/>
    <w:rsid w:val="19D12E00"/>
    <w:rsid w:val="227FC86B"/>
    <w:rsid w:val="2C4D7604"/>
    <w:rsid w:val="2EDE45BC"/>
    <w:rsid w:val="374BE08C"/>
    <w:rsid w:val="3B8C1D3F"/>
    <w:rsid w:val="461E0358"/>
    <w:rsid w:val="4E2EC4E1"/>
    <w:rsid w:val="52C914ED"/>
    <w:rsid w:val="56FF15B2"/>
    <w:rsid w:val="58B5F4BA"/>
    <w:rsid w:val="5B29182B"/>
    <w:rsid w:val="5D98A876"/>
    <w:rsid w:val="606EB771"/>
    <w:rsid w:val="65602FB5"/>
    <w:rsid w:val="6A0C9685"/>
    <w:rsid w:val="6DFFD2F4"/>
    <w:rsid w:val="6E7ABBB5"/>
    <w:rsid w:val="70E1D2ED"/>
    <w:rsid w:val="71E7CC2F"/>
    <w:rsid w:val="72DFBC10"/>
    <w:rsid w:val="74A9CACB"/>
    <w:rsid w:val="74C945B1"/>
    <w:rsid w:val="78D7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856EF"/>
  <w15:docId w15:val="{C7BD9E34-28F0-42D9-B20B-BCE53CE1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230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0E3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E3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80E3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80E3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80E3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80E3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80E3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80E3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80E3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80E3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80E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E3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80E3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80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E3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80E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E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E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E3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80E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E3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80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0E3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0E3A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80E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0E3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0E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0E3A"/>
    <w:rPr>
      <w:kern w:val="0"/>
      <w14:ligatures w14:val="none"/>
    </w:rPr>
  </w:style>
  <w:style w:type="table" w:styleId="TableGrid">
    <w:name w:val="Table Grid"/>
    <w:basedOn w:val="TableNormal"/>
    <w:uiPriority w:val="39"/>
    <w:rsid w:val="00B80E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B80E3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62DB7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0F4E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4870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8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24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england.nhs.uk/east-of-england/information-for-professionals/east-of-england-immunisation-team-2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A6C046AD59449997CE897188EF378" ma:contentTypeVersion="6" ma:contentTypeDescription="Create a new document." ma:contentTypeScope="" ma:versionID="5b213022cd99887e2c80c1865e3150e8">
  <xsd:schema xmlns:xsd="http://www.w3.org/2001/XMLSchema" xmlns:xs="http://www.w3.org/2001/XMLSchema" xmlns:p="http://schemas.microsoft.com/office/2006/metadata/properties" xmlns:ns1="http://schemas.microsoft.com/sharepoint/v3" xmlns:ns2="928a0941-9525-4367-bea8-8956eba227ee" targetNamespace="http://schemas.microsoft.com/office/2006/metadata/properties" ma:root="true" ma:fieldsID="02923fb188c4c67030362e027d5f0c35" ns1:_="" ns2:_="">
    <xsd:import namespace="http://schemas.microsoft.com/sharepoint/v3"/>
    <xsd:import namespace="928a0941-9525-4367-bea8-8956eba22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a0941-9525-4367-bea8-8956eba22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7F1092-2D29-4973-9429-18FA65547BA8}"/>
</file>

<file path=customXml/itemProps2.xml><?xml version="1.0" encoding="utf-8"?>
<ds:datastoreItem xmlns:ds="http://schemas.openxmlformats.org/officeDocument/2006/customXml" ds:itemID="{5306AE73-9F14-4269-BB43-29DB6329C24F}">
  <ds:schemaRefs>
    <ds:schemaRef ds:uri="ad3025d2-64c2-43ae-9cd6-9a1113b4b1ed"/>
    <ds:schemaRef ds:uri="http://schemas.microsoft.com/sharepoint/v3"/>
    <ds:schemaRef ds:uri="http://purl.org/dc/terms/"/>
    <ds:schemaRef ds:uri="http://purl.org/dc/elements/1.1/"/>
    <ds:schemaRef ds:uri="http://www.w3.org/XML/1998/namespace"/>
    <ds:schemaRef ds:uri="cccaf3ac-2de9-44d4-aa31-54302fceb5f7"/>
    <ds:schemaRef ds:uri="http://schemas.microsoft.com/office/infopath/2007/PartnerControls"/>
    <ds:schemaRef ds:uri="13e55c51-c3f5-4956-afb3-46114c3c8f9c"/>
    <ds:schemaRef ds:uri="http://schemas.openxmlformats.org/package/2006/metadata/core-properties"/>
    <ds:schemaRef ds:uri="http://schemas.microsoft.com/office/2006/documentManagement/types"/>
    <ds:schemaRef ds:uri="553a6c06-6b41-43d3-87dd-f2457fa645c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57801B-0B71-408B-87B1-8F3722A189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90E89E-242F-4EFD-B7BE-FFF97DB3D2A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3159e92-72c6-4b23-a64a-af50e790adbf}" enabled="0" method="" siteId="{03159e92-72c6-4b23-a64a-af50e790adb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watling</dc:creator>
  <cp:keywords/>
  <dc:description/>
  <cp:lastModifiedBy>EVERETT, Kayley (NHS ENGLAND - X24)</cp:lastModifiedBy>
  <cp:revision>4</cp:revision>
  <dcterms:created xsi:type="dcterms:W3CDTF">2024-11-29T13:28:00Z</dcterms:created>
  <dcterms:modified xsi:type="dcterms:W3CDTF">2025-01-07T09:14:33Z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0x010100DD2A6C046AD59449997CE897188EF378</vt:lpwstr>
  </property>
  <property fmtid="{D5CDD505-2E9C-101B-9397-08002B2CF9AE}" pid="3" name="MediaServiceImageTags">
    <vt:lpwstr/>
  </property>
</Properties>
</file>