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3792B2" w14:textId="68970099" w:rsidR="00EC79F4" w:rsidRPr="00EC79F4" w:rsidRDefault="00EC79F4" w:rsidP="000A79AA">
      <w:pPr>
        <w:jc w:val="center"/>
        <w:rPr>
          <w:rFonts w:ascii="Arial" w:hAnsi="Arial" w:cs="Arial"/>
          <w:b/>
          <w:bCs/>
          <w:sz w:val="24"/>
          <w:szCs w:val="24"/>
          <w:u w:val="single"/>
        </w:rPr>
      </w:pPr>
      <w:r w:rsidRPr="00EC79F4">
        <w:rPr>
          <w:rFonts w:ascii="Arial" w:hAnsi="Arial" w:cs="Arial"/>
          <w:b/>
          <w:bCs/>
          <w:sz w:val="24"/>
          <w:szCs w:val="24"/>
          <w:u w:val="single"/>
        </w:rPr>
        <w:t>Introductory Cervical Screening Drop-in – FAQs</w:t>
      </w:r>
      <w:r w:rsidR="000A79AA">
        <w:rPr>
          <w:rFonts w:ascii="Arial" w:hAnsi="Arial" w:cs="Arial"/>
          <w:b/>
          <w:bCs/>
          <w:sz w:val="24"/>
          <w:szCs w:val="24"/>
          <w:u w:val="single"/>
        </w:rPr>
        <w:t xml:space="preserve"> </w:t>
      </w:r>
      <w:r w:rsidRPr="00EC79F4">
        <w:rPr>
          <w:rFonts w:ascii="Arial" w:hAnsi="Arial" w:cs="Arial"/>
          <w:b/>
          <w:bCs/>
          <w:sz w:val="24"/>
          <w:szCs w:val="24"/>
          <w:u w:val="single"/>
        </w:rPr>
        <w:t>22 June 2023</w:t>
      </w:r>
    </w:p>
    <w:p w14:paraId="4D03AEC6" w14:textId="77777777" w:rsidR="00EC79F4" w:rsidRPr="00EC79F4" w:rsidRDefault="00EC79F4" w:rsidP="00EC79F4">
      <w:pPr>
        <w:numPr>
          <w:ilvl w:val="0"/>
          <w:numId w:val="7"/>
        </w:numPr>
        <w:contextualSpacing/>
        <w:rPr>
          <w:rFonts w:ascii="Arial" w:hAnsi="Arial" w:cs="Arial"/>
          <w:b/>
          <w:bCs/>
          <w:sz w:val="24"/>
          <w:szCs w:val="24"/>
        </w:rPr>
      </w:pPr>
      <w:r w:rsidRPr="00EC79F4">
        <w:rPr>
          <w:rFonts w:ascii="Arial" w:hAnsi="Arial" w:cs="Arial"/>
          <w:b/>
          <w:bCs/>
          <w:sz w:val="24"/>
          <w:szCs w:val="24"/>
        </w:rPr>
        <w:t>Please can we have a copy of the slides? And when is the next meeting/ how regular will the meetings be?</w:t>
      </w:r>
    </w:p>
    <w:p w14:paraId="2154C25D" w14:textId="77777777" w:rsidR="00EC79F4" w:rsidRPr="00EC79F4" w:rsidRDefault="00EC79F4" w:rsidP="00EC79F4">
      <w:pPr>
        <w:rPr>
          <w:rFonts w:ascii="Arial" w:hAnsi="Arial" w:cs="Arial"/>
          <w:sz w:val="24"/>
          <w:szCs w:val="24"/>
        </w:rPr>
      </w:pPr>
      <w:r w:rsidRPr="00EC79F4">
        <w:rPr>
          <w:rFonts w:ascii="Arial" w:hAnsi="Arial" w:cs="Arial"/>
          <w:sz w:val="24"/>
          <w:szCs w:val="24"/>
        </w:rPr>
        <w:t>The next meeting is scheduled for Wednesday 4</w:t>
      </w:r>
      <w:r w:rsidRPr="00EC79F4">
        <w:rPr>
          <w:rFonts w:ascii="Arial" w:hAnsi="Arial" w:cs="Arial"/>
          <w:sz w:val="24"/>
          <w:szCs w:val="24"/>
          <w:vertAlign w:val="superscript"/>
        </w:rPr>
        <w:t>th</w:t>
      </w:r>
      <w:r w:rsidRPr="00EC79F4">
        <w:rPr>
          <w:rFonts w:ascii="Arial" w:hAnsi="Arial" w:cs="Arial"/>
          <w:sz w:val="24"/>
          <w:szCs w:val="24"/>
        </w:rPr>
        <w:t xml:space="preserve"> October at 1pm. Currently sessions are planned to run quarterly. Please find the slides for the first drop-in session here: </w:t>
      </w:r>
    </w:p>
    <w:p w14:paraId="4BB13ADB" w14:textId="77777777" w:rsidR="00EC79F4" w:rsidRPr="00EC79F4" w:rsidRDefault="00EC79F4" w:rsidP="00EC79F4">
      <w:pPr>
        <w:rPr>
          <w:rFonts w:ascii="Arial" w:hAnsi="Arial" w:cs="Arial"/>
          <w:sz w:val="24"/>
          <w:szCs w:val="24"/>
        </w:rPr>
      </w:pPr>
      <w:r w:rsidRPr="00EC79F4">
        <w:rPr>
          <w:rFonts w:ascii="Arial" w:hAnsi="Arial" w:cs="Arial"/>
          <w:sz w:val="24"/>
          <w:szCs w:val="24"/>
        </w:rPr>
        <w:object w:dxaOrig="1504" w:dyaOrig="982" w14:anchorId="5D8D26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8.75pt" o:ole="">
            <v:imagedata r:id="rId10" o:title=""/>
          </v:shape>
          <o:OLEObject Type="Embed" ProgID="PowerPoint.Show.12" ShapeID="_x0000_i1025" DrawAspect="Icon" ObjectID="_1806993936" r:id="rId11"/>
        </w:object>
      </w:r>
    </w:p>
    <w:p w14:paraId="692BD1ED" w14:textId="77777777" w:rsidR="00EC79F4" w:rsidRPr="00EC79F4" w:rsidRDefault="00EC79F4" w:rsidP="00EC79F4">
      <w:pPr>
        <w:rPr>
          <w:rFonts w:ascii="Arial" w:hAnsi="Arial" w:cs="Arial"/>
          <w:b/>
          <w:bCs/>
          <w:sz w:val="24"/>
          <w:szCs w:val="24"/>
        </w:rPr>
      </w:pPr>
    </w:p>
    <w:p w14:paraId="5121604A" w14:textId="77777777" w:rsidR="00EC79F4" w:rsidRPr="00EC79F4" w:rsidRDefault="00EC79F4" w:rsidP="00EC79F4">
      <w:pPr>
        <w:numPr>
          <w:ilvl w:val="0"/>
          <w:numId w:val="7"/>
        </w:numPr>
        <w:contextualSpacing/>
        <w:rPr>
          <w:rFonts w:ascii="Arial" w:hAnsi="Arial" w:cs="Arial"/>
          <w:b/>
          <w:bCs/>
          <w:sz w:val="24"/>
          <w:szCs w:val="24"/>
        </w:rPr>
      </w:pPr>
      <w:r w:rsidRPr="00EC79F4">
        <w:rPr>
          <w:rFonts w:ascii="Arial" w:hAnsi="Arial" w:cs="Arial"/>
          <w:b/>
          <w:bCs/>
          <w:sz w:val="24"/>
          <w:szCs w:val="24"/>
        </w:rPr>
        <w:t xml:space="preserve">Are there certificates for the cervical screening drop-in sessions? </w:t>
      </w:r>
    </w:p>
    <w:p w14:paraId="0877E601" w14:textId="77777777" w:rsidR="00EC79F4" w:rsidRPr="00EC79F4" w:rsidRDefault="00EC79F4" w:rsidP="00EC79F4">
      <w:pPr>
        <w:rPr>
          <w:rFonts w:ascii="Arial" w:hAnsi="Arial" w:cs="Arial"/>
          <w:sz w:val="24"/>
          <w:szCs w:val="24"/>
        </w:rPr>
      </w:pPr>
      <w:r w:rsidRPr="00EC79F4">
        <w:rPr>
          <w:rFonts w:ascii="Arial" w:hAnsi="Arial" w:cs="Arial"/>
          <w:sz w:val="24"/>
          <w:szCs w:val="24"/>
        </w:rPr>
        <w:t xml:space="preserve">There won’t be any certificates available for attending these drop-in sessions. The sessions are not sample taker training, or part of your 3 yearly update training/CPD. </w:t>
      </w:r>
    </w:p>
    <w:p w14:paraId="7ABF7626" w14:textId="77777777" w:rsidR="00EC79F4" w:rsidRPr="00EC79F4" w:rsidRDefault="00EC79F4" w:rsidP="00EC79F4">
      <w:pPr>
        <w:rPr>
          <w:rFonts w:ascii="Arial" w:hAnsi="Arial" w:cs="Arial"/>
          <w:b/>
          <w:bCs/>
          <w:sz w:val="24"/>
          <w:szCs w:val="24"/>
        </w:rPr>
      </w:pPr>
    </w:p>
    <w:p w14:paraId="1E247C14" w14:textId="77777777" w:rsidR="00EC79F4" w:rsidRPr="00EC79F4" w:rsidRDefault="00EC79F4" w:rsidP="00EC79F4">
      <w:pPr>
        <w:numPr>
          <w:ilvl w:val="0"/>
          <w:numId w:val="7"/>
        </w:numPr>
        <w:contextualSpacing/>
        <w:rPr>
          <w:rFonts w:ascii="Arial" w:hAnsi="Arial" w:cs="Arial"/>
          <w:b/>
          <w:bCs/>
          <w:sz w:val="24"/>
          <w:szCs w:val="24"/>
        </w:rPr>
      </w:pPr>
      <w:r w:rsidRPr="00EC79F4">
        <w:rPr>
          <w:rFonts w:ascii="Arial" w:hAnsi="Arial" w:cs="Arial"/>
          <w:b/>
          <w:bCs/>
          <w:sz w:val="24"/>
          <w:szCs w:val="24"/>
        </w:rPr>
        <w:t>Which internet browser should I use to access Open Exeter?</w:t>
      </w:r>
    </w:p>
    <w:p w14:paraId="78B8D0DF" w14:textId="77777777" w:rsidR="00EC79F4" w:rsidRPr="00EC79F4" w:rsidRDefault="00EC79F4" w:rsidP="00EC79F4">
      <w:pPr>
        <w:rPr>
          <w:rFonts w:ascii="Arial" w:hAnsi="Arial" w:cs="Arial"/>
          <w:sz w:val="24"/>
          <w:szCs w:val="24"/>
        </w:rPr>
      </w:pPr>
      <w:r w:rsidRPr="00EC79F4">
        <w:rPr>
          <w:rFonts w:ascii="Arial" w:hAnsi="Arial" w:cs="Arial"/>
          <w:sz w:val="24"/>
          <w:szCs w:val="24"/>
        </w:rPr>
        <w:t xml:space="preserve">From 15 June 2022, Internet Explorer 11 (IE11) will no longer be supported by Microsoft or NHS Digital. If you're still using this browser to access Open Exeter, you should switch to a modern alternative such as Microsoft Edge or Google Chrome. </w:t>
      </w:r>
    </w:p>
    <w:p w14:paraId="6531F165" w14:textId="77777777" w:rsidR="00EC79F4" w:rsidRPr="00EC79F4" w:rsidRDefault="00EC79F4" w:rsidP="00EC79F4">
      <w:pPr>
        <w:rPr>
          <w:rFonts w:ascii="Arial" w:hAnsi="Arial" w:cs="Arial"/>
          <w:sz w:val="24"/>
          <w:szCs w:val="24"/>
        </w:rPr>
      </w:pPr>
      <w:r w:rsidRPr="00EC79F4">
        <w:rPr>
          <w:rFonts w:ascii="Arial" w:hAnsi="Arial" w:cs="Arial"/>
          <w:sz w:val="24"/>
          <w:szCs w:val="24"/>
        </w:rPr>
        <w:t>All aspects of Open Exeter are compatible with modern browsers, with the exception of the use of smart cards for login. Due to the planned decommissioning of Open Exeter, the ability to login using a smartcard is being removed. If you currently use a smart card to login, please contact the Helpdesk for advice on alternatives by email: exeter.helpdesk@nhs.net or telephone: 0300 303 4034.</w:t>
      </w:r>
    </w:p>
    <w:p w14:paraId="4806AF98" w14:textId="77777777" w:rsidR="00EC79F4" w:rsidRPr="00EC79F4" w:rsidRDefault="00EC79F4" w:rsidP="00EC79F4">
      <w:pPr>
        <w:rPr>
          <w:rFonts w:ascii="Arial" w:hAnsi="Arial" w:cs="Arial"/>
          <w:sz w:val="24"/>
          <w:szCs w:val="24"/>
        </w:rPr>
      </w:pPr>
      <w:r w:rsidRPr="00EC79F4">
        <w:rPr>
          <w:rFonts w:ascii="Arial" w:hAnsi="Arial" w:cs="Arial"/>
          <w:sz w:val="24"/>
          <w:szCs w:val="24"/>
        </w:rPr>
        <w:t xml:space="preserve">For further information, please visit: </w:t>
      </w:r>
      <w:hyperlink r:id="rId12" w:history="1">
        <w:r w:rsidRPr="00EC79F4">
          <w:rPr>
            <w:rFonts w:ascii="Arial" w:hAnsi="Arial" w:cs="Arial"/>
            <w:color w:val="0563C1" w:themeColor="hyperlink"/>
            <w:sz w:val="24"/>
            <w:szCs w:val="24"/>
            <w:u w:val="single"/>
          </w:rPr>
          <w:t>https://digital.nhs.uk/services/nhais/open-exeter</w:t>
        </w:r>
      </w:hyperlink>
    </w:p>
    <w:p w14:paraId="438B3661" w14:textId="77777777" w:rsidR="00EC79F4" w:rsidRPr="00EC79F4" w:rsidRDefault="00EC79F4" w:rsidP="00EC79F4">
      <w:pPr>
        <w:rPr>
          <w:rFonts w:ascii="Arial" w:hAnsi="Arial" w:cs="Arial"/>
          <w:sz w:val="24"/>
          <w:szCs w:val="24"/>
        </w:rPr>
      </w:pPr>
    </w:p>
    <w:p w14:paraId="4EB2111D" w14:textId="77777777" w:rsidR="00EC79F4" w:rsidRPr="00EC79F4" w:rsidRDefault="00EC79F4" w:rsidP="00EC79F4">
      <w:pPr>
        <w:numPr>
          <w:ilvl w:val="0"/>
          <w:numId w:val="7"/>
        </w:numPr>
        <w:contextualSpacing/>
        <w:rPr>
          <w:rFonts w:ascii="Arial" w:hAnsi="Arial" w:cs="Arial"/>
          <w:b/>
          <w:bCs/>
          <w:sz w:val="24"/>
          <w:szCs w:val="24"/>
        </w:rPr>
      </w:pPr>
      <w:r w:rsidRPr="00EC79F4">
        <w:rPr>
          <w:rFonts w:ascii="Arial" w:hAnsi="Arial" w:cs="Arial"/>
          <w:b/>
          <w:bCs/>
          <w:sz w:val="24"/>
          <w:szCs w:val="24"/>
        </w:rPr>
        <w:t>Since starting work for out of hours PCN I have not been able to get access to either ICE-NI or Open Exeter?</w:t>
      </w:r>
    </w:p>
    <w:p w14:paraId="20475244" w14:textId="77777777" w:rsidR="00EC79F4" w:rsidRPr="00EC79F4" w:rsidRDefault="00EC79F4" w:rsidP="00EC79F4">
      <w:pPr>
        <w:rPr>
          <w:rFonts w:ascii="Arial" w:hAnsi="Arial" w:cs="Arial"/>
          <w:sz w:val="24"/>
          <w:szCs w:val="24"/>
        </w:rPr>
      </w:pPr>
      <w:r w:rsidRPr="00EC79F4">
        <w:rPr>
          <w:rFonts w:ascii="Arial" w:hAnsi="Arial" w:cs="Arial"/>
          <w:sz w:val="24"/>
          <w:szCs w:val="24"/>
        </w:rPr>
        <w:t xml:space="preserve">All sample takers need access to Open Exeter, regardless of the sample taking location. </w:t>
      </w:r>
    </w:p>
    <w:p w14:paraId="6B2BAE2D" w14:textId="77777777" w:rsidR="00EC79F4" w:rsidRPr="00EC79F4" w:rsidRDefault="00EC79F4" w:rsidP="00EC79F4">
      <w:pPr>
        <w:rPr>
          <w:rFonts w:ascii="Arial" w:hAnsi="Arial" w:cs="Arial"/>
          <w:sz w:val="24"/>
          <w:szCs w:val="24"/>
        </w:rPr>
      </w:pPr>
      <w:r w:rsidRPr="00EC79F4">
        <w:rPr>
          <w:rFonts w:ascii="Arial" w:hAnsi="Arial" w:cs="Arial"/>
          <w:sz w:val="24"/>
          <w:szCs w:val="24"/>
        </w:rPr>
        <w:t xml:space="preserve">PCNs do not need to have access to ICE-NI to request cervical samples, this can be done using the forms on Open Exeter. </w:t>
      </w:r>
    </w:p>
    <w:p w14:paraId="05C5EC63" w14:textId="77777777" w:rsidR="00EC79F4" w:rsidRPr="00EC79F4" w:rsidRDefault="00EC79F4" w:rsidP="00EC79F4">
      <w:pPr>
        <w:rPr>
          <w:rFonts w:ascii="Arial" w:hAnsi="Arial" w:cs="Arial"/>
          <w:sz w:val="24"/>
          <w:szCs w:val="24"/>
        </w:rPr>
      </w:pPr>
      <w:r w:rsidRPr="00EC79F4">
        <w:rPr>
          <w:rFonts w:ascii="Arial" w:hAnsi="Arial" w:cs="Arial"/>
          <w:sz w:val="24"/>
          <w:szCs w:val="24"/>
        </w:rPr>
        <w:t xml:space="preserve">Please see below guidance on how Open Exeter Primary Users can set up new users in Open Exeter. </w:t>
      </w:r>
    </w:p>
    <w:p w14:paraId="150A4525" w14:textId="77777777" w:rsidR="00EC79F4" w:rsidRPr="00EC79F4" w:rsidRDefault="00EC79F4" w:rsidP="00EC79F4">
      <w:pPr>
        <w:rPr>
          <w:rFonts w:ascii="Arial" w:eastAsia="Times New Roman" w:hAnsi="Arial" w:cs="Arial"/>
          <w:sz w:val="24"/>
          <w:szCs w:val="24"/>
        </w:rPr>
      </w:pPr>
      <w:r w:rsidRPr="00EC79F4">
        <w:rPr>
          <w:rFonts w:ascii="Arial" w:eastAsia="Times New Roman" w:hAnsi="Arial" w:cs="Arial"/>
          <w:sz w:val="24"/>
          <w:szCs w:val="24"/>
        </w:rPr>
        <w:t>Setting up a user:</w:t>
      </w:r>
    </w:p>
    <w:p w14:paraId="460B523D" w14:textId="77777777" w:rsidR="00EC79F4" w:rsidRPr="00EC79F4" w:rsidRDefault="00EC79F4" w:rsidP="00EC79F4">
      <w:pPr>
        <w:numPr>
          <w:ilvl w:val="0"/>
          <w:numId w:val="5"/>
        </w:numPr>
        <w:spacing w:before="100" w:beforeAutospacing="1" w:after="100" w:afterAutospacing="1" w:line="240" w:lineRule="auto"/>
        <w:rPr>
          <w:rFonts w:ascii="Arial" w:eastAsia="Times New Roman" w:hAnsi="Arial" w:cs="Arial"/>
          <w:sz w:val="24"/>
          <w:szCs w:val="24"/>
        </w:rPr>
      </w:pPr>
      <w:r w:rsidRPr="00EC79F4">
        <w:rPr>
          <w:rFonts w:ascii="Arial" w:eastAsia="Times New Roman" w:hAnsi="Arial" w:cs="Arial"/>
          <w:sz w:val="24"/>
          <w:szCs w:val="24"/>
        </w:rPr>
        <w:t>The primary user for your organisation can create an account within Open Exeter for other members of staff. </w:t>
      </w:r>
    </w:p>
    <w:p w14:paraId="3B5ED809" w14:textId="77777777" w:rsidR="00EC79F4" w:rsidRPr="00EC79F4" w:rsidRDefault="00EC79F4" w:rsidP="00EC79F4">
      <w:pPr>
        <w:numPr>
          <w:ilvl w:val="0"/>
          <w:numId w:val="5"/>
        </w:numPr>
        <w:spacing w:before="100" w:beforeAutospacing="1" w:after="100" w:afterAutospacing="1" w:line="240" w:lineRule="auto"/>
        <w:rPr>
          <w:rFonts w:ascii="Arial" w:eastAsia="Times New Roman" w:hAnsi="Arial" w:cs="Arial"/>
          <w:sz w:val="24"/>
          <w:szCs w:val="24"/>
        </w:rPr>
      </w:pPr>
      <w:r w:rsidRPr="00EC79F4">
        <w:rPr>
          <w:rFonts w:ascii="Arial" w:eastAsia="Times New Roman" w:hAnsi="Arial" w:cs="Arial"/>
          <w:sz w:val="24"/>
          <w:szCs w:val="24"/>
        </w:rPr>
        <w:t>Follow the below link, which explains how to create a new user:</w:t>
      </w:r>
      <w:r w:rsidRPr="00EC79F4">
        <w:rPr>
          <w:rFonts w:ascii="Arial" w:eastAsia="Times New Roman" w:hAnsi="Arial" w:cs="Arial"/>
          <w:sz w:val="24"/>
          <w:szCs w:val="24"/>
        </w:rPr>
        <w:br/>
      </w:r>
      <w:hyperlink r:id="rId13" w:history="1">
        <w:r w:rsidRPr="00EC79F4">
          <w:rPr>
            <w:rFonts w:ascii="Arial" w:eastAsia="Times New Roman" w:hAnsi="Arial" w:cs="Arial"/>
            <w:b/>
            <w:bCs/>
            <w:color w:val="0563C1" w:themeColor="hyperlink"/>
            <w:sz w:val="24"/>
            <w:szCs w:val="24"/>
            <w:u w:val="single"/>
          </w:rPr>
          <w:t>How to manage Organisation Maintenance</w:t>
        </w:r>
      </w:hyperlink>
      <w:r w:rsidRPr="00EC79F4">
        <w:rPr>
          <w:rFonts w:ascii="Arial" w:eastAsia="Times New Roman" w:hAnsi="Arial" w:cs="Arial"/>
          <w:color w:val="376092"/>
          <w:sz w:val="24"/>
          <w:szCs w:val="24"/>
        </w:rPr>
        <w:t> </w:t>
      </w:r>
    </w:p>
    <w:p w14:paraId="40929DFF" w14:textId="77777777" w:rsidR="00EC79F4" w:rsidRPr="00EC79F4" w:rsidRDefault="00EC79F4" w:rsidP="00EC79F4">
      <w:pPr>
        <w:numPr>
          <w:ilvl w:val="0"/>
          <w:numId w:val="5"/>
        </w:numPr>
        <w:spacing w:before="100" w:beforeAutospacing="1" w:after="100" w:afterAutospacing="1" w:line="240" w:lineRule="auto"/>
        <w:rPr>
          <w:rFonts w:ascii="Arial" w:eastAsia="Times New Roman" w:hAnsi="Arial" w:cs="Arial"/>
          <w:sz w:val="24"/>
          <w:szCs w:val="24"/>
        </w:rPr>
      </w:pPr>
      <w:r w:rsidRPr="00EC79F4">
        <w:rPr>
          <w:rFonts w:ascii="Arial" w:eastAsia="Times New Roman" w:hAnsi="Arial" w:cs="Arial"/>
          <w:sz w:val="24"/>
          <w:szCs w:val="24"/>
        </w:rPr>
        <w:lastRenderedPageBreak/>
        <w:t>Once the new user account is created, Open Exeter generates an email to PCSE, notifying us of the new user. PCSE then authorises the new user and issues them with a password</w:t>
      </w:r>
    </w:p>
    <w:p w14:paraId="53C4197A" w14:textId="77777777" w:rsidR="00EC79F4" w:rsidRPr="00EC79F4" w:rsidRDefault="00EC79F4" w:rsidP="00EC79F4">
      <w:pPr>
        <w:numPr>
          <w:ilvl w:val="0"/>
          <w:numId w:val="5"/>
        </w:numPr>
        <w:spacing w:before="100" w:beforeAutospacing="1" w:after="100" w:afterAutospacing="1" w:line="240" w:lineRule="auto"/>
        <w:rPr>
          <w:rFonts w:ascii="Arial" w:eastAsia="Times New Roman" w:hAnsi="Arial" w:cs="Arial"/>
          <w:sz w:val="24"/>
          <w:szCs w:val="24"/>
        </w:rPr>
      </w:pPr>
      <w:r w:rsidRPr="00EC79F4">
        <w:rPr>
          <w:rFonts w:ascii="Arial" w:eastAsia="Times New Roman" w:hAnsi="Arial" w:cs="Arial"/>
          <w:sz w:val="24"/>
          <w:szCs w:val="24"/>
        </w:rPr>
        <w:t>If you are unsure who your primary user is or need a new primary user you can go here (you can check your primary user here or set a new one up):</w:t>
      </w:r>
      <w:r w:rsidRPr="00EC79F4">
        <w:rPr>
          <w:rFonts w:ascii="Arial" w:eastAsia="Times New Roman" w:hAnsi="Arial" w:cs="Arial"/>
          <w:sz w:val="24"/>
          <w:szCs w:val="24"/>
        </w:rPr>
        <w:br/>
      </w:r>
      <w:hyperlink r:id="rId14" w:history="1">
        <w:r w:rsidRPr="00EC79F4">
          <w:rPr>
            <w:rFonts w:ascii="Arial" w:eastAsia="Times New Roman" w:hAnsi="Arial" w:cs="Arial"/>
            <w:b/>
            <w:bCs/>
            <w:color w:val="0563C1" w:themeColor="hyperlink"/>
            <w:sz w:val="24"/>
            <w:szCs w:val="24"/>
            <w:u w:val="single"/>
          </w:rPr>
          <w:t>Screening Access - Primary Care Support England </w:t>
        </w:r>
      </w:hyperlink>
    </w:p>
    <w:p w14:paraId="25122EFE" w14:textId="77777777" w:rsidR="00EC79F4" w:rsidRPr="00EC79F4" w:rsidRDefault="00EC79F4" w:rsidP="00EC79F4">
      <w:pPr>
        <w:numPr>
          <w:ilvl w:val="0"/>
          <w:numId w:val="7"/>
        </w:numPr>
        <w:contextualSpacing/>
        <w:rPr>
          <w:rFonts w:ascii="Arial" w:hAnsi="Arial" w:cs="Arial"/>
          <w:b/>
          <w:bCs/>
          <w:sz w:val="24"/>
          <w:szCs w:val="24"/>
        </w:rPr>
      </w:pPr>
      <w:r w:rsidRPr="00EC79F4">
        <w:rPr>
          <w:rFonts w:ascii="Arial" w:hAnsi="Arial" w:cs="Arial"/>
          <w:b/>
          <w:bCs/>
          <w:sz w:val="24"/>
          <w:szCs w:val="24"/>
        </w:rPr>
        <w:t xml:space="preserve">I need a sample taker code; how do I get one? </w:t>
      </w:r>
    </w:p>
    <w:p w14:paraId="45A19FAA" w14:textId="77777777" w:rsidR="00EC79F4" w:rsidRPr="00EC79F4" w:rsidRDefault="00EC79F4" w:rsidP="00EC79F4">
      <w:pPr>
        <w:rPr>
          <w:rFonts w:ascii="Arial" w:hAnsi="Arial" w:cs="Arial"/>
          <w:sz w:val="24"/>
          <w:szCs w:val="24"/>
        </w:rPr>
      </w:pPr>
      <w:r w:rsidRPr="00EC79F4">
        <w:rPr>
          <w:rFonts w:ascii="Arial" w:hAnsi="Arial" w:cs="Arial"/>
          <w:sz w:val="24"/>
          <w:szCs w:val="24"/>
        </w:rPr>
        <w:t xml:space="preserve">The Cervical Sample Taker Database (CSTD) is a regional database (launched by NNUH cytology lab) to register all cervical screening sample takers in the East of England who send samples to NNUH. </w:t>
      </w:r>
    </w:p>
    <w:p w14:paraId="64770AFB" w14:textId="77777777" w:rsidR="00EC79F4" w:rsidRPr="00EC79F4" w:rsidRDefault="00EC79F4" w:rsidP="00EC79F4">
      <w:pPr>
        <w:rPr>
          <w:rFonts w:ascii="Arial" w:hAnsi="Arial" w:cs="Arial"/>
          <w:sz w:val="24"/>
          <w:szCs w:val="24"/>
        </w:rPr>
      </w:pPr>
      <w:r w:rsidRPr="00EC79F4">
        <w:rPr>
          <w:rFonts w:ascii="Arial" w:hAnsi="Arial" w:cs="Arial"/>
          <w:sz w:val="24"/>
          <w:szCs w:val="24"/>
        </w:rPr>
        <w:t xml:space="preserve">The purpose of the database is to improve the quality and safety of the cervical screening programme. </w:t>
      </w:r>
    </w:p>
    <w:p w14:paraId="45ED314D" w14:textId="77777777" w:rsidR="00EC79F4" w:rsidRPr="00EC79F4" w:rsidRDefault="00EC79F4" w:rsidP="00EC79F4">
      <w:pPr>
        <w:rPr>
          <w:rFonts w:ascii="Arial" w:hAnsi="Arial" w:cs="Arial"/>
          <w:sz w:val="24"/>
          <w:szCs w:val="24"/>
        </w:rPr>
      </w:pPr>
      <w:r w:rsidRPr="00EC79F4">
        <w:rPr>
          <w:rFonts w:ascii="Arial" w:hAnsi="Arial" w:cs="Arial"/>
          <w:sz w:val="24"/>
          <w:szCs w:val="24"/>
        </w:rPr>
        <w:t>The database offers the sample taker/employer a simple way to monitor sample reporting profiles, workload, and error rates (e.g., incomplete patient identity details/rejected samples). </w:t>
      </w:r>
    </w:p>
    <w:p w14:paraId="378922F3" w14:textId="77777777" w:rsidR="00EC79F4" w:rsidRPr="00EC79F4" w:rsidRDefault="00EC79F4" w:rsidP="00EC79F4">
      <w:pPr>
        <w:outlineLvl w:val="0"/>
        <w:rPr>
          <w:rFonts w:ascii="Arial" w:hAnsi="Arial" w:cs="Arial"/>
          <w:sz w:val="24"/>
          <w:szCs w:val="24"/>
        </w:rPr>
      </w:pPr>
      <w:r w:rsidRPr="00EC79F4">
        <w:rPr>
          <w:rFonts w:ascii="Arial" w:hAnsi="Arial" w:cs="Arial"/>
          <w:sz w:val="24"/>
          <w:szCs w:val="24"/>
        </w:rPr>
        <w:t xml:space="preserve">The CSTD will record NMC/GMC registered professionals who are eligible to take cervical screening samples. Each sample taker will have their own secure individual account to which they can upload documentation, credentials and review their own performance.  </w:t>
      </w:r>
    </w:p>
    <w:p w14:paraId="230EA529" w14:textId="77777777" w:rsidR="00EC79F4" w:rsidRPr="00EC79F4" w:rsidRDefault="00EC79F4" w:rsidP="00EC79F4">
      <w:pPr>
        <w:outlineLvl w:val="0"/>
        <w:rPr>
          <w:rFonts w:ascii="Arial" w:hAnsi="Arial" w:cs="Arial"/>
          <w:sz w:val="24"/>
          <w:szCs w:val="24"/>
        </w:rPr>
      </w:pPr>
      <w:r w:rsidRPr="00EC79F4">
        <w:rPr>
          <w:rFonts w:ascii="Arial" w:hAnsi="Arial" w:cs="Arial"/>
          <w:sz w:val="24"/>
          <w:szCs w:val="24"/>
        </w:rPr>
        <w:t>At Stage 1:</w:t>
      </w:r>
      <w:r w:rsidRPr="00EC79F4">
        <w:rPr>
          <w:rFonts w:ascii="Arial" w:hAnsi="Arial" w:cs="Arial"/>
          <w:sz w:val="24"/>
          <w:szCs w:val="24"/>
        </w:rPr>
        <w:tab/>
        <w:t>Lead Clinician/Practice Manager / Deputy Administrator must register themselves as Admin users of the CSTD.</w:t>
      </w:r>
    </w:p>
    <w:p w14:paraId="03E2EA6B" w14:textId="77777777" w:rsidR="00EC79F4" w:rsidRPr="00EC79F4" w:rsidRDefault="00EC79F4" w:rsidP="00EC79F4">
      <w:pPr>
        <w:tabs>
          <w:tab w:val="left" w:pos="851"/>
          <w:tab w:val="left" w:pos="1134"/>
        </w:tabs>
        <w:spacing w:before="120" w:after="120" w:line="240" w:lineRule="auto"/>
        <w:rPr>
          <w:rFonts w:ascii="Arial" w:hAnsi="Arial" w:cs="Arial"/>
          <w:kern w:val="0"/>
          <w:sz w:val="24"/>
          <w:szCs w:val="24"/>
          <w14:ligatures w14:val="none"/>
        </w:rPr>
      </w:pPr>
      <w:r w:rsidRPr="00EC79F4">
        <w:rPr>
          <w:rFonts w:ascii="Arial" w:hAnsi="Arial" w:cs="Arial"/>
          <w:kern w:val="0"/>
          <w:sz w:val="24"/>
          <w:szCs w:val="24"/>
          <w14:ligatures w14:val="none"/>
        </w:rPr>
        <w:t>At Stage 2:</w:t>
      </w:r>
      <w:r w:rsidRPr="00EC79F4">
        <w:rPr>
          <w:rFonts w:ascii="Arial" w:hAnsi="Arial" w:cs="Arial"/>
          <w:kern w:val="0"/>
          <w:sz w:val="24"/>
          <w:szCs w:val="24"/>
          <w14:ligatures w14:val="none"/>
        </w:rPr>
        <w:tab/>
        <w:t>Sample Taker Registration</w:t>
      </w:r>
      <w:r w:rsidRPr="00EC79F4">
        <w:rPr>
          <w:rFonts w:ascii="Arial" w:hAnsi="Arial" w:cs="Arial"/>
          <w:kern w:val="0"/>
          <w:sz w:val="24"/>
          <w:szCs w:val="24"/>
          <w14:ligatures w14:val="none"/>
        </w:rPr>
        <w:tab/>
      </w:r>
    </w:p>
    <w:p w14:paraId="3347BA27" w14:textId="77777777" w:rsidR="00EC79F4" w:rsidRPr="00EC79F4" w:rsidRDefault="00EC79F4" w:rsidP="00EC79F4">
      <w:pPr>
        <w:spacing w:after="0" w:line="240" w:lineRule="auto"/>
        <w:rPr>
          <w:rFonts w:ascii="Arial" w:hAnsi="Arial" w:cs="Arial"/>
          <w:kern w:val="0"/>
          <w:sz w:val="24"/>
          <w:szCs w:val="24"/>
          <w14:ligatures w14:val="none"/>
        </w:rPr>
      </w:pPr>
      <w:r w:rsidRPr="00EC79F4">
        <w:rPr>
          <w:rFonts w:ascii="Arial" w:hAnsi="Arial" w:cs="Arial"/>
          <w:kern w:val="0"/>
          <w:sz w:val="24"/>
          <w:szCs w:val="24"/>
          <w14:ligatures w14:val="none"/>
        </w:rPr>
        <w:t xml:space="preserve">Once the Practice Manager has received confirmation of their registration, they can add their Sample Takers to the CSTD. </w:t>
      </w:r>
    </w:p>
    <w:p w14:paraId="61BD353F" w14:textId="77777777" w:rsidR="00EC79F4" w:rsidRPr="00EC79F4" w:rsidRDefault="00EC79F4" w:rsidP="00EC79F4">
      <w:pPr>
        <w:spacing w:after="0" w:line="240" w:lineRule="auto"/>
        <w:rPr>
          <w:rFonts w:ascii="Arial" w:hAnsi="Arial" w:cs="Arial"/>
          <w:kern w:val="0"/>
          <w:sz w:val="24"/>
          <w:szCs w:val="24"/>
          <w14:ligatures w14:val="none"/>
        </w:rPr>
      </w:pPr>
    </w:p>
    <w:p w14:paraId="32B08BE0" w14:textId="77777777" w:rsidR="00EC79F4" w:rsidRPr="00EC79F4" w:rsidRDefault="00EC79F4" w:rsidP="00EC79F4">
      <w:pPr>
        <w:spacing w:after="0" w:line="240" w:lineRule="auto"/>
        <w:rPr>
          <w:rFonts w:ascii="Arial" w:hAnsi="Arial" w:cs="Arial"/>
          <w:kern w:val="0"/>
          <w:sz w:val="24"/>
          <w:szCs w:val="24"/>
          <w14:ligatures w14:val="none"/>
        </w:rPr>
      </w:pPr>
    </w:p>
    <w:p w14:paraId="39F2EFFC" w14:textId="77777777" w:rsidR="00EC79F4" w:rsidRPr="00EC79F4" w:rsidRDefault="00EC79F4" w:rsidP="00EC79F4">
      <w:pPr>
        <w:spacing w:before="80" w:after="80" w:line="240" w:lineRule="auto"/>
        <w:rPr>
          <w:rFonts w:ascii="Arial" w:hAnsi="Arial" w:cs="Arial"/>
          <w:kern w:val="0"/>
          <w:sz w:val="24"/>
          <w:szCs w:val="24"/>
          <w14:ligatures w14:val="none"/>
        </w:rPr>
      </w:pPr>
      <w:r w:rsidRPr="00EC79F4">
        <w:rPr>
          <w:rFonts w:ascii="Arial" w:hAnsi="Arial" w:cs="Arial"/>
          <w:i/>
          <w:kern w:val="0"/>
          <w:sz w:val="24"/>
          <w:szCs w:val="24"/>
          <w14:ligatures w14:val="none"/>
        </w:rPr>
        <w:t>The CSTD helpdesk will assist with</w:t>
      </w:r>
      <w:r w:rsidRPr="00EC79F4">
        <w:rPr>
          <w:rFonts w:ascii="Arial" w:hAnsi="Arial" w:cs="Arial"/>
          <w:kern w:val="0"/>
          <w:sz w:val="24"/>
          <w:szCs w:val="24"/>
          <w14:ligatures w14:val="none"/>
        </w:rPr>
        <w:t>:-</w:t>
      </w:r>
    </w:p>
    <w:p w14:paraId="37ED67B2" w14:textId="77777777" w:rsidR="00EC79F4" w:rsidRPr="00EC79F4" w:rsidRDefault="00EC79F4" w:rsidP="00EC79F4">
      <w:pPr>
        <w:numPr>
          <w:ilvl w:val="0"/>
          <w:numId w:val="4"/>
        </w:numPr>
        <w:spacing w:after="0" w:line="240" w:lineRule="auto"/>
        <w:ind w:left="360"/>
        <w:rPr>
          <w:rFonts w:ascii="Arial" w:hAnsi="Arial" w:cs="Arial"/>
          <w:kern w:val="0"/>
          <w:sz w:val="24"/>
          <w:szCs w:val="24"/>
          <w14:ligatures w14:val="none"/>
        </w:rPr>
      </w:pPr>
      <w:r w:rsidRPr="00EC79F4">
        <w:rPr>
          <w:rFonts w:ascii="Arial" w:hAnsi="Arial" w:cs="Arial"/>
          <w:kern w:val="0"/>
          <w:sz w:val="24"/>
          <w:szCs w:val="24"/>
          <w14:ligatures w14:val="none"/>
        </w:rPr>
        <w:t>Issuing sample takers with a new, unique sample taker (ST) code.</w:t>
      </w:r>
    </w:p>
    <w:p w14:paraId="29AFE6A4" w14:textId="77777777" w:rsidR="00EC79F4" w:rsidRPr="00EC79F4" w:rsidRDefault="00EC79F4" w:rsidP="00EC79F4">
      <w:pPr>
        <w:spacing w:after="0" w:line="240" w:lineRule="auto"/>
        <w:ind w:left="360"/>
        <w:rPr>
          <w:rFonts w:ascii="Arial" w:hAnsi="Arial" w:cs="Arial"/>
          <w:kern w:val="0"/>
          <w:sz w:val="24"/>
          <w:szCs w:val="24"/>
          <w14:ligatures w14:val="none"/>
        </w:rPr>
      </w:pPr>
    </w:p>
    <w:p w14:paraId="5C2FE649" w14:textId="77777777" w:rsidR="00EC79F4" w:rsidRPr="00EC79F4" w:rsidRDefault="00EC79F4" w:rsidP="00EC79F4">
      <w:pPr>
        <w:numPr>
          <w:ilvl w:val="0"/>
          <w:numId w:val="4"/>
        </w:numPr>
        <w:spacing w:after="0" w:line="240" w:lineRule="auto"/>
        <w:ind w:left="360"/>
        <w:rPr>
          <w:rFonts w:ascii="Arial" w:hAnsi="Arial" w:cs="Arial"/>
          <w:kern w:val="0"/>
          <w:sz w:val="24"/>
          <w:szCs w:val="24"/>
          <w14:ligatures w14:val="none"/>
        </w:rPr>
      </w:pPr>
      <w:r w:rsidRPr="00EC79F4">
        <w:rPr>
          <w:rFonts w:ascii="Arial" w:hAnsi="Arial" w:cs="Arial"/>
          <w:kern w:val="0"/>
          <w:sz w:val="24"/>
          <w:szCs w:val="24"/>
          <w14:ligatures w14:val="none"/>
        </w:rPr>
        <w:t>Issuing an email asking them to log on to the CSTD to check their details and upload training certificates; and to start using their new ST code immediately on all sample requests.  The Practice Manager [‘requestor’] will receive a confirmation email when each new ST is set up.</w:t>
      </w:r>
    </w:p>
    <w:p w14:paraId="34A26E04" w14:textId="77777777" w:rsidR="00EC79F4" w:rsidRPr="00EC79F4" w:rsidRDefault="00EC79F4" w:rsidP="00EC79F4">
      <w:pPr>
        <w:spacing w:after="0" w:line="240" w:lineRule="auto"/>
        <w:ind w:left="720"/>
        <w:rPr>
          <w:rFonts w:ascii="Arial" w:hAnsi="Arial" w:cs="Arial"/>
          <w:kern w:val="0"/>
          <w:sz w:val="24"/>
          <w:szCs w:val="24"/>
          <w14:ligatures w14:val="none"/>
        </w:rPr>
      </w:pPr>
    </w:p>
    <w:p w14:paraId="56634DB8" w14:textId="77777777" w:rsidR="00EC79F4" w:rsidRPr="00EC79F4" w:rsidRDefault="00EC79F4" w:rsidP="00EC79F4">
      <w:pPr>
        <w:spacing w:after="0" w:line="240" w:lineRule="auto"/>
        <w:rPr>
          <w:rFonts w:ascii="Arial" w:hAnsi="Arial" w:cs="Arial"/>
          <w:kern w:val="0"/>
          <w:sz w:val="24"/>
          <w:szCs w:val="24"/>
          <w14:ligatures w14:val="none"/>
        </w:rPr>
      </w:pPr>
      <w:r w:rsidRPr="00EC79F4">
        <w:rPr>
          <w:rFonts w:ascii="Arial" w:hAnsi="Arial" w:cs="Arial"/>
          <w:kern w:val="0"/>
          <w:sz w:val="24"/>
          <w:szCs w:val="24"/>
          <w14:ligatures w14:val="none"/>
        </w:rPr>
        <w:t xml:space="preserve">Performance reporting will normally be available to view, the month following sample taker registration </w:t>
      </w:r>
      <w:r w:rsidRPr="00EC79F4">
        <w:rPr>
          <w:rFonts w:ascii="Arial" w:hAnsi="Arial" w:cs="Arial"/>
          <w:kern w:val="0"/>
          <w:sz w:val="24"/>
          <w:szCs w:val="24"/>
          <w:u w:val="single"/>
          <w14:ligatures w14:val="none"/>
        </w:rPr>
        <w:t>and</w:t>
      </w:r>
      <w:r w:rsidRPr="00EC79F4">
        <w:rPr>
          <w:rFonts w:ascii="Arial" w:hAnsi="Arial" w:cs="Arial"/>
          <w:kern w:val="0"/>
          <w:sz w:val="24"/>
          <w:szCs w:val="24"/>
          <w14:ligatures w14:val="none"/>
        </w:rPr>
        <w:t xml:space="preserve"> the sample taker starting to use their new ST code; sample takers will be able to see anonymised results of the samples they have taken and use this to audit their individual performance. </w:t>
      </w:r>
    </w:p>
    <w:p w14:paraId="3AA96383" w14:textId="77777777" w:rsidR="00EC79F4" w:rsidRPr="00EC79F4" w:rsidRDefault="00EC79F4" w:rsidP="00EC79F4">
      <w:pPr>
        <w:spacing w:after="0" w:line="240" w:lineRule="auto"/>
        <w:rPr>
          <w:rFonts w:ascii="Arial" w:hAnsi="Arial" w:cs="Arial"/>
          <w:kern w:val="0"/>
          <w:sz w:val="24"/>
          <w:szCs w:val="24"/>
          <w14:ligatures w14:val="none"/>
        </w:rPr>
      </w:pPr>
    </w:p>
    <w:p w14:paraId="0F5B6000" w14:textId="77777777" w:rsidR="00EC79F4" w:rsidRPr="00EC79F4" w:rsidRDefault="00EC79F4" w:rsidP="00EC79F4">
      <w:pPr>
        <w:spacing w:after="0" w:line="240" w:lineRule="auto"/>
        <w:rPr>
          <w:rFonts w:ascii="Arial" w:hAnsi="Arial" w:cs="Arial"/>
          <w:kern w:val="0"/>
          <w:sz w:val="24"/>
          <w:szCs w:val="24"/>
          <w14:ligatures w14:val="none"/>
        </w:rPr>
      </w:pPr>
      <w:hyperlink r:id="rId15" w:history="1">
        <w:r w:rsidRPr="00EC79F4">
          <w:rPr>
            <w:rFonts w:ascii="Arial" w:hAnsi="Arial" w:cs="Arial"/>
            <w:color w:val="0563C1" w:themeColor="hyperlink"/>
            <w:kern w:val="0"/>
            <w:sz w:val="24"/>
            <w:szCs w:val="24"/>
            <w:u w:val="single"/>
            <w14:ligatures w14:val="none"/>
          </w:rPr>
          <w:t>cstdhelpdesk@nnuh.nhs.uk</w:t>
        </w:r>
      </w:hyperlink>
    </w:p>
    <w:p w14:paraId="3F7E9773" w14:textId="77777777" w:rsidR="00EC79F4" w:rsidRPr="00EC79F4" w:rsidRDefault="00EC79F4" w:rsidP="00EC79F4">
      <w:pPr>
        <w:rPr>
          <w:rFonts w:ascii="Arial" w:hAnsi="Arial" w:cs="Arial"/>
          <w:sz w:val="24"/>
          <w:szCs w:val="24"/>
        </w:rPr>
      </w:pPr>
    </w:p>
    <w:p w14:paraId="7684DA23" w14:textId="77777777" w:rsidR="00EC79F4" w:rsidRPr="00EC79F4" w:rsidRDefault="00EC79F4" w:rsidP="00EC79F4">
      <w:pPr>
        <w:numPr>
          <w:ilvl w:val="0"/>
          <w:numId w:val="7"/>
        </w:numPr>
        <w:contextualSpacing/>
        <w:rPr>
          <w:rFonts w:ascii="Arial" w:hAnsi="Arial" w:cs="Arial"/>
          <w:b/>
          <w:bCs/>
          <w:sz w:val="24"/>
          <w:szCs w:val="24"/>
        </w:rPr>
      </w:pPr>
      <w:r w:rsidRPr="00EC79F4">
        <w:rPr>
          <w:rFonts w:ascii="Arial" w:hAnsi="Arial" w:cs="Arial"/>
          <w:b/>
          <w:bCs/>
          <w:sz w:val="24"/>
          <w:szCs w:val="24"/>
        </w:rPr>
        <w:t xml:space="preserve">Is there a home-screening service available for eligible patients who are house-bound, or wheelchair bound? </w:t>
      </w:r>
    </w:p>
    <w:p w14:paraId="61B155DE" w14:textId="77777777" w:rsidR="00EC79F4" w:rsidRPr="00EC79F4" w:rsidRDefault="00EC79F4" w:rsidP="00EC79F4">
      <w:pPr>
        <w:rPr>
          <w:rFonts w:ascii="Arial" w:hAnsi="Arial" w:cs="Arial"/>
          <w:sz w:val="24"/>
          <w:szCs w:val="24"/>
        </w:rPr>
      </w:pPr>
      <w:r w:rsidRPr="00EC79F4">
        <w:rPr>
          <w:rFonts w:ascii="Arial" w:hAnsi="Arial" w:cs="Arial"/>
          <w:sz w:val="24"/>
          <w:szCs w:val="24"/>
        </w:rPr>
        <w:lastRenderedPageBreak/>
        <w:t xml:space="preserve">There are no house bound screening services available. </w:t>
      </w:r>
    </w:p>
    <w:p w14:paraId="6B3807E1" w14:textId="77777777" w:rsidR="00EC79F4" w:rsidRPr="00EC79F4" w:rsidRDefault="00EC79F4" w:rsidP="00EC79F4">
      <w:pPr>
        <w:autoSpaceDE w:val="0"/>
        <w:autoSpaceDN w:val="0"/>
        <w:spacing w:before="40" w:after="40"/>
        <w:rPr>
          <w:rFonts w:ascii="Arial" w:hAnsi="Arial" w:cs="Arial"/>
          <w:i/>
          <w:iCs/>
          <w:color w:val="000000"/>
          <w:sz w:val="24"/>
          <w:szCs w:val="24"/>
        </w:rPr>
      </w:pPr>
      <w:r w:rsidRPr="00EC79F4">
        <w:rPr>
          <w:rFonts w:ascii="Arial" w:hAnsi="Arial" w:cs="Arial"/>
          <w:i/>
          <w:iCs/>
          <w:sz w:val="24"/>
          <w:szCs w:val="24"/>
        </w:rPr>
        <w:t xml:space="preserve">‘GP practices have a duty of care to provide reasonable adjustments to allow all women and people with a cervix to participate in cervical screening. A risk assessment must be undertaken on a </w:t>
      </w:r>
      <w:proofErr w:type="gramStart"/>
      <w:r w:rsidRPr="00EC79F4">
        <w:rPr>
          <w:rFonts w:ascii="Arial" w:hAnsi="Arial" w:cs="Arial"/>
          <w:i/>
          <w:iCs/>
          <w:sz w:val="24"/>
          <w:szCs w:val="24"/>
        </w:rPr>
        <w:t>case by case</w:t>
      </w:r>
      <w:proofErr w:type="gramEnd"/>
      <w:r w:rsidRPr="00EC79F4">
        <w:rPr>
          <w:rFonts w:ascii="Arial" w:hAnsi="Arial" w:cs="Arial"/>
          <w:i/>
          <w:iCs/>
          <w:sz w:val="24"/>
          <w:szCs w:val="24"/>
        </w:rPr>
        <w:t xml:space="preserve"> basis to determine what support the service can provide locally. Consider arrangements for onward referral where needed.’ </w:t>
      </w:r>
      <w:r w:rsidRPr="00EC79F4">
        <w:rPr>
          <w:rFonts w:ascii="Arial" w:hAnsi="Arial" w:cs="Arial"/>
          <w:i/>
          <w:iCs/>
          <w:color w:val="000000"/>
          <w:sz w:val="24"/>
          <w:szCs w:val="24"/>
        </w:rPr>
        <w:t> </w:t>
      </w:r>
    </w:p>
    <w:p w14:paraId="5F932199" w14:textId="77777777" w:rsidR="00EC79F4" w:rsidRPr="00EC79F4" w:rsidRDefault="00EC79F4" w:rsidP="00EC79F4">
      <w:pPr>
        <w:autoSpaceDE w:val="0"/>
        <w:autoSpaceDN w:val="0"/>
        <w:spacing w:before="40" w:after="40"/>
        <w:rPr>
          <w:rFonts w:ascii="Arial" w:hAnsi="Arial" w:cs="Arial"/>
          <w:i/>
          <w:iCs/>
          <w:sz w:val="24"/>
          <w:szCs w:val="24"/>
          <w:lang w:eastAsia="en-GB"/>
        </w:rPr>
      </w:pPr>
    </w:p>
    <w:p w14:paraId="2A7CC2ED" w14:textId="77777777" w:rsidR="00EC79F4" w:rsidRPr="00EC79F4" w:rsidRDefault="00EC79F4" w:rsidP="00EC79F4">
      <w:pPr>
        <w:rPr>
          <w:rFonts w:ascii="Arial" w:hAnsi="Arial" w:cs="Arial"/>
          <w:sz w:val="24"/>
          <w:szCs w:val="24"/>
        </w:rPr>
      </w:pPr>
      <w:r w:rsidRPr="00EC79F4">
        <w:rPr>
          <w:rFonts w:ascii="Arial" w:hAnsi="Arial" w:cs="Arial"/>
          <w:sz w:val="24"/>
          <w:szCs w:val="24"/>
        </w:rPr>
        <w:t xml:space="preserve">We would advise that the practice does everything they can to be able to offer the screening in the practice clinical setting. </w:t>
      </w:r>
    </w:p>
    <w:p w14:paraId="0F4EB77F" w14:textId="77777777" w:rsidR="00EC79F4" w:rsidRPr="00EC79F4" w:rsidRDefault="00EC79F4" w:rsidP="00EC79F4">
      <w:pPr>
        <w:rPr>
          <w:rFonts w:ascii="Arial" w:hAnsi="Arial" w:cs="Arial"/>
          <w:sz w:val="24"/>
          <w:szCs w:val="24"/>
        </w:rPr>
      </w:pPr>
      <w:r w:rsidRPr="00EC79F4">
        <w:rPr>
          <w:rFonts w:ascii="Arial" w:hAnsi="Arial" w:cs="Arial"/>
          <w:sz w:val="24"/>
          <w:szCs w:val="24"/>
        </w:rPr>
        <w:t xml:space="preserve">There are considerations regarding taking a cervical sample (i.e. visualising the cervix) on a patient’s own bed/own home rather than on an examination couch in a clinical setting. If you assessed that a person should be screened at home, then it would be up to yourselves as a practice to make that visit or arrange/commission it. </w:t>
      </w:r>
    </w:p>
    <w:p w14:paraId="59E23BDB" w14:textId="77777777" w:rsidR="00EC79F4" w:rsidRPr="00EC79F4" w:rsidRDefault="00EC79F4" w:rsidP="00EC79F4">
      <w:pPr>
        <w:rPr>
          <w:rFonts w:ascii="Arial" w:hAnsi="Arial" w:cs="Arial"/>
          <w:sz w:val="24"/>
          <w:szCs w:val="24"/>
        </w:rPr>
      </w:pPr>
      <w:r w:rsidRPr="00EC79F4">
        <w:rPr>
          <w:rFonts w:ascii="Arial" w:hAnsi="Arial" w:cs="Arial"/>
          <w:sz w:val="24"/>
          <w:szCs w:val="24"/>
        </w:rPr>
        <w:t>The following guidance is helpful:</w:t>
      </w:r>
    </w:p>
    <w:p w14:paraId="571F2DA7" w14:textId="77777777" w:rsidR="00EC79F4" w:rsidRPr="00EC79F4" w:rsidRDefault="00EC79F4" w:rsidP="00EC79F4">
      <w:pPr>
        <w:shd w:val="clear" w:color="auto" w:fill="FFFFFF"/>
        <w:spacing w:after="0" w:line="240" w:lineRule="auto"/>
        <w:outlineLvl w:val="1"/>
        <w:rPr>
          <w:rFonts w:ascii="Arial" w:eastAsia="Times New Roman" w:hAnsi="Arial" w:cs="Arial"/>
          <w:kern w:val="0"/>
          <w:sz w:val="24"/>
          <w:szCs w:val="24"/>
          <w14:ligatures w14:val="none"/>
        </w:rPr>
      </w:pPr>
      <w:hyperlink r:id="rId16" w:history="1">
        <w:r w:rsidRPr="00EC79F4">
          <w:rPr>
            <w:rFonts w:ascii="Arial" w:eastAsia="Times New Roman" w:hAnsi="Arial" w:cs="Arial"/>
            <w:color w:val="0563C1" w:themeColor="hyperlink"/>
            <w:kern w:val="0"/>
            <w:sz w:val="24"/>
            <w:szCs w:val="24"/>
            <w:u w:val="single"/>
            <w:lang w:eastAsia="en-GB"/>
            <w14:ligatures w14:val="none"/>
          </w:rPr>
          <w:t>Topics 7 and 8: anatomy, physiology, and taking cervical samples - GOV.UK (www.gov.uk)</w:t>
        </w:r>
      </w:hyperlink>
      <w:r w:rsidRPr="00EC79F4">
        <w:rPr>
          <w:rFonts w:ascii="Arial" w:eastAsia="Times New Roman" w:hAnsi="Arial" w:cs="Arial"/>
          <w:b/>
          <w:bCs/>
          <w:color w:val="000000"/>
          <w:kern w:val="0"/>
          <w:sz w:val="24"/>
          <w:szCs w:val="24"/>
          <w:lang w:eastAsia="en-GB"/>
          <w14:ligatures w14:val="none"/>
        </w:rPr>
        <w:t xml:space="preserve"> </w:t>
      </w:r>
      <w:r w:rsidRPr="00EC79F4">
        <w:rPr>
          <w:rFonts w:ascii="Arial" w:eastAsia="Times New Roman" w:hAnsi="Arial" w:cs="Arial"/>
          <w:color w:val="000000"/>
          <w:kern w:val="0"/>
          <w:sz w:val="24"/>
          <w:szCs w:val="24"/>
          <w14:ligatures w14:val="none"/>
        </w:rPr>
        <w:t>mainly section 2, Topic 8: the practical aspects of taking cervical samples</w:t>
      </w:r>
    </w:p>
    <w:p w14:paraId="62274B7D" w14:textId="77777777" w:rsidR="00EC79F4" w:rsidRPr="00EC79F4" w:rsidRDefault="00EC79F4" w:rsidP="00EC79F4">
      <w:pPr>
        <w:rPr>
          <w:rFonts w:ascii="Arial" w:hAnsi="Arial" w:cs="Arial"/>
          <w:sz w:val="24"/>
          <w:szCs w:val="24"/>
          <w:lang w:eastAsia="en-GB"/>
        </w:rPr>
      </w:pPr>
      <w:hyperlink r:id="rId17" w:history="1">
        <w:r w:rsidRPr="00EC79F4">
          <w:rPr>
            <w:rFonts w:ascii="Arial" w:hAnsi="Arial" w:cs="Arial"/>
            <w:color w:val="0563C1" w:themeColor="hyperlink"/>
            <w:sz w:val="24"/>
            <w:szCs w:val="24"/>
            <w:u w:val="single"/>
          </w:rPr>
          <w:t>Cervical screening pathway requirements specification - GOV.UK (www.gov.uk)</w:t>
        </w:r>
      </w:hyperlink>
    </w:p>
    <w:p w14:paraId="1887E2DD" w14:textId="77777777" w:rsidR="00EC79F4" w:rsidRPr="00EC79F4" w:rsidRDefault="00EC79F4" w:rsidP="00EC79F4">
      <w:pPr>
        <w:rPr>
          <w:rFonts w:ascii="Arial" w:hAnsi="Arial" w:cs="Arial"/>
          <w:sz w:val="24"/>
          <w:szCs w:val="24"/>
        </w:rPr>
      </w:pPr>
      <w:r w:rsidRPr="00EC79F4">
        <w:rPr>
          <w:rFonts w:ascii="Arial" w:hAnsi="Arial" w:cs="Arial"/>
          <w:sz w:val="24"/>
          <w:szCs w:val="24"/>
        </w:rPr>
        <w:t>It is also necessary to consider the ethics of screening someone who may not be able to complete the pathway. If the person has an abnormal result, then they will be offered colposcopy/may require further treatment. Colposcopy is a procedure that will need to be carried out in a clinical setting and it is important that the person is made aware of this before consenting to cervical screening.</w:t>
      </w:r>
    </w:p>
    <w:p w14:paraId="3016F3B4" w14:textId="77777777" w:rsidR="00EC79F4" w:rsidRPr="00EC79F4" w:rsidRDefault="00EC79F4" w:rsidP="00EC79F4">
      <w:pPr>
        <w:autoSpaceDE w:val="0"/>
        <w:autoSpaceDN w:val="0"/>
        <w:spacing w:before="40" w:after="40"/>
        <w:rPr>
          <w:rFonts w:ascii="Arial" w:hAnsi="Arial" w:cs="Arial"/>
          <w:sz w:val="24"/>
          <w:szCs w:val="24"/>
        </w:rPr>
      </w:pPr>
      <w:r w:rsidRPr="00EC79F4">
        <w:rPr>
          <w:rFonts w:ascii="Arial" w:hAnsi="Arial" w:cs="Arial"/>
          <w:sz w:val="24"/>
          <w:szCs w:val="24"/>
        </w:rPr>
        <w:t>There would be little benefit in having a cervical sample undertaken at home if they would not be able to attend hospital for further investigation or treatment.</w:t>
      </w:r>
    </w:p>
    <w:p w14:paraId="7B901BCD" w14:textId="77777777" w:rsidR="00EC79F4" w:rsidRPr="00EC79F4" w:rsidRDefault="00EC79F4" w:rsidP="00EC79F4">
      <w:pPr>
        <w:autoSpaceDE w:val="0"/>
        <w:autoSpaceDN w:val="0"/>
        <w:spacing w:before="40" w:after="40"/>
        <w:rPr>
          <w:rFonts w:ascii="Arial" w:hAnsi="Arial" w:cs="Arial"/>
          <w:sz w:val="24"/>
          <w:szCs w:val="24"/>
        </w:rPr>
      </w:pPr>
    </w:p>
    <w:p w14:paraId="62877863" w14:textId="77777777" w:rsidR="00EC79F4" w:rsidRPr="00EC79F4" w:rsidRDefault="00EC79F4" w:rsidP="00EC79F4">
      <w:pPr>
        <w:rPr>
          <w:rFonts w:ascii="Arial" w:hAnsi="Arial" w:cs="Arial"/>
          <w:color w:val="1F497D"/>
          <w:sz w:val="24"/>
          <w:szCs w:val="24"/>
        </w:rPr>
      </w:pPr>
    </w:p>
    <w:p w14:paraId="022263FB" w14:textId="77777777" w:rsidR="00EC79F4" w:rsidRPr="00EC79F4" w:rsidRDefault="00EC79F4" w:rsidP="00EC79F4">
      <w:pPr>
        <w:numPr>
          <w:ilvl w:val="0"/>
          <w:numId w:val="7"/>
        </w:numPr>
        <w:contextualSpacing/>
        <w:rPr>
          <w:rFonts w:ascii="Arial" w:hAnsi="Arial" w:cs="Arial"/>
          <w:b/>
          <w:bCs/>
          <w:sz w:val="24"/>
          <w:szCs w:val="24"/>
        </w:rPr>
      </w:pPr>
      <w:r w:rsidRPr="00EC79F4">
        <w:rPr>
          <w:rFonts w:ascii="Arial" w:hAnsi="Arial" w:cs="Arial"/>
          <w:b/>
          <w:bCs/>
          <w:sz w:val="24"/>
          <w:szCs w:val="24"/>
        </w:rPr>
        <w:t xml:space="preserve">Only one person per surgery is able to have the login for Open Exeter therefore making it really hard to check smear </w:t>
      </w:r>
      <w:proofErr w:type="gramStart"/>
      <w:r w:rsidRPr="00EC79F4">
        <w:rPr>
          <w:rFonts w:ascii="Arial" w:hAnsi="Arial" w:cs="Arial"/>
          <w:b/>
          <w:bCs/>
          <w:sz w:val="24"/>
          <w:szCs w:val="24"/>
        </w:rPr>
        <w:t>recalls?</w:t>
      </w:r>
      <w:proofErr w:type="gramEnd"/>
    </w:p>
    <w:p w14:paraId="7C624AE1" w14:textId="77777777" w:rsidR="00EC79F4" w:rsidRPr="00EC79F4" w:rsidRDefault="00EC79F4" w:rsidP="00EC79F4">
      <w:pPr>
        <w:rPr>
          <w:rFonts w:ascii="Arial" w:hAnsi="Arial" w:cs="Arial"/>
          <w:sz w:val="24"/>
          <w:szCs w:val="24"/>
        </w:rPr>
      </w:pPr>
      <w:r w:rsidRPr="00EC79F4">
        <w:rPr>
          <w:rFonts w:ascii="Arial" w:hAnsi="Arial" w:cs="Arial"/>
          <w:sz w:val="24"/>
          <w:szCs w:val="24"/>
        </w:rPr>
        <w:t xml:space="preserve">Every person that takes cervical samples should have access to Open Exeter. One person per surgery is allocated as the ‘Primary User’. Primary users are able to add the sample takers in that surgery to Open Exeter and they will be given their own login details. </w:t>
      </w:r>
    </w:p>
    <w:p w14:paraId="61DF8A82" w14:textId="77777777" w:rsidR="00EC79F4" w:rsidRPr="00EC79F4" w:rsidRDefault="00EC79F4" w:rsidP="00EC79F4">
      <w:pPr>
        <w:rPr>
          <w:rFonts w:ascii="Arial" w:eastAsia="Times New Roman" w:hAnsi="Arial" w:cs="Arial"/>
          <w:sz w:val="24"/>
          <w:szCs w:val="24"/>
        </w:rPr>
      </w:pPr>
      <w:bookmarkStart w:id="0" w:name="_Hlk139361578"/>
      <w:r w:rsidRPr="00EC79F4">
        <w:rPr>
          <w:rFonts w:ascii="Arial" w:eastAsia="Times New Roman" w:hAnsi="Arial" w:cs="Arial"/>
          <w:sz w:val="24"/>
          <w:szCs w:val="24"/>
        </w:rPr>
        <w:t>Setting up a user:</w:t>
      </w:r>
    </w:p>
    <w:p w14:paraId="57D175DE" w14:textId="77777777" w:rsidR="00EC79F4" w:rsidRPr="00EC79F4" w:rsidRDefault="00EC79F4" w:rsidP="00EC79F4">
      <w:pPr>
        <w:numPr>
          <w:ilvl w:val="0"/>
          <w:numId w:val="5"/>
        </w:numPr>
        <w:spacing w:before="100" w:beforeAutospacing="1" w:after="100" w:afterAutospacing="1" w:line="240" w:lineRule="auto"/>
        <w:rPr>
          <w:rFonts w:ascii="Arial" w:eastAsia="Times New Roman" w:hAnsi="Arial" w:cs="Arial"/>
          <w:sz w:val="24"/>
          <w:szCs w:val="24"/>
        </w:rPr>
      </w:pPr>
      <w:r w:rsidRPr="00EC79F4">
        <w:rPr>
          <w:rFonts w:ascii="Arial" w:eastAsia="Times New Roman" w:hAnsi="Arial" w:cs="Arial"/>
          <w:sz w:val="24"/>
          <w:szCs w:val="24"/>
        </w:rPr>
        <w:t>The primary user for your organisation can create an account within Open Exeter for other members of staff. </w:t>
      </w:r>
    </w:p>
    <w:p w14:paraId="19A39AEB" w14:textId="77777777" w:rsidR="00EC79F4" w:rsidRPr="00EC79F4" w:rsidRDefault="00EC79F4" w:rsidP="00EC79F4">
      <w:pPr>
        <w:numPr>
          <w:ilvl w:val="0"/>
          <w:numId w:val="5"/>
        </w:numPr>
        <w:spacing w:before="100" w:beforeAutospacing="1" w:after="100" w:afterAutospacing="1" w:line="240" w:lineRule="auto"/>
        <w:rPr>
          <w:rFonts w:ascii="Arial" w:eastAsia="Times New Roman" w:hAnsi="Arial" w:cs="Arial"/>
          <w:sz w:val="24"/>
          <w:szCs w:val="24"/>
        </w:rPr>
      </w:pPr>
      <w:r w:rsidRPr="00EC79F4">
        <w:rPr>
          <w:rFonts w:ascii="Arial" w:eastAsia="Times New Roman" w:hAnsi="Arial" w:cs="Arial"/>
          <w:sz w:val="24"/>
          <w:szCs w:val="24"/>
        </w:rPr>
        <w:t>Follow the below link, which explains how to create a new user:</w:t>
      </w:r>
      <w:r w:rsidRPr="00EC79F4">
        <w:rPr>
          <w:rFonts w:ascii="Arial" w:eastAsia="Times New Roman" w:hAnsi="Arial" w:cs="Arial"/>
          <w:sz w:val="24"/>
          <w:szCs w:val="24"/>
        </w:rPr>
        <w:br/>
      </w:r>
      <w:hyperlink r:id="rId18" w:history="1">
        <w:r w:rsidRPr="00EC79F4">
          <w:rPr>
            <w:rFonts w:ascii="Arial" w:eastAsia="Times New Roman" w:hAnsi="Arial" w:cs="Arial"/>
            <w:color w:val="0563C1" w:themeColor="hyperlink"/>
            <w:sz w:val="24"/>
            <w:szCs w:val="24"/>
            <w:u w:val="single"/>
          </w:rPr>
          <w:t>How to manage Organisation Maintenance</w:t>
        </w:r>
      </w:hyperlink>
      <w:r w:rsidRPr="00EC79F4">
        <w:rPr>
          <w:rFonts w:ascii="Arial" w:eastAsia="Times New Roman" w:hAnsi="Arial" w:cs="Arial"/>
          <w:color w:val="376092"/>
          <w:sz w:val="24"/>
          <w:szCs w:val="24"/>
        </w:rPr>
        <w:t> </w:t>
      </w:r>
    </w:p>
    <w:p w14:paraId="347AF7F9" w14:textId="77777777" w:rsidR="00EC79F4" w:rsidRPr="00EC79F4" w:rsidRDefault="00EC79F4" w:rsidP="00EC79F4">
      <w:pPr>
        <w:numPr>
          <w:ilvl w:val="0"/>
          <w:numId w:val="5"/>
        </w:numPr>
        <w:spacing w:before="100" w:beforeAutospacing="1" w:after="100" w:afterAutospacing="1" w:line="240" w:lineRule="auto"/>
        <w:rPr>
          <w:rFonts w:ascii="Arial" w:eastAsia="Times New Roman" w:hAnsi="Arial" w:cs="Arial"/>
          <w:sz w:val="24"/>
          <w:szCs w:val="24"/>
        </w:rPr>
      </w:pPr>
      <w:r w:rsidRPr="00EC79F4">
        <w:rPr>
          <w:rFonts w:ascii="Arial" w:eastAsia="Times New Roman" w:hAnsi="Arial" w:cs="Arial"/>
          <w:sz w:val="24"/>
          <w:szCs w:val="24"/>
        </w:rPr>
        <w:t>Once the new user account is created, Open Exeter generates an email to PCSE, notifying us of the new user. PCSE then authorises the new user and issues them with a password</w:t>
      </w:r>
    </w:p>
    <w:p w14:paraId="6C87D3AF" w14:textId="77777777" w:rsidR="00EC79F4" w:rsidRPr="00EC79F4" w:rsidRDefault="00EC79F4" w:rsidP="00EC79F4">
      <w:pPr>
        <w:numPr>
          <w:ilvl w:val="0"/>
          <w:numId w:val="5"/>
        </w:numPr>
        <w:spacing w:before="100" w:beforeAutospacing="1" w:after="100" w:afterAutospacing="1" w:line="240" w:lineRule="auto"/>
        <w:rPr>
          <w:rFonts w:ascii="Arial" w:eastAsia="Times New Roman" w:hAnsi="Arial" w:cs="Arial"/>
          <w:sz w:val="24"/>
          <w:szCs w:val="24"/>
        </w:rPr>
      </w:pPr>
      <w:r w:rsidRPr="00EC79F4">
        <w:rPr>
          <w:rFonts w:ascii="Arial" w:eastAsia="Times New Roman" w:hAnsi="Arial" w:cs="Arial"/>
          <w:sz w:val="24"/>
          <w:szCs w:val="24"/>
        </w:rPr>
        <w:lastRenderedPageBreak/>
        <w:t>If you are unsure who your primary user is or need a new primary user you can go here (you can check your primary user here or set a new one up):</w:t>
      </w:r>
      <w:r w:rsidRPr="00EC79F4">
        <w:rPr>
          <w:rFonts w:ascii="Arial" w:eastAsia="Times New Roman" w:hAnsi="Arial" w:cs="Arial"/>
          <w:sz w:val="24"/>
          <w:szCs w:val="24"/>
        </w:rPr>
        <w:br/>
      </w:r>
      <w:hyperlink r:id="rId19" w:history="1">
        <w:r w:rsidRPr="00EC79F4">
          <w:rPr>
            <w:rFonts w:ascii="Arial" w:eastAsia="Times New Roman" w:hAnsi="Arial" w:cs="Arial"/>
            <w:color w:val="0563C1" w:themeColor="hyperlink"/>
            <w:sz w:val="24"/>
            <w:szCs w:val="24"/>
            <w:u w:val="single"/>
          </w:rPr>
          <w:t>Screening Access - Primary Care Support England </w:t>
        </w:r>
      </w:hyperlink>
    </w:p>
    <w:bookmarkEnd w:id="0"/>
    <w:p w14:paraId="31D0E4AD" w14:textId="77777777" w:rsidR="00EC79F4" w:rsidRPr="00EC79F4" w:rsidRDefault="00EC79F4" w:rsidP="00EC79F4">
      <w:pPr>
        <w:ind w:hanging="446"/>
        <w:rPr>
          <w:rFonts w:ascii="Arial" w:eastAsia="Times New Roman" w:hAnsi="Arial" w:cs="Arial"/>
          <w:sz w:val="24"/>
          <w:szCs w:val="24"/>
        </w:rPr>
      </w:pPr>
      <w:r w:rsidRPr="00EC79F4">
        <w:rPr>
          <w:rFonts w:ascii="Arial" w:eastAsia="Times New Roman" w:hAnsi="Arial" w:cs="Arial"/>
          <w:sz w:val="24"/>
          <w:szCs w:val="24"/>
        </w:rPr>
        <w:t xml:space="preserve">        I have been locked out of Open Exeter and need help:​​​​​​​​​​​​​​</w:t>
      </w:r>
    </w:p>
    <w:p w14:paraId="35E17D51" w14:textId="77777777" w:rsidR="00EC79F4" w:rsidRPr="00EC79F4" w:rsidRDefault="00EC79F4" w:rsidP="00EC79F4">
      <w:pPr>
        <w:numPr>
          <w:ilvl w:val="0"/>
          <w:numId w:val="6"/>
        </w:numPr>
        <w:spacing w:before="60" w:after="100" w:afterAutospacing="1" w:line="240" w:lineRule="auto"/>
        <w:ind w:left="1170" w:hanging="446"/>
        <w:rPr>
          <w:rFonts w:ascii="Arial" w:eastAsia="Times New Roman" w:hAnsi="Arial" w:cs="Arial"/>
          <w:sz w:val="24"/>
          <w:szCs w:val="24"/>
        </w:rPr>
      </w:pPr>
      <w:r w:rsidRPr="00EC79F4">
        <w:rPr>
          <w:rFonts w:ascii="Arial" w:eastAsia="Times New Roman" w:hAnsi="Arial" w:cs="Arial"/>
          <w:sz w:val="24"/>
          <w:szCs w:val="24"/>
        </w:rPr>
        <w:t>Your primary user is able to reset your password. Here is a link to a guide to show them how to do this: </w:t>
      </w:r>
      <w:hyperlink r:id="rId20" w:history="1">
        <w:r w:rsidRPr="00EC79F4">
          <w:rPr>
            <w:rFonts w:ascii="Arial" w:eastAsia="Times New Roman" w:hAnsi="Arial" w:cs="Arial"/>
            <w:color w:val="0563C1" w:themeColor="hyperlink"/>
            <w:sz w:val="24"/>
            <w:szCs w:val="24"/>
            <w:u w:val="single"/>
          </w:rPr>
          <w:t>1-how-can-you-reset-my-password.pdf (england.nhs.uk)</w:t>
        </w:r>
      </w:hyperlink>
    </w:p>
    <w:p w14:paraId="2691564F" w14:textId="77777777" w:rsidR="00EC79F4" w:rsidRPr="00EC79F4" w:rsidRDefault="00EC79F4" w:rsidP="00EC79F4">
      <w:pPr>
        <w:numPr>
          <w:ilvl w:val="0"/>
          <w:numId w:val="6"/>
        </w:numPr>
        <w:spacing w:before="60" w:after="100" w:afterAutospacing="1" w:line="240" w:lineRule="auto"/>
        <w:ind w:left="1170" w:hanging="446"/>
        <w:rPr>
          <w:rFonts w:ascii="Arial" w:eastAsia="Times New Roman" w:hAnsi="Arial" w:cs="Arial"/>
          <w:sz w:val="24"/>
          <w:szCs w:val="24"/>
        </w:rPr>
      </w:pPr>
      <w:r w:rsidRPr="00EC79F4">
        <w:rPr>
          <w:rFonts w:ascii="Arial" w:eastAsia="Times New Roman" w:hAnsi="Arial" w:cs="Arial"/>
          <w:sz w:val="24"/>
          <w:szCs w:val="24"/>
        </w:rPr>
        <w:t xml:space="preserve">If you are unable to find who your primary user is - please see the previous advice, or email: </w:t>
      </w:r>
      <w:hyperlink r:id="rId21" w:history="1">
        <w:r w:rsidRPr="00EC79F4">
          <w:rPr>
            <w:rFonts w:ascii="Arial" w:eastAsia="Times New Roman" w:hAnsi="Arial" w:cs="Arial"/>
            <w:color w:val="0563C1" w:themeColor="hyperlink"/>
            <w:sz w:val="24"/>
            <w:szCs w:val="24"/>
            <w:u w:val="single"/>
          </w:rPr>
          <w:t>pcse.openexeter@nhs.net</w:t>
        </w:r>
      </w:hyperlink>
    </w:p>
    <w:p w14:paraId="30A8CBEC" w14:textId="77777777" w:rsidR="00EC79F4" w:rsidRPr="00EC79F4" w:rsidRDefault="00EC79F4" w:rsidP="00EC79F4">
      <w:pPr>
        <w:rPr>
          <w:rFonts w:ascii="Arial" w:hAnsi="Arial" w:cs="Arial"/>
          <w:sz w:val="24"/>
          <w:szCs w:val="24"/>
        </w:rPr>
      </w:pPr>
    </w:p>
    <w:p w14:paraId="56A3F18D" w14:textId="77777777" w:rsidR="00EC79F4" w:rsidRPr="00EC79F4" w:rsidRDefault="00EC79F4" w:rsidP="00EC79F4">
      <w:pPr>
        <w:numPr>
          <w:ilvl w:val="0"/>
          <w:numId w:val="7"/>
        </w:numPr>
        <w:contextualSpacing/>
        <w:rPr>
          <w:rFonts w:ascii="Arial" w:hAnsi="Arial" w:cs="Arial"/>
          <w:b/>
          <w:bCs/>
          <w:sz w:val="24"/>
          <w:szCs w:val="24"/>
        </w:rPr>
      </w:pPr>
      <w:r w:rsidRPr="00EC79F4">
        <w:rPr>
          <w:rFonts w:ascii="Arial" w:hAnsi="Arial" w:cs="Arial"/>
          <w:b/>
          <w:bCs/>
          <w:sz w:val="24"/>
          <w:szCs w:val="24"/>
        </w:rPr>
        <w:t xml:space="preserve">Please can you share the previous EoE cervical screening updates? </w:t>
      </w:r>
    </w:p>
    <w:p w14:paraId="6A769FBD" w14:textId="77777777" w:rsidR="00EC79F4" w:rsidRPr="00EC79F4" w:rsidRDefault="00EC79F4" w:rsidP="00EC79F4">
      <w:pPr>
        <w:rPr>
          <w:rFonts w:ascii="Arial" w:hAnsi="Arial" w:cs="Arial"/>
          <w:sz w:val="24"/>
          <w:szCs w:val="24"/>
        </w:rPr>
      </w:pPr>
      <w:r w:rsidRPr="00EC79F4">
        <w:rPr>
          <w:rFonts w:ascii="Arial" w:hAnsi="Arial" w:cs="Arial"/>
          <w:sz w:val="24"/>
          <w:szCs w:val="24"/>
        </w:rPr>
        <w:object w:dxaOrig="1501" w:dyaOrig="980" w14:anchorId="0AFE5C60">
          <v:shape id="_x0000_i1026" type="#_x0000_t75" style="width:75pt;height:48.75pt" o:ole="">
            <v:imagedata r:id="rId22" o:title=""/>
          </v:shape>
          <o:OLEObject Type="Embed" ProgID="Acrobat.Document.DC" ShapeID="_x0000_i1026" DrawAspect="Icon" ObjectID="_1806993937" r:id="rId23"/>
        </w:object>
      </w:r>
      <w:r w:rsidRPr="00EC79F4">
        <w:rPr>
          <w:rFonts w:ascii="Arial" w:hAnsi="Arial" w:cs="Arial"/>
          <w:sz w:val="24"/>
          <w:szCs w:val="24"/>
        </w:rPr>
        <w:object w:dxaOrig="1501" w:dyaOrig="980" w14:anchorId="5B2A820D">
          <v:shape id="_x0000_i1027" type="#_x0000_t75" style="width:75pt;height:48.75pt" o:ole="">
            <v:imagedata r:id="rId24" o:title=""/>
          </v:shape>
          <o:OLEObject Type="Embed" ProgID="Acrobat.Document.DC" ShapeID="_x0000_i1027" DrawAspect="Icon" ObjectID="_1806993938" r:id="rId25"/>
        </w:object>
      </w:r>
    </w:p>
    <w:p w14:paraId="63DAF69E" w14:textId="77777777" w:rsidR="00EC79F4" w:rsidRPr="00EC79F4" w:rsidRDefault="00EC79F4" w:rsidP="00EC79F4">
      <w:pPr>
        <w:rPr>
          <w:rFonts w:ascii="Arial" w:hAnsi="Arial" w:cs="Arial"/>
          <w:sz w:val="24"/>
          <w:szCs w:val="24"/>
        </w:rPr>
      </w:pPr>
      <w:r w:rsidRPr="00EC79F4">
        <w:rPr>
          <w:rFonts w:ascii="Arial" w:hAnsi="Arial" w:cs="Arial"/>
          <w:sz w:val="24"/>
          <w:szCs w:val="24"/>
        </w:rPr>
        <w:t>Latest version:</w:t>
      </w:r>
    </w:p>
    <w:p w14:paraId="6233E6E2" w14:textId="77777777" w:rsidR="00EC79F4" w:rsidRPr="00EC79F4" w:rsidRDefault="00EC79F4" w:rsidP="00EC79F4">
      <w:pPr>
        <w:rPr>
          <w:rFonts w:ascii="Arial" w:hAnsi="Arial" w:cs="Arial"/>
          <w:sz w:val="24"/>
          <w:szCs w:val="24"/>
        </w:rPr>
      </w:pPr>
      <w:r w:rsidRPr="00EC79F4">
        <w:rPr>
          <w:rFonts w:ascii="Arial" w:hAnsi="Arial" w:cs="Arial"/>
          <w:sz w:val="24"/>
          <w:szCs w:val="24"/>
        </w:rPr>
        <w:object w:dxaOrig="1501" w:dyaOrig="980" w14:anchorId="08CC08E3">
          <v:shape id="_x0000_i1028" type="#_x0000_t75" style="width:75.75pt;height:48.75pt" o:ole="">
            <v:imagedata r:id="rId26" o:title=""/>
          </v:shape>
          <o:OLEObject Type="Embed" ProgID="Acrobat.Document.DC" ShapeID="_x0000_i1028" DrawAspect="Icon" ObjectID="_1806993939" r:id="rId27"/>
        </w:object>
      </w:r>
    </w:p>
    <w:p w14:paraId="7C2D63FC" w14:textId="77777777" w:rsidR="00EC79F4" w:rsidRPr="00EC79F4" w:rsidRDefault="00EC79F4" w:rsidP="00EC79F4">
      <w:pPr>
        <w:rPr>
          <w:rFonts w:ascii="Arial" w:hAnsi="Arial" w:cs="Arial"/>
          <w:sz w:val="24"/>
          <w:szCs w:val="24"/>
        </w:rPr>
      </w:pPr>
    </w:p>
    <w:p w14:paraId="7461AC5C" w14:textId="77777777" w:rsidR="00EC79F4" w:rsidRPr="00EC79F4" w:rsidRDefault="00EC79F4" w:rsidP="00EC79F4">
      <w:pPr>
        <w:numPr>
          <w:ilvl w:val="0"/>
          <w:numId w:val="7"/>
        </w:numPr>
        <w:contextualSpacing/>
        <w:rPr>
          <w:rFonts w:ascii="Arial" w:hAnsi="Arial" w:cs="Arial"/>
          <w:b/>
          <w:bCs/>
          <w:sz w:val="24"/>
          <w:szCs w:val="24"/>
        </w:rPr>
      </w:pPr>
      <w:r w:rsidRPr="00EC79F4">
        <w:rPr>
          <w:rFonts w:ascii="Arial" w:hAnsi="Arial" w:cs="Arial"/>
          <w:b/>
          <w:bCs/>
          <w:sz w:val="24"/>
          <w:szCs w:val="24"/>
        </w:rPr>
        <w:t xml:space="preserve">Please share Locum guidance for cervical sample takers. </w:t>
      </w:r>
    </w:p>
    <w:bookmarkStart w:id="1" w:name="_MON_1750061360"/>
    <w:bookmarkEnd w:id="1"/>
    <w:p w14:paraId="621E4253" w14:textId="77777777" w:rsidR="00EC79F4" w:rsidRPr="00EC79F4" w:rsidRDefault="00EC79F4" w:rsidP="00EC79F4">
      <w:pPr>
        <w:rPr>
          <w:rFonts w:ascii="Arial" w:hAnsi="Arial" w:cs="Arial"/>
          <w:sz w:val="24"/>
          <w:szCs w:val="24"/>
        </w:rPr>
      </w:pPr>
      <w:r w:rsidRPr="00EC79F4">
        <w:rPr>
          <w:rFonts w:ascii="Arial" w:hAnsi="Arial" w:cs="Arial"/>
          <w:sz w:val="24"/>
          <w:szCs w:val="24"/>
        </w:rPr>
        <w:object w:dxaOrig="1518" w:dyaOrig="989" w14:anchorId="167DAFFA">
          <v:shape id="_x0000_i1029" type="#_x0000_t75" style="width:75.75pt;height:49.5pt" o:ole="">
            <v:imagedata r:id="rId28" o:title=""/>
          </v:shape>
          <o:OLEObject Type="Embed" ProgID="Word.Document.12" ShapeID="_x0000_i1029" DrawAspect="Icon" ObjectID="_1806993940" r:id="rId29">
            <o:FieldCodes>\s</o:FieldCodes>
          </o:OLEObject>
        </w:object>
      </w:r>
    </w:p>
    <w:p w14:paraId="3DE36290" w14:textId="77777777" w:rsidR="00EC79F4" w:rsidRPr="00EC79F4" w:rsidRDefault="00EC79F4" w:rsidP="00EC79F4">
      <w:pPr>
        <w:rPr>
          <w:rFonts w:ascii="Arial" w:hAnsi="Arial" w:cs="Arial"/>
          <w:sz w:val="24"/>
          <w:szCs w:val="24"/>
        </w:rPr>
      </w:pPr>
    </w:p>
    <w:p w14:paraId="5749042E" w14:textId="77777777" w:rsidR="00EC79F4" w:rsidRPr="00EC79F4" w:rsidRDefault="00EC79F4" w:rsidP="00EC79F4">
      <w:pPr>
        <w:numPr>
          <w:ilvl w:val="0"/>
          <w:numId w:val="7"/>
        </w:numPr>
        <w:contextualSpacing/>
        <w:rPr>
          <w:rFonts w:ascii="Arial" w:hAnsi="Arial" w:cs="Arial"/>
          <w:b/>
          <w:bCs/>
          <w:sz w:val="24"/>
          <w:szCs w:val="24"/>
        </w:rPr>
      </w:pPr>
      <w:r w:rsidRPr="00EC79F4">
        <w:rPr>
          <w:rFonts w:ascii="Arial" w:hAnsi="Arial" w:cs="Arial"/>
          <w:b/>
          <w:bCs/>
          <w:sz w:val="24"/>
          <w:szCs w:val="24"/>
        </w:rPr>
        <w:t xml:space="preserve">Screening and Immunisation Teams contact details: </w:t>
      </w:r>
    </w:p>
    <w:p w14:paraId="273238B2" w14:textId="77777777" w:rsidR="00EC79F4" w:rsidRPr="00EC79F4" w:rsidRDefault="00EC79F4" w:rsidP="00EC79F4">
      <w:pPr>
        <w:numPr>
          <w:ilvl w:val="0"/>
          <w:numId w:val="8"/>
        </w:numPr>
        <w:contextualSpacing/>
        <w:rPr>
          <w:rFonts w:ascii="Arial" w:hAnsi="Arial" w:cs="Arial"/>
          <w:sz w:val="24"/>
          <w:szCs w:val="24"/>
        </w:rPr>
      </w:pPr>
      <w:r w:rsidRPr="00EC79F4">
        <w:rPr>
          <w:rFonts w:ascii="Arial" w:hAnsi="Arial" w:cs="Arial"/>
          <w:sz w:val="24"/>
          <w:szCs w:val="24"/>
          <w:u w:val="single"/>
          <w:lang w:val="en-US"/>
        </w:rPr>
        <w:t>East Anglia</w:t>
      </w:r>
    </w:p>
    <w:p w14:paraId="4CB5D24A" w14:textId="77777777" w:rsidR="00EC79F4" w:rsidRPr="00EC79F4" w:rsidRDefault="00EC79F4" w:rsidP="00EC79F4">
      <w:pPr>
        <w:numPr>
          <w:ilvl w:val="1"/>
          <w:numId w:val="8"/>
        </w:numPr>
        <w:contextualSpacing/>
        <w:rPr>
          <w:rFonts w:ascii="Arial" w:hAnsi="Arial" w:cs="Arial"/>
          <w:sz w:val="24"/>
          <w:szCs w:val="24"/>
        </w:rPr>
      </w:pPr>
      <w:r w:rsidRPr="00EC79F4">
        <w:rPr>
          <w:rFonts w:ascii="Arial" w:hAnsi="Arial" w:cs="Arial"/>
          <w:sz w:val="24"/>
          <w:szCs w:val="24"/>
        </w:rPr>
        <w:t xml:space="preserve"> </w:t>
      </w:r>
      <w:r w:rsidRPr="00EC79F4">
        <w:rPr>
          <w:rFonts w:ascii="Arial" w:hAnsi="Arial" w:cs="Arial"/>
          <w:sz w:val="24"/>
          <w:szCs w:val="24"/>
          <w:lang w:val="en-US"/>
        </w:rPr>
        <w:t xml:space="preserve">Screening: </w:t>
      </w:r>
      <w:hyperlink r:id="rId30" w:history="1">
        <w:r w:rsidRPr="00EC79F4">
          <w:rPr>
            <w:rFonts w:ascii="Arial" w:hAnsi="Arial" w:cs="Arial"/>
            <w:color w:val="0563C1" w:themeColor="hyperlink"/>
            <w:sz w:val="24"/>
            <w:szCs w:val="24"/>
            <w:u w:val="single"/>
            <w:lang w:val="en-US"/>
          </w:rPr>
          <w:t>england.ea-phsi@nhs.net</w:t>
        </w:r>
      </w:hyperlink>
      <w:r w:rsidRPr="00EC79F4">
        <w:rPr>
          <w:rFonts w:ascii="Arial" w:hAnsi="Arial" w:cs="Arial"/>
          <w:sz w:val="24"/>
          <w:szCs w:val="24"/>
          <w:lang w:val="en-US"/>
        </w:rPr>
        <w:t xml:space="preserve"> </w:t>
      </w:r>
    </w:p>
    <w:p w14:paraId="7651419D" w14:textId="77777777" w:rsidR="00EC79F4" w:rsidRPr="00EC79F4" w:rsidRDefault="00EC79F4" w:rsidP="00EC79F4">
      <w:pPr>
        <w:numPr>
          <w:ilvl w:val="1"/>
          <w:numId w:val="8"/>
        </w:numPr>
        <w:contextualSpacing/>
        <w:rPr>
          <w:rFonts w:ascii="Arial" w:hAnsi="Arial" w:cs="Arial"/>
          <w:sz w:val="24"/>
          <w:szCs w:val="24"/>
        </w:rPr>
      </w:pPr>
      <w:r w:rsidRPr="00EC79F4">
        <w:rPr>
          <w:rFonts w:ascii="Arial" w:hAnsi="Arial" w:cs="Arial"/>
          <w:sz w:val="24"/>
          <w:szCs w:val="24"/>
          <w:lang w:val="en-US"/>
        </w:rPr>
        <w:t xml:space="preserve">Immunisations: </w:t>
      </w:r>
      <w:hyperlink r:id="rId31" w:history="1">
        <w:r w:rsidRPr="00EC79F4">
          <w:rPr>
            <w:rFonts w:ascii="Arial" w:hAnsi="Arial" w:cs="Arial"/>
            <w:color w:val="0563C1" w:themeColor="hyperlink"/>
            <w:sz w:val="24"/>
            <w:szCs w:val="24"/>
            <w:u w:val="single"/>
            <w:lang w:val="en-US"/>
          </w:rPr>
          <w:t>england.eaimms@nhs.net</w:t>
        </w:r>
      </w:hyperlink>
    </w:p>
    <w:p w14:paraId="264F10FC" w14:textId="77777777" w:rsidR="00EC79F4" w:rsidRPr="00EC79F4" w:rsidRDefault="00EC79F4" w:rsidP="00EC79F4">
      <w:pPr>
        <w:numPr>
          <w:ilvl w:val="0"/>
          <w:numId w:val="8"/>
        </w:numPr>
        <w:contextualSpacing/>
        <w:rPr>
          <w:rFonts w:ascii="Arial" w:hAnsi="Arial" w:cs="Arial"/>
          <w:sz w:val="24"/>
          <w:szCs w:val="24"/>
        </w:rPr>
      </w:pPr>
      <w:r w:rsidRPr="00EC79F4">
        <w:rPr>
          <w:rFonts w:ascii="Arial" w:hAnsi="Arial" w:cs="Arial"/>
          <w:sz w:val="24"/>
          <w:szCs w:val="24"/>
          <w:u w:val="single"/>
          <w:lang w:val="en-US"/>
        </w:rPr>
        <w:t>Essex</w:t>
      </w:r>
      <w:r w:rsidRPr="00EC79F4">
        <w:rPr>
          <w:rFonts w:ascii="Arial" w:hAnsi="Arial" w:cs="Arial"/>
          <w:sz w:val="24"/>
          <w:szCs w:val="24"/>
        </w:rPr>
        <w:t>-</w:t>
      </w:r>
    </w:p>
    <w:p w14:paraId="424B4B38" w14:textId="77777777" w:rsidR="00EC79F4" w:rsidRPr="00EC79F4" w:rsidRDefault="00EC79F4" w:rsidP="00EC79F4">
      <w:pPr>
        <w:numPr>
          <w:ilvl w:val="1"/>
          <w:numId w:val="8"/>
        </w:numPr>
        <w:contextualSpacing/>
        <w:rPr>
          <w:rFonts w:ascii="Arial" w:hAnsi="Arial" w:cs="Arial"/>
          <w:sz w:val="24"/>
          <w:szCs w:val="24"/>
        </w:rPr>
      </w:pPr>
      <w:r w:rsidRPr="00EC79F4">
        <w:rPr>
          <w:rFonts w:ascii="Arial" w:hAnsi="Arial" w:cs="Arial"/>
          <w:sz w:val="24"/>
          <w:szCs w:val="24"/>
          <w:lang w:val="en-US"/>
        </w:rPr>
        <w:t xml:space="preserve">Screening: </w:t>
      </w:r>
      <w:hyperlink r:id="rId32" w:history="1">
        <w:r w:rsidRPr="00EC79F4">
          <w:rPr>
            <w:rFonts w:ascii="Arial" w:hAnsi="Arial" w:cs="Arial"/>
            <w:color w:val="0563C1" w:themeColor="hyperlink"/>
            <w:sz w:val="24"/>
            <w:szCs w:val="24"/>
            <w:u w:val="single"/>
            <w:lang w:val="en-US"/>
          </w:rPr>
          <w:t>england.essexatscreening@nhs.net</w:t>
        </w:r>
      </w:hyperlink>
      <w:r w:rsidRPr="00EC79F4">
        <w:rPr>
          <w:rFonts w:ascii="Arial" w:hAnsi="Arial" w:cs="Arial"/>
          <w:sz w:val="24"/>
          <w:szCs w:val="24"/>
          <w:lang w:val="en-US"/>
        </w:rPr>
        <w:t xml:space="preserve"> </w:t>
      </w:r>
    </w:p>
    <w:p w14:paraId="5D917B9C" w14:textId="77777777" w:rsidR="00EC79F4" w:rsidRPr="00EC79F4" w:rsidRDefault="00EC79F4" w:rsidP="00EC79F4">
      <w:pPr>
        <w:numPr>
          <w:ilvl w:val="1"/>
          <w:numId w:val="8"/>
        </w:numPr>
        <w:contextualSpacing/>
        <w:rPr>
          <w:rFonts w:ascii="Arial" w:hAnsi="Arial" w:cs="Arial"/>
          <w:sz w:val="24"/>
          <w:szCs w:val="24"/>
        </w:rPr>
      </w:pPr>
      <w:r w:rsidRPr="00EC79F4">
        <w:rPr>
          <w:rFonts w:ascii="Arial" w:hAnsi="Arial" w:cs="Arial"/>
          <w:sz w:val="24"/>
          <w:szCs w:val="24"/>
          <w:lang w:val="en-US"/>
        </w:rPr>
        <w:t xml:space="preserve">Immunisations: </w:t>
      </w:r>
      <w:hyperlink r:id="rId33" w:history="1">
        <w:r w:rsidRPr="00EC79F4">
          <w:rPr>
            <w:rFonts w:ascii="Arial" w:hAnsi="Arial" w:cs="Arial"/>
            <w:color w:val="0563C1" w:themeColor="hyperlink"/>
            <w:sz w:val="24"/>
            <w:szCs w:val="24"/>
            <w:u w:val="single"/>
            <w:lang w:val="en-US"/>
          </w:rPr>
          <w:t>essexatimms@nhs.net</w:t>
        </w:r>
      </w:hyperlink>
    </w:p>
    <w:p w14:paraId="313FE877" w14:textId="77777777" w:rsidR="00EC79F4" w:rsidRPr="00EC79F4" w:rsidRDefault="00EC79F4" w:rsidP="00EC79F4">
      <w:pPr>
        <w:numPr>
          <w:ilvl w:val="0"/>
          <w:numId w:val="8"/>
        </w:numPr>
        <w:contextualSpacing/>
        <w:rPr>
          <w:rFonts w:ascii="Arial" w:hAnsi="Arial" w:cs="Arial"/>
          <w:sz w:val="24"/>
          <w:szCs w:val="24"/>
          <w:lang w:val="en-US"/>
        </w:rPr>
      </w:pPr>
      <w:r w:rsidRPr="00EC79F4">
        <w:rPr>
          <w:rFonts w:ascii="Arial" w:hAnsi="Arial" w:cs="Arial"/>
          <w:sz w:val="24"/>
          <w:szCs w:val="24"/>
          <w:u w:val="single"/>
          <w:lang w:val="en-US"/>
        </w:rPr>
        <w:t>HBLMK</w:t>
      </w:r>
      <w:r w:rsidRPr="00EC79F4">
        <w:rPr>
          <w:rFonts w:ascii="Arial" w:hAnsi="Arial" w:cs="Arial"/>
          <w:sz w:val="24"/>
          <w:szCs w:val="24"/>
          <w:lang w:val="en-US"/>
        </w:rPr>
        <w:t xml:space="preserve"> </w:t>
      </w:r>
    </w:p>
    <w:p w14:paraId="7BC5DA12" w14:textId="77777777" w:rsidR="00EC79F4" w:rsidRPr="00EC79F4" w:rsidRDefault="00EC79F4" w:rsidP="00EC79F4">
      <w:pPr>
        <w:numPr>
          <w:ilvl w:val="1"/>
          <w:numId w:val="8"/>
        </w:numPr>
        <w:contextualSpacing/>
        <w:rPr>
          <w:rFonts w:ascii="Arial" w:hAnsi="Arial" w:cs="Arial"/>
          <w:sz w:val="24"/>
          <w:szCs w:val="24"/>
          <w:lang w:val="en-US"/>
        </w:rPr>
      </w:pPr>
      <w:r w:rsidRPr="00EC79F4">
        <w:rPr>
          <w:rFonts w:ascii="Arial" w:hAnsi="Arial" w:cs="Arial"/>
          <w:sz w:val="24"/>
          <w:szCs w:val="24"/>
          <w:lang w:val="en-US"/>
        </w:rPr>
        <w:t>Cancer screening:</w:t>
      </w:r>
      <w:hyperlink r:id="rId34" w:history="1">
        <w:r w:rsidRPr="00EC79F4">
          <w:rPr>
            <w:rFonts w:ascii="Arial" w:hAnsi="Arial" w:cs="Arial"/>
            <w:color w:val="0563C1" w:themeColor="hyperlink"/>
            <w:sz w:val="24"/>
            <w:szCs w:val="24"/>
            <w:u w:val="single"/>
            <w:lang w:val="en-US"/>
          </w:rPr>
          <w:t>england.cancerscreening@nhs.net</w:t>
        </w:r>
      </w:hyperlink>
      <w:r w:rsidRPr="00EC79F4">
        <w:rPr>
          <w:rFonts w:ascii="Arial" w:hAnsi="Arial" w:cs="Arial"/>
          <w:sz w:val="24"/>
          <w:szCs w:val="24"/>
          <w:lang w:val="en-US"/>
        </w:rPr>
        <w:t xml:space="preserve"> </w:t>
      </w:r>
    </w:p>
    <w:p w14:paraId="704BD142" w14:textId="77777777" w:rsidR="00EC79F4" w:rsidRPr="00EC79F4" w:rsidRDefault="00EC79F4" w:rsidP="00EC79F4">
      <w:pPr>
        <w:numPr>
          <w:ilvl w:val="1"/>
          <w:numId w:val="8"/>
        </w:numPr>
        <w:contextualSpacing/>
        <w:rPr>
          <w:rFonts w:ascii="Arial" w:hAnsi="Arial" w:cs="Arial"/>
          <w:sz w:val="24"/>
          <w:szCs w:val="24"/>
          <w:lang w:val="en-US"/>
        </w:rPr>
      </w:pPr>
      <w:r w:rsidRPr="00EC79F4">
        <w:rPr>
          <w:rFonts w:ascii="Arial" w:hAnsi="Arial" w:cs="Arial"/>
          <w:sz w:val="24"/>
          <w:szCs w:val="24"/>
          <w:lang w:val="en-US"/>
        </w:rPr>
        <w:t xml:space="preserve">Non cancer screening: </w:t>
      </w:r>
      <w:hyperlink r:id="rId35" w:history="1">
        <w:r w:rsidRPr="00EC79F4">
          <w:rPr>
            <w:rFonts w:ascii="Arial" w:hAnsi="Arial" w:cs="Arial"/>
            <w:color w:val="0563C1" w:themeColor="hyperlink"/>
            <w:sz w:val="24"/>
            <w:szCs w:val="24"/>
            <w:u w:val="single"/>
            <w:lang w:val="en-US"/>
          </w:rPr>
          <w:t>england.screening1@nhs.net</w:t>
        </w:r>
      </w:hyperlink>
      <w:r w:rsidRPr="00EC79F4">
        <w:rPr>
          <w:rFonts w:ascii="Arial" w:hAnsi="Arial" w:cs="Arial"/>
          <w:sz w:val="24"/>
          <w:szCs w:val="24"/>
          <w:lang w:val="en-US"/>
        </w:rPr>
        <w:t xml:space="preserve"> </w:t>
      </w:r>
    </w:p>
    <w:p w14:paraId="27A7C066" w14:textId="77777777" w:rsidR="00EC79F4" w:rsidRPr="00EC79F4" w:rsidRDefault="00EC79F4" w:rsidP="00EC79F4">
      <w:pPr>
        <w:numPr>
          <w:ilvl w:val="1"/>
          <w:numId w:val="8"/>
        </w:numPr>
        <w:contextualSpacing/>
        <w:rPr>
          <w:rFonts w:ascii="Arial" w:hAnsi="Arial" w:cs="Arial"/>
          <w:sz w:val="24"/>
          <w:szCs w:val="24"/>
          <w:lang w:val="en-US"/>
        </w:rPr>
      </w:pPr>
      <w:r w:rsidRPr="00EC79F4">
        <w:rPr>
          <w:rFonts w:ascii="Arial" w:hAnsi="Arial" w:cs="Arial"/>
          <w:sz w:val="24"/>
          <w:szCs w:val="24"/>
          <w:lang w:val="en-US"/>
        </w:rPr>
        <w:t xml:space="preserve">Immunisations: </w:t>
      </w:r>
      <w:hyperlink r:id="rId36" w:history="1">
        <w:r w:rsidRPr="00EC79F4">
          <w:rPr>
            <w:rFonts w:ascii="Arial" w:hAnsi="Arial" w:cs="Arial"/>
            <w:color w:val="0563C1" w:themeColor="hyperlink"/>
            <w:sz w:val="24"/>
            <w:szCs w:val="24"/>
            <w:u w:val="single"/>
            <w:lang w:val="en-US"/>
          </w:rPr>
          <w:t>england.immsqa@nhs.net</w:t>
        </w:r>
      </w:hyperlink>
      <w:r w:rsidRPr="00EC79F4">
        <w:rPr>
          <w:rFonts w:ascii="Arial" w:hAnsi="Arial" w:cs="Arial"/>
          <w:sz w:val="24"/>
          <w:szCs w:val="24"/>
          <w:lang w:val="en-US"/>
        </w:rPr>
        <w:t xml:space="preserve"> </w:t>
      </w:r>
    </w:p>
    <w:p w14:paraId="698CC06D" w14:textId="77777777" w:rsidR="00EC79F4" w:rsidRPr="00EC79F4" w:rsidRDefault="00EC79F4" w:rsidP="00EC79F4">
      <w:pPr>
        <w:numPr>
          <w:ilvl w:val="0"/>
          <w:numId w:val="8"/>
        </w:numPr>
        <w:contextualSpacing/>
        <w:rPr>
          <w:rFonts w:ascii="Arial" w:hAnsi="Arial" w:cs="Arial"/>
          <w:color w:val="0000FF"/>
          <w:sz w:val="24"/>
          <w:szCs w:val="24"/>
          <w:u w:val="single"/>
        </w:rPr>
      </w:pPr>
      <w:r w:rsidRPr="00EC79F4">
        <w:rPr>
          <w:rFonts w:ascii="Arial" w:hAnsi="Arial" w:cs="Arial"/>
          <w:sz w:val="24"/>
          <w:szCs w:val="24"/>
          <w:lang w:val="en-US"/>
        </w:rPr>
        <w:t xml:space="preserve">Further information can be found- </w:t>
      </w:r>
      <w:hyperlink r:id="rId37" w:history="1">
        <w:r w:rsidRPr="00EC79F4">
          <w:rPr>
            <w:rFonts w:ascii="Arial" w:hAnsi="Arial" w:cs="Arial"/>
            <w:color w:val="0000FF"/>
            <w:sz w:val="24"/>
            <w:szCs w:val="24"/>
            <w:u w:val="single"/>
          </w:rPr>
          <w:t>NHS England — East of England » Useful contacts</w:t>
        </w:r>
      </w:hyperlink>
    </w:p>
    <w:p w14:paraId="57BEF85A" w14:textId="77777777" w:rsidR="00EC79F4" w:rsidRPr="00EC79F4" w:rsidRDefault="00EC79F4" w:rsidP="00EC79F4">
      <w:pPr>
        <w:rPr>
          <w:rFonts w:ascii="Arial" w:hAnsi="Arial" w:cs="Arial"/>
          <w:sz w:val="24"/>
          <w:szCs w:val="24"/>
        </w:rPr>
      </w:pPr>
    </w:p>
    <w:p w14:paraId="544A7DF8" w14:textId="77777777" w:rsidR="00EC79F4" w:rsidRPr="00EC79F4" w:rsidRDefault="00EC79F4" w:rsidP="00EC79F4">
      <w:pPr>
        <w:numPr>
          <w:ilvl w:val="0"/>
          <w:numId w:val="7"/>
        </w:numPr>
        <w:contextualSpacing/>
        <w:rPr>
          <w:rFonts w:ascii="Arial" w:hAnsi="Arial" w:cs="Arial"/>
          <w:b/>
          <w:bCs/>
          <w:sz w:val="24"/>
          <w:szCs w:val="24"/>
        </w:rPr>
      </w:pPr>
      <w:r w:rsidRPr="00EC79F4">
        <w:rPr>
          <w:rFonts w:ascii="Arial" w:hAnsi="Arial" w:cs="Arial"/>
          <w:b/>
          <w:bCs/>
          <w:sz w:val="24"/>
          <w:szCs w:val="24"/>
        </w:rPr>
        <w:lastRenderedPageBreak/>
        <w:t xml:space="preserve">Does it matter who has access to Open Exeter and uses it for admin tasks e.g. checking patients history, PNLs etc </w:t>
      </w:r>
    </w:p>
    <w:p w14:paraId="48CF74CD" w14:textId="77777777" w:rsidR="00EC79F4" w:rsidRPr="00EC79F4" w:rsidRDefault="00EC79F4" w:rsidP="00EC79F4">
      <w:pPr>
        <w:rPr>
          <w:rFonts w:ascii="Arial" w:hAnsi="Arial" w:cs="Arial"/>
          <w:sz w:val="24"/>
          <w:szCs w:val="24"/>
        </w:rPr>
      </w:pPr>
      <w:r w:rsidRPr="00EC79F4">
        <w:rPr>
          <w:rFonts w:ascii="Arial" w:hAnsi="Arial" w:cs="Arial"/>
          <w:sz w:val="24"/>
          <w:szCs w:val="24"/>
        </w:rPr>
        <w:t xml:space="preserve">Admin staff can have access to Open Exeter to complete administrative tasks linked to the cervical screening programme, however it should always be someone clinical making any clinical decisions regarding cervical screening. </w:t>
      </w:r>
    </w:p>
    <w:p w14:paraId="59C0B0EA" w14:textId="77777777" w:rsidR="00EC79F4" w:rsidRPr="00EC79F4" w:rsidRDefault="00EC79F4" w:rsidP="00EC79F4">
      <w:pPr>
        <w:rPr>
          <w:rFonts w:ascii="Arial" w:hAnsi="Arial" w:cs="Arial"/>
          <w:sz w:val="24"/>
          <w:szCs w:val="24"/>
        </w:rPr>
      </w:pPr>
    </w:p>
    <w:p w14:paraId="504FF60C" w14:textId="77777777" w:rsidR="00EC79F4" w:rsidRPr="00EC79F4" w:rsidRDefault="00EC79F4" w:rsidP="00EC79F4">
      <w:pPr>
        <w:numPr>
          <w:ilvl w:val="0"/>
          <w:numId w:val="7"/>
        </w:numPr>
        <w:contextualSpacing/>
        <w:rPr>
          <w:rFonts w:ascii="Arial" w:hAnsi="Arial" w:cs="Arial"/>
          <w:b/>
          <w:bCs/>
          <w:sz w:val="24"/>
          <w:szCs w:val="24"/>
        </w:rPr>
      </w:pPr>
      <w:r w:rsidRPr="00EC79F4">
        <w:rPr>
          <w:rFonts w:ascii="Arial" w:hAnsi="Arial" w:cs="Arial"/>
          <w:b/>
          <w:bCs/>
          <w:sz w:val="24"/>
          <w:szCs w:val="24"/>
        </w:rPr>
        <w:t xml:space="preserve">If we work across multiple </w:t>
      </w:r>
      <w:proofErr w:type="gramStart"/>
      <w:r w:rsidRPr="00EC79F4">
        <w:rPr>
          <w:rFonts w:ascii="Arial" w:hAnsi="Arial" w:cs="Arial"/>
          <w:b/>
          <w:bCs/>
          <w:sz w:val="24"/>
          <w:szCs w:val="24"/>
        </w:rPr>
        <w:t>surgeries</w:t>
      </w:r>
      <w:proofErr w:type="gramEnd"/>
      <w:r w:rsidRPr="00EC79F4">
        <w:rPr>
          <w:rFonts w:ascii="Arial" w:hAnsi="Arial" w:cs="Arial"/>
          <w:b/>
          <w:bCs/>
          <w:sz w:val="24"/>
          <w:szCs w:val="24"/>
        </w:rPr>
        <w:t xml:space="preserve"> will we need to be added to Open Exeter separately at each surgery? Can we use the same sample taker code?</w:t>
      </w:r>
    </w:p>
    <w:p w14:paraId="269EF98F" w14:textId="77777777" w:rsidR="00EC79F4" w:rsidRPr="00EC79F4" w:rsidRDefault="00EC79F4" w:rsidP="00EC79F4">
      <w:pPr>
        <w:rPr>
          <w:rFonts w:ascii="Arial" w:hAnsi="Arial" w:cs="Arial"/>
          <w:sz w:val="24"/>
          <w:szCs w:val="24"/>
        </w:rPr>
      </w:pPr>
      <w:r w:rsidRPr="00EC79F4">
        <w:rPr>
          <w:rFonts w:ascii="Arial" w:hAnsi="Arial" w:cs="Arial"/>
          <w:sz w:val="24"/>
          <w:szCs w:val="24"/>
        </w:rPr>
        <w:t xml:space="preserve">Sample takers will need Open Exeter access at each location they work at to enable them to see the patients registered at that location – so they need to be added by each GP practice primary user. </w:t>
      </w:r>
    </w:p>
    <w:p w14:paraId="3BD8BC90" w14:textId="77777777" w:rsidR="00EC79F4" w:rsidRPr="00EC79F4" w:rsidRDefault="00EC79F4" w:rsidP="00EC79F4">
      <w:pPr>
        <w:rPr>
          <w:rFonts w:ascii="Arial" w:hAnsi="Arial" w:cs="Arial"/>
          <w:sz w:val="24"/>
          <w:szCs w:val="24"/>
        </w:rPr>
      </w:pPr>
      <w:r w:rsidRPr="00EC79F4">
        <w:rPr>
          <w:rFonts w:ascii="Arial" w:hAnsi="Arial" w:cs="Arial"/>
          <w:sz w:val="24"/>
          <w:szCs w:val="24"/>
        </w:rPr>
        <w:t xml:space="preserve">The same cervical sample taker code (issued by the lab) should be used across locations. </w:t>
      </w:r>
    </w:p>
    <w:p w14:paraId="04C6C372" w14:textId="77777777" w:rsidR="00EC79F4" w:rsidRPr="00EC79F4" w:rsidRDefault="00EC79F4" w:rsidP="00EC79F4">
      <w:pPr>
        <w:rPr>
          <w:rFonts w:ascii="Arial" w:hAnsi="Arial" w:cs="Arial"/>
          <w:sz w:val="24"/>
          <w:szCs w:val="24"/>
        </w:rPr>
      </w:pPr>
    </w:p>
    <w:p w14:paraId="5844ABCD" w14:textId="77777777" w:rsidR="00EC79F4" w:rsidRPr="00EC79F4" w:rsidRDefault="00EC79F4" w:rsidP="00EC79F4">
      <w:pPr>
        <w:numPr>
          <w:ilvl w:val="0"/>
          <w:numId w:val="7"/>
        </w:numPr>
        <w:contextualSpacing/>
        <w:rPr>
          <w:rFonts w:ascii="Arial" w:hAnsi="Arial" w:cs="Arial"/>
          <w:b/>
          <w:bCs/>
          <w:sz w:val="24"/>
          <w:szCs w:val="24"/>
        </w:rPr>
      </w:pPr>
      <w:r w:rsidRPr="00EC79F4">
        <w:rPr>
          <w:rFonts w:ascii="Arial" w:hAnsi="Arial" w:cs="Arial"/>
          <w:b/>
          <w:bCs/>
          <w:sz w:val="24"/>
          <w:szCs w:val="24"/>
        </w:rPr>
        <w:t xml:space="preserve">We can’t use ICE in our extended access service so we use the forms from Open Exeter, will there be an alternative on the new system? </w:t>
      </w:r>
    </w:p>
    <w:p w14:paraId="5D7FCAF0" w14:textId="77777777" w:rsidR="00EC79F4" w:rsidRPr="00EC79F4" w:rsidRDefault="00EC79F4" w:rsidP="00EC79F4">
      <w:pPr>
        <w:rPr>
          <w:rFonts w:ascii="Arial" w:hAnsi="Arial" w:cs="Arial"/>
          <w:sz w:val="24"/>
          <w:szCs w:val="24"/>
        </w:rPr>
      </w:pPr>
      <w:r w:rsidRPr="00EC79F4">
        <w:rPr>
          <w:rFonts w:ascii="Arial" w:hAnsi="Arial" w:cs="Arial"/>
          <w:sz w:val="24"/>
          <w:szCs w:val="24"/>
        </w:rPr>
        <w:t xml:space="preserve">The NHS Cervical Screening Management System (CSMS) and NNUH ICE/-NI system will still be separate systems. Extended access can continue to use request forms from CSMS. </w:t>
      </w:r>
    </w:p>
    <w:p w14:paraId="0A992F82" w14:textId="77777777" w:rsidR="00EC79F4" w:rsidRPr="00EC79F4" w:rsidRDefault="00EC79F4" w:rsidP="00EC79F4">
      <w:pPr>
        <w:rPr>
          <w:rFonts w:ascii="Arial" w:hAnsi="Arial" w:cs="Arial"/>
          <w:sz w:val="24"/>
          <w:szCs w:val="24"/>
        </w:rPr>
      </w:pPr>
    </w:p>
    <w:p w14:paraId="31C04B4B" w14:textId="77777777" w:rsidR="00EC79F4" w:rsidRPr="00EC79F4" w:rsidRDefault="00EC79F4" w:rsidP="00EC79F4">
      <w:pPr>
        <w:numPr>
          <w:ilvl w:val="0"/>
          <w:numId w:val="7"/>
        </w:numPr>
        <w:contextualSpacing/>
        <w:rPr>
          <w:rFonts w:ascii="Arial" w:hAnsi="Arial" w:cs="Arial"/>
          <w:b/>
          <w:bCs/>
          <w:sz w:val="24"/>
          <w:szCs w:val="24"/>
        </w:rPr>
      </w:pPr>
      <w:r w:rsidRPr="00EC79F4">
        <w:rPr>
          <w:rFonts w:ascii="Arial" w:hAnsi="Arial" w:cs="Arial"/>
          <w:b/>
          <w:bCs/>
          <w:sz w:val="24"/>
          <w:szCs w:val="24"/>
        </w:rPr>
        <w:t>Who at the surgery will receive information on patients sent from colposcopy? I haven’t been receiving any information.</w:t>
      </w:r>
    </w:p>
    <w:p w14:paraId="39155782" w14:textId="77777777" w:rsidR="00EC79F4" w:rsidRPr="00EC79F4" w:rsidRDefault="00EC79F4" w:rsidP="00EC79F4">
      <w:pPr>
        <w:rPr>
          <w:rFonts w:ascii="Arial" w:hAnsi="Arial" w:cs="Arial"/>
          <w:sz w:val="24"/>
          <w:szCs w:val="24"/>
        </w:rPr>
      </w:pPr>
      <w:r w:rsidRPr="00EC79F4">
        <w:rPr>
          <w:rFonts w:ascii="Arial" w:hAnsi="Arial" w:cs="Arial"/>
          <w:sz w:val="24"/>
          <w:szCs w:val="24"/>
        </w:rPr>
        <w:t xml:space="preserve">If you aren’t receiving information from colposcopy, please contact the relevant colposcopy service to ensure they have the correct contact details for your surgery and they are sending the information to the correct nominated person within your surgery. </w:t>
      </w:r>
    </w:p>
    <w:p w14:paraId="02CAF936" w14:textId="77777777" w:rsidR="00EC79F4" w:rsidRPr="00EC79F4" w:rsidRDefault="00EC79F4" w:rsidP="00EC79F4">
      <w:pPr>
        <w:rPr>
          <w:rFonts w:ascii="Arial" w:hAnsi="Arial" w:cs="Arial"/>
          <w:sz w:val="24"/>
          <w:szCs w:val="24"/>
        </w:rPr>
      </w:pPr>
    </w:p>
    <w:p w14:paraId="3FC73E12" w14:textId="77777777" w:rsidR="00EC79F4" w:rsidRPr="00EC79F4" w:rsidRDefault="00EC79F4" w:rsidP="00EC79F4">
      <w:pPr>
        <w:numPr>
          <w:ilvl w:val="0"/>
          <w:numId w:val="7"/>
        </w:numPr>
        <w:contextualSpacing/>
        <w:rPr>
          <w:rFonts w:ascii="Arial" w:hAnsi="Arial" w:cs="Arial"/>
          <w:b/>
          <w:bCs/>
          <w:sz w:val="24"/>
          <w:szCs w:val="24"/>
        </w:rPr>
      </w:pPr>
      <w:r w:rsidRPr="00EC79F4">
        <w:rPr>
          <w:rFonts w:ascii="Arial" w:hAnsi="Arial" w:cs="Arial"/>
          <w:b/>
          <w:bCs/>
          <w:sz w:val="24"/>
          <w:szCs w:val="24"/>
        </w:rPr>
        <w:t>Will the new CSMS include call and recall for transgender patients?</w:t>
      </w:r>
    </w:p>
    <w:p w14:paraId="59A50DE2" w14:textId="77777777" w:rsidR="00EC79F4" w:rsidRPr="00EC79F4" w:rsidRDefault="00EC79F4" w:rsidP="00EC79F4">
      <w:pPr>
        <w:rPr>
          <w:rFonts w:ascii="Arial" w:hAnsi="Arial" w:cs="Arial"/>
          <w:sz w:val="24"/>
          <w:szCs w:val="24"/>
        </w:rPr>
      </w:pPr>
      <w:r w:rsidRPr="00EC79F4">
        <w:rPr>
          <w:rFonts w:ascii="Arial" w:hAnsi="Arial" w:cs="Arial"/>
          <w:sz w:val="24"/>
          <w:szCs w:val="24"/>
        </w:rPr>
        <w:t xml:space="preserve">The new system will allow people registered as non-female with their GP practice to opt-in to the programme and be added to call/recall system. </w:t>
      </w:r>
    </w:p>
    <w:p w14:paraId="2C1283AD" w14:textId="77777777" w:rsidR="00EC79F4" w:rsidRPr="00EC79F4" w:rsidRDefault="00EC79F4" w:rsidP="00EC79F4">
      <w:pPr>
        <w:rPr>
          <w:rFonts w:ascii="Arial" w:hAnsi="Arial" w:cs="Arial"/>
          <w:sz w:val="24"/>
          <w:szCs w:val="24"/>
        </w:rPr>
      </w:pPr>
    </w:p>
    <w:p w14:paraId="5D523EE4" w14:textId="77777777" w:rsidR="00EC79F4" w:rsidRPr="00EC79F4" w:rsidRDefault="00EC79F4" w:rsidP="00EC79F4">
      <w:pPr>
        <w:numPr>
          <w:ilvl w:val="0"/>
          <w:numId w:val="7"/>
        </w:numPr>
        <w:contextualSpacing/>
        <w:rPr>
          <w:rFonts w:ascii="Arial" w:hAnsi="Arial" w:cs="Arial"/>
          <w:b/>
          <w:bCs/>
          <w:sz w:val="24"/>
          <w:szCs w:val="24"/>
        </w:rPr>
      </w:pPr>
      <w:r w:rsidRPr="00EC79F4">
        <w:rPr>
          <w:rFonts w:ascii="Arial" w:hAnsi="Arial" w:cs="Arial"/>
          <w:b/>
          <w:bCs/>
          <w:sz w:val="24"/>
          <w:szCs w:val="24"/>
        </w:rPr>
        <w:t xml:space="preserve">Who should be dealing with failsafe letters? Should it be a smear taker? </w:t>
      </w:r>
    </w:p>
    <w:p w14:paraId="37438FC3" w14:textId="77777777" w:rsidR="00EC79F4" w:rsidRPr="00EC79F4" w:rsidRDefault="00EC79F4" w:rsidP="00EC79F4">
      <w:pPr>
        <w:rPr>
          <w:rFonts w:ascii="Arial" w:hAnsi="Arial" w:cs="Arial"/>
          <w:sz w:val="24"/>
          <w:szCs w:val="24"/>
        </w:rPr>
      </w:pPr>
      <w:r w:rsidRPr="00EC79F4">
        <w:rPr>
          <w:rFonts w:ascii="Arial" w:hAnsi="Arial" w:cs="Arial"/>
          <w:sz w:val="24"/>
          <w:szCs w:val="24"/>
        </w:rPr>
        <w:t xml:space="preserve">Yes, sample takers are responsible for dealing with failsafe letters/enquiries from the lab. More information on failsafe processes can be found here: </w:t>
      </w:r>
      <w:hyperlink r:id="rId38" w:anchor="failsafe-in-primary-care" w:history="1">
        <w:r w:rsidRPr="00EC79F4">
          <w:rPr>
            <w:rFonts w:ascii="Arial" w:hAnsi="Arial" w:cs="Arial"/>
            <w:color w:val="0563C1" w:themeColor="hyperlink"/>
            <w:sz w:val="24"/>
            <w:szCs w:val="24"/>
            <w:u w:val="single"/>
          </w:rPr>
          <w:t>Cervical screening: cytology reporting failsafe (primary HPV) - GOV.UK (www.gov.uk)</w:t>
        </w:r>
      </w:hyperlink>
    </w:p>
    <w:p w14:paraId="35EF0B00" w14:textId="77777777" w:rsidR="00EC79F4" w:rsidRPr="00EC79F4" w:rsidRDefault="00EC79F4" w:rsidP="00EC79F4">
      <w:pPr>
        <w:rPr>
          <w:rFonts w:ascii="Arial" w:hAnsi="Arial" w:cs="Arial"/>
          <w:sz w:val="24"/>
          <w:szCs w:val="24"/>
        </w:rPr>
      </w:pPr>
    </w:p>
    <w:p w14:paraId="2E85CCB4" w14:textId="77777777" w:rsidR="00EC79F4" w:rsidRPr="00EC79F4" w:rsidRDefault="00EC79F4" w:rsidP="00EC79F4">
      <w:pPr>
        <w:numPr>
          <w:ilvl w:val="0"/>
          <w:numId w:val="7"/>
        </w:numPr>
        <w:contextualSpacing/>
        <w:rPr>
          <w:rFonts w:ascii="Arial" w:hAnsi="Arial" w:cs="Arial"/>
          <w:b/>
          <w:bCs/>
          <w:sz w:val="24"/>
          <w:szCs w:val="24"/>
        </w:rPr>
      </w:pPr>
      <w:r w:rsidRPr="00EC79F4">
        <w:rPr>
          <w:rFonts w:ascii="Arial" w:hAnsi="Arial" w:cs="Arial"/>
          <w:b/>
          <w:bCs/>
          <w:sz w:val="24"/>
          <w:szCs w:val="24"/>
        </w:rPr>
        <w:lastRenderedPageBreak/>
        <w:t>If a patient had a positive HPV test and was asked to have a repeat smear in 12 months and turned up 2 months before the due date can the smear be taken?</w:t>
      </w:r>
    </w:p>
    <w:p w14:paraId="5E0AD6BA" w14:textId="77777777" w:rsidR="00EC79F4" w:rsidRPr="00EC79F4" w:rsidRDefault="00EC79F4" w:rsidP="00EC79F4">
      <w:pPr>
        <w:rPr>
          <w:rFonts w:ascii="Arial" w:hAnsi="Arial" w:cs="Arial"/>
          <w:sz w:val="24"/>
          <w:szCs w:val="24"/>
        </w:rPr>
      </w:pPr>
      <w:r w:rsidRPr="00EC79F4">
        <w:rPr>
          <w:rFonts w:ascii="Arial" w:hAnsi="Arial" w:cs="Arial"/>
          <w:sz w:val="24"/>
          <w:szCs w:val="24"/>
        </w:rPr>
        <w:t>2 months early is acceptable. Samples taken more than 3 months before an individual’s next test due date will be considered out of programme and rejected by the lab if they are:</w:t>
      </w:r>
    </w:p>
    <w:p w14:paraId="60DC8665" w14:textId="77777777" w:rsidR="00EC79F4" w:rsidRPr="00EC79F4" w:rsidRDefault="00EC79F4" w:rsidP="00EC79F4">
      <w:pPr>
        <w:numPr>
          <w:ilvl w:val="0"/>
          <w:numId w:val="9"/>
        </w:numPr>
        <w:contextualSpacing/>
        <w:rPr>
          <w:rFonts w:ascii="Arial" w:hAnsi="Arial" w:cs="Arial"/>
          <w:sz w:val="24"/>
          <w:szCs w:val="24"/>
        </w:rPr>
      </w:pPr>
      <w:r w:rsidRPr="00EC79F4">
        <w:rPr>
          <w:rFonts w:ascii="Arial" w:hAnsi="Arial" w:cs="Arial"/>
          <w:sz w:val="24"/>
          <w:szCs w:val="24"/>
        </w:rPr>
        <w:t>a routine recall</w:t>
      </w:r>
    </w:p>
    <w:p w14:paraId="071CAEF4" w14:textId="77777777" w:rsidR="00EC79F4" w:rsidRPr="00EC79F4" w:rsidRDefault="00EC79F4" w:rsidP="00EC79F4">
      <w:pPr>
        <w:numPr>
          <w:ilvl w:val="0"/>
          <w:numId w:val="9"/>
        </w:numPr>
        <w:contextualSpacing/>
        <w:rPr>
          <w:rFonts w:ascii="Arial" w:hAnsi="Arial" w:cs="Arial"/>
          <w:sz w:val="24"/>
          <w:szCs w:val="24"/>
        </w:rPr>
      </w:pPr>
      <w:r w:rsidRPr="00EC79F4">
        <w:rPr>
          <w:rFonts w:ascii="Arial" w:hAnsi="Arial" w:cs="Arial"/>
          <w:sz w:val="24"/>
          <w:szCs w:val="24"/>
        </w:rPr>
        <w:t>an early repeat test in 12 months following an HPV positive/cytology negative test</w:t>
      </w:r>
    </w:p>
    <w:p w14:paraId="72708D72" w14:textId="77777777" w:rsidR="00EC79F4" w:rsidRPr="00EC79F4" w:rsidRDefault="00EC79F4" w:rsidP="00EC79F4">
      <w:pPr>
        <w:numPr>
          <w:ilvl w:val="0"/>
          <w:numId w:val="9"/>
        </w:numPr>
        <w:contextualSpacing/>
        <w:rPr>
          <w:rFonts w:ascii="Arial" w:hAnsi="Arial" w:cs="Arial"/>
          <w:sz w:val="24"/>
          <w:szCs w:val="24"/>
        </w:rPr>
      </w:pPr>
      <w:r w:rsidRPr="00EC79F4">
        <w:rPr>
          <w:rFonts w:ascii="Arial" w:hAnsi="Arial" w:cs="Arial"/>
          <w:sz w:val="24"/>
          <w:szCs w:val="24"/>
        </w:rPr>
        <w:t>a follow up test after colposcopy or treatment</w:t>
      </w:r>
    </w:p>
    <w:p w14:paraId="62EF4134" w14:textId="77777777" w:rsidR="00EC79F4" w:rsidRPr="00EC79F4" w:rsidRDefault="00EC79F4" w:rsidP="00EC79F4">
      <w:pPr>
        <w:rPr>
          <w:rFonts w:ascii="Arial" w:hAnsi="Arial" w:cs="Arial"/>
          <w:sz w:val="24"/>
          <w:szCs w:val="24"/>
        </w:rPr>
      </w:pPr>
    </w:p>
    <w:p w14:paraId="0FA54C39" w14:textId="77777777" w:rsidR="00EC79F4" w:rsidRPr="00EC79F4" w:rsidRDefault="00EC79F4" w:rsidP="00EC79F4">
      <w:pPr>
        <w:numPr>
          <w:ilvl w:val="0"/>
          <w:numId w:val="7"/>
        </w:numPr>
        <w:contextualSpacing/>
        <w:rPr>
          <w:rFonts w:ascii="Arial" w:hAnsi="Arial" w:cs="Arial"/>
          <w:b/>
          <w:bCs/>
          <w:sz w:val="24"/>
          <w:szCs w:val="24"/>
        </w:rPr>
      </w:pPr>
      <w:r w:rsidRPr="00EC79F4">
        <w:rPr>
          <w:rFonts w:ascii="Arial" w:hAnsi="Arial" w:cs="Arial"/>
          <w:b/>
          <w:bCs/>
          <w:sz w:val="24"/>
          <w:szCs w:val="24"/>
        </w:rPr>
        <w:t xml:space="preserve">I was given a smear code in 2008 and have not used it in sometime, and now it is no longer accepted. Do I need to re-train and get a new code? </w:t>
      </w:r>
    </w:p>
    <w:p w14:paraId="5369E280" w14:textId="77777777" w:rsidR="00EC79F4" w:rsidRPr="00EC79F4" w:rsidRDefault="00EC79F4" w:rsidP="00EC79F4">
      <w:pPr>
        <w:rPr>
          <w:rFonts w:ascii="Arial" w:hAnsi="Arial" w:cs="Arial"/>
          <w:sz w:val="24"/>
          <w:szCs w:val="24"/>
        </w:rPr>
      </w:pPr>
    </w:p>
    <w:p w14:paraId="20232065" w14:textId="77777777" w:rsidR="00EC79F4" w:rsidRPr="00EC79F4" w:rsidRDefault="00EC79F4" w:rsidP="00EC79F4">
      <w:pPr>
        <w:rPr>
          <w:rFonts w:ascii="Arial" w:hAnsi="Arial" w:cs="Arial"/>
          <w:sz w:val="24"/>
          <w:szCs w:val="24"/>
        </w:rPr>
      </w:pPr>
      <w:r w:rsidRPr="00EC79F4">
        <w:rPr>
          <w:rFonts w:ascii="Arial" w:hAnsi="Arial" w:cs="Arial"/>
          <w:sz w:val="24"/>
          <w:szCs w:val="24"/>
        </w:rPr>
        <w:t>Please see guidance on returning to sample taking after an extended period of absence:</w:t>
      </w:r>
    </w:p>
    <w:p w14:paraId="7E9E78A3" w14:textId="77777777" w:rsidR="00EC79F4" w:rsidRPr="00EC79F4" w:rsidRDefault="00EC79F4" w:rsidP="00EC79F4">
      <w:pPr>
        <w:rPr>
          <w:rFonts w:ascii="Arial" w:hAnsi="Arial" w:cs="Arial"/>
          <w:sz w:val="24"/>
          <w:szCs w:val="24"/>
        </w:rPr>
      </w:pPr>
      <w:hyperlink r:id="rId39" w:history="1">
        <w:r w:rsidRPr="00EC79F4">
          <w:rPr>
            <w:rFonts w:ascii="Arial" w:hAnsi="Arial" w:cs="Arial"/>
            <w:color w:val="0563C1" w:themeColor="hyperlink"/>
            <w:sz w:val="24"/>
            <w:szCs w:val="24"/>
            <w:u w:val="single"/>
          </w:rPr>
          <w:t>Education pathway - GOV.UK (www.gov.uk)</w:t>
        </w:r>
      </w:hyperlink>
    </w:p>
    <w:p w14:paraId="2086FD07" w14:textId="77777777" w:rsidR="00EC79F4" w:rsidRPr="00EC79F4" w:rsidRDefault="00EC79F4" w:rsidP="00EC79F4">
      <w:pPr>
        <w:rPr>
          <w:rFonts w:ascii="Arial" w:hAnsi="Arial" w:cs="Arial"/>
          <w:sz w:val="24"/>
          <w:szCs w:val="24"/>
        </w:rPr>
      </w:pPr>
      <w:r w:rsidRPr="00EC79F4">
        <w:rPr>
          <w:rFonts w:ascii="Arial" w:hAnsi="Arial" w:cs="Arial"/>
          <w:sz w:val="24"/>
          <w:szCs w:val="24"/>
        </w:rPr>
        <w:t xml:space="preserve">Upon returning to practice, the healthcare professional trained in cervical screening (sample taker) should contact the cervical screening laboratory to check the status of their pin or code number and if there has been any subsequent change to the </w:t>
      </w:r>
      <w:proofErr w:type="gramStart"/>
      <w:r w:rsidRPr="00EC79F4">
        <w:rPr>
          <w:rFonts w:ascii="Arial" w:hAnsi="Arial" w:cs="Arial"/>
          <w:sz w:val="24"/>
          <w:szCs w:val="24"/>
        </w:rPr>
        <w:t>liquid based</w:t>
      </w:r>
      <w:proofErr w:type="gramEnd"/>
      <w:r w:rsidRPr="00EC79F4">
        <w:rPr>
          <w:rFonts w:ascii="Arial" w:hAnsi="Arial" w:cs="Arial"/>
          <w:sz w:val="24"/>
          <w:szCs w:val="24"/>
        </w:rPr>
        <w:t xml:space="preserve"> cytology (LBC) system previously employed. They should then follow the relevant course of action detailed below.</w:t>
      </w:r>
    </w:p>
    <w:p w14:paraId="75A5BA19" w14:textId="77777777" w:rsidR="00EC79F4" w:rsidRPr="00EC79F4" w:rsidRDefault="00EC79F4" w:rsidP="00EC79F4">
      <w:pPr>
        <w:rPr>
          <w:rFonts w:ascii="Arial" w:hAnsi="Arial" w:cs="Arial"/>
          <w:b/>
          <w:bCs/>
          <w:sz w:val="24"/>
          <w:szCs w:val="24"/>
        </w:rPr>
      </w:pPr>
      <w:r w:rsidRPr="00EC79F4">
        <w:rPr>
          <w:rFonts w:ascii="Arial" w:hAnsi="Arial" w:cs="Arial"/>
          <w:b/>
          <w:bCs/>
          <w:sz w:val="24"/>
          <w:szCs w:val="24"/>
        </w:rPr>
        <w:t>For an absence of 12 months and less than 5 years</w:t>
      </w:r>
    </w:p>
    <w:p w14:paraId="71E15900" w14:textId="77777777" w:rsidR="00EC79F4" w:rsidRPr="00EC79F4" w:rsidRDefault="00EC79F4" w:rsidP="00EC79F4">
      <w:pPr>
        <w:rPr>
          <w:rFonts w:ascii="Arial" w:hAnsi="Arial" w:cs="Arial"/>
          <w:sz w:val="24"/>
          <w:szCs w:val="24"/>
        </w:rPr>
      </w:pPr>
      <w:r w:rsidRPr="00EC79F4">
        <w:rPr>
          <w:rFonts w:ascii="Arial" w:hAnsi="Arial" w:cs="Arial"/>
          <w:sz w:val="24"/>
          <w:szCs w:val="24"/>
        </w:rPr>
        <w:t>The sample taker must:</w:t>
      </w:r>
    </w:p>
    <w:p w14:paraId="6D204205" w14:textId="77777777" w:rsidR="00EC79F4" w:rsidRPr="00EC79F4" w:rsidRDefault="00EC79F4" w:rsidP="00EC79F4">
      <w:pPr>
        <w:numPr>
          <w:ilvl w:val="0"/>
          <w:numId w:val="10"/>
        </w:numPr>
        <w:rPr>
          <w:rFonts w:ascii="Arial" w:hAnsi="Arial" w:cs="Arial"/>
          <w:sz w:val="24"/>
          <w:szCs w:val="24"/>
        </w:rPr>
      </w:pPr>
      <w:r w:rsidRPr="00EC79F4">
        <w:rPr>
          <w:rFonts w:ascii="Arial" w:hAnsi="Arial" w:cs="Arial"/>
          <w:sz w:val="24"/>
          <w:szCs w:val="24"/>
        </w:rPr>
        <w:t>complete the </w:t>
      </w:r>
      <w:hyperlink r:id="rId40" w:history="1">
        <w:r w:rsidRPr="00EC79F4">
          <w:rPr>
            <w:rFonts w:ascii="Arial" w:hAnsi="Arial" w:cs="Arial"/>
            <w:color w:val="0563C1" w:themeColor="hyperlink"/>
            <w:sz w:val="24"/>
            <w:szCs w:val="24"/>
            <w:u w:val="single"/>
          </w:rPr>
          <w:t>cervical screening update eLearning</w:t>
        </w:r>
      </w:hyperlink>
      <w:r w:rsidRPr="00EC79F4">
        <w:rPr>
          <w:rFonts w:ascii="Arial" w:hAnsi="Arial" w:cs="Arial"/>
          <w:sz w:val="24"/>
          <w:szCs w:val="24"/>
        </w:rPr>
        <w:t> which provides information on the entire programme pathway including failsafe responsibilities and pathway changes</w:t>
      </w:r>
    </w:p>
    <w:p w14:paraId="09919EC0" w14:textId="77777777" w:rsidR="00EC79F4" w:rsidRPr="00EC79F4" w:rsidRDefault="00EC79F4" w:rsidP="00EC79F4">
      <w:pPr>
        <w:numPr>
          <w:ilvl w:val="0"/>
          <w:numId w:val="10"/>
        </w:numPr>
        <w:rPr>
          <w:rFonts w:ascii="Arial" w:hAnsi="Arial" w:cs="Arial"/>
          <w:sz w:val="24"/>
          <w:szCs w:val="24"/>
        </w:rPr>
      </w:pPr>
      <w:r w:rsidRPr="00EC79F4">
        <w:rPr>
          <w:rFonts w:ascii="Arial" w:hAnsi="Arial" w:cs="Arial"/>
          <w:sz w:val="24"/>
          <w:szCs w:val="24"/>
        </w:rPr>
        <w:t>complete </w:t>
      </w:r>
      <w:hyperlink r:id="rId41" w:history="1">
        <w:r w:rsidRPr="00EC79F4">
          <w:rPr>
            <w:rFonts w:ascii="Arial" w:hAnsi="Arial" w:cs="Arial"/>
            <w:color w:val="0563C1" w:themeColor="hyperlink"/>
            <w:sz w:val="24"/>
            <w:szCs w:val="24"/>
            <w:u w:val="single"/>
          </w:rPr>
          <w:t>eLearning for health primary HPV screening for sample takers</w:t>
        </w:r>
      </w:hyperlink>
    </w:p>
    <w:p w14:paraId="3283D2A4" w14:textId="77777777" w:rsidR="00EC79F4" w:rsidRPr="00EC79F4" w:rsidRDefault="00EC79F4" w:rsidP="00EC79F4">
      <w:pPr>
        <w:numPr>
          <w:ilvl w:val="0"/>
          <w:numId w:val="10"/>
        </w:numPr>
        <w:rPr>
          <w:rFonts w:ascii="Arial" w:hAnsi="Arial" w:cs="Arial"/>
          <w:sz w:val="24"/>
          <w:szCs w:val="24"/>
        </w:rPr>
      </w:pPr>
      <w:r w:rsidRPr="00EC79F4">
        <w:rPr>
          <w:rFonts w:ascii="Arial" w:hAnsi="Arial" w:cs="Arial"/>
          <w:sz w:val="24"/>
          <w:szCs w:val="24"/>
        </w:rPr>
        <w:t>have 2 sample-taking sessions peer reviewed to confirm competency</w:t>
      </w:r>
    </w:p>
    <w:p w14:paraId="06349B79" w14:textId="77777777" w:rsidR="00EC79F4" w:rsidRPr="00EC79F4" w:rsidRDefault="00EC79F4" w:rsidP="00EC79F4">
      <w:pPr>
        <w:rPr>
          <w:rFonts w:ascii="Arial" w:hAnsi="Arial" w:cs="Arial"/>
          <w:b/>
          <w:bCs/>
          <w:sz w:val="24"/>
          <w:szCs w:val="24"/>
        </w:rPr>
      </w:pPr>
      <w:r w:rsidRPr="00EC79F4">
        <w:rPr>
          <w:rFonts w:ascii="Arial" w:hAnsi="Arial" w:cs="Arial"/>
          <w:b/>
          <w:bCs/>
          <w:sz w:val="24"/>
          <w:szCs w:val="24"/>
        </w:rPr>
        <w:t>For an absence of 5 years or more</w:t>
      </w:r>
    </w:p>
    <w:p w14:paraId="2B3D25C8" w14:textId="77777777" w:rsidR="00EC79F4" w:rsidRPr="00EC79F4" w:rsidRDefault="00EC79F4" w:rsidP="00EC79F4">
      <w:pPr>
        <w:rPr>
          <w:rFonts w:ascii="Arial" w:hAnsi="Arial" w:cs="Arial"/>
          <w:sz w:val="24"/>
          <w:szCs w:val="24"/>
        </w:rPr>
      </w:pPr>
      <w:r w:rsidRPr="00EC79F4">
        <w:rPr>
          <w:rFonts w:ascii="Arial" w:hAnsi="Arial" w:cs="Arial"/>
          <w:sz w:val="24"/>
          <w:szCs w:val="24"/>
        </w:rPr>
        <w:t>The sample taker must:</w:t>
      </w:r>
    </w:p>
    <w:p w14:paraId="63DF45AB" w14:textId="77777777" w:rsidR="00EC79F4" w:rsidRPr="00EC79F4" w:rsidRDefault="00EC79F4" w:rsidP="00EC79F4">
      <w:pPr>
        <w:numPr>
          <w:ilvl w:val="0"/>
          <w:numId w:val="11"/>
        </w:numPr>
        <w:rPr>
          <w:rFonts w:ascii="Arial" w:hAnsi="Arial" w:cs="Arial"/>
          <w:sz w:val="24"/>
          <w:szCs w:val="24"/>
        </w:rPr>
      </w:pPr>
      <w:r w:rsidRPr="00EC79F4">
        <w:rPr>
          <w:rFonts w:ascii="Arial" w:hAnsi="Arial" w:cs="Arial"/>
          <w:sz w:val="24"/>
          <w:szCs w:val="24"/>
        </w:rPr>
        <w:t>complete the </w:t>
      </w:r>
      <w:hyperlink r:id="rId42" w:history="1">
        <w:r w:rsidRPr="00EC79F4">
          <w:rPr>
            <w:rFonts w:ascii="Arial" w:hAnsi="Arial" w:cs="Arial"/>
            <w:color w:val="0563C1" w:themeColor="hyperlink"/>
            <w:sz w:val="24"/>
            <w:szCs w:val="24"/>
            <w:u w:val="single"/>
          </w:rPr>
          <w:t>cervical screening update eLearning</w:t>
        </w:r>
      </w:hyperlink>
      <w:r w:rsidRPr="00EC79F4">
        <w:rPr>
          <w:rFonts w:ascii="Arial" w:hAnsi="Arial" w:cs="Arial"/>
          <w:sz w:val="24"/>
          <w:szCs w:val="24"/>
        </w:rPr>
        <w:t> which provides information on the entire programme pathway including failsafe responsibilities and pathway changes</w:t>
      </w:r>
    </w:p>
    <w:p w14:paraId="07808D10" w14:textId="77777777" w:rsidR="00EC79F4" w:rsidRPr="00EC79F4" w:rsidRDefault="00EC79F4" w:rsidP="00EC79F4">
      <w:pPr>
        <w:numPr>
          <w:ilvl w:val="0"/>
          <w:numId w:val="11"/>
        </w:numPr>
        <w:rPr>
          <w:rFonts w:ascii="Arial" w:hAnsi="Arial" w:cs="Arial"/>
          <w:sz w:val="24"/>
          <w:szCs w:val="24"/>
        </w:rPr>
      </w:pPr>
      <w:r w:rsidRPr="00EC79F4">
        <w:rPr>
          <w:rFonts w:ascii="Arial" w:hAnsi="Arial" w:cs="Arial"/>
          <w:sz w:val="24"/>
          <w:szCs w:val="24"/>
        </w:rPr>
        <w:t>complete </w:t>
      </w:r>
      <w:hyperlink r:id="rId43" w:history="1">
        <w:r w:rsidRPr="00EC79F4">
          <w:rPr>
            <w:rFonts w:ascii="Arial" w:hAnsi="Arial" w:cs="Arial"/>
            <w:color w:val="0563C1" w:themeColor="hyperlink"/>
            <w:sz w:val="24"/>
            <w:szCs w:val="24"/>
            <w:u w:val="single"/>
          </w:rPr>
          <w:t>eLearning for health primary HPV screening for sample takers</w:t>
        </w:r>
      </w:hyperlink>
    </w:p>
    <w:p w14:paraId="69B04D6A" w14:textId="77777777" w:rsidR="00EC79F4" w:rsidRPr="00EC79F4" w:rsidRDefault="00EC79F4" w:rsidP="00EC79F4">
      <w:pPr>
        <w:numPr>
          <w:ilvl w:val="0"/>
          <w:numId w:val="11"/>
        </w:numPr>
        <w:rPr>
          <w:rFonts w:ascii="Arial" w:hAnsi="Arial" w:cs="Arial"/>
          <w:sz w:val="24"/>
          <w:szCs w:val="24"/>
        </w:rPr>
      </w:pPr>
      <w:r w:rsidRPr="00EC79F4">
        <w:rPr>
          <w:rFonts w:ascii="Arial" w:hAnsi="Arial" w:cs="Arial"/>
          <w:sz w:val="24"/>
          <w:szCs w:val="24"/>
        </w:rPr>
        <w:t>have 5 sample-taking sessions peer reviewed to confirm competency</w:t>
      </w:r>
    </w:p>
    <w:p w14:paraId="2B96DAF6" w14:textId="77777777" w:rsidR="00EC79F4" w:rsidRPr="00EC79F4" w:rsidRDefault="00EC79F4" w:rsidP="00EC79F4">
      <w:pPr>
        <w:rPr>
          <w:rFonts w:ascii="Arial" w:hAnsi="Arial" w:cs="Arial"/>
          <w:sz w:val="24"/>
          <w:szCs w:val="24"/>
        </w:rPr>
      </w:pPr>
      <w:r w:rsidRPr="00EC79F4">
        <w:rPr>
          <w:rFonts w:ascii="Arial" w:hAnsi="Arial" w:cs="Arial"/>
          <w:sz w:val="24"/>
          <w:szCs w:val="24"/>
        </w:rPr>
        <w:t xml:space="preserve">An experienced sample taker who meets national standards and fulfils their professional obligations for CPD can undertake peer review. The sample taker’s </w:t>
      </w:r>
      <w:r w:rsidRPr="00EC79F4">
        <w:rPr>
          <w:rFonts w:ascii="Arial" w:hAnsi="Arial" w:cs="Arial"/>
          <w:sz w:val="24"/>
          <w:szCs w:val="24"/>
        </w:rPr>
        <w:lastRenderedPageBreak/>
        <w:t>employer should manage any concerns raised in connection with meeting competency requirements.</w:t>
      </w:r>
    </w:p>
    <w:p w14:paraId="555AE815" w14:textId="77777777" w:rsidR="00EC79F4" w:rsidRPr="00EC79F4" w:rsidRDefault="00EC79F4" w:rsidP="00EC79F4">
      <w:pPr>
        <w:rPr>
          <w:rFonts w:ascii="Arial" w:hAnsi="Arial" w:cs="Arial"/>
          <w:sz w:val="24"/>
          <w:szCs w:val="24"/>
        </w:rPr>
      </w:pPr>
      <w:r w:rsidRPr="00EC79F4">
        <w:rPr>
          <w:rFonts w:ascii="Arial" w:hAnsi="Arial" w:cs="Arial"/>
          <w:sz w:val="24"/>
          <w:szCs w:val="24"/>
        </w:rPr>
        <w:t xml:space="preserve">You will need to speak to the laboratory to ensure you are using the correct code or are given a new one. You will also need to ensure you have the correct access to Open Exeter. More details above. </w:t>
      </w:r>
    </w:p>
    <w:p w14:paraId="1B8649DE" w14:textId="77777777" w:rsidR="00EC79F4" w:rsidRPr="00EC79F4" w:rsidRDefault="00EC79F4" w:rsidP="00EC79F4">
      <w:pPr>
        <w:rPr>
          <w:rFonts w:ascii="Arial" w:hAnsi="Arial" w:cs="Arial"/>
          <w:sz w:val="24"/>
          <w:szCs w:val="24"/>
        </w:rPr>
      </w:pPr>
    </w:p>
    <w:p w14:paraId="09CC9421" w14:textId="77777777" w:rsidR="00EC79F4" w:rsidRPr="00EC79F4" w:rsidRDefault="00EC79F4" w:rsidP="00EC79F4">
      <w:pPr>
        <w:rPr>
          <w:rFonts w:ascii="Arial" w:hAnsi="Arial" w:cs="Arial"/>
          <w:sz w:val="24"/>
          <w:szCs w:val="24"/>
        </w:rPr>
      </w:pPr>
    </w:p>
    <w:p w14:paraId="085B7E99" w14:textId="77777777" w:rsidR="00EC79F4" w:rsidRPr="00EC79F4" w:rsidRDefault="00EC79F4" w:rsidP="00EC79F4">
      <w:pPr>
        <w:rPr>
          <w:rFonts w:ascii="Arial" w:hAnsi="Arial" w:cs="Arial"/>
          <w:sz w:val="24"/>
          <w:szCs w:val="24"/>
          <w:highlight w:val="yellow"/>
        </w:rPr>
      </w:pPr>
    </w:p>
    <w:p w14:paraId="3914676F" w14:textId="77777777" w:rsidR="00EC79F4" w:rsidRPr="00EC79F4" w:rsidRDefault="00EC79F4" w:rsidP="00EC79F4">
      <w:pPr>
        <w:rPr>
          <w:rFonts w:ascii="Arial" w:hAnsi="Arial" w:cs="Arial"/>
          <w:sz w:val="24"/>
          <w:szCs w:val="24"/>
        </w:rPr>
      </w:pPr>
    </w:p>
    <w:p w14:paraId="4872DF97" w14:textId="77777777" w:rsidR="007B6DB4" w:rsidRPr="006967D4" w:rsidRDefault="007B6DB4" w:rsidP="00EC79F4">
      <w:pPr>
        <w:rPr>
          <w:rStyle w:val="ui-provider"/>
          <w:rFonts w:ascii="Arial" w:hAnsi="Arial" w:cs="Arial"/>
          <w:b/>
          <w:bCs/>
          <w:sz w:val="24"/>
          <w:szCs w:val="24"/>
          <w:u w:val="single"/>
        </w:rPr>
      </w:pPr>
    </w:p>
    <w:p w14:paraId="1D2ECCED" w14:textId="77777777" w:rsidR="00EC79F4" w:rsidRPr="006967D4" w:rsidRDefault="00EC79F4" w:rsidP="00021571">
      <w:pPr>
        <w:jc w:val="center"/>
        <w:rPr>
          <w:rStyle w:val="ui-provider"/>
          <w:rFonts w:ascii="Arial" w:hAnsi="Arial" w:cs="Arial"/>
          <w:b/>
          <w:bCs/>
          <w:sz w:val="24"/>
          <w:szCs w:val="24"/>
          <w:u w:val="single"/>
        </w:rPr>
      </w:pPr>
    </w:p>
    <w:p w14:paraId="50501E60" w14:textId="77777777" w:rsidR="00EC79F4" w:rsidRPr="006967D4" w:rsidRDefault="00EC79F4" w:rsidP="00021571">
      <w:pPr>
        <w:jc w:val="center"/>
        <w:rPr>
          <w:rStyle w:val="ui-provider"/>
          <w:rFonts w:ascii="Arial" w:hAnsi="Arial" w:cs="Arial"/>
          <w:b/>
          <w:bCs/>
          <w:sz w:val="24"/>
          <w:szCs w:val="24"/>
          <w:u w:val="single"/>
        </w:rPr>
      </w:pPr>
    </w:p>
    <w:p w14:paraId="175B88A3" w14:textId="77777777" w:rsidR="00EC79F4" w:rsidRPr="006967D4" w:rsidRDefault="00EC79F4" w:rsidP="00021571">
      <w:pPr>
        <w:jc w:val="center"/>
        <w:rPr>
          <w:rStyle w:val="ui-provider"/>
          <w:rFonts w:ascii="Arial" w:hAnsi="Arial" w:cs="Arial"/>
          <w:b/>
          <w:bCs/>
          <w:sz w:val="24"/>
          <w:szCs w:val="24"/>
          <w:u w:val="single"/>
        </w:rPr>
      </w:pPr>
    </w:p>
    <w:p w14:paraId="5D397981" w14:textId="77777777" w:rsidR="00EC79F4" w:rsidRPr="006967D4" w:rsidRDefault="00EC79F4" w:rsidP="00021571">
      <w:pPr>
        <w:jc w:val="center"/>
        <w:rPr>
          <w:rStyle w:val="ui-provider"/>
          <w:rFonts w:ascii="Arial" w:hAnsi="Arial" w:cs="Arial"/>
          <w:b/>
          <w:bCs/>
          <w:sz w:val="24"/>
          <w:szCs w:val="24"/>
          <w:u w:val="single"/>
        </w:rPr>
      </w:pPr>
    </w:p>
    <w:p w14:paraId="27ADD933" w14:textId="77777777" w:rsidR="00EC79F4" w:rsidRPr="006967D4" w:rsidRDefault="00EC79F4" w:rsidP="00021571">
      <w:pPr>
        <w:jc w:val="center"/>
        <w:rPr>
          <w:rStyle w:val="ui-provider"/>
          <w:rFonts w:ascii="Arial" w:hAnsi="Arial" w:cs="Arial"/>
          <w:b/>
          <w:bCs/>
          <w:sz w:val="24"/>
          <w:szCs w:val="24"/>
          <w:u w:val="single"/>
        </w:rPr>
      </w:pPr>
    </w:p>
    <w:p w14:paraId="5E7499B1" w14:textId="77777777" w:rsidR="00EC79F4" w:rsidRPr="006967D4" w:rsidRDefault="00EC79F4" w:rsidP="00021571">
      <w:pPr>
        <w:jc w:val="center"/>
        <w:rPr>
          <w:rStyle w:val="ui-provider"/>
          <w:rFonts w:ascii="Arial" w:hAnsi="Arial" w:cs="Arial"/>
          <w:b/>
          <w:bCs/>
          <w:sz w:val="24"/>
          <w:szCs w:val="24"/>
          <w:u w:val="single"/>
        </w:rPr>
      </w:pPr>
    </w:p>
    <w:p w14:paraId="3629D75D" w14:textId="77777777" w:rsidR="00EC79F4" w:rsidRPr="006967D4" w:rsidRDefault="00EC79F4" w:rsidP="00021571">
      <w:pPr>
        <w:jc w:val="center"/>
        <w:rPr>
          <w:rStyle w:val="ui-provider"/>
          <w:rFonts w:ascii="Arial" w:hAnsi="Arial" w:cs="Arial"/>
          <w:b/>
          <w:bCs/>
          <w:sz w:val="24"/>
          <w:szCs w:val="24"/>
          <w:u w:val="single"/>
        </w:rPr>
      </w:pPr>
    </w:p>
    <w:p w14:paraId="3F5F15E9" w14:textId="77777777" w:rsidR="00EC79F4" w:rsidRPr="006967D4" w:rsidRDefault="00EC79F4" w:rsidP="00021571">
      <w:pPr>
        <w:jc w:val="center"/>
        <w:rPr>
          <w:rStyle w:val="ui-provider"/>
          <w:rFonts w:ascii="Arial" w:hAnsi="Arial" w:cs="Arial"/>
          <w:b/>
          <w:bCs/>
          <w:sz w:val="24"/>
          <w:szCs w:val="24"/>
          <w:u w:val="single"/>
        </w:rPr>
      </w:pPr>
    </w:p>
    <w:p w14:paraId="33CAFFEC" w14:textId="77777777" w:rsidR="00EC79F4" w:rsidRPr="006967D4" w:rsidRDefault="00EC79F4" w:rsidP="00021571">
      <w:pPr>
        <w:jc w:val="center"/>
        <w:rPr>
          <w:rStyle w:val="ui-provider"/>
          <w:rFonts w:ascii="Arial" w:hAnsi="Arial" w:cs="Arial"/>
          <w:b/>
          <w:bCs/>
          <w:sz w:val="24"/>
          <w:szCs w:val="24"/>
          <w:u w:val="single"/>
        </w:rPr>
      </w:pPr>
    </w:p>
    <w:p w14:paraId="6EBDBC54" w14:textId="77777777" w:rsidR="00EC79F4" w:rsidRPr="006967D4" w:rsidRDefault="00EC79F4" w:rsidP="00021571">
      <w:pPr>
        <w:jc w:val="center"/>
        <w:rPr>
          <w:rStyle w:val="ui-provider"/>
          <w:rFonts w:ascii="Arial" w:hAnsi="Arial" w:cs="Arial"/>
          <w:b/>
          <w:bCs/>
          <w:sz w:val="24"/>
          <w:szCs w:val="24"/>
          <w:u w:val="single"/>
        </w:rPr>
      </w:pPr>
    </w:p>
    <w:p w14:paraId="09010FAA" w14:textId="77777777" w:rsidR="00EC79F4" w:rsidRPr="006967D4" w:rsidRDefault="00EC79F4" w:rsidP="00021571">
      <w:pPr>
        <w:jc w:val="center"/>
        <w:rPr>
          <w:rStyle w:val="ui-provider"/>
          <w:rFonts w:ascii="Arial" w:hAnsi="Arial" w:cs="Arial"/>
          <w:b/>
          <w:bCs/>
          <w:sz w:val="24"/>
          <w:szCs w:val="24"/>
          <w:u w:val="single"/>
        </w:rPr>
      </w:pPr>
    </w:p>
    <w:p w14:paraId="2F8F5831" w14:textId="77777777" w:rsidR="00EC79F4" w:rsidRPr="006967D4" w:rsidRDefault="00EC79F4" w:rsidP="00021571">
      <w:pPr>
        <w:jc w:val="center"/>
        <w:rPr>
          <w:rStyle w:val="ui-provider"/>
          <w:rFonts w:ascii="Arial" w:hAnsi="Arial" w:cs="Arial"/>
          <w:b/>
          <w:bCs/>
          <w:sz w:val="24"/>
          <w:szCs w:val="24"/>
          <w:u w:val="single"/>
        </w:rPr>
      </w:pPr>
    </w:p>
    <w:p w14:paraId="4245A145" w14:textId="77777777" w:rsidR="00EC79F4" w:rsidRPr="006967D4" w:rsidRDefault="00EC79F4" w:rsidP="00021571">
      <w:pPr>
        <w:jc w:val="center"/>
        <w:rPr>
          <w:rStyle w:val="ui-provider"/>
          <w:rFonts w:ascii="Arial" w:hAnsi="Arial" w:cs="Arial"/>
          <w:b/>
          <w:bCs/>
          <w:sz w:val="24"/>
          <w:szCs w:val="24"/>
          <w:u w:val="single"/>
        </w:rPr>
      </w:pPr>
    </w:p>
    <w:p w14:paraId="73E567B5" w14:textId="77777777" w:rsidR="00EC79F4" w:rsidRPr="006967D4" w:rsidRDefault="00EC79F4" w:rsidP="00021571">
      <w:pPr>
        <w:jc w:val="center"/>
        <w:rPr>
          <w:rStyle w:val="ui-provider"/>
          <w:rFonts w:ascii="Arial" w:hAnsi="Arial" w:cs="Arial"/>
          <w:b/>
          <w:bCs/>
          <w:sz w:val="24"/>
          <w:szCs w:val="24"/>
          <w:u w:val="single"/>
        </w:rPr>
      </w:pPr>
    </w:p>
    <w:p w14:paraId="225F6C90" w14:textId="77777777" w:rsidR="00EC79F4" w:rsidRPr="006967D4" w:rsidRDefault="00EC79F4" w:rsidP="00021571">
      <w:pPr>
        <w:jc w:val="center"/>
        <w:rPr>
          <w:rStyle w:val="ui-provider"/>
          <w:rFonts w:ascii="Arial" w:hAnsi="Arial" w:cs="Arial"/>
          <w:b/>
          <w:bCs/>
          <w:sz w:val="24"/>
          <w:szCs w:val="24"/>
          <w:u w:val="single"/>
        </w:rPr>
      </w:pPr>
    </w:p>
    <w:p w14:paraId="5AAA97C4" w14:textId="77777777" w:rsidR="00EC79F4" w:rsidRDefault="00EC79F4" w:rsidP="00EC79F4">
      <w:pPr>
        <w:rPr>
          <w:rStyle w:val="ui-provider"/>
          <w:rFonts w:ascii="Arial" w:hAnsi="Arial" w:cs="Arial"/>
          <w:b/>
          <w:bCs/>
          <w:sz w:val="24"/>
          <w:szCs w:val="24"/>
          <w:u w:val="single"/>
        </w:rPr>
      </w:pPr>
    </w:p>
    <w:p w14:paraId="2D1F4631" w14:textId="77777777" w:rsidR="006967D4" w:rsidRDefault="006967D4" w:rsidP="00EC79F4">
      <w:pPr>
        <w:rPr>
          <w:rStyle w:val="ui-provider"/>
          <w:rFonts w:ascii="Arial" w:hAnsi="Arial" w:cs="Arial"/>
          <w:b/>
          <w:bCs/>
          <w:sz w:val="24"/>
          <w:szCs w:val="24"/>
          <w:u w:val="single"/>
        </w:rPr>
      </w:pPr>
    </w:p>
    <w:p w14:paraId="2A291FDD" w14:textId="77777777" w:rsidR="006967D4" w:rsidRDefault="006967D4" w:rsidP="00EC79F4">
      <w:pPr>
        <w:rPr>
          <w:rStyle w:val="ui-provider"/>
          <w:rFonts w:ascii="Arial" w:hAnsi="Arial" w:cs="Arial"/>
          <w:b/>
          <w:bCs/>
          <w:sz w:val="24"/>
          <w:szCs w:val="24"/>
          <w:u w:val="single"/>
        </w:rPr>
      </w:pPr>
    </w:p>
    <w:p w14:paraId="6009C29D" w14:textId="77777777" w:rsidR="006967D4" w:rsidRDefault="006967D4" w:rsidP="00EC79F4">
      <w:pPr>
        <w:rPr>
          <w:rStyle w:val="ui-provider"/>
          <w:rFonts w:ascii="Arial" w:hAnsi="Arial" w:cs="Arial"/>
          <w:b/>
          <w:bCs/>
          <w:sz w:val="24"/>
          <w:szCs w:val="24"/>
          <w:u w:val="single"/>
        </w:rPr>
      </w:pPr>
    </w:p>
    <w:p w14:paraId="3823CE10" w14:textId="77777777" w:rsidR="006967D4" w:rsidRDefault="006967D4" w:rsidP="00EC79F4">
      <w:pPr>
        <w:rPr>
          <w:rStyle w:val="ui-provider"/>
          <w:rFonts w:ascii="Arial" w:hAnsi="Arial" w:cs="Arial"/>
          <w:b/>
          <w:bCs/>
          <w:sz w:val="24"/>
          <w:szCs w:val="24"/>
          <w:u w:val="single"/>
        </w:rPr>
      </w:pPr>
    </w:p>
    <w:p w14:paraId="69506CEC" w14:textId="77777777" w:rsidR="006967D4" w:rsidRDefault="006967D4" w:rsidP="00EC79F4">
      <w:pPr>
        <w:rPr>
          <w:rStyle w:val="ui-provider"/>
          <w:rFonts w:ascii="Arial" w:hAnsi="Arial" w:cs="Arial"/>
          <w:b/>
          <w:bCs/>
          <w:sz w:val="24"/>
          <w:szCs w:val="24"/>
          <w:u w:val="single"/>
        </w:rPr>
      </w:pPr>
    </w:p>
    <w:p w14:paraId="4B943354" w14:textId="77777777" w:rsidR="006967D4" w:rsidRPr="006967D4" w:rsidRDefault="006967D4" w:rsidP="00EC79F4">
      <w:pPr>
        <w:rPr>
          <w:rStyle w:val="ui-provider"/>
          <w:rFonts w:ascii="Arial" w:hAnsi="Arial" w:cs="Arial"/>
          <w:b/>
          <w:bCs/>
          <w:sz w:val="24"/>
          <w:szCs w:val="24"/>
          <w:u w:val="single"/>
        </w:rPr>
      </w:pPr>
    </w:p>
    <w:p w14:paraId="75FDC036" w14:textId="09BAB47B" w:rsidR="0044513E" w:rsidRPr="006967D4" w:rsidRDefault="0044513E" w:rsidP="00021571">
      <w:pPr>
        <w:jc w:val="center"/>
        <w:rPr>
          <w:rStyle w:val="ui-provider"/>
          <w:rFonts w:ascii="Arial" w:hAnsi="Arial" w:cs="Arial"/>
          <w:b/>
          <w:bCs/>
          <w:sz w:val="24"/>
          <w:szCs w:val="24"/>
          <w:u w:val="single"/>
        </w:rPr>
      </w:pPr>
      <w:r w:rsidRPr="006967D4">
        <w:rPr>
          <w:rStyle w:val="ui-provider"/>
          <w:rFonts w:ascii="Arial" w:hAnsi="Arial" w:cs="Arial"/>
          <w:b/>
          <w:bCs/>
          <w:sz w:val="24"/>
          <w:szCs w:val="24"/>
          <w:u w:val="single"/>
        </w:rPr>
        <w:t xml:space="preserve">Cervical Screening </w:t>
      </w:r>
      <w:r w:rsidR="00021571" w:rsidRPr="006967D4">
        <w:rPr>
          <w:rStyle w:val="ui-provider"/>
          <w:rFonts w:ascii="Arial" w:hAnsi="Arial" w:cs="Arial"/>
          <w:b/>
          <w:bCs/>
          <w:sz w:val="24"/>
          <w:szCs w:val="24"/>
          <w:u w:val="single"/>
        </w:rPr>
        <w:t>Drop-in</w:t>
      </w:r>
      <w:r w:rsidRPr="006967D4">
        <w:rPr>
          <w:rStyle w:val="ui-provider"/>
          <w:rFonts w:ascii="Arial" w:hAnsi="Arial" w:cs="Arial"/>
          <w:b/>
          <w:bCs/>
          <w:sz w:val="24"/>
          <w:szCs w:val="24"/>
          <w:u w:val="single"/>
        </w:rPr>
        <w:t xml:space="preserve"> Session- </w:t>
      </w:r>
      <w:r w:rsidR="00021571" w:rsidRPr="006967D4">
        <w:rPr>
          <w:rStyle w:val="ui-provider"/>
          <w:rFonts w:ascii="Arial" w:hAnsi="Arial" w:cs="Arial"/>
          <w:b/>
          <w:bCs/>
          <w:sz w:val="24"/>
          <w:szCs w:val="24"/>
          <w:u w:val="single"/>
        </w:rPr>
        <w:t>Wednesday 4</w:t>
      </w:r>
      <w:r w:rsidR="00021571" w:rsidRPr="006967D4">
        <w:rPr>
          <w:rStyle w:val="ui-provider"/>
          <w:rFonts w:ascii="Arial" w:hAnsi="Arial" w:cs="Arial"/>
          <w:b/>
          <w:bCs/>
          <w:sz w:val="24"/>
          <w:szCs w:val="24"/>
          <w:u w:val="single"/>
          <w:vertAlign w:val="superscript"/>
        </w:rPr>
        <w:t>th</w:t>
      </w:r>
      <w:r w:rsidR="00021571" w:rsidRPr="006967D4">
        <w:rPr>
          <w:rStyle w:val="ui-provider"/>
          <w:rFonts w:ascii="Arial" w:hAnsi="Arial" w:cs="Arial"/>
          <w:b/>
          <w:bCs/>
          <w:sz w:val="24"/>
          <w:szCs w:val="24"/>
          <w:u w:val="single"/>
        </w:rPr>
        <w:t xml:space="preserve"> October 2023- Q&amp;A</w:t>
      </w:r>
    </w:p>
    <w:p w14:paraId="4F6D8B24" w14:textId="55AA5E9C" w:rsidR="007B6DB4" w:rsidRPr="006967D4" w:rsidRDefault="00230202" w:rsidP="00230202">
      <w:pPr>
        <w:spacing w:after="0"/>
        <w:rPr>
          <w:rStyle w:val="ui-provider"/>
          <w:rFonts w:ascii="Arial" w:hAnsi="Arial" w:cs="Arial"/>
          <w:sz w:val="24"/>
          <w:szCs w:val="24"/>
        </w:rPr>
      </w:pPr>
      <w:r w:rsidRPr="006967D4">
        <w:rPr>
          <w:rStyle w:val="ui-provider"/>
          <w:rFonts w:ascii="Arial" w:hAnsi="Arial" w:cs="Arial"/>
          <w:sz w:val="24"/>
          <w:szCs w:val="24"/>
        </w:rPr>
        <w:t>Please note</w:t>
      </w:r>
      <w:r w:rsidR="006C3B7F" w:rsidRPr="006967D4">
        <w:rPr>
          <w:rStyle w:val="ui-provider"/>
          <w:rFonts w:ascii="Arial" w:hAnsi="Arial" w:cs="Arial"/>
          <w:sz w:val="24"/>
          <w:szCs w:val="24"/>
        </w:rPr>
        <w:t xml:space="preserve"> for reference</w:t>
      </w:r>
      <w:r w:rsidRPr="006967D4">
        <w:rPr>
          <w:rStyle w:val="ui-provider"/>
          <w:rFonts w:ascii="Arial" w:hAnsi="Arial" w:cs="Arial"/>
          <w:sz w:val="24"/>
          <w:szCs w:val="24"/>
        </w:rPr>
        <w:t xml:space="preserve">: </w:t>
      </w:r>
    </w:p>
    <w:p w14:paraId="58E2E9AE" w14:textId="4E46A59C" w:rsidR="00230202" w:rsidRPr="006967D4" w:rsidRDefault="00230202" w:rsidP="00230202">
      <w:pPr>
        <w:spacing w:after="0"/>
        <w:rPr>
          <w:rStyle w:val="ui-provider"/>
          <w:rFonts w:ascii="Arial" w:hAnsi="Arial" w:cs="Arial"/>
          <w:sz w:val="24"/>
          <w:szCs w:val="24"/>
        </w:rPr>
      </w:pPr>
      <w:r w:rsidRPr="006967D4">
        <w:rPr>
          <w:rStyle w:val="ui-provider"/>
          <w:rFonts w:ascii="Arial" w:hAnsi="Arial" w:cs="Arial"/>
          <w:sz w:val="24"/>
          <w:szCs w:val="24"/>
        </w:rPr>
        <w:t xml:space="preserve">CSTD- Cervical Sample Taker Database </w:t>
      </w:r>
    </w:p>
    <w:p w14:paraId="13362F59" w14:textId="58E3A6D9" w:rsidR="00230202" w:rsidRPr="006967D4" w:rsidRDefault="00230202" w:rsidP="00230202">
      <w:pPr>
        <w:spacing w:after="0"/>
        <w:rPr>
          <w:rStyle w:val="ui-provider"/>
          <w:rFonts w:ascii="Arial" w:hAnsi="Arial" w:cs="Arial"/>
          <w:sz w:val="24"/>
          <w:szCs w:val="24"/>
        </w:rPr>
      </w:pPr>
      <w:r w:rsidRPr="006967D4">
        <w:rPr>
          <w:rStyle w:val="ui-provider"/>
          <w:rFonts w:ascii="Arial" w:hAnsi="Arial" w:cs="Arial"/>
          <w:sz w:val="24"/>
          <w:szCs w:val="24"/>
        </w:rPr>
        <w:t xml:space="preserve">CSMS- Cervical Screening Management System </w:t>
      </w:r>
    </w:p>
    <w:p w14:paraId="730061B5" w14:textId="77777777" w:rsidR="00230202" w:rsidRPr="006967D4" w:rsidRDefault="00230202" w:rsidP="00230202">
      <w:pPr>
        <w:spacing w:after="0"/>
        <w:rPr>
          <w:rStyle w:val="ui-provider"/>
          <w:rFonts w:ascii="Arial" w:hAnsi="Arial" w:cs="Arial"/>
          <w:sz w:val="24"/>
          <w:szCs w:val="24"/>
        </w:rPr>
      </w:pPr>
    </w:p>
    <w:p w14:paraId="5893372F" w14:textId="0E0A7510" w:rsidR="00DB69D6" w:rsidRPr="006967D4" w:rsidRDefault="00DB69D6" w:rsidP="00CE5C8C">
      <w:pPr>
        <w:pStyle w:val="ListParagraph"/>
        <w:numPr>
          <w:ilvl w:val="0"/>
          <w:numId w:val="2"/>
        </w:numPr>
        <w:jc w:val="both"/>
        <w:rPr>
          <w:rStyle w:val="ui-provider"/>
          <w:rFonts w:ascii="Arial" w:hAnsi="Arial" w:cs="Arial"/>
          <w:b/>
          <w:bCs/>
          <w:sz w:val="24"/>
          <w:szCs w:val="24"/>
        </w:rPr>
      </w:pPr>
      <w:r w:rsidRPr="006967D4">
        <w:rPr>
          <w:rStyle w:val="ui-provider"/>
          <w:rFonts w:ascii="Arial" w:hAnsi="Arial" w:cs="Arial"/>
          <w:b/>
          <w:bCs/>
          <w:sz w:val="24"/>
          <w:szCs w:val="24"/>
        </w:rPr>
        <w:t>Are there further sessions like this planned?</w:t>
      </w:r>
    </w:p>
    <w:p w14:paraId="49DA4EB1" w14:textId="54B40E4D" w:rsidR="00644CDE" w:rsidRPr="006967D4" w:rsidRDefault="00043988" w:rsidP="005E4CDB">
      <w:pPr>
        <w:jc w:val="both"/>
        <w:rPr>
          <w:rStyle w:val="ui-provider"/>
          <w:rFonts w:ascii="Arial" w:hAnsi="Arial" w:cs="Arial"/>
          <w:sz w:val="24"/>
          <w:szCs w:val="24"/>
        </w:rPr>
      </w:pPr>
      <w:r w:rsidRPr="006967D4">
        <w:rPr>
          <w:rStyle w:val="ui-provider"/>
          <w:rFonts w:ascii="Arial" w:hAnsi="Arial" w:cs="Arial"/>
          <w:sz w:val="24"/>
          <w:szCs w:val="24"/>
        </w:rPr>
        <w:t>Answer 1- T</w:t>
      </w:r>
      <w:r w:rsidR="00DB69D6" w:rsidRPr="006967D4">
        <w:rPr>
          <w:rStyle w:val="ui-provider"/>
          <w:rFonts w:ascii="Arial" w:hAnsi="Arial" w:cs="Arial"/>
          <w:sz w:val="24"/>
          <w:szCs w:val="24"/>
        </w:rPr>
        <w:t>hese sessions are planned to be every 3 months,</w:t>
      </w:r>
      <w:r w:rsidRPr="006967D4">
        <w:rPr>
          <w:rStyle w:val="ui-provider"/>
          <w:rFonts w:ascii="Arial" w:hAnsi="Arial" w:cs="Arial"/>
          <w:sz w:val="24"/>
          <w:szCs w:val="24"/>
        </w:rPr>
        <w:t xml:space="preserve"> the next session is planned for</w:t>
      </w:r>
      <w:r w:rsidR="00751EAF" w:rsidRPr="006967D4">
        <w:rPr>
          <w:rStyle w:val="ui-provider"/>
          <w:rFonts w:ascii="Arial" w:hAnsi="Arial" w:cs="Arial"/>
          <w:sz w:val="24"/>
          <w:szCs w:val="24"/>
        </w:rPr>
        <w:t xml:space="preserve"> Wednesday 7</w:t>
      </w:r>
      <w:r w:rsidR="00751EAF" w:rsidRPr="006967D4">
        <w:rPr>
          <w:rStyle w:val="ui-provider"/>
          <w:rFonts w:ascii="Arial" w:hAnsi="Arial" w:cs="Arial"/>
          <w:sz w:val="24"/>
          <w:szCs w:val="24"/>
          <w:vertAlign w:val="superscript"/>
        </w:rPr>
        <w:t>th</w:t>
      </w:r>
      <w:r w:rsidR="00751EAF" w:rsidRPr="006967D4">
        <w:rPr>
          <w:rStyle w:val="ui-provider"/>
          <w:rFonts w:ascii="Arial" w:hAnsi="Arial" w:cs="Arial"/>
          <w:sz w:val="24"/>
          <w:szCs w:val="24"/>
        </w:rPr>
        <w:t xml:space="preserve"> February, dial in details for event is included in the </w:t>
      </w:r>
      <w:r w:rsidR="004323BD" w:rsidRPr="006967D4">
        <w:rPr>
          <w:rStyle w:val="ui-provider"/>
          <w:rFonts w:ascii="Arial" w:hAnsi="Arial" w:cs="Arial"/>
          <w:sz w:val="24"/>
          <w:szCs w:val="24"/>
        </w:rPr>
        <w:t>drop-in</w:t>
      </w:r>
      <w:r w:rsidR="00751EAF" w:rsidRPr="006967D4">
        <w:rPr>
          <w:rStyle w:val="ui-provider"/>
          <w:rFonts w:ascii="Arial" w:hAnsi="Arial" w:cs="Arial"/>
          <w:sz w:val="24"/>
          <w:szCs w:val="24"/>
        </w:rPr>
        <w:t xml:space="preserve"> session flyer. </w:t>
      </w:r>
    </w:p>
    <w:p w14:paraId="794E00F6" w14:textId="4436202F" w:rsidR="00DB69D6" w:rsidRPr="006967D4" w:rsidRDefault="00751EAF" w:rsidP="00CE5C8C">
      <w:pPr>
        <w:pStyle w:val="ListParagraph"/>
        <w:numPr>
          <w:ilvl w:val="0"/>
          <w:numId w:val="2"/>
        </w:numPr>
        <w:jc w:val="both"/>
        <w:rPr>
          <w:rStyle w:val="ui-provider"/>
          <w:rFonts w:ascii="Arial" w:hAnsi="Arial" w:cs="Arial"/>
          <w:b/>
          <w:bCs/>
          <w:sz w:val="24"/>
          <w:szCs w:val="24"/>
        </w:rPr>
      </w:pPr>
      <w:r w:rsidRPr="006967D4">
        <w:rPr>
          <w:rStyle w:val="ui-provider"/>
          <w:rFonts w:ascii="Arial" w:hAnsi="Arial" w:cs="Arial"/>
          <w:b/>
          <w:bCs/>
          <w:sz w:val="24"/>
          <w:szCs w:val="24"/>
        </w:rPr>
        <w:t>- H</w:t>
      </w:r>
      <w:r w:rsidR="00DB69D6" w:rsidRPr="006967D4">
        <w:rPr>
          <w:rStyle w:val="ui-provider"/>
          <w:rFonts w:ascii="Arial" w:hAnsi="Arial" w:cs="Arial"/>
          <w:b/>
          <w:bCs/>
          <w:sz w:val="24"/>
          <w:szCs w:val="24"/>
        </w:rPr>
        <w:t xml:space="preserve">ow long </w:t>
      </w:r>
      <w:r w:rsidR="00363EE9" w:rsidRPr="006967D4">
        <w:rPr>
          <w:rStyle w:val="ui-provider"/>
          <w:rFonts w:ascii="Arial" w:hAnsi="Arial" w:cs="Arial"/>
          <w:b/>
          <w:bCs/>
          <w:sz w:val="24"/>
          <w:szCs w:val="24"/>
        </w:rPr>
        <w:t>before a cervical sample is taken does a patient</w:t>
      </w:r>
      <w:r w:rsidR="00DB69D6" w:rsidRPr="006967D4">
        <w:rPr>
          <w:rStyle w:val="ui-provider"/>
          <w:rFonts w:ascii="Arial" w:hAnsi="Arial" w:cs="Arial"/>
          <w:b/>
          <w:bCs/>
          <w:sz w:val="24"/>
          <w:szCs w:val="24"/>
        </w:rPr>
        <w:t xml:space="preserve"> have to stop vaginal pessary</w:t>
      </w:r>
      <w:r w:rsidR="00363EE9" w:rsidRPr="006967D4">
        <w:rPr>
          <w:rStyle w:val="ui-provider"/>
          <w:rFonts w:ascii="Arial" w:hAnsi="Arial" w:cs="Arial"/>
          <w:b/>
          <w:bCs/>
          <w:sz w:val="24"/>
          <w:szCs w:val="24"/>
        </w:rPr>
        <w:t>?</w:t>
      </w:r>
    </w:p>
    <w:p w14:paraId="7488BD44" w14:textId="368CF5C5" w:rsidR="00DB69D6" w:rsidRPr="006967D4" w:rsidRDefault="00312D86" w:rsidP="008B2F05">
      <w:pPr>
        <w:jc w:val="both"/>
        <w:rPr>
          <w:rFonts w:ascii="Arial" w:hAnsi="Arial" w:cs="Arial"/>
          <w:sz w:val="24"/>
          <w:szCs w:val="24"/>
        </w:rPr>
      </w:pPr>
      <w:r w:rsidRPr="006967D4">
        <w:rPr>
          <w:rFonts w:ascii="Arial" w:hAnsi="Arial" w:cs="Arial"/>
          <w:sz w:val="24"/>
          <w:szCs w:val="24"/>
        </w:rPr>
        <w:t xml:space="preserve">Answer 2- </w:t>
      </w:r>
      <w:r w:rsidR="005E0083" w:rsidRPr="006967D4">
        <w:rPr>
          <w:rFonts w:ascii="Arial" w:hAnsi="Arial" w:cs="Arial"/>
          <w:sz w:val="24"/>
          <w:szCs w:val="24"/>
        </w:rPr>
        <w:t>We appreciate that the ‘Helping you Decide’ leaflet states 2 days and the guidance from NNUH lab</w:t>
      </w:r>
      <w:r w:rsidR="001F7919" w:rsidRPr="006967D4">
        <w:rPr>
          <w:rFonts w:ascii="Arial" w:hAnsi="Arial" w:cs="Arial"/>
          <w:sz w:val="24"/>
          <w:szCs w:val="24"/>
        </w:rPr>
        <w:t xml:space="preserve"> is 2 weeks. NNUH guidance is based on</w:t>
      </w:r>
      <w:r w:rsidR="00EA566A" w:rsidRPr="006967D4">
        <w:rPr>
          <w:rFonts w:ascii="Arial" w:hAnsi="Arial" w:cs="Arial"/>
          <w:sz w:val="24"/>
          <w:szCs w:val="24"/>
        </w:rPr>
        <w:t xml:space="preserve"> advice from Gynaecologists </w:t>
      </w:r>
      <w:r w:rsidR="001F7919" w:rsidRPr="006967D4">
        <w:rPr>
          <w:rFonts w:ascii="Arial" w:hAnsi="Arial" w:cs="Arial"/>
          <w:sz w:val="24"/>
          <w:szCs w:val="24"/>
        </w:rPr>
        <w:t>for</w:t>
      </w:r>
      <w:r w:rsidR="00EA566A" w:rsidRPr="006967D4">
        <w:rPr>
          <w:rFonts w:ascii="Arial" w:hAnsi="Arial" w:cs="Arial"/>
          <w:sz w:val="24"/>
          <w:szCs w:val="24"/>
        </w:rPr>
        <w:t xml:space="preserve"> best practice</w:t>
      </w:r>
      <w:r w:rsidR="00C92371" w:rsidRPr="006967D4">
        <w:rPr>
          <w:rFonts w:ascii="Arial" w:hAnsi="Arial" w:cs="Arial"/>
          <w:sz w:val="24"/>
          <w:szCs w:val="24"/>
        </w:rPr>
        <w:t xml:space="preserve">. </w:t>
      </w:r>
      <w:r w:rsidR="00EA566A" w:rsidRPr="006967D4">
        <w:rPr>
          <w:rFonts w:ascii="Arial" w:hAnsi="Arial" w:cs="Arial"/>
          <w:sz w:val="24"/>
          <w:szCs w:val="24"/>
        </w:rPr>
        <w:t xml:space="preserve"> </w:t>
      </w:r>
      <w:r w:rsidR="00DB69D6" w:rsidRPr="006967D4">
        <w:rPr>
          <w:rFonts w:ascii="Arial" w:hAnsi="Arial" w:cs="Arial"/>
          <w:sz w:val="24"/>
          <w:szCs w:val="24"/>
        </w:rPr>
        <w:t xml:space="preserve"> </w:t>
      </w:r>
      <w:r w:rsidR="001F7919" w:rsidRPr="006967D4">
        <w:rPr>
          <w:rFonts w:ascii="Arial" w:hAnsi="Arial" w:cs="Arial"/>
          <w:sz w:val="24"/>
          <w:szCs w:val="24"/>
        </w:rPr>
        <w:t>Generally,</w:t>
      </w:r>
      <w:r w:rsidR="00C92371" w:rsidRPr="006967D4">
        <w:rPr>
          <w:rFonts w:ascii="Arial" w:hAnsi="Arial" w:cs="Arial"/>
          <w:sz w:val="24"/>
          <w:szCs w:val="24"/>
        </w:rPr>
        <w:t xml:space="preserve"> patients are advised to use the topical oestrogen treatment for 2-4 weeks and leave a gap of 1-2 weeks before taking a sample. The effect of the oestrogen treatment lasts for </w:t>
      </w:r>
      <w:r w:rsidR="008B2F05" w:rsidRPr="006967D4">
        <w:rPr>
          <w:rFonts w:ascii="Arial" w:hAnsi="Arial" w:cs="Arial"/>
          <w:sz w:val="24"/>
          <w:szCs w:val="24"/>
        </w:rPr>
        <w:t>weeks,</w:t>
      </w:r>
      <w:r w:rsidR="001F7919" w:rsidRPr="006967D4">
        <w:rPr>
          <w:rFonts w:ascii="Arial" w:hAnsi="Arial" w:cs="Arial"/>
          <w:sz w:val="24"/>
          <w:szCs w:val="24"/>
        </w:rPr>
        <w:t xml:space="preserve"> and the gap is advised to </w:t>
      </w:r>
      <w:r w:rsidR="00C92371" w:rsidRPr="006967D4">
        <w:rPr>
          <w:rFonts w:ascii="Arial" w:hAnsi="Arial" w:cs="Arial"/>
          <w:sz w:val="24"/>
          <w:szCs w:val="24"/>
        </w:rPr>
        <w:t>help</w:t>
      </w:r>
      <w:r w:rsidR="001F7919" w:rsidRPr="006967D4">
        <w:rPr>
          <w:rFonts w:ascii="Arial" w:hAnsi="Arial" w:cs="Arial"/>
          <w:sz w:val="24"/>
          <w:szCs w:val="24"/>
        </w:rPr>
        <w:t xml:space="preserve"> avoid</w:t>
      </w:r>
      <w:r w:rsidR="00C92371" w:rsidRPr="006967D4">
        <w:rPr>
          <w:rFonts w:ascii="Arial" w:hAnsi="Arial" w:cs="Arial"/>
          <w:sz w:val="24"/>
          <w:szCs w:val="24"/>
        </w:rPr>
        <w:t xml:space="preserve"> </w:t>
      </w:r>
      <w:r w:rsidR="001F7919" w:rsidRPr="006967D4">
        <w:rPr>
          <w:rFonts w:ascii="Arial" w:hAnsi="Arial" w:cs="Arial"/>
          <w:sz w:val="24"/>
          <w:szCs w:val="24"/>
        </w:rPr>
        <w:t xml:space="preserve">contamination in the screening samples. </w:t>
      </w:r>
    </w:p>
    <w:p w14:paraId="6A331177" w14:textId="456CDFC5" w:rsidR="00DB69D6" w:rsidRPr="006967D4" w:rsidRDefault="002954B0" w:rsidP="00CE5C8C">
      <w:pPr>
        <w:pStyle w:val="ListParagraph"/>
        <w:numPr>
          <w:ilvl w:val="0"/>
          <w:numId w:val="2"/>
        </w:numPr>
        <w:jc w:val="both"/>
        <w:rPr>
          <w:rStyle w:val="ui-provider"/>
          <w:rFonts w:ascii="Arial" w:hAnsi="Arial" w:cs="Arial"/>
          <w:b/>
          <w:bCs/>
          <w:sz w:val="24"/>
          <w:szCs w:val="24"/>
        </w:rPr>
      </w:pPr>
      <w:r w:rsidRPr="006967D4">
        <w:rPr>
          <w:rStyle w:val="ui-provider"/>
          <w:rFonts w:ascii="Arial" w:hAnsi="Arial" w:cs="Arial"/>
          <w:b/>
          <w:bCs/>
          <w:sz w:val="24"/>
          <w:szCs w:val="24"/>
        </w:rPr>
        <w:t>-</w:t>
      </w:r>
      <w:r w:rsidR="00DB69D6" w:rsidRPr="006967D4">
        <w:rPr>
          <w:rStyle w:val="ui-provider"/>
          <w:rFonts w:ascii="Arial" w:hAnsi="Arial" w:cs="Arial"/>
          <w:b/>
          <w:bCs/>
          <w:sz w:val="24"/>
          <w:szCs w:val="24"/>
        </w:rPr>
        <w:t>Can you confirm what date Open Exeter will finish and if the safe facility for checking a pts last smear result and if they are eligible.</w:t>
      </w:r>
    </w:p>
    <w:p w14:paraId="4C53B6C6" w14:textId="1508CF17" w:rsidR="00DB69D6" w:rsidRPr="006967D4" w:rsidRDefault="00CE5C8C" w:rsidP="005E4CDB">
      <w:pPr>
        <w:jc w:val="both"/>
        <w:rPr>
          <w:rStyle w:val="ui-provider"/>
          <w:rFonts w:ascii="Arial" w:hAnsi="Arial" w:cs="Arial"/>
          <w:sz w:val="24"/>
          <w:szCs w:val="24"/>
        </w:rPr>
      </w:pPr>
      <w:r w:rsidRPr="006967D4">
        <w:rPr>
          <w:rStyle w:val="ui-provider"/>
          <w:rFonts w:ascii="Arial" w:hAnsi="Arial" w:cs="Arial"/>
          <w:sz w:val="24"/>
          <w:szCs w:val="24"/>
        </w:rPr>
        <w:t xml:space="preserve">Answer 3- </w:t>
      </w:r>
      <w:r w:rsidR="006D03A5" w:rsidRPr="006967D4">
        <w:rPr>
          <w:rStyle w:val="ui-provider"/>
          <w:rFonts w:ascii="Arial" w:hAnsi="Arial" w:cs="Arial"/>
          <w:sz w:val="24"/>
          <w:szCs w:val="24"/>
        </w:rPr>
        <w:t xml:space="preserve">Clear communication will be sent to all sample takers on when Open Exeter is no </w:t>
      </w:r>
      <w:r w:rsidR="00466653" w:rsidRPr="006967D4">
        <w:rPr>
          <w:rStyle w:val="ui-provider"/>
          <w:rFonts w:ascii="Arial" w:hAnsi="Arial" w:cs="Arial"/>
          <w:sz w:val="24"/>
          <w:szCs w:val="24"/>
        </w:rPr>
        <w:t>longer</w:t>
      </w:r>
      <w:r w:rsidR="006D03A5" w:rsidRPr="006967D4">
        <w:rPr>
          <w:rStyle w:val="ui-provider"/>
          <w:rFonts w:ascii="Arial" w:hAnsi="Arial" w:cs="Arial"/>
          <w:sz w:val="24"/>
          <w:szCs w:val="24"/>
        </w:rPr>
        <w:t xml:space="preserve"> i</w:t>
      </w:r>
      <w:r w:rsidR="00EA0C59" w:rsidRPr="006967D4">
        <w:rPr>
          <w:rStyle w:val="ui-provider"/>
          <w:rFonts w:ascii="Arial" w:hAnsi="Arial" w:cs="Arial"/>
          <w:sz w:val="24"/>
          <w:szCs w:val="24"/>
        </w:rPr>
        <w:t>n</w:t>
      </w:r>
      <w:r w:rsidR="006D03A5" w:rsidRPr="006967D4">
        <w:rPr>
          <w:rStyle w:val="ui-provider"/>
          <w:rFonts w:ascii="Arial" w:hAnsi="Arial" w:cs="Arial"/>
          <w:sz w:val="24"/>
          <w:szCs w:val="24"/>
        </w:rPr>
        <w:t xml:space="preserve"> use. The Cervical </w:t>
      </w:r>
      <w:r w:rsidR="00466653" w:rsidRPr="006967D4">
        <w:rPr>
          <w:rStyle w:val="ui-provider"/>
          <w:rFonts w:ascii="Arial" w:hAnsi="Arial" w:cs="Arial"/>
          <w:sz w:val="24"/>
          <w:szCs w:val="24"/>
        </w:rPr>
        <w:t>Screening</w:t>
      </w:r>
      <w:r w:rsidR="006D03A5" w:rsidRPr="006967D4">
        <w:rPr>
          <w:rStyle w:val="ui-provider"/>
          <w:rFonts w:ascii="Arial" w:hAnsi="Arial" w:cs="Arial"/>
          <w:sz w:val="24"/>
          <w:szCs w:val="24"/>
        </w:rPr>
        <w:t xml:space="preserve"> Management </w:t>
      </w:r>
      <w:r w:rsidR="00466653" w:rsidRPr="006967D4">
        <w:rPr>
          <w:rStyle w:val="ui-provider"/>
          <w:rFonts w:ascii="Arial" w:hAnsi="Arial" w:cs="Arial"/>
          <w:sz w:val="24"/>
          <w:szCs w:val="24"/>
        </w:rPr>
        <w:t>System (CSMS)</w:t>
      </w:r>
      <w:r w:rsidR="006D03A5" w:rsidRPr="006967D4">
        <w:rPr>
          <w:rStyle w:val="ui-provider"/>
          <w:rFonts w:ascii="Arial" w:hAnsi="Arial" w:cs="Arial"/>
          <w:sz w:val="24"/>
          <w:szCs w:val="24"/>
        </w:rPr>
        <w:t xml:space="preserve"> will </w:t>
      </w:r>
      <w:r w:rsidR="00466653" w:rsidRPr="006967D4">
        <w:rPr>
          <w:rStyle w:val="ui-provider"/>
          <w:rFonts w:ascii="Arial" w:hAnsi="Arial" w:cs="Arial"/>
          <w:sz w:val="24"/>
          <w:szCs w:val="24"/>
        </w:rPr>
        <w:t>immediately replace Open Exeter</w:t>
      </w:r>
      <w:r w:rsidR="00886EA9" w:rsidRPr="006967D4">
        <w:rPr>
          <w:rStyle w:val="ui-provider"/>
          <w:rFonts w:ascii="Arial" w:hAnsi="Arial" w:cs="Arial"/>
          <w:sz w:val="24"/>
          <w:szCs w:val="24"/>
        </w:rPr>
        <w:t xml:space="preserve">. The current plan is for the CSMS to be up and running March/April 2024. Furter communication will be sent out closer to the time. In the meantime, please carry on using Open Exeter and checking patients’ history and eligibility for screening. </w:t>
      </w:r>
    </w:p>
    <w:p w14:paraId="1817CB7B" w14:textId="0E7775F0" w:rsidR="00DB69D6" w:rsidRPr="006967D4" w:rsidRDefault="00CE625C" w:rsidP="00CE5C8C">
      <w:pPr>
        <w:pStyle w:val="ListParagraph"/>
        <w:numPr>
          <w:ilvl w:val="0"/>
          <w:numId w:val="2"/>
        </w:numPr>
        <w:rPr>
          <w:rStyle w:val="ui-provider"/>
          <w:rFonts w:ascii="Arial" w:hAnsi="Arial" w:cs="Arial"/>
          <w:b/>
          <w:bCs/>
          <w:sz w:val="24"/>
          <w:szCs w:val="24"/>
        </w:rPr>
      </w:pPr>
      <w:r w:rsidRPr="006967D4">
        <w:rPr>
          <w:rStyle w:val="ui-provider"/>
          <w:rFonts w:ascii="Arial" w:hAnsi="Arial" w:cs="Arial"/>
          <w:b/>
          <w:bCs/>
          <w:sz w:val="24"/>
          <w:szCs w:val="24"/>
        </w:rPr>
        <w:t xml:space="preserve">- </w:t>
      </w:r>
      <w:r w:rsidR="00886EA9" w:rsidRPr="006967D4">
        <w:rPr>
          <w:rStyle w:val="ui-provider"/>
          <w:rFonts w:ascii="Arial" w:hAnsi="Arial" w:cs="Arial"/>
          <w:b/>
          <w:bCs/>
          <w:sz w:val="24"/>
          <w:szCs w:val="24"/>
        </w:rPr>
        <w:t>I</w:t>
      </w:r>
      <w:r w:rsidR="00DB69D6" w:rsidRPr="006967D4">
        <w:rPr>
          <w:rStyle w:val="ui-provider"/>
          <w:rFonts w:ascii="Arial" w:hAnsi="Arial" w:cs="Arial"/>
          <w:b/>
          <w:bCs/>
          <w:sz w:val="24"/>
          <w:szCs w:val="24"/>
        </w:rPr>
        <w:t xml:space="preserve">s it </w:t>
      </w:r>
      <w:r w:rsidR="00886EA9" w:rsidRPr="006967D4">
        <w:rPr>
          <w:rStyle w:val="ui-provider"/>
          <w:rFonts w:ascii="Arial" w:hAnsi="Arial" w:cs="Arial"/>
          <w:b/>
          <w:bCs/>
          <w:sz w:val="24"/>
          <w:szCs w:val="24"/>
        </w:rPr>
        <w:t>acceptable to just use</w:t>
      </w:r>
      <w:r w:rsidR="00DB69D6" w:rsidRPr="006967D4">
        <w:rPr>
          <w:rStyle w:val="ui-provider"/>
          <w:rFonts w:ascii="Arial" w:hAnsi="Arial" w:cs="Arial"/>
          <w:b/>
          <w:bCs/>
          <w:sz w:val="24"/>
          <w:szCs w:val="24"/>
        </w:rPr>
        <w:t xml:space="preserve"> water as lubricant</w:t>
      </w:r>
      <w:r w:rsidR="00886EA9" w:rsidRPr="006967D4">
        <w:rPr>
          <w:rStyle w:val="ui-provider"/>
          <w:rFonts w:ascii="Arial" w:hAnsi="Arial" w:cs="Arial"/>
          <w:b/>
          <w:bCs/>
          <w:sz w:val="24"/>
          <w:szCs w:val="24"/>
        </w:rPr>
        <w:t xml:space="preserve"> when taking a cervical screening sample? </w:t>
      </w:r>
      <w:r w:rsidR="00DB69D6" w:rsidRPr="006967D4">
        <w:rPr>
          <w:rStyle w:val="ui-provider"/>
          <w:rFonts w:ascii="Arial" w:hAnsi="Arial" w:cs="Arial"/>
          <w:b/>
          <w:bCs/>
          <w:sz w:val="24"/>
          <w:szCs w:val="24"/>
        </w:rPr>
        <w:t xml:space="preserve"> </w:t>
      </w:r>
    </w:p>
    <w:p w14:paraId="566F1678" w14:textId="7FF5B1B0" w:rsidR="00DB69D6" w:rsidRPr="006967D4" w:rsidRDefault="00CE5C8C" w:rsidP="0074088D">
      <w:pPr>
        <w:jc w:val="both"/>
        <w:rPr>
          <w:rFonts w:ascii="Arial" w:eastAsia="Times New Roman" w:hAnsi="Arial" w:cs="Arial"/>
          <w:kern w:val="0"/>
          <w:sz w:val="24"/>
          <w:szCs w:val="24"/>
          <w14:ligatures w14:val="none"/>
        </w:rPr>
      </w:pPr>
      <w:r w:rsidRPr="006967D4">
        <w:rPr>
          <w:rStyle w:val="ui-provider"/>
          <w:rFonts w:ascii="Arial" w:hAnsi="Arial" w:cs="Arial"/>
          <w:sz w:val="24"/>
          <w:szCs w:val="24"/>
        </w:rPr>
        <w:t>A</w:t>
      </w:r>
      <w:r w:rsidR="00DB69D6" w:rsidRPr="006967D4">
        <w:rPr>
          <w:rStyle w:val="ui-provider"/>
          <w:rFonts w:ascii="Arial" w:hAnsi="Arial" w:cs="Arial"/>
          <w:sz w:val="24"/>
          <w:szCs w:val="24"/>
        </w:rPr>
        <w:t>nswer</w:t>
      </w:r>
      <w:r w:rsidRPr="006967D4">
        <w:rPr>
          <w:rStyle w:val="ui-provider"/>
          <w:rFonts w:ascii="Arial" w:hAnsi="Arial" w:cs="Arial"/>
          <w:sz w:val="24"/>
          <w:szCs w:val="24"/>
        </w:rPr>
        <w:t xml:space="preserve"> 4-</w:t>
      </w:r>
      <w:r w:rsidR="00DB69D6" w:rsidRPr="006967D4">
        <w:rPr>
          <w:rStyle w:val="ui-provider"/>
          <w:rFonts w:ascii="Arial" w:hAnsi="Arial" w:cs="Arial"/>
          <w:sz w:val="24"/>
          <w:szCs w:val="24"/>
        </w:rPr>
        <w:t xml:space="preserve"> </w:t>
      </w:r>
      <w:r w:rsidRPr="006967D4">
        <w:rPr>
          <w:rStyle w:val="ui-provider"/>
          <w:rFonts w:ascii="Arial" w:hAnsi="Arial" w:cs="Arial"/>
          <w:sz w:val="24"/>
          <w:szCs w:val="24"/>
        </w:rPr>
        <w:t>Y</w:t>
      </w:r>
      <w:r w:rsidR="00DB69D6" w:rsidRPr="006967D4">
        <w:rPr>
          <w:rStyle w:val="ui-provider"/>
          <w:rFonts w:ascii="Arial" w:hAnsi="Arial" w:cs="Arial"/>
          <w:sz w:val="24"/>
          <w:szCs w:val="24"/>
        </w:rPr>
        <w:t>es</w:t>
      </w:r>
      <w:r w:rsidR="00655D16" w:rsidRPr="006967D4">
        <w:rPr>
          <w:rStyle w:val="ui-provider"/>
          <w:rFonts w:ascii="Arial" w:hAnsi="Arial" w:cs="Arial"/>
          <w:sz w:val="24"/>
          <w:szCs w:val="24"/>
        </w:rPr>
        <w:t xml:space="preserve">. </w:t>
      </w:r>
      <w:r w:rsidR="008C648B" w:rsidRPr="006967D4">
        <w:rPr>
          <w:rStyle w:val="ui-provider"/>
          <w:rFonts w:ascii="Arial" w:hAnsi="Arial" w:cs="Arial"/>
          <w:sz w:val="24"/>
          <w:szCs w:val="24"/>
        </w:rPr>
        <w:t>The NNUH Cytology guidance states Lubricate the speculum with warm water (if further lubrication is required, a pea sized amount of</w:t>
      </w:r>
      <w:r w:rsidR="008C648B" w:rsidRPr="006967D4">
        <w:rPr>
          <w:rFonts w:ascii="Arial" w:eastAsia="Times New Roman" w:hAnsi="Arial" w:cs="Arial"/>
          <w:kern w:val="0"/>
          <w:sz w:val="24"/>
          <w:szCs w:val="24"/>
          <w14:ligatures w14:val="none"/>
        </w:rPr>
        <w:t xml:space="preserve"> </w:t>
      </w:r>
      <w:proofErr w:type="spellStart"/>
      <w:r w:rsidR="008C648B" w:rsidRPr="006967D4">
        <w:rPr>
          <w:rStyle w:val="ui-provider"/>
          <w:rFonts w:ascii="Arial" w:hAnsi="Arial" w:cs="Arial"/>
          <w:b/>
          <w:bCs/>
          <w:sz w:val="24"/>
          <w:szCs w:val="24"/>
        </w:rPr>
        <w:t>Comfigel</w:t>
      </w:r>
      <w:proofErr w:type="spellEnd"/>
      <w:r w:rsidR="008C648B" w:rsidRPr="006967D4">
        <w:rPr>
          <w:rStyle w:val="ui-provider"/>
          <w:rFonts w:ascii="Arial" w:hAnsi="Arial" w:cs="Arial"/>
          <w:b/>
          <w:bCs/>
          <w:sz w:val="24"/>
          <w:szCs w:val="24"/>
        </w:rPr>
        <w:t xml:space="preserve">, KY jelly or </w:t>
      </w:r>
      <w:proofErr w:type="spellStart"/>
      <w:r w:rsidR="008C648B" w:rsidRPr="006967D4">
        <w:rPr>
          <w:rStyle w:val="ui-provider"/>
          <w:rFonts w:ascii="Arial" w:hAnsi="Arial" w:cs="Arial"/>
          <w:b/>
          <w:bCs/>
          <w:sz w:val="24"/>
          <w:szCs w:val="24"/>
        </w:rPr>
        <w:t>PELIjelly</w:t>
      </w:r>
      <w:proofErr w:type="spellEnd"/>
      <w:r w:rsidR="008C648B" w:rsidRPr="006967D4">
        <w:rPr>
          <w:rFonts w:ascii="Arial" w:eastAsia="Times New Roman" w:hAnsi="Arial" w:cs="Arial"/>
          <w:kern w:val="0"/>
          <w:sz w:val="24"/>
          <w:szCs w:val="24"/>
          <w14:ligatures w14:val="none"/>
        </w:rPr>
        <w:t xml:space="preserve"> </w:t>
      </w:r>
      <w:r w:rsidR="008C648B" w:rsidRPr="006967D4">
        <w:rPr>
          <w:rStyle w:val="ui-provider"/>
          <w:rFonts w:ascii="Arial" w:hAnsi="Arial" w:cs="Arial"/>
          <w:sz w:val="24"/>
          <w:szCs w:val="24"/>
        </w:rPr>
        <w:t xml:space="preserve">can be used on the body of the speculum only, Aqua Gel, Sutherlands and </w:t>
      </w:r>
      <w:proofErr w:type="spellStart"/>
      <w:r w:rsidR="008C648B" w:rsidRPr="006967D4">
        <w:rPr>
          <w:rStyle w:val="ui-provider"/>
          <w:rFonts w:ascii="Arial" w:hAnsi="Arial" w:cs="Arial"/>
          <w:sz w:val="24"/>
          <w:szCs w:val="24"/>
        </w:rPr>
        <w:t>Optilube</w:t>
      </w:r>
      <w:proofErr w:type="spellEnd"/>
      <w:r w:rsidR="008C648B" w:rsidRPr="006967D4">
        <w:rPr>
          <w:rStyle w:val="ui-provider"/>
          <w:rFonts w:ascii="Arial" w:hAnsi="Arial" w:cs="Arial"/>
          <w:sz w:val="24"/>
          <w:szCs w:val="24"/>
        </w:rPr>
        <w:t xml:space="preserve"> MUST NOT be used as they block the processing filters and detrimentally affect the quality of the sample, </w:t>
      </w:r>
      <w:proofErr w:type="spellStart"/>
      <w:r w:rsidR="008C648B" w:rsidRPr="006967D4">
        <w:rPr>
          <w:rStyle w:val="ui-provider"/>
          <w:rFonts w:ascii="Arial" w:hAnsi="Arial" w:cs="Arial"/>
          <w:sz w:val="24"/>
          <w:szCs w:val="24"/>
        </w:rPr>
        <w:t>Surgigel</w:t>
      </w:r>
      <w:proofErr w:type="spellEnd"/>
      <w:r w:rsidR="008C648B" w:rsidRPr="006967D4">
        <w:rPr>
          <w:rStyle w:val="ui-provider"/>
          <w:rFonts w:ascii="Arial" w:hAnsi="Arial" w:cs="Arial"/>
          <w:sz w:val="24"/>
          <w:szCs w:val="24"/>
        </w:rPr>
        <w:t xml:space="preserve"> and </w:t>
      </w:r>
      <w:proofErr w:type="spellStart"/>
      <w:r w:rsidR="008C648B" w:rsidRPr="006967D4">
        <w:rPr>
          <w:rStyle w:val="ui-provider"/>
          <w:rFonts w:ascii="Arial" w:hAnsi="Arial" w:cs="Arial"/>
          <w:sz w:val="24"/>
          <w:szCs w:val="24"/>
        </w:rPr>
        <w:t>Medilube</w:t>
      </w:r>
      <w:proofErr w:type="spellEnd"/>
      <w:r w:rsidR="008C648B" w:rsidRPr="006967D4">
        <w:rPr>
          <w:rStyle w:val="ui-provider"/>
          <w:rFonts w:ascii="Arial" w:hAnsi="Arial" w:cs="Arial"/>
          <w:sz w:val="24"/>
          <w:szCs w:val="24"/>
        </w:rPr>
        <w:t xml:space="preserve">  are untested for use in cervical screening and therefore should not be used).</w:t>
      </w:r>
      <w:r w:rsidR="008C648B" w:rsidRPr="006967D4">
        <w:rPr>
          <w:rFonts w:ascii="Arial" w:eastAsia="Times New Roman" w:hAnsi="Arial" w:cs="Arial"/>
          <w:kern w:val="0"/>
          <w:sz w:val="24"/>
          <w:szCs w:val="24"/>
          <w14:ligatures w14:val="none"/>
        </w:rPr>
        <w:t xml:space="preserve">  </w:t>
      </w:r>
    </w:p>
    <w:p w14:paraId="46D490F1" w14:textId="77777777" w:rsidR="00AC1997" w:rsidRPr="006967D4" w:rsidRDefault="00FE1130" w:rsidP="0074088D">
      <w:pPr>
        <w:jc w:val="both"/>
        <w:rPr>
          <w:rFonts w:ascii="Arial" w:hAnsi="Arial" w:cs="Arial"/>
          <w:sz w:val="24"/>
          <w:szCs w:val="24"/>
        </w:rPr>
      </w:pPr>
      <w:r w:rsidRPr="006967D4">
        <w:rPr>
          <w:rFonts w:ascii="Arial" w:hAnsi="Arial" w:cs="Arial"/>
          <w:sz w:val="24"/>
          <w:szCs w:val="24"/>
        </w:rPr>
        <w:object w:dxaOrig="1518" w:dyaOrig="989" w14:anchorId="2FBAAA5C">
          <v:shape id="_x0000_i1030" type="#_x0000_t75" style="width:76.5pt;height:49.5pt" o:ole="">
            <v:imagedata r:id="rId44" o:title=""/>
          </v:shape>
          <o:OLEObject Type="Embed" ProgID="Word.Document.8" ShapeID="_x0000_i1030" DrawAspect="Icon" ObjectID="_1806993941" r:id="rId45">
            <o:FieldCodes>\s</o:FieldCodes>
          </o:OLEObject>
        </w:object>
      </w:r>
      <w:r w:rsidRPr="006967D4">
        <w:rPr>
          <w:rFonts w:ascii="Arial" w:hAnsi="Arial" w:cs="Arial"/>
          <w:sz w:val="24"/>
          <w:szCs w:val="24"/>
        </w:rPr>
        <w:t xml:space="preserve"> </w:t>
      </w:r>
    </w:p>
    <w:p w14:paraId="40F7DBB8" w14:textId="6BC4F156" w:rsidR="00FE1130" w:rsidRPr="006967D4" w:rsidRDefault="00AC1997" w:rsidP="0074088D">
      <w:pPr>
        <w:jc w:val="both"/>
        <w:rPr>
          <w:rStyle w:val="ui-provider"/>
          <w:rFonts w:ascii="Arial" w:eastAsia="Times New Roman" w:hAnsi="Arial" w:cs="Arial"/>
          <w:b/>
          <w:bCs/>
          <w:i/>
          <w:iCs/>
          <w:kern w:val="0"/>
          <w:sz w:val="24"/>
          <w:szCs w:val="24"/>
          <w:lang w:eastAsia="en-GB"/>
          <w14:ligatures w14:val="none"/>
        </w:rPr>
      </w:pPr>
      <w:r w:rsidRPr="006967D4">
        <w:rPr>
          <w:rFonts w:ascii="Arial" w:hAnsi="Arial" w:cs="Arial"/>
          <w:b/>
          <w:bCs/>
          <w:i/>
          <w:iCs/>
          <w:sz w:val="24"/>
          <w:szCs w:val="24"/>
        </w:rPr>
        <w:t>P</w:t>
      </w:r>
      <w:r w:rsidR="00FE1130" w:rsidRPr="006967D4">
        <w:rPr>
          <w:rFonts w:ascii="Arial" w:hAnsi="Arial" w:cs="Arial"/>
          <w:b/>
          <w:bCs/>
          <w:i/>
          <w:iCs/>
          <w:sz w:val="24"/>
          <w:szCs w:val="24"/>
        </w:rPr>
        <w:t>lease note this</w:t>
      </w:r>
      <w:r w:rsidRPr="006967D4">
        <w:rPr>
          <w:rFonts w:ascii="Arial" w:hAnsi="Arial" w:cs="Arial"/>
          <w:b/>
          <w:bCs/>
          <w:i/>
          <w:iCs/>
          <w:sz w:val="24"/>
          <w:szCs w:val="24"/>
        </w:rPr>
        <w:t xml:space="preserve"> document</w:t>
      </w:r>
      <w:r w:rsidR="00FE1130" w:rsidRPr="006967D4">
        <w:rPr>
          <w:rFonts w:ascii="Arial" w:hAnsi="Arial" w:cs="Arial"/>
          <w:b/>
          <w:bCs/>
          <w:i/>
          <w:iCs/>
          <w:sz w:val="24"/>
          <w:szCs w:val="24"/>
        </w:rPr>
        <w:t xml:space="preserve"> is regularly updated and you can find the most up to date documents on the CSTD</w:t>
      </w:r>
      <w:r w:rsidRPr="006967D4">
        <w:rPr>
          <w:rFonts w:ascii="Arial" w:hAnsi="Arial" w:cs="Arial"/>
          <w:b/>
          <w:bCs/>
          <w:i/>
          <w:iCs/>
          <w:sz w:val="24"/>
          <w:szCs w:val="24"/>
        </w:rPr>
        <w:t xml:space="preserve">. </w:t>
      </w:r>
    </w:p>
    <w:p w14:paraId="6B5FB06A" w14:textId="7F6F9073" w:rsidR="00DB69D6" w:rsidRPr="006967D4" w:rsidRDefault="00CE625C" w:rsidP="00CE5C8C">
      <w:pPr>
        <w:pStyle w:val="ListParagraph"/>
        <w:numPr>
          <w:ilvl w:val="0"/>
          <w:numId w:val="2"/>
        </w:numPr>
        <w:rPr>
          <w:rStyle w:val="ui-provider"/>
          <w:rFonts w:ascii="Arial" w:hAnsi="Arial" w:cs="Arial"/>
          <w:b/>
          <w:bCs/>
          <w:sz w:val="24"/>
          <w:szCs w:val="24"/>
        </w:rPr>
      </w:pPr>
      <w:r w:rsidRPr="006967D4">
        <w:rPr>
          <w:rStyle w:val="ui-provider"/>
          <w:rFonts w:ascii="Arial" w:hAnsi="Arial" w:cs="Arial"/>
          <w:b/>
          <w:bCs/>
          <w:sz w:val="24"/>
          <w:szCs w:val="24"/>
        </w:rPr>
        <w:lastRenderedPageBreak/>
        <w:t>I</w:t>
      </w:r>
      <w:r w:rsidR="00DB69D6" w:rsidRPr="006967D4">
        <w:rPr>
          <w:rStyle w:val="ui-provider"/>
          <w:rFonts w:ascii="Arial" w:hAnsi="Arial" w:cs="Arial"/>
          <w:b/>
          <w:bCs/>
          <w:sz w:val="24"/>
          <w:szCs w:val="24"/>
        </w:rPr>
        <w:t>s there a minimum n</w:t>
      </w:r>
      <w:r w:rsidRPr="006967D4">
        <w:rPr>
          <w:rStyle w:val="ui-provider"/>
          <w:rFonts w:ascii="Arial" w:hAnsi="Arial" w:cs="Arial"/>
          <w:b/>
          <w:bCs/>
          <w:sz w:val="24"/>
          <w:szCs w:val="24"/>
        </w:rPr>
        <w:t>umber</w:t>
      </w:r>
      <w:r w:rsidR="00DB69D6" w:rsidRPr="006967D4">
        <w:rPr>
          <w:rStyle w:val="ui-provider"/>
          <w:rFonts w:ascii="Arial" w:hAnsi="Arial" w:cs="Arial"/>
          <w:b/>
          <w:bCs/>
          <w:sz w:val="24"/>
          <w:szCs w:val="24"/>
        </w:rPr>
        <w:t xml:space="preserve"> of </w:t>
      </w:r>
      <w:r w:rsidRPr="006967D4">
        <w:rPr>
          <w:rStyle w:val="ui-provider"/>
          <w:rFonts w:ascii="Arial" w:hAnsi="Arial" w:cs="Arial"/>
          <w:b/>
          <w:bCs/>
          <w:sz w:val="24"/>
          <w:szCs w:val="24"/>
        </w:rPr>
        <w:t xml:space="preserve">cervical samples </w:t>
      </w:r>
      <w:r w:rsidR="00012800" w:rsidRPr="006967D4">
        <w:rPr>
          <w:rStyle w:val="ui-provider"/>
          <w:rFonts w:ascii="Arial" w:hAnsi="Arial" w:cs="Arial"/>
          <w:b/>
          <w:bCs/>
          <w:sz w:val="24"/>
          <w:szCs w:val="24"/>
        </w:rPr>
        <w:t xml:space="preserve">that a sample taker needs to take per year </w:t>
      </w:r>
      <w:r w:rsidR="00DB69D6" w:rsidRPr="006967D4">
        <w:rPr>
          <w:rStyle w:val="ui-provider"/>
          <w:rFonts w:ascii="Arial" w:hAnsi="Arial" w:cs="Arial"/>
          <w:b/>
          <w:bCs/>
          <w:sz w:val="24"/>
          <w:szCs w:val="24"/>
        </w:rPr>
        <w:t>to maintain competence?</w:t>
      </w:r>
    </w:p>
    <w:p w14:paraId="59ECC835" w14:textId="0A56A377" w:rsidR="00012800" w:rsidRPr="006967D4" w:rsidRDefault="00DB5628">
      <w:pPr>
        <w:rPr>
          <w:rFonts w:ascii="Arial" w:hAnsi="Arial" w:cs="Arial"/>
          <w:sz w:val="24"/>
          <w:szCs w:val="24"/>
        </w:rPr>
      </w:pPr>
      <w:r w:rsidRPr="006967D4">
        <w:rPr>
          <w:rStyle w:val="ui-provider"/>
          <w:rFonts w:ascii="Arial" w:hAnsi="Arial" w:cs="Arial"/>
          <w:sz w:val="24"/>
          <w:szCs w:val="24"/>
        </w:rPr>
        <w:t>Answer</w:t>
      </w:r>
      <w:r w:rsidR="00CE5C8C" w:rsidRPr="006967D4">
        <w:rPr>
          <w:rStyle w:val="ui-provider"/>
          <w:rFonts w:ascii="Arial" w:hAnsi="Arial" w:cs="Arial"/>
          <w:sz w:val="24"/>
          <w:szCs w:val="24"/>
        </w:rPr>
        <w:t xml:space="preserve"> 5</w:t>
      </w:r>
      <w:r w:rsidRPr="006967D4">
        <w:rPr>
          <w:rStyle w:val="ui-provider"/>
          <w:rFonts w:ascii="Arial" w:hAnsi="Arial" w:cs="Arial"/>
          <w:sz w:val="24"/>
          <w:szCs w:val="24"/>
        </w:rPr>
        <w:t xml:space="preserve">- </w:t>
      </w:r>
      <w:r w:rsidR="00012800" w:rsidRPr="006967D4">
        <w:rPr>
          <w:rStyle w:val="ui-provider"/>
          <w:rFonts w:ascii="Arial" w:hAnsi="Arial" w:cs="Arial"/>
          <w:sz w:val="24"/>
          <w:szCs w:val="24"/>
        </w:rPr>
        <w:t>No there is no minimum number of samples t</w:t>
      </w:r>
      <w:r w:rsidR="003034B3" w:rsidRPr="006967D4">
        <w:rPr>
          <w:rStyle w:val="ui-provider"/>
          <w:rFonts w:ascii="Arial" w:hAnsi="Arial" w:cs="Arial"/>
          <w:sz w:val="24"/>
          <w:szCs w:val="24"/>
        </w:rPr>
        <w:t xml:space="preserve">hat need to be taken per team to maintain competence. </w:t>
      </w:r>
      <w:r w:rsidR="00525995" w:rsidRPr="006967D4">
        <w:rPr>
          <w:rStyle w:val="ui-provider"/>
          <w:rFonts w:ascii="Arial" w:hAnsi="Arial" w:cs="Arial"/>
          <w:sz w:val="24"/>
          <w:szCs w:val="24"/>
        </w:rPr>
        <w:t>However,</w:t>
      </w:r>
      <w:r w:rsidR="003034B3" w:rsidRPr="006967D4">
        <w:rPr>
          <w:rStyle w:val="ui-provider"/>
          <w:rFonts w:ascii="Arial" w:hAnsi="Arial" w:cs="Arial"/>
          <w:sz w:val="24"/>
          <w:szCs w:val="24"/>
        </w:rPr>
        <w:t xml:space="preserve"> there is guidance on </w:t>
      </w:r>
      <w:r w:rsidR="00525995" w:rsidRPr="006967D4">
        <w:rPr>
          <w:rStyle w:val="ui-provider"/>
          <w:rFonts w:ascii="Arial" w:hAnsi="Arial" w:cs="Arial"/>
          <w:sz w:val="24"/>
          <w:szCs w:val="24"/>
        </w:rPr>
        <w:t xml:space="preserve">maintaining competencies- </w:t>
      </w:r>
      <w:hyperlink r:id="rId46" w:anchor="trained-sample-takers" w:history="1">
        <w:r w:rsidR="006E205B" w:rsidRPr="006967D4">
          <w:rPr>
            <w:rFonts w:ascii="Arial" w:hAnsi="Arial" w:cs="Arial"/>
            <w:color w:val="0000FF"/>
            <w:sz w:val="24"/>
            <w:szCs w:val="24"/>
            <w:u w:val="single"/>
          </w:rPr>
          <w:t>NHS Cervical Screening Programme – Good practice guidance for sample takers - GOV.UK (www.gov.uk)</w:t>
        </w:r>
      </w:hyperlink>
      <w:r w:rsidR="006E205B" w:rsidRPr="006967D4">
        <w:rPr>
          <w:rFonts w:ascii="Arial" w:hAnsi="Arial" w:cs="Arial"/>
          <w:sz w:val="24"/>
          <w:szCs w:val="24"/>
        </w:rPr>
        <w:t xml:space="preserve"> </w:t>
      </w:r>
    </w:p>
    <w:p w14:paraId="41C049AB" w14:textId="79C8E9FF" w:rsidR="006E205B" w:rsidRPr="006967D4" w:rsidRDefault="006E205B">
      <w:pPr>
        <w:rPr>
          <w:rStyle w:val="ui-provider"/>
          <w:rFonts w:ascii="Arial" w:hAnsi="Arial" w:cs="Arial"/>
          <w:sz w:val="24"/>
          <w:szCs w:val="24"/>
        </w:rPr>
      </w:pPr>
      <w:r w:rsidRPr="006967D4">
        <w:rPr>
          <w:rFonts w:ascii="Arial" w:hAnsi="Arial" w:cs="Arial"/>
          <w:noProof/>
          <w:sz w:val="24"/>
          <w:szCs w:val="24"/>
        </w:rPr>
        <w:drawing>
          <wp:inline distT="0" distB="0" distL="0" distR="0" wp14:anchorId="2BC5E415" wp14:editId="358F035F">
            <wp:extent cx="3760605" cy="1924050"/>
            <wp:effectExtent l="0" t="0" r="0" b="0"/>
            <wp:docPr id="1285145285" name="Picture 1" descr="A screenshot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145285" name="Picture 1" descr="A screenshot of a test&#10;&#10;Description automatically generated"/>
                    <pic:cNvPicPr/>
                  </pic:nvPicPr>
                  <pic:blipFill>
                    <a:blip r:embed="rId47"/>
                    <a:stretch>
                      <a:fillRect/>
                    </a:stretch>
                  </pic:blipFill>
                  <pic:spPr>
                    <a:xfrm>
                      <a:off x="0" y="0"/>
                      <a:ext cx="3764548" cy="1926067"/>
                    </a:xfrm>
                    <a:prstGeom prst="rect">
                      <a:avLst/>
                    </a:prstGeom>
                  </pic:spPr>
                </pic:pic>
              </a:graphicData>
            </a:graphic>
          </wp:inline>
        </w:drawing>
      </w:r>
    </w:p>
    <w:p w14:paraId="2E4105A9" w14:textId="1F0CF14B" w:rsidR="00312D86" w:rsidRPr="006967D4" w:rsidRDefault="00B6270B">
      <w:pPr>
        <w:rPr>
          <w:rStyle w:val="ui-provider"/>
          <w:rFonts w:ascii="Arial" w:hAnsi="Arial" w:cs="Arial"/>
          <w:sz w:val="24"/>
          <w:szCs w:val="24"/>
        </w:rPr>
      </w:pPr>
      <w:r w:rsidRPr="006967D4">
        <w:rPr>
          <w:rStyle w:val="ui-provider"/>
          <w:rFonts w:ascii="Arial" w:hAnsi="Arial" w:cs="Arial"/>
          <w:sz w:val="24"/>
          <w:szCs w:val="24"/>
        </w:rPr>
        <w:t>There is also guidance for ‘Returning to sample taking after a period</w:t>
      </w:r>
      <w:r w:rsidR="00BF69EB" w:rsidRPr="006967D4">
        <w:rPr>
          <w:rStyle w:val="ui-provider"/>
          <w:rFonts w:ascii="Arial" w:hAnsi="Arial" w:cs="Arial"/>
          <w:sz w:val="24"/>
          <w:szCs w:val="24"/>
        </w:rPr>
        <w:t xml:space="preserve"> of absence’ </w:t>
      </w:r>
      <w:r w:rsidR="00362DE7" w:rsidRPr="006967D4">
        <w:rPr>
          <w:rFonts w:ascii="Arial" w:hAnsi="Arial" w:cs="Arial"/>
          <w:color w:val="0B0C0C"/>
          <w:sz w:val="24"/>
          <w:szCs w:val="24"/>
          <w:shd w:val="clear" w:color="auto" w:fill="FFFFFF"/>
        </w:rPr>
        <w:t>See section 3.23 of the </w:t>
      </w:r>
      <w:hyperlink r:id="rId48" w:anchor="education-pathway" w:history="1">
        <w:r w:rsidR="00362DE7" w:rsidRPr="006967D4">
          <w:rPr>
            <w:rFonts w:ascii="Arial" w:hAnsi="Arial" w:cs="Arial"/>
            <w:color w:val="1D70B8"/>
            <w:sz w:val="24"/>
            <w:szCs w:val="24"/>
            <w:u w:val="single"/>
            <w:shd w:val="clear" w:color="auto" w:fill="FFFFFF"/>
          </w:rPr>
          <w:t>Education Pathway - Returning to sample taking after an extended period of absence</w:t>
        </w:r>
      </w:hyperlink>
      <w:r w:rsidR="00362DE7" w:rsidRPr="006967D4">
        <w:rPr>
          <w:rFonts w:ascii="Arial" w:hAnsi="Arial" w:cs="Arial"/>
          <w:color w:val="0B0C0C"/>
          <w:sz w:val="24"/>
          <w:szCs w:val="24"/>
          <w:shd w:val="clear" w:color="auto" w:fill="FFFFFF"/>
        </w:rPr>
        <w:t>.</w:t>
      </w:r>
    </w:p>
    <w:p w14:paraId="3DED8ADC" w14:textId="54BE1D3C" w:rsidR="00DB69D6" w:rsidRPr="006967D4" w:rsidRDefault="00312D86" w:rsidP="00DB5628">
      <w:pPr>
        <w:pStyle w:val="ListParagraph"/>
        <w:numPr>
          <w:ilvl w:val="0"/>
          <w:numId w:val="2"/>
        </w:numPr>
        <w:rPr>
          <w:rStyle w:val="ui-provider"/>
          <w:rFonts w:ascii="Arial" w:hAnsi="Arial" w:cs="Arial"/>
          <w:b/>
          <w:bCs/>
          <w:sz w:val="24"/>
          <w:szCs w:val="24"/>
        </w:rPr>
      </w:pPr>
      <w:r w:rsidRPr="006967D4">
        <w:rPr>
          <w:rStyle w:val="ui-provider"/>
          <w:rFonts w:ascii="Arial" w:hAnsi="Arial" w:cs="Arial"/>
          <w:b/>
          <w:bCs/>
          <w:sz w:val="24"/>
          <w:szCs w:val="24"/>
        </w:rPr>
        <w:t xml:space="preserve"> C</w:t>
      </w:r>
      <w:r w:rsidR="00DB69D6" w:rsidRPr="006967D4">
        <w:rPr>
          <w:rStyle w:val="ui-provider"/>
          <w:rFonts w:ascii="Arial" w:hAnsi="Arial" w:cs="Arial"/>
          <w:b/>
          <w:bCs/>
          <w:sz w:val="24"/>
          <w:szCs w:val="24"/>
        </w:rPr>
        <w:t xml:space="preserve">an </w:t>
      </w:r>
      <w:r w:rsidRPr="006967D4">
        <w:rPr>
          <w:rStyle w:val="ui-provider"/>
          <w:rFonts w:ascii="Arial" w:hAnsi="Arial" w:cs="Arial"/>
          <w:b/>
          <w:bCs/>
          <w:sz w:val="24"/>
          <w:szCs w:val="24"/>
        </w:rPr>
        <w:t>practice</w:t>
      </w:r>
      <w:r w:rsidR="00DB69D6" w:rsidRPr="006967D4">
        <w:rPr>
          <w:rStyle w:val="ui-provider"/>
          <w:rFonts w:ascii="Arial" w:hAnsi="Arial" w:cs="Arial"/>
          <w:b/>
          <w:bCs/>
          <w:sz w:val="24"/>
          <w:szCs w:val="24"/>
        </w:rPr>
        <w:t xml:space="preserve"> nurses refer patients to </w:t>
      </w:r>
      <w:r w:rsidRPr="006967D4">
        <w:rPr>
          <w:rStyle w:val="ui-provider"/>
          <w:rFonts w:ascii="Arial" w:hAnsi="Arial" w:cs="Arial"/>
          <w:b/>
          <w:bCs/>
          <w:sz w:val="24"/>
          <w:szCs w:val="24"/>
        </w:rPr>
        <w:t>gynae</w:t>
      </w:r>
      <w:r w:rsidR="00DB69D6" w:rsidRPr="006967D4">
        <w:rPr>
          <w:rStyle w:val="ui-provider"/>
          <w:rFonts w:ascii="Arial" w:hAnsi="Arial" w:cs="Arial"/>
          <w:b/>
          <w:bCs/>
          <w:sz w:val="24"/>
          <w:szCs w:val="24"/>
        </w:rPr>
        <w:t xml:space="preserve"> team if</w:t>
      </w:r>
      <w:r w:rsidR="008B2F05" w:rsidRPr="006967D4">
        <w:rPr>
          <w:rStyle w:val="ui-provider"/>
          <w:rFonts w:ascii="Arial" w:hAnsi="Arial" w:cs="Arial"/>
          <w:b/>
          <w:bCs/>
          <w:sz w:val="24"/>
          <w:szCs w:val="24"/>
        </w:rPr>
        <w:t xml:space="preserve"> a</w:t>
      </w:r>
      <w:r w:rsidR="00DB69D6" w:rsidRPr="006967D4">
        <w:rPr>
          <w:rStyle w:val="ui-provider"/>
          <w:rFonts w:ascii="Arial" w:hAnsi="Arial" w:cs="Arial"/>
          <w:b/>
          <w:bCs/>
          <w:sz w:val="24"/>
          <w:szCs w:val="24"/>
        </w:rPr>
        <w:t xml:space="preserve"> polyp is seen during cervical screening?</w:t>
      </w:r>
    </w:p>
    <w:p w14:paraId="2C927182" w14:textId="24E878E6" w:rsidR="00D81785" w:rsidRPr="006967D4" w:rsidRDefault="00D81785" w:rsidP="00D81785">
      <w:pPr>
        <w:rPr>
          <w:rStyle w:val="ui-provider"/>
          <w:rFonts w:ascii="Arial" w:hAnsi="Arial" w:cs="Arial"/>
          <w:sz w:val="24"/>
          <w:szCs w:val="24"/>
        </w:rPr>
      </w:pPr>
      <w:r w:rsidRPr="006967D4">
        <w:rPr>
          <w:rStyle w:val="ui-provider"/>
          <w:rFonts w:ascii="Arial" w:hAnsi="Arial" w:cs="Arial"/>
          <w:sz w:val="24"/>
          <w:szCs w:val="24"/>
        </w:rPr>
        <w:t xml:space="preserve">Link to guidance- </w:t>
      </w:r>
      <w:hyperlink r:id="rId49" w:history="1">
        <w:r w:rsidR="008D6A59" w:rsidRPr="006967D4">
          <w:rPr>
            <w:rFonts w:ascii="Arial" w:hAnsi="Arial" w:cs="Arial"/>
            <w:color w:val="0000FF"/>
            <w:sz w:val="24"/>
            <w:szCs w:val="24"/>
            <w:u w:val="single"/>
          </w:rPr>
          <w:t>Topics 7 and 8: anatomy, physiology, and taking cervical samples - GOV.UK (www.gov.uk)</w:t>
        </w:r>
      </w:hyperlink>
    </w:p>
    <w:p w14:paraId="3CB2B040" w14:textId="50AC40E3" w:rsidR="00D81785" w:rsidRPr="006967D4" w:rsidRDefault="00D81785" w:rsidP="00AC1997">
      <w:pPr>
        <w:rPr>
          <w:rStyle w:val="ui-provider"/>
          <w:rFonts w:ascii="Arial" w:hAnsi="Arial" w:cs="Arial"/>
          <w:sz w:val="24"/>
          <w:szCs w:val="24"/>
        </w:rPr>
      </w:pPr>
      <w:r w:rsidRPr="006967D4">
        <w:rPr>
          <w:rFonts w:ascii="Arial" w:hAnsi="Arial" w:cs="Arial"/>
          <w:noProof/>
          <w:sz w:val="24"/>
          <w:szCs w:val="24"/>
        </w:rPr>
        <w:drawing>
          <wp:inline distT="0" distB="0" distL="0" distR="0" wp14:anchorId="3EB212DB" wp14:editId="524C2E63">
            <wp:extent cx="4710089" cy="1657350"/>
            <wp:effectExtent l="0" t="0" r="0" b="0"/>
            <wp:docPr id="291583405"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83405" name="Picture 1" descr="A white background with black text&#10;&#10;Description automatically generated"/>
                    <pic:cNvPicPr/>
                  </pic:nvPicPr>
                  <pic:blipFill>
                    <a:blip r:embed="rId50"/>
                    <a:stretch>
                      <a:fillRect/>
                    </a:stretch>
                  </pic:blipFill>
                  <pic:spPr>
                    <a:xfrm>
                      <a:off x="0" y="0"/>
                      <a:ext cx="4712183" cy="1658087"/>
                    </a:xfrm>
                    <a:prstGeom prst="rect">
                      <a:avLst/>
                    </a:prstGeom>
                  </pic:spPr>
                </pic:pic>
              </a:graphicData>
            </a:graphic>
          </wp:inline>
        </w:drawing>
      </w:r>
    </w:p>
    <w:p w14:paraId="350737F3" w14:textId="5EC1B1E5" w:rsidR="00DB69D6" w:rsidRPr="006967D4" w:rsidRDefault="005B3C11" w:rsidP="005B3C11">
      <w:pPr>
        <w:pStyle w:val="ListParagraph"/>
        <w:numPr>
          <w:ilvl w:val="0"/>
          <w:numId w:val="2"/>
        </w:numPr>
        <w:rPr>
          <w:rStyle w:val="ui-provider"/>
          <w:rFonts w:ascii="Arial" w:hAnsi="Arial" w:cs="Arial"/>
          <w:b/>
          <w:bCs/>
          <w:sz w:val="24"/>
          <w:szCs w:val="24"/>
        </w:rPr>
      </w:pPr>
      <w:r w:rsidRPr="006967D4">
        <w:rPr>
          <w:rStyle w:val="ui-provider"/>
          <w:rFonts w:ascii="Arial" w:hAnsi="Arial" w:cs="Arial"/>
          <w:b/>
          <w:bCs/>
          <w:sz w:val="24"/>
          <w:szCs w:val="24"/>
        </w:rPr>
        <w:t xml:space="preserve">How do I set up a log in for the CSTD? </w:t>
      </w:r>
    </w:p>
    <w:p w14:paraId="1CB59D30" w14:textId="5C1A41A2" w:rsidR="00DB69D6" w:rsidRPr="006967D4" w:rsidRDefault="005B3C11">
      <w:pPr>
        <w:rPr>
          <w:rStyle w:val="ui-provider"/>
          <w:rFonts w:ascii="Arial" w:hAnsi="Arial" w:cs="Arial"/>
          <w:sz w:val="24"/>
          <w:szCs w:val="24"/>
        </w:rPr>
      </w:pPr>
      <w:r w:rsidRPr="006967D4">
        <w:rPr>
          <w:rStyle w:val="ui-provider"/>
          <w:rFonts w:ascii="Arial" w:hAnsi="Arial" w:cs="Arial"/>
          <w:sz w:val="24"/>
          <w:szCs w:val="24"/>
        </w:rPr>
        <w:t xml:space="preserve">Answer 7- </w:t>
      </w:r>
      <w:r w:rsidR="000827D2" w:rsidRPr="006967D4">
        <w:rPr>
          <w:rStyle w:val="ui-provider"/>
          <w:rFonts w:ascii="Arial" w:hAnsi="Arial" w:cs="Arial"/>
          <w:sz w:val="24"/>
          <w:szCs w:val="24"/>
        </w:rPr>
        <w:t xml:space="preserve">the practice manager should be able to set up all sample takers on the CSTD. Please see presentation for further information on the CSTD. For further help and support to get set up please contact </w:t>
      </w:r>
      <w:hyperlink r:id="rId51" w:history="1">
        <w:r w:rsidR="00A245A5" w:rsidRPr="006967D4">
          <w:rPr>
            <w:rStyle w:val="Hyperlink"/>
            <w:rFonts w:ascii="Arial" w:hAnsi="Arial" w:cs="Arial"/>
            <w:sz w:val="24"/>
            <w:szCs w:val="24"/>
          </w:rPr>
          <w:t>cstdhelpdesk@nnuh.nhs.uk</w:t>
        </w:r>
      </w:hyperlink>
      <w:r w:rsidR="00A245A5" w:rsidRPr="006967D4">
        <w:rPr>
          <w:rStyle w:val="ui-provider"/>
          <w:rFonts w:ascii="Arial" w:hAnsi="Arial" w:cs="Arial"/>
          <w:sz w:val="24"/>
          <w:szCs w:val="24"/>
        </w:rPr>
        <w:t xml:space="preserve"> </w:t>
      </w:r>
    </w:p>
    <w:p w14:paraId="54278457" w14:textId="2426E414" w:rsidR="00DB69D6" w:rsidRPr="006967D4" w:rsidRDefault="00DB69D6" w:rsidP="00A32CC7">
      <w:pPr>
        <w:pStyle w:val="ListParagraph"/>
        <w:numPr>
          <w:ilvl w:val="0"/>
          <w:numId w:val="2"/>
        </w:numPr>
        <w:rPr>
          <w:rStyle w:val="ui-provider"/>
          <w:rFonts w:ascii="Arial" w:hAnsi="Arial" w:cs="Arial"/>
          <w:b/>
          <w:bCs/>
          <w:sz w:val="24"/>
          <w:szCs w:val="24"/>
        </w:rPr>
      </w:pPr>
      <w:r w:rsidRPr="006967D4">
        <w:rPr>
          <w:rStyle w:val="ui-provider"/>
          <w:rFonts w:ascii="Arial" w:hAnsi="Arial" w:cs="Arial"/>
          <w:b/>
          <w:bCs/>
          <w:sz w:val="24"/>
          <w:szCs w:val="24"/>
        </w:rPr>
        <w:t>Has there been any changes to who can take cervical s</w:t>
      </w:r>
      <w:r w:rsidR="00A32CC7" w:rsidRPr="006967D4">
        <w:rPr>
          <w:rStyle w:val="ui-provider"/>
          <w:rFonts w:ascii="Arial" w:hAnsi="Arial" w:cs="Arial"/>
          <w:b/>
          <w:bCs/>
          <w:sz w:val="24"/>
          <w:szCs w:val="24"/>
        </w:rPr>
        <w:t>amples</w:t>
      </w:r>
      <w:r w:rsidRPr="006967D4">
        <w:rPr>
          <w:rStyle w:val="ui-provider"/>
          <w:rFonts w:ascii="Arial" w:hAnsi="Arial" w:cs="Arial"/>
          <w:b/>
          <w:bCs/>
          <w:sz w:val="24"/>
          <w:szCs w:val="24"/>
        </w:rPr>
        <w:t>?  Can health care assistants undertake</w:t>
      </w:r>
      <w:r w:rsidR="00A32CC7" w:rsidRPr="006967D4">
        <w:rPr>
          <w:rStyle w:val="ui-provider"/>
          <w:rFonts w:ascii="Arial" w:hAnsi="Arial" w:cs="Arial"/>
          <w:b/>
          <w:bCs/>
          <w:sz w:val="24"/>
          <w:szCs w:val="24"/>
        </w:rPr>
        <w:t xml:space="preserve"> the</w:t>
      </w:r>
      <w:r w:rsidRPr="006967D4">
        <w:rPr>
          <w:rStyle w:val="ui-provider"/>
          <w:rFonts w:ascii="Arial" w:hAnsi="Arial" w:cs="Arial"/>
          <w:b/>
          <w:bCs/>
          <w:sz w:val="24"/>
          <w:szCs w:val="24"/>
        </w:rPr>
        <w:t xml:space="preserve"> training</w:t>
      </w:r>
      <w:r w:rsidR="00A32CC7" w:rsidRPr="006967D4">
        <w:rPr>
          <w:rStyle w:val="ui-provider"/>
          <w:rFonts w:ascii="Arial" w:hAnsi="Arial" w:cs="Arial"/>
          <w:b/>
          <w:bCs/>
          <w:sz w:val="24"/>
          <w:szCs w:val="24"/>
        </w:rPr>
        <w:t xml:space="preserve">? </w:t>
      </w:r>
    </w:p>
    <w:p w14:paraId="7D33AA01" w14:textId="21EBE2EA" w:rsidR="00A32CC7" w:rsidRPr="006967D4" w:rsidRDefault="00A32CC7" w:rsidP="00A32CC7">
      <w:pPr>
        <w:rPr>
          <w:rFonts w:ascii="Arial" w:hAnsi="Arial" w:cs="Arial"/>
          <w:sz w:val="24"/>
          <w:szCs w:val="24"/>
        </w:rPr>
      </w:pPr>
      <w:r w:rsidRPr="006967D4">
        <w:rPr>
          <w:rFonts w:ascii="Arial" w:hAnsi="Arial" w:cs="Arial"/>
          <w:sz w:val="24"/>
          <w:szCs w:val="24"/>
        </w:rPr>
        <w:t xml:space="preserve">Answer </w:t>
      </w:r>
      <w:r w:rsidR="00351574" w:rsidRPr="006967D4">
        <w:rPr>
          <w:rFonts w:ascii="Arial" w:hAnsi="Arial" w:cs="Arial"/>
          <w:sz w:val="24"/>
          <w:szCs w:val="24"/>
        </w:rPr>
        <w:t>8- currently the guidance states the following individuals can train in sample taking</w:t>
      </w:r>
      <w:r w:rsidR="00D263CC" w:rsidRPr="006967D4">
        <w:rPr>
          <w:rFonts w:ascii="Arial" w:hAnsi="Arial" w:cs="Arial"/>
          <w:sz w:val="24"/>
          <w:szCs w:val="24"/>
        </w:rPr>
        <w:t xml:space="preserve">: </w:t>
      </w:r>
    </w:p>
    <w:p w14:paraId="6D1180AC" w14:textId="77777777" w:rsidR="00D263CC" w:rsidRPr="006967D4" w:rsidRDefault="00D263CC" w:rsidP="00D263CC">
      <w:pPr>
        <w:numPr>
          <w:ilvl w:val="0"/>
          <w:numId w:val="3"/>
        </w:numPr>
        <w:spacing w:after="0"/>
        <w:rPr>
          <w:rFonts w:ascii="Arial" w:hAnsi="Arial" w:cs="Arial"/>
          <w:sz w:val="24"/>
          <w:szCs w:val="24"/>
        </w:rPr>
      </w:pPr>
      <w:r w:rsidRPr="006967D4">
        <w:rPr>
          <w:rFonts w:ascii="Arial" w:hAnsi="Arial" w:cs="Arial"/>
          <w:sz w:val="24"/>
          <w:szCs w:val="24"/>
        </w:rPr>
        <w:lastRenderedPageBreak/>
        <w:t>registered nurse</w:t>
      </w:r>
    </w:p>
    <w:p w14:paraId="396260E0" w14:textId="5C9F79D3" w:rsidR="00D263CC" w:rsidRPr="006967D4" w:rsidRDefault="00D263CC" w:rsidP="00D263CC">
      <w:pPr>
        <w:numPr>
          <w:ilvl w:val="0"/>
          <w:numId w:val="3"/>
        </w:numPr>
        <w:spacing w:after="0"/>
        <w:rPr>
          <w:rFonts w:ascii="Arial" w:hAnsi="Arial" w:cs="Arial"/>
          <w:sz w:val="24"/>
          <w:szCs w:val="24"/>
        </w:rPr>
      </w:pPr>
      <w:r w:rsidRPr="006967D4">
        <w:rPr>
          <w:rFonts w:ascii="Arial" w:hAnsi="Arial" w:cs="Arial"/>
          <w:sz w:val="24"/>
          <w:szCs w:val="24"/>
        </w:rPr>
        <w:t>registered nursing associates*</w:t>
      </w:r>
    </w:p>
    <w:p w14:paraId="0E2B3603" w14:textId="77777777" w:rsidR="00D263CC" w:rsidRPr="006967D4" w:rsidRDefault="00D263CC" w:rsidP="00D263CC">
      <w:pPr>
        <w:numPr>
          <w:ilvl w:val="0"/>
          <w:numId w:val="3"/>
        </w:numPr>
        <w:spacing w:after="0"/>
        <w:rPr>
          <w:rFonts w:ascii="Arial" w:hAnsi="Arial" w:cs="Arial"/>
          <w:sz w:val="24"/>
          <w:szCs w:val="24"/>
        </w:rPr>
      </w:pPr>
      <w:r w:rsidRPr="006967D4">
        <w:rPr>
          <w:rFonts w:ascii="Arial" w:hAnsi="Arial" w:cs="Arial"/>
          <w:sz w:val="24"/>
          <w:szCs w:val="24"/>
        </w:rPr>
        <w:t>registered midwives</w:t>
      </w:r>
    </w:p>
    <w:p w14:paraId="2AC3D341" w14:textId="77777777" w:rsidR="00D263CC" w:rsidRPr="006967D4" w:rsidRDefault="00D263CC" w:rsidP="00D263CC">
      <w:pPr>
        <w:numPr>
          <w:ilvl w:val="0"/>
          <w:numId w:val="3"/>
        </w:numPr>
        <w:spacing w:after="0"/>
        <w:rPr>
          <w:rFonts w:ascii="Arial" w:hAnsi="Arial" w:cs="Arial"/>
          <w:sz w:val="24"/>
          <w:szCs w:val="24"/>
        </w:rPr>
      </w:pPr>
      <w:r w:rsidRPr="006967D4">
        <w:rPr>
          <w:rFonts w:ascii="Arial" w:hAnsi="Arial" w:cs="Arial"/>
          <w:sz w:val="24"/>
          <w:szCs w:val="24"/>
        </w:rPr>
        <w:t>physician associates who are registered on the Physician Associate Managed Voluntary Register (PAMVR)</w:t>
      </w:r>
    </w:p>
    <w:p w14:paraId="358C2700" w14:textId="6FC40450" w:rsidR="00D263CC" w:rsidRPr="006967D4" w:rsidRDefault="00D263CC" w:rsidP="00D263CC">
      <w:pPr>
        <w:numPr>
          <w:ilvl w:val="0"/>
          <w:numId w:val="3"/>
        </w:numPr>
        <w:spacing w:after="0"/>
        <w:rPr>
          <w:rFonts w:ascii="Arial" w:hAnsi="Arial" w:cs="Arial"/>
          <w:sz w:val="24"/>
          <w:szCs w:val="24"/>
        </w:rPr>
      </w:pPr>
      <w:r w:rsidRPr="006967D4">
        <w:rPr>
          <w:rFonts w:ascii="Arial" w:hAnsi="Arial" w:cs="Arial"/>
          <w:sz w:val="24"/>
          <w:szCs w:val="24"/>
        </w:rPr>
        <w:t>registered healthcare professionals working in integrated sexual health (ISH) clinics.</w:t>
      </w:r>
    </w:p>
    <w:p w14:paraId="5CC1024A" w14:textId="77777777" w:rsidR="00D263CC" w:rsidRPr="006967D4" w:rsidRDefault="00D263CC" w:rsidP="00D263CC">
      <w:pPr>
        <w:numPr>
          <w:ilvl w:val="0"/>
          <w:numId w:val="3"/>
        </w:numPr>
        <w:spacing w:after="0"/>
        <w:rPr>
          <w:rFonts w:ascii="Arial" w:hAnsi="Arial" w:cs="Arial"/>
          <w:sz w:val="24"/>
          <w:szCs w:val="24"/>
        </w:rPr>
      </w:pPr>
      <w:r w:rsidRPr="006967D4">
        <w:rPr>
          <w:rFonts w:ascii="Arial" w:hAnsi="Arial" w:cs="Arial"/>
          <w:sz w:val="24"/>
          <w:szCs w:val="24"/>
        </w:rPr>
        <w:t>registered paramedics working in primary care**</w:t>
      </w:r>
    </w:p>
    <w:p w14:paraId="7381C22C" w14:textId="2E3255A8" w:rsidR="00D263CC" w:rsidRPr="006967D4" w:rsidRDefault="00D263CC" w:rsidP="00D263CC">
      <w:pPr>
        <w:numPr>
          <w:ilvl w:val="0"/>
          <w:numId w:val="3"/>
        </w:numPr>
        <w:spacing w:after="0"/>
        <w:rPr>
          <w:rFonts w:ascii="Arial" w:hAnsi="Arial" w:cs="Arial"/>
          <w:sz w:val="24"/>
          <w:szCs w:val="24"/>
        </w:rPr>
      </w:pPr>
      <w:r w:rsidRPr="006967D4">
        <w:rPr>
          <w:rFonts w:ascii="Arial" w:hAnsi="Arial" w:cs="Arial"/>
          <w:sz w:val="24"/>
          <w:szCs w:val="24"/>
        </w:rPr>
        <w:t>General Medical Council (GMC) registered medical doctors licenced to practice in the UK.</w:t>
      </w:r>
    </w:p>
    <w:p w14:paraId="53BC4FA3" w14:textId="77777777" w:rsidR="00D263CC" w:rsidRPr="006967D4" w:rsidRDefault="00D263CC" w:rsidP="00DB69D6">
      <w:pPr>
        <w:spacing w:after="0" w:line="240" w:lineRule="auto"/>
        <w:rPr>
          <w:rFonts w:ascii="Arial" w:hAnsi="Arial" w:cs="Arial"/>
          <w:sz w:val="24"/>
          <w:szCs w:val="24"/>
        </w:rPr>
      </w:pPr>
    </w:p>
    <w:p w14:paraId="0B0CD341" w14:textId="42F27708" w:rsidR="00DB69D6" w:rsidRPr="006967D4" w:rsidRDefault="00DB69D6" w:rsidP="00DB69D6">
      <w:pPr>
        <w:spacing w:after="0" w:line="240" w:lineRule="auto"/>
        <w:rPr>
          <w:rFonts w:ascii="Arial" w:eastAsia="Times New Roman" w:hAnsi="Arial" w:cs="Arial"/>
          <w:color w:val="0000FF"/>
          <w:kern w:val="0"/>
          <w:sz w:val="24"/>
          <w:szCs w:val="24"/>
          <w:u w:val="single"/>
          <w:lang w:eastAsia="en-GB"/>
          <w14:ligatures w14:val="none"/>
        </w:rPr>
      </w:pPr>
      <w:r w:rsidRPr="006967D4">
        <w:rPr>
          <w:rFonts w:ascii="Arial" w:eastAsia="Times New Roman" w:hAnsi="Arial" w:cs="Arial"/>
          <w:kern w:val="0"/>
          <w:sz w:val="24"/>
          <w:szCs w:val="24"/>
          <w:lang w:eastAsia="en-GB"/>
          <w14:ligatures w14:val="none"/>
        </w:rPr>
        <w:t>please refer to section 3.1</w:t>
      </w:r>
      <w:r w:rsidR="00D263CC" w:rsidRPr="006967D4">
        <w:rPr>
          <w:rFonts w:ascii="Arial" w:eastAsia="Times New Roman" w:hAnsi="Arial" w:cs="Arial"/>
          <w:kern w:val="0"/>
          <w:sz w:val="24"/>
          <w:szCs w:val="24"/>
          <w:lang w:eastAsia="en-GB"/>
          <w14:ligatures w14:val="none"/>
        </w:rPr>
        <w:t xml:space="preserve"> for further guidance</w:t>
      </w:r>
      <w:r w:rsidRPr="006967D4">
        <w:rPr>
          <w:rFonts w:ascii="Arial" w:eastAsia="Times New Roman" w:hAnsi="Arial" w:cs="Arial"/>
          <w:kern w:val="0"/>
          <w:sz w:val="24"/>
          <w:szCs w:val="24"/>
          <w:lang w:eastAsia="en-GB"/>
          <w14:ligatures w14:val="none"/>
        </w:rPr>
        <w:t xml:space="preserve">: </w:t>
      </w:r>
      <w:hyperlink r:id="rId52" w:tgtFrame="_blank" w:tooltip="https://www.gov.uk/government/publications/cervical-screening-cervical-sample-taker-training/training-for-cervical-sample-takers-education-pathway" w:history="1">
        <w:r w:rsidRPr="006967D4">
          <w:rPr>
            <w:rFonts w:ascii="Arial" w:eastAsia="Times New Roman" w:hAnsi="Arial" w:cs="Arial"/>
            <w:color w:val="0000FF"/>
            <w:kern w:val="0"/>
            <w:sz w:val="24"/>
            <w:szCs w:val="24"/>
            <w:u w:val="single"/>
            <w:lang w:eastAsia="en-GB"/>
            <w14:ligatures w14:val="none"/>
          </w:rPr>
          <w:t>Education pathway - GOV.UK (www.gov.uk)</w:t>
        </w:r>
      </w:hyperlink>
    </w:p>
    <w:p w14:paraId="5607C773" w14:textId="77777777" w:rsidR="00D263CC" w:rsidRPr="006967D4" w:rsidRDefault="00D263CC" w:rsidP="00DB69D6">
      <w:pPr>
        <w:spacing w:after="0" w:line="240" w:lineRule="auto"/>
        <w:rPr>
          <w:rFonts w:ascii="Arial" w:eastAsia="Times New Roman" w:hAnsi="Arial" w:cs="Arial"/>
          <w:kern w:val="0"/>
          <w:sz w:val="24"/>
          <w:szCs w:val="24"/>
          <w:lang w:eastAsia="en-GB"/>
          <w14:ligatures w14:val="none"/>
        </w:rPr>
      </w:pPr>
    </w:p>
    <w:p w14:paraId="3097B19F" w14:textId="349AB06B" w:rsidR="00D263CC" w:rsidRPr="006967D4" w:rsidRDefault="00D263CC" w:rsidP="00D263CC">
      <w:pPr>
        <w:pStyle w:val="ListParagraph"/>
        <w:numPr>
          <w:ilvl w:val="0"/>
          <w:numId w:val="2"/>
        </w:numPr>
        <w:rPr>
          <w:rFonts w:ascii="Arial" w:hAnsi="Arial" w:cs="Arial"/>
          <w:b/>
          <w:bCs/>
          <w:sz w:val="24"/>
          <w:szCs w:val="24"/>
        </w:rPr>
      </w:pPr>
      <w:r w:rsidRPr="006967D4">
        <w:rPr>
          <w:rFonts w:ascii="Arial" w:hAnsi="Arial" w:cs="Arial"/>
          <w:b/>
          <w:bCs/>
          <w:sz w:val="24"/>
          <w:szCs w:val="24"/>
        </w:rPr>
        <w:t xml:space="preserve">How do I access the </w:t>
      </w:r>
      <w:r w:rsidR="00341F9B" w:rsidRPr="006967D4">
        <w:rPr>
          <w:rFonts w:ascii="Arial" w:hAnsi="Arial" w:cs="Arial"/>
          <w:b/>
          <w:bCs/>
          <w:sz w:val="24"/>
          <w:szCs w:val="24"/>
        </w:rPr>
        <w:t xml:space="preserve">training for sample taking? </w:t>
      </w:r>
    </w:p>
    <w:p w14:paraId="5A8EFF62" w14:textId="1A63E6D1" w:rsidR="00341F9B" w:rsidRPr="006967D4" w:rsidRDefault="00341F9B" w:rsidP="00341F9B">
      <w:pPr>
        <w:rPr>
          <w:rFonts w:ascii="Arial" w:hAnsi="Arial" w:cs="Arial"/>
          <w:sz w:val="24"/>
          <w:szCs w:val="24"/>
        </w:rPr>
      </w:pPr>
      <w:r w:rsidRPr="006967D4">
        <w:rPr>
          <w:rFonts w:ascii="Arial" w:hAnsi="Arial" w:cs="Arial"/>
          <w:sz w:val="24"/>
          <w:szCs w:val="24"/>
        </w:rPr>
        <w:t xml:space="preserve">Answer 9- </w:t>
      </w:r>
      <w:r w:rsidR="00BB68E9" w:rsidRPr="006967D4">
        <w:rPr>
          <w:rFonts w:ascii="Arial" w:hAnsi="Arial" w:cs="Arial"/>
          <w:sz w:val="24"/>
          <w:szCs w:val="24"/>
        </w:rPr>
        <w:t xml:space="preserve">There are </w:t>
      </w:r>
      <w:r w:rsidR="00DC7B60" w:rsidRPr="006967D4">
        <w:rPr>
          <w:rFonts w:ascii="Arial" w:hAnsi="Arial" w:cs="Arial"/>
          <w:sz w:val="24"/>
          <w:szCs w:val="24"/>
        </w:rPr>
        <w:t>several</w:t>
      </w:r>
      <w:r w:rsidR="00BB68E9" w:rsidRPr="006967D4">
        <w:rPr>
          <w:rFonts w:ascii="Arial" w:hAnsi="Arial" w:cs="Arial"/>
          <w:sz w:val="24"/>
          <w:szCs w:val="24"/>
        </w:rPr>
        <w:t xml:space="preserve"> training courses across East of England, we recommend contacting your training hub </w:t>
      </w:r>
      <w:r w:rsidR="00DC7B60" w:rsidRPr="006967D4">
        <w:rPr>
          <w:rFonts w:ascii="Arial" w:hAnsi="Arial" w:cs="Arial"/>
          <w:sz w:val="24"/>
          <w:szCs w:val="24"/>
        </w:rPr>
        <w:t>who will identify training in your area.</w:t>
      </w:r>
    </w:p>
    <w:p w14:paraId="6DE4321D" w14:textId="3105A744" w:rsidR="008A25EE" w:rsidRPr="006967D4" w:rsidRDefault="008A25EE" w:rsidP="00DC7B60">
      <w:pPr>
        <w:pStyle w:val="ListParagraph"/>
        <w:numPr>
          <w:ilvl w:val="0"/>
          <w:numId w:val="2"/>
        </w:numPr>
        <w:rPr>
          <w:rStyle w:val="ui-provider"/>
          <w:rFonts w:ascii="Arial" w:hAnsi="Arial" w:cs="Arial"/>
          <w:b/>
          <w:bCs/>
          <w:sz w:val="24"/>
          <w:szCs w:val="24"/>
        </w:rPr>
      </w:pPr>
      <w:r w:rsidRPr="006967D4">
        <w:rPr>
          <w:rStyle w:val="ui-provider"/>
          <w:rFonts w:ascii="Arial" w:hAnsi="Arial" w:cs="Arial"/>
          <w:b/>
          <w:bCs/>
          <w:sz w:val="24"/>
          <w:szCs w:val="24"/>
        </w:rPr>
        <w:t xml:space="preserve">Should the cervical screening brushes that are provided by NNUH free of charge be all the sample </w:t>
      </w:r>
      <w:r w:rsidR="00DC7B60" w:rsidRPr="006967D4">
        <w:rPr>
          <w:rStyle w:val="ui-provider"/>
          <w:rFonts w:ascii="Arial" w:hAnsi="Arial" w:cs="Arial"/>
          <w:b/>
          <w:bCs/>
          <w:sz w:val="24"/>
          <w:szCs w:val="24"/>
        </w:rPr>
        <w:t>takers</w:t>
      </w:r>
      <w:r w:rsidRPr="006967D4">
        <w:rPr>
          <w:rStyle w:val="ui-provider"/>
          <w:rFonts w:ascii="Arial" w:hAnsi="Arial" w:cs="Arial"/>
          <w:b/>
          <w:bCs/>
          <w:sz w:val="24"/>
          <w:szCs w:val="24"/>
        </w:rPr>
        <w:t xml:space="preserve"> would need, when would they need to use </w:t>
      </w:r>
      <w:proofErr w:type="spellStart"/>
      <w:r w:rsidR="00717E36" w:rsidRPr="006967D4">
        <w:rPr>
          <w:rStyle w:val="ui-provider"/>
          <w:rFonts w:ascii="Arial" w:hAnsi="Arial" w:cs="Arial"/>
          <w:b/>
          <w:bCs/>
          <w:sz w:val="24"/>
          <w:szCs w:val="24"/>
        </w:rPr>
        <w:t>Cervex</w:t>
      </w:r>
      <w:proofErr w:type="spellEnd"/>
      <w:r w:rsidR="00717E36" w:rsidRPr="006967D4">
        <w:rPr>
          <w:rStyle w:val="ui-provider"/>
          <w:rFonts w:ascii="Arial" w:hAnsi="Arial" w:cs="Arial"/>
          <w:b/>
          <w:bCs/>
          <w:sz w:val="24"/>
          <w:szCs w:val="24"/>
        </w:rPr>
        <w:t xml:space="preserve">-Brush (these are </w:t>
      </w:r>
      <w:r w:rsidR="00B92D61" w:rsidRPr="006967D4">
        <w:rPr>
          <w:rStyle w:val="ui-provider"/>
          <w:rFonts w:ascii="Arial" w:hAnsi="Arial" w:cs="Arial"/>
          <w:b/>
          <w:bCs/>
          <w:sz w:val="24"/>
          <w:szCs w:val="24"/>
        </w:rPr>
        <w:t>purchased by the practice)</w:t>
      </w:r>
      <w:r w:rsidR="00717E36" w:rsidRPr="006967D4">
        <w:rPr>
          <w:rStyle w:val="ui-provider"/>
          <w:rFonts w:ascii="Arial" w:hAnsi="Arial" w:cs="Arial"/>
          <w:b/>
          <w:bCs/>
          <w:sz w:val="24"/>
          <w:szCs w:val="24"/>
        </w:rPr>
        <w:t xml:space="preserve"> </w:t>
      </w:r>
    </w:p>
    <w:p w14:paraId="7E340D49" w14:textId="4D8EC07D" w:rsidR="002566E4" w:rsidRPr="006967D4" w:rsidRDefault="002566E4" w:rsidP="002566E4">
      <w:pPr>
        <w:rPr>
          <w:rStyle w:val="ui-provider"/>
          <w:rFonts w:ascii="Arial" w:hAnsi="Arial" w:cs="Arial"/>
          <w:sz w:val="24"/>
          <w:szCs w:val="24"/>
        </w:rPr>
      </w:pPr>
      <w:r w:rsidRPr="006967D4">
        <w:rPr>
          <w:rStyle w:val="ui-provider"/>
          <w:rFonts w:ascii="Arial" w:hAnsi="Arial" w:cs="Arial"/>
          <w:sz w:val="24"/>
          <w:szCs w:val="24"/>
        </w:rPr>
        <w:t xml:space="preserve">Answer 10- </w:t>
      </w:r>
      <w:r w:rsidR="00394C21" w:rsidRPr="006967D4">
        <w:rPr>
          <w:rStyle w:val="ui-provider"/>
          <w:rFonts w:ascii="Arial" w:hAnsi="Arial" w:cs="Arial"/>
          <w:sz w:val="24"/>
          <w:szCs w:val="24"/>
        </w:rPr>
        <w:t xml:space="preserve">please refer to </w:t>
      </w:r>
      <w:hyperlink r:id="rId53" w:history="1">
        <w:r w:rsidR="00394C21" w:rsidRPr="006967D4">
          <w:rPr>
            <w:rFonts w:ascii="Arial" w:hAnsi="Arial" w:cs="Arial"/>
            <w:color w:val="0000FF"/>
            <w:sz w:val="24"/>
            <w:szCs w:val="24"/>
            <w:u w:val="single"/>
          </w:rPr>
          <w:t>Topics 7 and 8: anatomy, physiology, and taking cervical samples - GOV.UK (www.gov.uk)</w:t>
        </w:r>
      </w:hyperlink>
    </w:p>
    <w:p w14:paraId="17925253" w14:textId="4304224A" w:rsidR="00B75210" w:rsidRPr="006967D4" w:rsidRDefault="00B75210" w:rsidP="002566E4">
      <w:pPr>
        <w:rPr>
          <w:rStyle w:val="ui-provider"/>
          <w:rFonts w:ascii="Arial" w:hAnsi="Arial" w:cs="Arial"/>
          <w:sz w:val="24"/>
          <w:szCs w:val="24"/>
          <w:highlight w:val="yellow"/>
        </w:rPr>
      </w:pPr>
      <w:r w:rsidRPr="006967D4">
        <w:rPr>
          <w:rFonts w:ascii="Arial" w:hAnsi="Arial" w:cs="Arial"/>
          <w:noProof/>
          <w:kern w:val="0"/>
          <w:sz w:val="24"/>
          <w:szCs w:val="24"/>
          <w14:ligatures w14:val="none"/>
        </w:rPr>
        <w:drawing>
          <wp:anchor distT="0" distB="0" distL="114300" distR="114300" simplePos="0" relativeHeight="251659264" behindDoc="0" locked="0" layoutInCell="1" allowOverlap="1" wp14:anchorId="55446531" wp14:editId="28B1FCAC">
            <wp:simplePos x="0" y="0"/>
            <wp:positionH relativeFrom="margin">
              <wp:align>left</wp:align>
            </wp:positionH>
            <wp:positionV relativeFrom="paragraph">
              <wp:posOffset>285750</wp:posOffset>
            </wp:positionV>
            <wp:extent cx="4676775" cy="3458210"/>
            <wp:effectExtent l="0" t="0" r="0" b="8890"/>
            <wp:wrapSquare wrapText="bothSides"/>
            <wp:docPr id="10828309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830986" name="Picture 1" descr="A screenshot of a computer&#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78092" cy="3459556"/>
                    </a:xfrm>
                    <a:prstGeom prst="rect">
                      <a:avLst/>
                    </a:prstGeom>
                    <a:noFill/>
                  </pic:spPr>
                </pic:pic>
              </a:graphicData>
            </a:graphic>
            <wp14:sizeRelH relativeFrom="page">
              <wp14:pctWidth>0</wp14:pctWidth>
            </wp14:sizeRelH>
            <wp14:sizeRelV relativeFrom="page">
              <wp14:pctHeight>0</wp14:pctHeight>
            </wp14:sizeRelV>
          </wp:anchor>
        </w:drawing>
      </w:r>
    </w:p>
    <w:p w14:paraId="3618B6A6" w14:textId="77777777" w:rsidR="00B75210" w:rsidRPr="006967D4" w:rsidRDefault="00B75210">
      <w:pPr>
        <w:rPr>
          <w:rStyle w:val="ui-provider"/>
          <w:rFonts w:ascii="Arial" w:hAnsi="Arial" w:cs="Arial"/>
          <w:sz w:val="24"/>
          <w:szCs w:val="24"/>
        </w:rPr>
      </w:pPr>
    </w:p>
    <w:p w14:paraId="143BC8B3" w14:textId="77777777" w:rsidR="00B75210" w:rsidRPr="006967D4" w:rsidRDefault="00B75210">
      <w:pPr>
        <w:rPr>
          <w:rStyle w:val="ui-provider"/>
          <w:rFonts w:ascii="Arial" w:hAnsi="Arial" w:cs="Arial"/>
          <w:sz w:val="24"/>
          <w:szCs w:val="24"/>
        </w:rPr>
      </w:pPr>
    </w:p>
    <w:p w14:paraId="17E02F88" w14:textId="77777777" w:rsidR="00B75210" w:rsidRPr="006967D4" w:rsidRDefault="00B75210">
      <w:pPr>
        <w:rPr>
          <w:rStyle w:val="ui-provider"/>
          <w:rFonts w:ascii="Arial" w:hAnsi="Arial" w:cs="Arial"/>
          <w:sz w:val="24"/>
          <w:szCs w:val="24"/>
        </w:rPr>
      </w:pPr>
    </w:p>
    <w:p w14:paraId="355DF2AF" w14:textId="77777777" w:rsidR="00B75210" w:rsidRPr="006967D4" w:rsidRDefault="00B75210">
      <w:pPr>
        <w:rPr>
          <w:rStyle w:val="ui-provider"/>
          <w:rFonts w:ascii="Arial" w:hAnsi="Arial" w:cs="Arial"/>
          <w:sz w:val="24"/>
          <w:szCs w:val="24"/>
        </w:rPr>
      </w:pPr>
    </w:p>
    <w:p w14:paraId="13C1B1E0" w14:textId="77777777" w:rsidR="00B75210" w:rsidRPr="006967D4" w:rsidRDefault="00B75210">
      <w:pPr>
        <w:rPr>
          <w:rStyle w:val="ui-provider"/>
          <w:rFonts w:ascii="Arial" w:hAnsi="Arial" w:cs="Arial"/>
          <w:sz w:val="24"/>
          <w:szCs w:val="24"/>
        </w:rPr>
      </w:pPr>
    </w:p>
    <w:p w14:paraId="6BDD9DF8" w14:textId="77777777" w:rsidR="00B75210" w:rsidRPr="006967D4" w:rsidRDefault="00B75210">
      <w:pPr>
        <w:rPr>
          <w:rStyle w:val="ui-provider"/>
          <w:rFonts w:ascii="Arial" w:hAnsi="Arial" w:cs="Arial"/>
          <w:sz w:val="24"/>
          <w:szCs w:val="24"/>
        </w:rPr>
      </w:pPr>
    </w:p>
    <w:p w14:paraId="5A523796" w14:textId="77777777" w:rsidR="00B75210" w:rsidRPr="006967D4" w:rsidRDefault="00B75210">
      <w:pPr>
        <w:rPr>
          <w:rStyle w:val="ui-provider"/>
          <w:rFonts w:ascii="Arial" w:hAnsi="Arial" w:cs="Arial"/>
          <w:sz w:val="24"/>
          <w:szCs w:val="24"/>
        </w:rPr>
      </w:pPr>
    </w:p>
    <w:p w14:paraId="5DAE891B" w14:textId="77777777" w:rsidR="00B75210" w:rsidRPr="006967D4" w:rsidRDefault="00B75210">
      <w:pPr>
        <w:rPr>
          <w:rStyle w:val="ui-provider"/>
          <w:rFonts w:ascii="Arial" w:hAnsi="Arial" w:cs="Arial"/>
          <w:sz w:val="24"/>
          <w:szCs w:val="24"/>
        </w:rPr>
      </w:pPr>
    </w:p>
    <w:p w14:paraId="16666696" w14:textId="77777777" w:rsidR="00B75210" w:rsidRPr="006967D4" w:rsidRDefault="00B75210">
      <w:pPr>
        <w:rPr>
          <w:rStyle w:val="ui-provider"/>
          <w:rFonts w:ascii="Arial" w:hAnsi="Arial" w:cs="Arial"/>
          <w:sz w:val="24"/>
          <w:szCs w:val="24"/>
        </w:rPr>
      </w:pPr>
    </w:p>
    <w:p w14:paraId="7AFC3803" w14:textId="77777777" w:rsidR="00B75210" w:rsidRPr="006967D4" w:rsidRDefault="00B75210">
      <w:pPr>
        <w:rPr>
          <w:rStyle w:val="ui-provider"/>
          <w:rFonts w:ascii="Arial" w:hAnsi="Arial" w:cs="Arial"/>
          <w:sz w:val="24"/>
          <w:szCs w:val="24"/>
        </w:rPr>
      </w:pPr>
    </w:p>
    <w:p w14:paraId="780E74CA" w14:textId="77777777" w:rsidR="00B75210" w:rsidRPr="006967D4" w:rsidRDefault="00B75210">
      <w:pPr>
        <w:rPr>
          <w:rStyle w:val="ui-provider"/>
          <w:rFonts w:ascii="Arial" w:hAnsi="Arial" w:cs="Arial"/>
          <w:sz w:val="24"/>
          <w:szCs w:val="24"/>
        </w:rPr>
      </w:pPr>
    </w:p>
    <w:p w14:paraId="5D9E3946" w14:textId="77777777" w:rsidR="00B75210" w:rsidRPr="006967D4" w:rsidRDefault="00B75210">
      <w:pPr>
        <w:rPr>
          <w:rStyle w:val="ui-provider"/>
          <w:rFonts w:ascii="Arial" w:hAnsi="Arial" w:cs="Arial"/>
          <w:sz w:val="24"/>
          <w:szCs w:val="24"/>
        </w:rPr>
      </w:pPr>
    </w:p>
    <w:p w14:paraId="44ED80A8" w14:textId="77777777" w:rsidR="00B75210" w:rsidRPr="006967D4" w:rsidRDefault="00B75210">
      <w:pPr>
        <w:rPr>
          <w:rStyle w:val="ui-provider"/>
          <w:rFonts w:ascii="Arial" w:hAnsi="Arial" w:cs="Arial"/>
          <w:b/>
          <w:bCs/>
          <w:sz w:val="24"/>
          <w:szCs w:val="24"/>
        </w:rPr>
      </w:pPr>
    </w:p>
    <w:p w14:paraId="510FCD4A" w14:textId="3064777C" w:rsidR="008A25EE" w:rsidRPr="006967D4" w:rsidRDefault="004041F3" w:rsidP="00B92D61">
      <w:pPr>
        <w:pStyle w:val="ListParagraph"/>
        <w:numPr>
          <w:ilvl w:val="0"/>
          <w:numId w:val="2"/>
        </w:numPr>
        <w:rPr>
          <w:rStyle w:val="ui-provider"/>
          <w:rFonts w:ascii="Arial" w:hAnsi="Arial" w:cs="Arial"/>
          <w:b/>
          <w:bCs/>
          <w:sz w:val="24"/>
          <w:szCs w:val="24"/>
        </w:rPr>
      </w:pPr>
      <w:r w:rsidRPr="006967D4">
        <w:rPr>
          <w:rStyle w:val="ui-provider"/>
          <w:rFonts w:ascii="Arial" w:hAnsi="Arial" w:cs="Arial"/>
          <w:b/>
          <w:bCs/>
          <w:sz w:val="24"/>
          <w:szCs w:val="24"/>
        </w:rPr>
        <w:lastRenderedPageBreak/>
        <w:t>W</w:t>
      </w:r>
      <w:r w:rsidR="008A25EE" w:rsidRPr="006967D4">
        <w:rPr>
          <w:rStyle w:val="ui-provider"/>
          <w:rFonts w:ascii="Arial" w:hAnsi="Arial" w:cs="Arial"/>
          <w:b/>
          <w:bCs/>
          <w:sz w:val="24"/>
          <w:szCs w:val="24"/>
        </w:rPr>
        <w:t xml:space="preserve">ill the CSTD have </w:t>
      </w:r>
      <w:r w:rsidRPr="006967D4">
        <w:rPr>
          <w:rStyle w:val="ui-provider"/>
          <w:rFonts w:ascii="Arial" w:hAnsi="Arial" w:cs="Arial"/>
          <w:b/>
          <w:bCs/>
          <w:sz w:val="24"/>
          <w:szCs w:val="24"/>
        </w:rPr>
        <w:t>patients cervical</w:t>
      </w:r>
      <w:r w:rsidR="008A25EE" w:rsidRPr="006967D4">
        <w:rPr>
          <w:rStyle w:val="ui-provider"/>
          <w:rFonts w:ascii="Arial" w:hAnsi="Arial" w:cs="Arial"/>
          <w:b/>
          <w:bCs/>
          <w:sz w:val="24"/>
          <w:szCs w:val="24"/>
        </w:rPr>
        <w:t xml:space="preserve"> screening </w:t>
      </w:r>
      <w:r w:rsidRPr="006967D4">
        <w:rPr>
          <w:rStyle w:val="ui-provider"/>
          <w:rFonts w:ascii="Arial" w:hAnsi="Arial" w:cs="Arial"/>
          <w:b/>
          <w:bCs/>
          <w:sz w:val="24"/>
          <w:szCs w:val="24"/>
        </w:rPr>
        <w:t xml:space="preserve">history and </w:t>
      </w:r>
      <w:r w:rsidR="008A25EE" w:rsidRPr="006967D4">
        <w:rPr>
          <w:rStyle w:val="ui-provider"/>
          <w:rFonts w:ascii="Arial" w:hAnsi="Arial" w:cs="Arial"/>
          <w:b/>
          <w:bCs/>
          <w:sz w:val="24"/>
          <w:szCs w:val="24"/>
        </w:rPr>
        <w:t xml:space="preserve">information on </w:t>
      </w:r>
      <w:r w:rsidR="00F21857" w:rsidRPr="006967D4">
        <w:rPr>
          <w:rStyle w:val="ui-provider"/>
          <w:rFonts w:ascii="Arial" w:hAnsi="Arial" w:cs="Arial"/>
          <w:b/>
          <w:bCs/>
          <w:sz w:val="24"/>
          <w:szCs w:val="24"/>
        </w:rPr>
        <w:t>it,</w:t>
      </w:r>
      <w:r w:rsidR="008A25EE" w:rsidRPr="006967D4">
        <w:rPr>
          <w:rStyle w:val="ui-provider"/>
          <w:rFonts w:ascii="Arial" w:hAnsi="Arial" w:cs="Arial"/>
          <w:b/>
          <w:bCs/>
          <w:sz w:val="24"/>
          <w:szCs w:val="24"/>
        </w:rPr>
        <w:t xml:space="preserve"> </w:t>
      </w:r>
      <w:r w:rsidR="00806224" w:rsidRPr="006967D4">
        <w:rPr>
          <w:rStyle w:val="ui-provider"/>
          <w:rFonts w:ascii="Arial" w:hAnsi="Arial" w:cs="Arial"/>
          <w:b/>
          <w:bCs/>
          <w:sz w:val="24"/>
          <w:szCs w:val="24"/>
        </w:rPr>
        <w:t xml:space="preserve">or </w:t>
      </w:r>
      <w:r w:rsidR="008A25EE" w:rsidRPr="006967D4">
        <w:rPr>
          <w:rStyle w:val="ui-provider"/>
          <w:rFonts w:ascii="Arial" w:hAnsi="Arial" w:cs="Arial"/>
          <w:b/>
          <w:bCs/>
          <w:sz w:val="24"/>
          <w:szCs w:val="24"/>
        </w:rPr>
        <w:t>will</w:t>
      </w:r>
      <w:r w:rsidR="00806224" w:rsidRPr="006967D4">
        <w:rPr>
          <w:rStyle w:val="ui-provider"/>
          <w:rFonts w:ascii="Arial" w:hAnsi="Arial" w:cs="Arial"/>
          <w:b/>
          <w:bCs/>
          <w:sz w:val="24"/>
          <w:szCs w:val="24"/>
        </w:rPr>
        <w:t xml:space="preserve"> we still</w:t>
      </w:r>
      <w:r w:rsidR="008A25EE" w:rsidRPr="006967D4">
        <w:rPr>
          <w:rStyle w:val="ui-provider"/>
          <w:rFonts w:ascii="Arial" w:hAnsi="Arial" w:cs="Arial"/>
          <w:b/>
          <w:bCs/>
          <w:sz w:val="24"/>
          <w:szCs w:val="24"/>
        </w:rPr>
        <w:t xml:space="preserve"> need to check Open Exeter? </w:t>
      </w:r>
    </w:p>
    <w:p w14:paraId="7ED46C91" w14:textId="57EAE20D" w:rsidR="00B92D61" w:rsidRPr="006967D4" w:rsidRDefault="00B92D61" w:rsidP="00B92D61">
      <w:pPr>
        <w:rPr>
          <w:rStyle w:val="ui-provider"/>
          <w:rFonts w:ascii="Arial" w:hAnsi="Arial" w:cs="Arial"/>
          <w:sz w:val="24"/>
          <w:szCs w:val="24"/>
        </w:rPr>
      </w:pPr>
      <w:r w:rsidRPr="006967D4">
        <w:rPr>
          <w:rStyle w:val="ui-provider"/>
          <w:rFonts w:ascii="Arial" w:hAnsi="Arial" w:cs="Arial"/>
          <w:sz w:val="24"/>
          <w:szCs w:val="24"/>
        </w:rPr>
        <w:t>Answer 11- The CSTD does</w:t>
      </w:r>
      <w:r w:rsidR="008275DA" w:rsidRPr="006967D4">
        <w:rPr>
          <w:rStyle w:val="ui-provider"/>
          <w:rFonts w:ascii="Arial" w:hAnsi="Arial" w:cs="Arial"/>
          <w:sz w:val="24"/>
          <w:szCs w:val="24"/>
        </w:rPr>
        <w:t xml:space="preserve"> not hold </w:t>
      </w:r>
      <w:r w:rsidR="00806224" w:rsidRPr="006967D4">
        <w:rPr>
          <w:rStyle w:val="ui-provider"/>
          <w:rFonts w:ascii="Arial" w:hAnsi="Arial" w:cs="Arial"/>
          <w:sz w:val="24"/>
          <w:szCs w:val="24"/>
        </w:rPr>
        <w:t>patients’</w:t>
      </w:r>
      <w:r w:rsidR="008275DA" w:rsidRPr="006967D4">
        <w:rPr>
          <w:rStyle w:val="ui-provider"/>
          <w:rFonts w:ascii="Arial" w:hAnsi="Arial" w:cs="Arial"/>
          <w:sz w:val="24"/>
          <w:szCs w:val="24"/>
        </w:rPr>
        <w:t xml:space="preserve"> history, sample takers will need to check Open Exeter (CSMS from April 2024) for </w:t>
      </w:r>
      <w:r w:rsidR="00806224" w:rsidRPr="006967D4">
        <w:rPr>
          <w:rStyle w:val="ui-provider"/>
          <w:rFonts w:ascii="Arial" w:hAnsi="Arial" w:cs="Arial"/>
          <w:sz w:val="24"/>
          <w:szCs w:val="24"/>
        </w:rPr>
        <w:t>patients’</w:t>
      </w:r>
      <w:r w:rsidR="008275DA" w:rsidRPr="006967D4">
        <w:rPr>
          <w:rStyle w:val="ui-provider"/>
          <w:rFonts w:ascii="Arial" w:hAnsi="Arial" w:cs="Arial"/>
          <w:sz w:val="24"/>
          <w:szCs w:val="24"/>
        </w:rPr>
        <w:t xml:space="preserve"> history and eligibility </w:t>
      </w:r>
      <w:r w:rsidR="00DF214D" w:rsidRPr="006967D4">
        <w:rPr>
          <w:rStyle w:val="ui-provider"/>
          <w:rFonts w:ascii="Arial" w:hAnsi="Arial" w:cs="Arial"/>
          <w:sz w:val="24"/>
          <w:szCs w:val="24"/>
        </w:rPr>
        <w:t>check.</w:t>
      </w:r>
      <w:r w:rsidR="008275DA" w:rsidRPr="006967D4">
        <w:rPr>
          <w:rStyle w:val="ui-provider"/>
          <w:rFonts w:ascii="Arial" w:hAnsi="Arial" w:cs="Arial"/>
          <w:sz w:val="24"/>
          <w:szCs w:val="24"/>
        </w:rPr>
        <w:t xml:space="preserve">  </w:t>
      </w:r>
      <w:r w:rsidRPr="006967D4">
        <w:rPr>
          <w:rStyle w:val="ui-provider"/>
          <w:rFonts w:ascii="Arial" w:hAnsi="Arial" w:cs="Arial"/>
          <w:sz w:val="24"/>
          <w:szCs w:val="24"/>
        </w:rPr>
        <w:t xml:space="preserve"> </w:t>
      </w:r>
    </w:p>
    <w:p w14:paraId="2C87B429" w14:textId="0B6F11BA" w:rsidR="008A25EE" w:rsidRPr="006967D4" w:rsidRDefault="008A25EE" w:rsidP="00806224">
      <w:pPr>
        <w:pStyle w:val="ListParagraph"/>
        <w:numPr>
          <w:ilvl w:val="0"/>
          <w:numId w:val="2"/>
        </w:numPr>
        <w:rPr>
          <w:rStyle w:val="ui-provider"/>
          <w:rFonts w:ascii="Arial" w:hAnsi="Arial" w:cs="Arial"/>
          <w:b/>
          <w:bCs/>
          <w:sz w:val="24"/>
          <w:szCs w:val="24"/>
        </w:rPr>
      </w:pPr>
      <w:r w:rsidRPr="006967D4">
        <w:rPr>
          <w:rStyle w:val="ui-provider"/>
          <w:rFonts w:ascii="Arial" w:hAnsi="Arial" w:cs="Arial"/>
          <w:b/>
          <w:bCs/>
          <w:sz w:val="24"/>
          <w:szCs w:val="24"/>
        </w:rPr>
        <w:t xml:space="preserve">Do I need to get a sample taker code as a </w:t>
      </w:r>
      <w:r w:rsidR="00DF214D" w:rsidRPr="006967D4">
        <w:rPr>
          <w:rStyle w:val="ui-provider"/>
          <w:rFonts w:ascii="Arial" w:hAnsi="Arial" w:cs="Arial"/>
          <w:b/>
          <w:bCs/>
          <w:sz w:val="24"/>
          <w:szCs w:val="24"/>
        </w:rPr>
        <w:t>practice nurse</w:t>
      </w:r>
      <w:r w:rsidRPr="006967D4">
        <w:rPr>
          <w:rStyle w:val="ui-provider"/>
          <w:rFonts w:ascii="Arial" w:hAnsi="Arial" w:cs="Arial"/>
          <w:b/>
          <w:bCs/>
          <w:sz w:val="24"/>
          <w:szCs w:val="24"/>
        </w:rPr>
        <w:t xml:space="preserve"> taking </w:t>
      </w:r>
      <w:r w:rsidR="00DF214D" w:rsidRPr="006967D4">
        <w:rPr>
          <w:rStyle w:val="ui-provider"/>
          <w:rFonts w:ascii="Arial" w:hAnsi="Arial" w:cs="Arial"/>
          <w:b/>
          <w:bCs/>
          <w:sz w:val="24"/>
          <w:szCs w:val="24"/>
        </w:rPr>
        <w:t xml:space="preserve">cervical samples </w:t>
      </w:r>
      <w:r w:rsidRPr="006967D4">
        <w:rPr>
          <w:rStyle w:val="ui-provider"/>
          <w:rFonts w:ascii="Arial" w:hAnsi="Arial" w:cs="Arial"/>
          <w:b/>
          <w:bCs/>
          <w:sz w:val="24"/>
          <w:szCs w:val="24"/>
        </w:rPr>
        <w:t>or is my NMC n</w:t>
      </w:r>
      <w:r w:rsidR="00DF214D" w:rsidRPr="006967D4">
        <w:rPr>
          <w:rStyle w:val="ui-provider"/>
          <w:rFonts w:ascii="Arial" w:hAnsi="Arial" w:cs="Arial"/>
          <w:b/>
          <w:bCs/>
          <w:sz w:val="24"/>
          <w:szCs w:val="24"/>
        </w:rPr>
        <w:t>umber</w:t>
      </w:r>
      <w:r w:rsidRPr="006967D4">
        <w:rPr>
          <w:rStyle w:val="ui-provider"/>
          <w:rFonts w:ascii="Arial" w:hAnsi="Arial" w:cs="Arial"/>
          <w:b/>
          <w:bCs/>
          <w:sz w:val="24"/>
          <w:szCs w:val="24"/>
        </w:rPr>
        <w:t xml:space="preserve"> enough? if so, how do I do this?</w:t>
      </w:r>
    </w:p>
    <w:p w14:paraId="77B5B4ED" w14:textId="447FC243" w:rsidR="00DF214D" w:rsidRPr="006967D4" w:rsidRDefault="00DF214D" w:rsidP="00DF214D">
      <w:pPr>
        <w:rPr>
          <w:rStyle w:val="ui-provider"/>
          <w:rFonts w:ascii="Arial" w:hAnsi="Arial" w:cs="Arial"/>
          <w:sz w:val="24"/>
          <w:szCs w:val="24"/>
        </w:rPr>
      </w:pPr>
      <w:r w:rsidRPr="006967D4">
        <w:rPr>
          <w:rStyle w:val="ui-provider"/>
          <w:rFonts w:ascii="Arial" w:hAnsi="Arial" w:cs="Arial"/>
          <w:sz w:val="24"/>
          <w:szCs w:val="24"/>
        </w:rPr>
        <w:t xml:space="preserve">Answer 12- we advise all sample takers to use the sample taker </w:t>
      </w:r>
      <w:r w:rsidR="00230202" w:rsidRPr="006967D4">
        <w:rPr>
          <w:rStyle w:val="ui-provider"/>
          <w:rFonts w:ascii="Arial" w:hAnsi="Arial" w:cs="Arial"/>
          <w:sz w:val="24"/>
          <w:szCs w:val="24"/>
        </w:rPr>
        <w:t xml:space="preserve">code that is generated when a sample taker is registered on the CSTD. This is so all samples that are taken under the sample taker code can be audited via the CSTD by the sample taker, </w:t>
      </w:r>
      <w:r w:rsidR="00F21857" w:rsidRPr="006967D4">
        <w:rPr>
          <w:rStyle w:val="ui-provider"/>
          <w:rFonts w:ascii="Arial" w:hAnsi="Arial" w:cs="Arial"/>
          <w:sz w:val="24"/>
          <w:szCs w:val="24"/>
        </w:rPr>
        <w:t>practice manager or the lab</w:t>
      </w:r>
      <w:r w:rsidR="00230202" w:rsidRPr="006967D4">
        <w:rPr>
          <w:rStyle w:val="ui-provider"/>
          <w:rFonts w:ascii="Arial" w:hAnsi="Arial" w:cs="Arial"/>
          <w:sz w:val="24"/>
          <w:szCs w:val="24"/>
        </w:rPr>
        <w:t>. You are issued a sample taker code once you are registered on the CSTD.</w:t>
      </w:r>
      <w:r w:rsidR="00F21857" w:rsidRPr="006967D4">
        <w:rPr>
          <w:rStyle w:val="ui-provider"/>
          <w:rFonts w:ascii="Arial" w:hAnsi="Arial" w:cs="Arial"/>
          <w:sz w:val="24"/>
          <w:szCs w:val="24"/>
        </w:rPr>
        <w:t xml:space="preserve"> Your practice manager will be able to register all sample takers on the CSTD. If your practice manager is unaware of how to do this, please share the CSTD presentation with them or contact</w:t>
      </w:r>
      <w:r w:rsidR="00230202" w:rsidRPr="006967D4">
        <w:rPr>
          <w:rStyle w:val="ui-provider"/>
          <w:rFonts w:ascii="Arial" w:hAnsi="Arial" w:cs="Arial"/>
          <w:sz w:val="24"/>
          <w:szCs w:val="24"/>
        </w:rPr>
        <w:t xml:space="preserve"> </w:t>
      </w:r>
      <w:hyperlink r:id="rId55" w:history="1">
        <w:r w:rsidR="00F21857" w:rsidRPr="006967D4">
          <w:rPr>
            <w:rStyle w:val="Hyperlink"/>
            <w:rFonts w:ascii="Arial" w:hAnsi="Arial" w:cs="Arial"/>
            <w:sz w:val="24"/>
            <w:szCs w:val="24"/>
          </w:rPr>
          <w:t>cstdhelpdesk@nnuh.nhs.uk</w:t>
        </w:r>
      </w:hyperlink>
      <w:r w:rsidR="00F21857" w:rsidRPr="006967D4">
        <w:rPr>
          <w:rStyle w:val="ui-provider"/>
          <w:rFonts w:ascii="Arial" w:hAnsi="Arial" w:cs="Arial"/>
          <w:sz w:val="24"/>
          <w:szCs w:val="24"/>
        </w:rPr>
        <w:t xml:space="preserve"> for further help. </w:t>
      </w:r>
    </w:p>
    <w:p w14:paraId="3D951DA5" w14:textId="6D13FA61" w:rsidR="008A25EE" w:rsidRPr="006967D4" w:rsidRDefault="008A25EE" w:rsidP="00F21857">
      <w:pPr>
        <w:pStyle w:val="ListParagraph"/>
        <w:numPr>
          <w:ilvl w:val="0"/>
          <w:numId w:val="2"/>
        </w:numPr>
        <w:rPr>
          <w:rStyle w:val="ui-provider"/>
          <w:rFonts w:ascii="Arial" w:hAnsi="Arial" w:cs="Arial"/>
          <w:b/>
          <w:bCs/>
          <w:sz w:val="24"/>
          <w:szCs w:val="24"/>
        </w:rPr>
      </w:pPr>
      <w:r w:rsidRPr="006967D4">
        <w:rPr>
          <w:rStyle w:val="ui-provider"/>
          <w:rFonts w:ascii="Arial" w:hAnsi="Arial" w:cs="Arial"/>
          <w:b/>
          <w:bCs/>
          <w:sz w:val="24"/>
          <w:szCs w:val="24"/>
        </w:rPr>
        <w:t xml:space="preserve">As the training provider, we issue the CSTD code after the </w:t>
      </w:r>
      <w:r w:rsidR="004D7430" w:rsidRPr="006967D4">
        <w:rPr>
          <w:rStyle w:val="ui-provider"/>
          <w:rFonts w:ascii="Arial" w:hAnsi="Arial" w:cs="Arial"/>
          <w:b/>
          <w:bCs/>
          <w:sz w:val="24"/>
          <w:szCs w:val="24"/>
        </w:rPr>
        <w:t>2-day</w:t>
      </w:r>
      <w:r w:rsidRPr="006967D4">
        <w:rPr>
          <w:rStyle w:val="ui-provider"/>
          <w:rFonts w:ascii="Arial" w:hAnsi="Arial" w:cs="Arial"/>
          <w:b/>
          <w:bCs/>
          <w:sz w:val="24"/>
          <w:szCs w:val="24"/>
        </w:rPr>
        <w:t xml:space="preserve"> training - is this ok or does this need to be the PM?</w:t>
      </w:r>
    </w:p>
    <w:p w14:paraId="738DBD0A" w14:textId="4ECC7545" w:rsidR="004D7430" w:rsidRPr="006967D4" w:rsidRDefault="004D7430" w:rsidP="004D7430">
      <w:pPr>
        <w:rPr>
          <w:rStyle w:val="ui-provider"/>
          <w:rFonts w:ascii="Arial" w:hAnsi="Arial" w:cs="Arial"/>
          <w:sz w:val="24"/>
          <w:szCs w:val="24"/>
        </w:rPr>
      </w:pPr>
      <w:r w:rsidRPr="006967D4">
        <w:rPr>
          <w:rStyle w:val="ui-provider"/>
          <w:rFonts w:ascii="Arial" w:hAnsi="Arial" w:cs="Arial"/>
          <w:sz w:val="24"/>
          <w:szCs w:val="24"/>
        </w:rPr>
        <w:t xml:space="preserve">Answer 13- Either a training provider or a practice manager can register a trainee sample taker on the CSTD. </w:t>
      </w:r>
    </w:p>
    <w:p w14:paraId="11BE4507" w14:textId="61891846" w:rsidR="008A25EE" w:rsidRPr="006967D4" w:rsidRDefault="00163C03" w:rsidP="004D7430">
      <w:pPr>
        <w:pStyle w:val="ListParagraph"/>
        <w:numPr>
          <w:ilvl w:val="0"/>
          <w:numId w:val="2"/>
        </w:numPr>
        <w:rPr>
          <w:rStyle w:val="ui-provider"/>
          <w:rFonts w:ascii="Arial" w:hAnsi="Arial" w:cs="Arial"/>
          <w:b/>
          <w:bCs/>
          <w:sz w:val="24"/>
          <w:szCs w:val="24"/>
        </w:rPr>
      </w:pPr>
      <w:r w:rsidRPr="006967D4">
        <w:rPr>
          <w:rStyle w:val="ui-provider"/>
          <w:rFonts w:ascii="Arial" w:hAnsi="Arial" w:cs="Arial"/>
          <w:b/>
          <w:bCs/>
          <w:sz w:val="24"/>
          <w:szCs w:val="24"/>
        </w:rPr>
        <w:t>I</w:t>
      </w:r>
      <w:r w:rsidR="008A25EE" w:rsidRPr="006967D4">
        <w:rPr>
          <w:rStyle w:val="ui-provider"/>
          <w:rFonts w:ascii="Arial" w:hAnsi="Arial" w:cs="Arial"/>
          <w:b/>
          <w:bCs/>
          <w:sz w:val="24"/>
          <w:szCs w:val="24"/>
        </w:rPr>
        <w:t xml:space="preserve"> have been registered on this site for a long time and have never had any reports added to my page, is this due to our admin not adding them?</w:t>
      </w:r>
    </w:p>
    <w:p w14:paraId="7DE88925" w14:textId="0BABD1DD" w:rsidR="008A25EE" w:rsidRPr="006967D4" w:rsidRDefault="0095028F" w:rsidP="00195E6B">
      <w:pPr>
        <w:jc w:val="both"/>
        <w:rPr>
          <w:rStyle w:val="ui-provider"/>
          <w:rFonts w:ascii="Arial" w:hAnsi="Arial" w:cs="Arial"/>
          <w:sz w:val="24"/>
          <w:szCs w:val="24"/>
        </w:rPr>
      </w:pPr>
      <w:r w:rsidRPr="006967D4">
        <w:rPr>
          <w:rStyle w:val="ui-provider"/>
          <w:rFonts w:ascii="Arial" w:hAnsi="Arial" w:cs="Arial"/>
          <w:sz w:val="24"/>
          <w:szCs w:val="24"/>
        </w:rPr>
        <w:t xml:space="preserve">Answer 14- </w:t>
      </w:r>
      <w:r w:rsidR="00195E6B" w:rsidRPr="006967D4">
        <w:rPr>
          <w:rStyle w:val="ui-provider"/>
          <w:rFonts w:ascii="Arial" w:hAnsi="Arial" w:cs="Arial"/>
          <w:sz w:val="24"/>
          <w:szCs w:val="24"/>
        </w:rPr>
        <w:t>If sample takers are not able to see any data/report available to their profile it is because they are not using their correct code. There is a report available ‘Practice Performance Report’ for Practice Managers /Administrator via ‘Data Uploading/ Reports Practice manager –</w:t>
      </w:r>
      <w:r w:rsidR="00195E6B" w:rsidRPr="006967D4">
        <w:rPr>
          <w:rFonts w:ascii="Arial" w:hAnsi="Arial" w:cs="Arial"/>
          <w:sz w:val="24"/>
          <w:szCs w:val="24"/>
        </w:rPr>
        <w:t xml:space="preserve">it provides the details of all the sample takers who are not </w:t>
      </w:r>
      <w:r w:rsidR="00195E6B" w:rsidRPr="006967D4">
        <w:rPr>
          <w:rStyle w:val="ui-provider"/>
          <w:rFonts w:ascii="Arial" w:hAnsi="Arial" w:cs="Arial"/>
          <w:sz w:val="24"/>
          <w:szCs w:val="24"/>
        </w:rPr>
        <w:t>using</w:t>
      </w:r>
      <w:r w:rsidR="00195E6B" w:rsidRPr="006967D4">
        <w:rPr>
          <w:rFonts w:ascii="Arial" w:hAnsi="Arial" w:cs="Arial"/>
          <w:sz w:val="24"/>
          <w:szCs w:val="24"/>
        </w:rPr>
        <w:t xml:space="preserve"> the correct code.</w:t>
      </w:r>
    </w:p>
    <w:p w14:paraId="7BAB81F6" w14:textId="30E12D07" w:rsidR="008A25EE" w:rsidRPr="006967D4" w:rsidRDefault="008A25EE" w:rsidP="00CF47C2">
      <w:pPr>
        <w:pStyle w:val="ListParagraph"/>
        <w:numPr>
          <w:ilvl w:val="0"/>
          <w:numId w:val="2"/>
        </w:numPr>
        <w:rPr>
          <w:rStyle w:val="ui-provider"/>
          <w:rFonts w:ascii="Arial" w:hAnsi="Arial" w:cs="Arial"/>
          <w:b/>
          <w:bCs/>
          <w:sz w:val="24"/>
          <w:szCs w:val="24"/>
        </w:rPr>
      </w:pPr>
      <w:r w:rsidRPr="006967D4">
        <w:rPr>
          <w:rStyle w:val="ui-provider"/>
          <w:rFonts w:ascii="Arial" w:hAnsi="Arial" w:cs="Arial"/>
          <w:b/>
          <w:bCs/>
          <w:sz w:val="24"/>
          <w:szCs w:val="24"/>
        </w:rPr>
        <w:t>Can we have more than one Admin account for the CSTD?</w:t>
      </w:r>
    </w:p>
    <w:p w14:paraId="069D2545" w14:textId="0150AD6A" w:rsidR="008A25EE" w:rsidRPr="006967D4" w:rsidRDefault="0095028F" w:rsidP="00991F0A">
      <w:pPr>
        <w:jc w:val="both"/>
        <w:rPr>
          <w:rStyle w:val="ui-provider"/>
          <w:rFonts w:ascii="Arial" w:hAnsi="Arial" w:cs="Arial"/>
          <w:sz w:val="24"/>
          <w:szCs w:val="24"/>
        </w:rPr>
      </w:pPr>
      <w:r w:rsidRPr="006967D4">
        <w:rPr>
          <w:rStyle w:val="ui-provider"/>
          <w:rFonts w:ascii="Arial" w:hAnsi="Arial" w:cs="Arial"/>
          <w:sz w:val="24"/>
          <w:szCs w:val="24"/>
        </w:rPr>
        <w:t xml:space="preserve">Answer 15- </w:t>
      </w:r>
      <w:r w:rsidR="00991F0A" w:rsidRPr="006967D4">
        <w:rPr>
          <w:rStyle w:val="ui-provider"/>
          <w:rFonts w:ascii="Arial" w:eastAsia="Times New Roman" w:hAnsi="Arial" w:cs="Arial"/>
          <w:sz w:val="24"/>
          <w:szCs w:val="24"/>
        </w:rPr>
        <w:t xml:space="preserve">Yes- We recommend two people in the practice set up in the CSTD as Administrators [Practice Manager + a ‘nominated deputy’]. Deputy Administrator can also apply for self- access to the link </w:t>
      </w:r>
      <w:hyperlink r:id="rId56" w:history="1">
        <w:r w:rsidR="00991F0A" w:rsidRPr="006967D4">
          <w:rPr>
            <w:rStyle w:val="Hyperlink"/>
            <w:rFonts w:ascii="Arial" w:eastAsia="Times New Roman" w:hAnsi="Arial" w:cs="Arial"/>
            <w:sz w:val="24"/>
            <w:szCs w:val="24"/>
          </w:rPr>
          <w:t>https://cstd.ice-ni.nnuh.nhs.uk</w:t>
        </w:r>
      </w:hyperlink>
      <w:r w:rsidR="00991F0A" w:rsidRPr="006967D4">
        <w:rPr>
          <w:rStyle w:val="ui-provider"/>
          <w:rFonts w:ascii="Arial" w:eastAsia="Times New Roman" w:hAnsi="Arial" w:cs="Arial"/>
          <w:sz w:val="24"/>
          <w:szCs w:val="24"/>
        </w:rPr>
        <w:t xml:space="preserve"> . They will be notified via an email notification once their account is approved.</w:t>
      </w:r>
    </w:p>
    <w:p w14:paraId="2D015D9A" w14:textId="5EB68CE5" w:rsidR="008A25EE" w:rsidRPr="006967D4" w:rsidRDefault="0095028F" w:rsidP="0095028F">
      <w:pPr>
        <w:pStyle w:val="ListParagraph"/>
        <w:numPr>
          <w:ilvl w:val="0"/>
          <w:numId w:val="2"/>
        </w:numPr>
        <w:rPr>
          <w:rStyle w:val="ui-provider"/>
          <w:rFonts w:ascii="Arial" w:hAnsi="Arial" w:cs="Arial"/>
          <w:b/>
          <w:bCs/>
          <w:sz w:val="24"/>
          <w:szCs w:val="24"/>
        </w:rPr>
      </w:pPr>
      <w:r w:rsidRPr="006967D4">
        <w:rPr>
          <w:rStyle w:val="ui-provider"/>
          <w:rFonts w:ascii="Arial" w:hAnsi="Arial" w:cs="Arial"/>
          <w:b/>
          <w:bCs/>
          <w:sz w:val="24"/>
          <w:szCs w:val="24"/>
        </w:rPr>
        <w:t>W</w:t>
      </w:r>
      <w:r w:rsidR="008A25EE" w:rsidRPr="006967D4">
        <w:rPr>
          <w:rStyle w:val="ui-provider"/>
          <w:rFonts w:ascii="Arial" w:hAnsi="Arial" w:cs="Arial"/>
          <w:b/>
          <w:bCs/>
          <w:sz w:val="24"/>
          <w:szCs w:val="24"/>
        </w:rPr>
        <w:t>ill</w:t>
      </w:r>
      <w:r w:rsidRPr="006967D4">
        <w:rPr>
          <w:rStyle w:val="ui-provider"/>
          <w:rFonts w:ascii="Arial" w:hAnsi="Arial" w:cs="Arial"/>
          <w:b/>
          <w:bCs/>
          <w:sz w:val="24"/>
          <w:szCs w:val="24"/>
        </w:rPr>
        <w:t xml:space="preserve"> the CSTD</w:t>
      </w:r>
      <w:r w:rsidR="008A25EE" w:rsidRPr="006967D4">
        <w:rPr>
          <w:rStyle w:val="ui-provider"/>
          <w:rFonts w:ascii="Arial" w:hAnsi="Arial" w:cs="Arial"/>
          <w:b/>
          <w:bCs/>
          <w:sz w:val="24"/>
          <w:szCs w:val="24"/>
        </w:rPr>
        <w:t xml:space="preserve"> dashboard work in the same way for a hub that has patients from several surgeries attending? </w:t>
      </w:r>
    </w:p>
    <w:p w14:paraId="3EB88674" w14:textId="40D1B066" w:rsidR="008A25EE" w:rsidRPr="006967D4" w:rsidRDefault="0095028F" w:rsidP="00F1022F">
      <w:pPr>
        <w:jc w:val="both"/>
        <w:rPr>
          <w:rStyle w:val="ui-provider"/>
          <w:rFonts w:ascii="Arial" w:eastAsia="Times New Roman" w:hAnsi="Arial" w:cs="Arial"/>
          <w:sz w:val="24"/>
          <w:szCs w:val="24"/>
        </w:rPr>
      </w:pPr>
      <w:r w:rsidRPr="006967D4">
        <w:rPr>
          <w:rStyle w:val="ui-provider"/>
          <w:rFonts w:ascii="Arial" w:hAnsi="Arial" w:cs="Arial"/>
          <w:sz w:val="24"/>
          <w:szCs w:val="24"/>
        </w:rPr>
        <w:t xml:space="preserve">Answer 16- </w:t>
      </w:r>
      <w:r w:rsidR="00F1022F" w:rsidRPr="006967D4">
        <w:rPr>
          <w:rStyle w:val="ui-provider"/>
          <w:rFonts w:ascii="Arial" w:eastAsia="Times New Roman" w:hAnsi="Arial" w:cs="Arial"/>
          <w:sz w:val="24"/>
          <w:szCs w:val="24"/>
        </w:rPr>
        <w:t>There is no patient information available on CSTD – Sample Takers can view their performance report if they are using valid CSTD code, regardless of whether they are working at a GP practice or an extended access clinic.</w:t>
      </w:r>
    </w:p>
    <w:p w14:paraId="231FEBFB" w14:textId="77777777" w:rsidR="00771BCF" w:rsidRPr="006967D4" w:rsidRDefault="00771BCF" w:rsidP="00F1022F">
      <w:pPr>
        <w:jc w:val="both"/>
        <w:rPr>
          <w:rStyle w:val="ui-provider"/>
          <w:rFonts w:ascii="Arial" w:eastAsia="Times New Roman" w:hAnsi="Arial" w:cs="Arial"/>
          <w:sz w:val="24"/>
          <w:szCs w:val="24"/>
        </w:rPr>
      </w:pPr>
    </w:p>
    <w:p w14:paraId="71FAA89A" w14:textId="77777777" w:rsidR="00771BCF" w:rsidRPr="006967D4" w:rsidRDefault="00771BCF" w:rsidP="00F1022F">
      <w:pPr>
        <w:jc w:val="both"/>
        <w:rPr>
          <w:rStyle w:val="ui-provider"/>
          <w:rFonts w:ascii="Arial" w:eastAsia="Times New Roman" w:hAnsi="Arial" w:cs="Arial"/>
          <w:sz w:val="24"/>
          <w:szCs w:val="24"/>
        </w:rPr>
      </w:pPr>
    </w:p>
    <w:p w14:paraId="234DCDFA" w14:textId="77777777" w:rsidR="00606E10" w:rsidRPr="006967D4" w:rsidRDefault="00606E10" w:rsidP="00F1022F">
      <w:pPr>
        <w:jc w:val="both"/>
        <w:rPr>
          <w:rStyle w:val="ui-provider"/>
          <w:rFonts w:ascii="Arial" w:eastAsia="Times New Roman" w:hAnsi="Arial" w:cs="Arial"/>
          <w:sz w:val="24"/>
          <w:szCs w:val="24"/>
        </w:rPr>
      </w:pPr>
    </w:p>
    <w:p w14:paraId="0F464F5F" w14:textId="77777777" w:rsidR="00606E10" w:rsidRPr="006967D4" w:rsidRDefault="00606E10" w:rsidP="00F1022F">
      <w:pPr>
        <w:jc w:val="both"/>
        <w:rPr>
          <w:rStyle w:val="ui-provider"/>
          <w:rFonts w:ascii="Arial" w:eastAsia="Times New Roman" w:hAnsi="Arial" w:cs="Arial"/>
          <w:sz w:val="24"/>
          <w:szCs w:val="24"/>
        </w:rPr>
      </w:pPr>
    </w:p>
    <w:p w14:paraId="4D413B75" w14:textId="77777777" w:rsidR="00606E10" w:rsidRPr="006967D4" w:rsidRDefault="00606E10" w:rsidP="00F1022F">
      <w:pPr>
        <w:jc w:val="both"/>
        <w:rPr>
          <w:rStyle w:val="ui-provider"/>
          <w:rFonts w:ascii="Arial" w:eastAsia="Times New Roman" w:hAnsi="Arial" w:cs="Arial"/>
          <w:sz w:val="24"/>
          <w:szCs w:val="24"/>
        </w:rPr>
      </w:pPr>
    </w:p>
    <w:p w14:paraId="79611518" w14:textId="77777777" w:rsidR="000A79AA" w:rsidRPr="000A79AA" w:rsidRDefault="000A79AA" w:rsidP="000A79AA">
      <w:pPr>
        <w:spacing w:after="0" w:line="240" w:lineRule="auto"/>
        <w:jc w:val="center"/>
        <w:textAlignment w:val="baseline"/>
        <w:rPr>
          <w:rFonts w:ascii="Arial" w:eastAsia="Times New Roman" w:hAnsi="Arial" w:cs="Arial"/>
          <w:kern w:val="0"/>
          <w:sz w:val="24"/>
          <w:szCs w:val="24"/>
          <w:u w:val="single"/>
          <w:lang w:eastAsia="en-GB"/>
          <w14:ligatures w14:val="none"/>
        </w:rPr>
      </w:pPr>
      <w:r w:rsidRPr="000A79AA">
        <w:rPr>
          <w:rFonts w:ascii="Arial" w:eastAsia="Times New Roman" w:hAnsi="Arial" w:cs="Arial"/>
          <w:b/>
          <w:bCs/>
          <w:kern w:val="0"/>
          <w:sz w:val="24"/>
          <w:szCs w:val="24"/>
          <w:u w:val="single"/>
          <w:lang w:eastAsia="en-GB"/>
          <w14:ligatures w14:val="none"/>
        </w:rPr>
        <w:t>Cervical Screening Drop-in Session- Wednesday 7</w:t>
      </w:r>
      <w:r w:rsidRPr="000A79AA">
        <w:rPr>
          <w:rFonts w:ascii="Arial" w:eastAsia="Times New Roman" w:hAnsi="Arial" w:cs="Arial"/>
          <w:b/>
          <w:bCs/>
          <w:kern w:val="0"/>
          <w:sz w:val="24"/>
          <w:szCs w:val="24"/>
          <w:u w:val="single"/>
          <w:vertAlign w:val="superscript"/>
          <w:lang w:eastAsia="en-GB"/>
          <w14:ligatures w14:val="none"/>
        </w:rPr>
        <w:t>th</w:t>
      </w:r>
      <w:r w:rsidRPr="000A79AA">
        <w:rPr>
          <w:rFonts w:ascii="Arial" w:eastAsia="Times New Roman" w:hAnsi="Arial" w:cs="Arial"/>
          <w:b/>
          <w:bCs/>
          <w:kern w:val="0"/>
          <w:sz w:val="24"/>
          <w:szCs w:val="24"/>
          <w:u w:val="single"/>
          <w:lang w:eastAsia="en-GB"/>
          <w14:ligatures w14:val="none"/>
        </w:rPr>
        <w:t xml:space="preserve"> February 2024- Q&amp;A</w:t>
      </w:r>
      <w:r w:rsidRPr="000A79AA">
        <w:rPr>
          <w:rFonts w:ascii="Arial" w:eastAsia="Times New Roman" w:hAnsi="Arial" w:cs="Arial"/>
          <w:kern w:val="0"/>
          <w:sz w:val="24"/>
          <w:szCs w:val="24"/>
          <w:u w:val="single"/>
          <w:lang w:eastAsia="en-GB"/>
          <w14:ligatures w14:val="none"/>
        </w:rPr>
        <w:t> </w:t>
      </w:r>
    </w:p>
    <w:p w14:paraId="1C7339C6"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u w:val="single"/>
          <w:lang w:eastAsia="en-GB"/>
          <w14:ligatures w14:val="none"/>
        </w:rPr>
      </w:pPr>
      <w:r w:rsidRPr="000A79AA">
        <w:rPr>
          <w:rFonts w:ascii="Arial" w:eastAsia="Times New Roman" w:hAnsi="Arial" w:cs="Arial"/>
          <w:kern w:val="0"/>
          <w:sz w:val="24"/>
          <w:szCs w:val="24"/>
          <w:u w:val="single"/>
          <w:lang w:eastAsia="en-GB"/>
          <w14:ligatures w14:val="none"/>
        </w:rPr>
        <w:t>Call/ Recall</w:t>
      </w:r>
    </w:p>
    <w:p w14:paraId="0B7C24BE"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 xml:space="preserve">Q – One of my patients is over 50 and is being recalled after 3 years following negative smear results? </w:t>
      </w:r>
    </w:p>
    <w:p w14:paraId="349A4F43" w14:textId="77777777" w:rsidR="000A79AA" w:rsidRPr="000A79AA" w:rsidRDefault="000A79AA" w:rsidP="000A79AA">
      <w:pPr>
        <w:spacing w:before="100" w:beforeAutospacing="1" w:after="100" w:afterAutospacing="1" w:line="240" w:lineRule="auto"/>
        <w:rPr>
          <w:rFonts w:ascii="Arial" w:eastAsia="Calibri" w:hAnsi="Arial" w:cs="Arial"/>
          <w:kern w:val="0"/>
          <w:sz w:val="24"/>
          <w:szCs w:val="24"/>
          <w:lang w:val="en-US"/>
          <w14:ligatures w14:val="none"/>
        </w:rPr>
      </w:pPr>
      <w:r w:rsidRPr="000A79AA">
        <w:rPr>
          <w:rFonts w:ascii="Arial" w:eastAsia="Calibri" w:hAnsi="Arial" w:cs="Arial"/>
          <w:kern w:val="0"/>
          <w:sz w:val="24"/>
          <w:szCs w:val="24"/>
          <w:lang w:val="en-US"/>
          <w14:ligatures w14:val="none"/>
        </w:rPr>
        <w:t xml:space="preserve">A - These flowcharts (illustrations and text descriptions) describe the care pathway for NHS cervical screening: </w:t>
      </w:r>
      <w:hyperlink w:history="1">
        <w:r w:rsidRPr="000A79AA">
          <w:rPr>
            <w:rFonts w:ascii="Arial" w:eastAsia="Calibri" w:hAnsi="Arial" w:cs="Arial"/>
            <w:color w:val="0000FF"/>
            <w:kern w:val="0"/>
            <w:sz w:val="24"/>
            <w:szCs w:val="24"/>
            <w:u w:val="single"/>
            <w:lang w:val="en-US"/>
            <w14:ligatures w14:val="none"/>
          </w:rPr>
          <w:t>Cervical screening care pathway - GOV.UK (www.gov.uk)</w:t>
        </w:r>
      </w:hyperlink>
    </w:p>
    <w:p w14:paraId="1EDF86B2" w14:textId="77777777" w:rsidR="000A79AA" w:rsidRPr="000A79AA" w:rsidRDefault="000A79AA" w:rsidP="000A79AA">
      <w:pPr>
        <w:spacing w:before="100" w:beforeAutospacing="1" w:after="100" w:afterAutospacing="1" w:line="240" w:lineRule="auto"/>
        <w:rPr>
          <w:rFonts w:ascii="Arial" w:eastAsia="Calibri" w:hAnsi="Arial" w:cs="Arial"/>
          <w:kern w:val="0"/>
          <w:sz w:val="24"/>
          <w:szCs w:val="24"/>
          <w:lang w:val="en-US"/>
          <w14:ligatures w14:val="none"/>
        </w:rPr>
      </w:pPr>
      <w:r w:rsidRPr="000A79AA">
        <w:rPr>
          <w:rFonts w:ascii="Arial" w:eastAsia="Times New Roman" w:hAnsi="Arial" w:cs="Arial"/>
          <w:kern w:val="0"/>
          <w:sz w:val="24"/>
          <w:szCs w:val="24"/>
          <w:lang w:eastAsia="en-GB"/>
          <w14:ligatures w14:val="none"/>
        </w:rPr>
        <w:t xml:space="preserve">If you are unsure whether your patient has received the correct recall, please raise a general query via CSAS’s website here: </w:t>
      </w:r>
      <w:hyperlink r:id="rId57" w:history="1">
        <w:r w:rsidRPr="000A79AA">
          <w:rPr>
            <w:rFonts w:ascii="Arial" w:eastAsia="Calibri" w:hAnsi="Arial" w:cs="Arial"/>
            <w:color w:val="0000FF"/>
            <w:kern w:val="0"/>
            <w:sz w:val="24"/>
            <w:szCs w:val="24"/>
            <w:u w:val="single"/>
            <w:lang w:val="en-US"/>
            <w14:ligatures w14:val="none"/>
          </w:rPr>
          <w:t>Contact-us · CSAS</w:t>
        </w:r>
      </w:hyperlink>
    </w:p>
    <w:p w14:paraId="003F2DD7"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u w:val="single"/>
          <w:lang w:eastAsia="en-GB"/>
          <w14:ligatures w14:val="none"/>
        </w:rPr>
      </w:pPr>
      <w:r w:rsidRPr="000A79AA">
        <w:rPr>
          <w:rFonts w:ascii="Arial" w:eastAsia="Calibri" w:hAnsi="Arial" w:cs="Arial"/>
          <w:kern w:val="0"/>
          <w:sz w:val="24"/>
          <w:szCs w:val="24"/>
          <w:u w:val="single"/>
          <w:lang w:val="en-US"/>
          <w14:ligatures w14:val="none"/>
        </w:rPr>
        <w:t>Cervical Screening Management System (CSMS)</w:t>
      </w:r>
    </w:p>
    <w:p w14:paraId="12CE360C"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Q - We currently have no practice to sort requirements for the CSMS, can you send the info to all practice staff?</w:t>
      </w:r>
    </w:p>
    <w:p w14:paraId="0BFC32E5"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 xml:space="preserve">A - You can sign up for CSMS updates and notifications here: </w:t>
      </w:r>
    </w:p>
    <w:p w14:paraId="65393670"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hyperlink r:id="rId58" w:tgtFrame="_blank" w:tooltip="https://crm.digital.nhs.uk/clickdimensions/?clickpage=7z7ifdayeey25gaisacecg" w:history="1">
        <w:r w:rsidRPr="000A79AA">
          <w:rPr>
            <w:rFonts w:ascii="Arial" w:eastAsia="Times New Roman" w:hAnsi="Arial" w:cs="Arial"/>
            <w:color w:val="0000FF"/>
            <w:kern w:val="0"/>
            <w:sz w:val="24"/>
            <w:szCs w:val="24"/>
            <w:u w:val="single"/>
            <w:lang w:eastAsia="en-GB"/>
            <w14:ligatures w14:val="none"/>
          </w:rPr>
          <w:t>https://crm.digital.nhs.uk/clickdimensions/?clickpage=7z7ifdayeey25gaisacecg</w:t>
        </w:r>
      </w:hyperlink>
    </w:p>
    <w:p w14:paraId="5EEA6260"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 xml:space="preserve">Guidance on the CSMS can be found here: </w:t>
      </w:r>
      <w:hyperlink r:id="rId59" w:anchor="csms-access-check-" w:history="1">
        <w:r w:rsidRPr="000A79AA">
          <w:rPr>
            <w:rFonts w:ascii="Arial" w:eastAsia="Calibri" w:hAnsi="Arial" w:cs="Arial"/>
            <w:color w:val="0000FF"/>
            <w:kern w:val="0"/>
            <w:sz w:val="24"/>
            <w:szCs w:val="24"/>
            <w:u w:val="single"/>
            <w:lang w:val="en-US"/>
            <w14:ligatures w14:val="none"/>
          </w:rPr>
          <w:t>Guidance for system users - NHS Digital</w:t>
        </w:r>
      </w:hyperlink>
    </w:p>
    <w:p w14:paraId="60CCDA4F"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 xml:space="preserve">The CSMS is not yet live, and you should continue to use Open Exeter to ensure patients are eligible for screening and review their history. But, you can now check your access to the new system here: </w:t>
      </w:r>
      <w:hyperlink r:id="rId60" w:anchor="/" w:history="1">
        <w:r w:rsidRPr="000A79AA">
          <w:rPr>
            <w:rFonts w:ascii="Arial" w:eastAsia="Calibri" w:hAnsi="Arial" w:cs="Arial"/>
            <w:color w:val="0000FF"/>
            <w:kern w:val="0"/>
            <w:sz w:val="24"/>
            <w:szCs w:val="24"/>
            <w:u w:val="single"/>
            <w:lang w:val="en-US"/>
            <w14:ligatures w14:val="none"/>
          </w:rPr>
          <w:t>Cervical Screening Platform | Cervical Screening Management System</w:t>
        </w:r>
      </w:hyperlink>
      <w:r w:rsidRPr="000A79AA">
        <w:rPr>
          <w:rFonts w:ascii="Arial" w:eastAsia="Calibri" w:hAnsi="Arial" w:cs="Arial"/>
          <w:color w:val="0000FF"/>
          <w:kern w:val="0"/>
          <w:sz w:val="24"/>
          <w:szCs w:val="24"/>
          <w:u w:val="single"/>
          <w:lang w:val="en-US"/>
          <w14:ligatures w14:val="none"/>
        </w:rPr>
        <w:t>.</w:t>
      </w:r>
    </w:p>
    <w:p w14:paraId="2DDFF5F2"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 xml:space="preserve">Should you have any questions or require further assistance, please contact the CSMS Implementation Team at </w:t>
      </w:r>
      <w:hyperlink r:id="rId61" w:history="1">
        <w:r w:rsidRPr="000A79AA">
          <w:rPr>
            <w:rFonts w:ascii="Arial" w:eastAsia="Times New Roman" w:hAnsi="Arial" w:cs="Arial"/>
            <w:color w:val="0000FF"/>
            <w:kern w:val="0"/>
            <w:sz w:val="24"/>
            <w:szCs w:val="24"/>
            <w:u w:val="single"/>
            <w:lang w:eastAsia="en-GB"/>
            <w14:ligatures w14:val="none"/>
          </w:rPr>
          <w:t>screening.implementation@nhs.net</w:t>
        </w:r>
      </w:hyperlink>
      <w:r w:rsidRPr="000A79AA">
        <w:rPr>
          <w:rFonts w:ascii="Arial" w:eastAsia="Times New Roman" w:hAnsi="Arial" w:cs="Arial"/>
          <w:kern w:val="0"/>
          <w:sz w:val="24"/>
          <w:szCs w:val="24"/>
          <w:lang w:eastAsia="en-GB"/>
          <w14:ligatures w14:val="none"/>
        </w:rPr>
        <w:t xml:space="preserve"> </w:t>
      </w:r>
    </w:p>
    <w:p w14:paraId="03EB1850"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Q - Is there specific training for admin staff for the CSMS?</w:t>
      </w:r>
    </w:p>
    <w:p w14:paraId="6D106EE8" w14:textId="77777777" w:rsidR="000A79AA" w:rsidRPr="000A79AA" w:rsidRDefault="000A79AA" w:rsidP="000A79AA">
      <w:pPr>
        <w:spacing w:before="100" w:beforeAutospacing="1" w:after="100" w:afterAutospacing="1"/>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 xml:space="preserve">The training for both administrative staff and Sample Takers will be made available on the NHS Learning Hub soon. </w:t>
      </w:r>
    </w:p>
    <w:p w14:paraId="2A7B9CD0" w14:textId="77777777" w:rsidR="000A79AA" w:rsidRPr="000A79AA" w:rsidRDefault="000A79AA" w:rsidP="000A79AA">
      <w:pPr>
        <w:spacing w:before="100" w:beforeAutospacing="1" w:after="100" w:afterAutospacing="1"/>
        <w:rPr>
          <w:rFonts w:ascii="Arial" w:eastAsia="Calibri" w:hAnsi="Arial" w:cs="Arial"/>
          <w:kern w:val="0"/>
          <w:sz w:val="24"/>
          <w:szCs w:val="24"/>
          <w:lang w:val="en-US" w:eastAsia="en-GB"/>
          <w14:ligatures w14:val="none"/>
        </w:rPr>
      </w:pPr>
      <w:r w:rsidRPr="000A79AA">
        <w:rPr>
          <w:rFonts w:ascii="Arial" w:eastAsia="Calibri" w:hAnsi="Arial" w:cs="Arial"/>
          <w:kern w:val="0"/>
          <w:sz w:val="24"/>
          <w:szCs w:val="24"/>
          <w:lang w:val="en-US" w:eastAsia="en-GB"/>
          <w14:ligatures w14:val="none"/>
        </w:rPr>
        <w:t xml:space="preserve">Q - Will sample takers be emailed directly regarding training? </w:t>
      </w:r>
    </w:p>
    <w:p w14:paraId="633BAC01" w14:textId="77777777" w:rsidR="000A79AA" w:rsidRPr="000A79AA" w:rsidRDefault="000A79AA" w:rsidP="000A79AA">
      <w:pPr>
        <w:spacing w:before="100" w:beforeAutospacing="1" w:after="100" w:afterAutospacing="1"/>
        <w:rPr>
          <w:rFonts w:ascii="Arial" w:eastAsia="Calibri" w:hAnsi="Arial" w:cs="Arial"/>
          <w:kern w:val="0"/>
          <w:sz w:val="24"/>
          <w:szCs w:val="24"/>
          <w:lang w:val="en-US" w:eastAsia="en-GB"/>
          <w14:ligatures w14:val="none"/>
        </w:rPr>
      </w:pPr>
      <w:r w:rsidRPr="000A79AA">
        <w:rPr>
          <w:rFonts w:ascii="Arial" w:eastAsia="Calibri" w:hAnsi="Arial" w:cs="Arial"/>
          <w:kern w:val="0"/>
          <w:sz w:val="24"/>
          <w:szCs w:val="24"/>
          <w:lang w:val="en-US" w:eastAsia="en-GB"/>
          <w14:ligatures w14:val="none"/>
        </w:rPr>
        <w:t xml:space="preserve">A – If you are signed up for CSMS updates, you will receive information about training directly. The most recent update on training was sent out this week, and said: </w:t>
      </w:r>
    </w:p>
    <w:p w14:paraId="03429768" w14:textId="77777777" w:rsidR="000A79AA" w:rsidRPr="000A79AA" w:rsidRDefault="000A79AA" w:rsidP="000A79AA">
      <w:pPr>
        <w:rPr>
          <w:rFonts w:ascii="Arial" w:eastAsia="Calibri" w:hAnsi="Arial" w:cs="Arial"/>
          <w:i/>
          <w:iCs/>
          <w:kern w:val="0"/>
          <w:sz w:val="24"/>
          <w:szCs w:val="24"/>
          <w:lang w:val="en-US" w:eastAsia="en-GB"/>
          <w14:ligatures w14:val="none"/>
        </w:rPr>
      </w:pPr>
      <w:r w:rsidRPr="000A79AA">
        <w:rPr>
          <w:rFonts w:ascii="Arial" w:eastAsia="Calibri" w:hAnsi="Arial" w:cs="Arial"/>
          <w:i/>
          <w:iCs/>
          <w:kern w:val="0"/>
          <w:sz w:val="24"/>
          <w:szCs w:val="24"/>
          <w:lang w:val="en-US" w:eastAsia="en-GB"/>
          <w14:ligatures w14:val="none"/>
        </w:rPr>
        <w:t xml:space="preserve">All staff who deliver NHS Cervical Screening Programme services and need to use the system, now need to take two key actions:   </w:t>
      </w:r>
    </w:p>
    <w:p w14:paraId="2CB7199E" w14:textId="77777777" w:rsidR="000A79AA" w:rsidRPr="000A79AA" w:rsidRDefault="000A79AA" w:rsidP="000A79AA">
      <w:pPr>
        <w:numPr>
          <w:ilvl w:val="0"/>
          <w:numId w:val="12"/>
        </w:numPr>
        <w:spacing w:before="100" w:beforeAutospacing="1" w:after="100" w:afterAutospacing="1" w:line="240" w:lineRule="auto"/>
        <w:rPr>
          <w:rFonts w:ascii="Arial" w:eastAsia="Times New Roman" w:hAnsi="Arial" w:cs="Arial"/>
          <w:i/>
          <w:iCs/>
          <w:kern w:val="0"/>
          <w:sz w:val="24"/>
          <w:szCs w:val="24"/>
          <w:lang w:val="en-US" w:eastAsia="en-GB"/>
          <w14:ligatures w14:val="none"/>
        </w:rPr>
      </w:pPr>
      <w:r w:rsidRPr="000A79AA">
        <w:rPr>
          <w:rFonts w:ascii="Arial" w:eastAsia="Times New Roman" w:hAnsi="Arial" w:cs="Arial"/>
          <w:b/>
          <w:bCs/>
          <w:i/>
          <w:iCs/>
          <w:kern w:val="0"/>
          <w:sz w:val="24"/>
          <w:szCs w:val="24"/>
          <w:lang w:val="en-US" w:eastAsia="en-GB"/>
          <w14:ligatures w14:val="none"/>
        </w:rPr>
        <w:lastRenderedPageBreak/>
        <w:t>carry out a check to confirm if you can access CSMS</w:t>
      </w:r>
      <w:r w:rsidRPr="000A79AA">
        <w:rPr>
          <w:rFonts w:ascii="Arial" w:eastAsia="Times New Roman" w:hAnsi="Arial" w:cs="Arial"/>
          <w:i/>
          <w:iCs/>
          <w:kern w:val="0"/>
          <w:sz w:val="24"/>
          <w:szCs w:val="24"/>
          <w:lang w:val="en-US" w:eastAsia="en-GB"/>
          <w14:ligatures w14:val="none"/>
        </w:rPr>
        <w:t xml:space="preserve">. The access check will not enable you to use CSMS yet, it is to check you have the right permissions to access it when it does go live. You can check your access </w:t>
      </w:r>
      <w:hyperlink r:id="rId62" w:tgtFrame="_blank" w:history="1">
        <w:r w:rsidRPr="000A79AA">
          <w:rPr>
            <w:rFonts w:ascii="Arial" w:eastAsia="Times New Roman" w:hAnsi="Arial" w:cs="Arial"/>
            <w:b/>
            <w:bCs/>
            <w:i/>
            <w:iCs/>
            <w:color w:val="005499"/>
            <w:kern w:val="0"/>
            <w:sz w:val="24"/>
            <w:szCs w:val="24"/>
            <w:u w:val="single"/>
            <w:lang w:val="en-US" w:eastAsia="en-GB"/>
            <w14:ligatures w14:val="none"/>
          </w:rPr>
          <w:t>here</w:t>
        </w:r>
      </w:hyperlink>
      <w:r w:rsidRPr="000A79AA">
        <w:rPr>
          <w:rFonts w:ascii="Arial" w:eastAsia="Times New Roman" w:hAnsi="Arial" w:cs="Arial"/>
          <w:i/>
          <w:iCs/>
          <w:kern w:val="0"/>
          <w:sz w:val="24"/>
          <w:szCs w:val="24"/>
          <w:lang w:val="en-US" w:eastAsia="en-GB"/>
          <w14:ligatures w14:val="none"/>
        </w:rPr>
        <w:t xml:space="preserve"> and this </w:t>
      </w:r>
      <w:hyperlink r:id="rId63" w:tgtFrame="_blank" w:history="1">
        <w:r w:rsidRPr="000A79AA">
          <w:rPr>
            <w:rFonts w:ascii="Arial" w:eastAsia="Times New Roman" w:hAnsi="Arial" w:cs="Arial"/>
            <w:b/>
            <w:bCs/>
            <w:i/>
            <w:iCs/>
            <w:color w:val="005499"/>
            <w:kern w:val="0"/>
            <w:sz w:val="24"/>
            <w:szCs w:val="24"/>
            <w:u w:val="single"/>
            <w:lang w:val="en-US" w:eastAsia="en-GB"/>
            <w14:ligatures w14:val="none"/>
          </w:rPr>
          <w:t>guidance</w:t>
        </w:r>
      </w:hyperlink>
      <w:r w:rsidRPr="000A79AA">
        <w:rPr>
          <w:rFonts w:ascii="Arial" w:eastAsia="Times New Roman" w:hAnsi="Arial" w:cs="Arial"/>
          <w:i/>
          <w:iCs/>
          <w:kern w:val="0"/>
          <w:sz w:val="24"/>
          <w:szCs w:val="24"/>
          <w:lang w:val="en-US" w:eastAsia="en-GB"/>
          <w14:ligatures w14:val="none"/>
        </w:rPr>
        <w:t xml:space="preserve"> will support you. </w:t>
      </w:r>
    </w:p>
    <w:p w14:paraId="075E9C05" w14:textId="77777777" w:rsidR="000A79AA" w:rsidRPr="000A79AA" w:rsidRDefault="000A79AA" w:rsidP="000A79AA">
      <w:pPr>
        <w:numPr>
          <w:ilvl w:val="0"/>
          <w:numId w:val="12"/>
        </w:numPr>
        <w:spacing w:before="100" w:beforeAutospacing="1" w:after="100" w:afterAutospacing="1" w:line="240" w:lineRule="auto"/>
        <w:rPr>
          <w:rFonts w:ascii="Arial" w:eastAsia="Times New Roman" w:hAnsi="Arial" w:cs="Arial"/>
          <w:i/>
          <w:iCs/>
          <w:kern w:val="0"/>
          <w:sz w:val="24"/>
          <w:szCs w:val="24"/>
          <w:lang w:val="en-US" w:eastAsia="en-GB"/>
          <w14:ligatures w14:val="none"/>
        </w:rPr>
      </w:pPr>
      <w:r w:rsidRPr="000A79AA">
        <w:rPr>
          <w:rFonts w:ascii="Arial" w:eastAsia="Times New Roman" w:hAnsi="Arial" w:cs="Arial"/>
          <w:b/>
          <w:bCs/>
          <w:i/>
          <w:iCs/>
          <w:kern w:val="0"/>
          <w:sz w:val="24"/>
          <w:szCs w:val="24"/>
          <w:lang w:val="en-US" w:eastAsia="en-GB"/>
          <w14:ligatures w14:val="none"/>
        </w:rPr>
        <w:t>complete CSMS training</w:t>
      </w:r>
      <w:r w:rsidRPr="000A79AA">
        <w:rPr>
          <w:rFonts w:ascii="Arial" w:eastAsia="Times New Roman" w:hAnsi="Arial" w:cs="Arial"/>
          <w:i/>
          <w:iCs/>
          <w:kern w:val="0"/>
          <w:sz w:val="24"/>
          <w:szCs w:val="24"/>
          <w:lang w:val="en-US" w:eastAsia="en-GB"/>
          <w14:ligatures w14:val="none"/>
        </w:rPr>
        <w:t xml:space="preserve"> – the first of two modules is now live on the </w:t>
      </w:r>
      <w:hyperlink r:id="rId64" w:tgtFrame="_blank" w:history="1">
        <w:r w:rsidRPr="000A79AA">
          <w:rPr>
            <w:rFonts w:ascii="Arial" w:eastAsia="Times New Roman" w:hAnsi="Arial" w:cs="Arial"/>
            <w:b/>
            <w:bCs/>
            <w:i/>
            <w:iCs/>
            <w:color w:val="005499"/>
            <w:kern w:val="0"/>
            <w:sz w:val="24"/>
            <w:szCs w:val="24"/>
            <w:u w:val="single"/>
            <w:lang w:val="en-US" w:eastAsia="en-GB"/>
            <w14:ligatures w14:val="none"/>
          </w:rPr>
          <w:t>Learning Hub</w:t>
        </w:r>
      </w:hyperlink>
      <w:r w:rsidRPr="000A79AA">
        <w:rPr>
          <w:rFonts w:ascii="Arial" w:eastAsia="Times New Roman" w:hAnsi="Arial" w:cs="Arial"/>
          <w:i/>
          <w:iCs/>
          <w:kern w:val="0"/>
          <w:sz w:val="24"/>
          <w:szCs w:val="24"/>
          <w:lang w:val="en-US" w:eastAsia="en-GB"/>
          <w14:ligatures w14:val="none"/>
        </w:rPr>
        <w:t xml:space="preserve"> (you can use your e-Learning for Health login to access).  Training must be completed before using the new CSMS. For more information please visit the </w:t>
      </w:r>
      <w:hyperlink r:id="rId65" w:tgtFrame="_blank" w:history="1">
        <w:r w:rsidRPr="000A79AA">
          <w:rPr>
            <w:rFonts w:ascii="Arial" w:eastAsia="Times New Roman" w:hAnsi="Arial" w:cs="Arial"/>
            <w:b/>
            <w:bCs/>
            <w:i/>
            <w:iCs/>
            <w:color w:val="005499"/>
            <w:kern w:val="0"/>
            <w:sz w:val="24"/>
            <w:szCs w:val="24"/>
            <w:u w:val="single"/>
            <w:lang w:val="en-US" w:eastAsia="en-GB"/>
            <w14:ligatures w14:val="none"/>
          </w:rPr>
          <w:t>website</w:t>
        </w:r>
      </w:hyperlink>
      <w:r w:rsidRPr="000A79AA">
        <w:rPr>
          <w:rFonts w:ascii="Arial" w:eastAsia="Times New Roman" w:hAnsi="Arial" w:cs="Arial"/>
          <w:i/>
          <w:iCs/>
          <w:kern w:val="0"/>
          <w:sz w:val="24"/>
          <w:szCs w:val="24"/>
          <w:lang w:val="en-US" w:eastAsia="en-GB"/>
          <w14:ligatures w14:val="none"/>
        </w:rPr>
        <w:t>. </w:t>
      </w:r>
    </w:p>
    <w:p w14:paraId="53941939"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val="en-US" w:eastAsia="en-GB"/>
          <w14:ligatures w14:val="none"/>
        </w:rPr>
      </w:pPr>
      <w:r w:rsidRPr="000A79AA">
        <w:rPr>
          <w:rFonts w:ascii="Arial" w:eastAsia="Times New Roman" w:hAnsi="Arial" w:cs="Arial"/>
          <w:kern w:val="0"/>
          <w:sz w:val="24"/>
          <w:szCs w:val="24"/>
          <w:lang w:val="en-US" w:eastAsia="en-GB"/>
          <w14:ligatures w14:val="none"/>
        </w:rPr>
        <w:t>There will be formal communications confirming when Part 2 of the training is available on the NHS Learning Hub.</w:t>
      </w:r>
    </w:p>
    <w:p w14:paraId="73987C64"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 xml:space="preserve">Q - How long will the training be live for? </w:t>
      </w:r>
    </w:p>
    <w:p w14:paraId="3BE8FC9E"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 xml:space="preserve">A – Part 2 of the training will be made available approximately 5 weeks before CSMS goes live. </w:t>
      </w:r>
    </w:p>
    <w:p w14:paraId="74300FA3"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 xml:space="preserve">Q - Do we need a current Open Exeter login to be able to access the CSMS? </w:t>
      </w:r>
    </w:p>
    <w:p w14:paraId="72D4E309"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A - All areas should have Open Exeter already, however if not in place for when CSMS is up and running, this will not stop you from getting access.</w:t>
      </w:r>
    </w:p>
    <w:p w14:paraId="6C16D62A"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 xml:space="preserve">If you do not have access to Open Exeter, please visit the PCSE website here </w:t>
      </w:r>
      <w:hyperlink r:id="rId66" w:history="1">
        <w:r w:rsidRPr="000A79AA">
          <w:rPr>
            <w:rFonts w:ascii="Arial" w:eastAsia="Calibri" w:hAnsi="Arial" w:cs="Arial"/>
            <w:color w:val="0000FF"/>
            <w:kern w:val="0"/>
            <w:sz w:val="24"/>
            <w:szCs w:val="24"/>
            <w:u w:val="single"/>
            <w:lang w:val="en-US"/>
            <w14:ligatures w14:val="none"/>
          </w:rPr>
          <w:t>Open Exeter user management cervical screening | PCSE (england.nhs.uk)</w:t>
        </w:r>
      </w:hyperlink>
      <w:r w:rsidRPr="000A79AA">
        <w:rPr>
          <w:rFonts w:ascii="Arial" w:eastAsia="Calibri" w:hAnsi="Arial" w:cs="Arial"/>
          <w:kern w:val="0"/>
          <w:sz w:val="24"/>
          <w:szCs w:val="24"/>
          <w:lang w:val="en-US"/>
          <w14:ligatures w14:val="none"/>
        </w:rPr>
        <w:t xml:space="preserve"> </w:t>
      </w:r>
      <w:r w:rsidRPr="000A79AA">
        <w:rPr>
          <w:rFonts w:ascii="Arial" w:eastAsia="Times New Roman" w:hAnsi="Arial" w:cs="Arial"/>
          <w:kern w:val="0"/>
          <w:sz w:val="24"/>
          <w:szCs w:val="24"/>
          <w:lang w:eastAsia="en-GB"/>
          <w14:ligatures w14:val="none"/>
        </w:rPr>
        <w:t xml:space="preserve"> </w:t>
      </w:r>
    </w:p>
    <w:p w14:paraId="4322F9E0"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 xml:space="preserve">You can log in to Open Exeter here </w:t>
      </w:r>
      <w:hyperlink r:id="rId67" w:history="1">
        <w:r w:rsidRPr="000A79AA">
          <w:rPr>
            <w:rFonts w:ascii="Arial" w:eastAsia="Times New Roman" w:hAnsi="Arial" w:cs="Arial"/>
            <w:color w:val="0000FF"/>
            <w:kern w:val="0"/>
            <w:sz w:val="24"/>
            <w:szCs w:val="24"/>
            <w:u w:val="single"/>
            <w:lang w:eastAsia="en-GB"/>
            <w14:ligatures w14:val="none"/>
          </w:rPr>
          <w:t>https://nww.openexeter.nhs.uk/nhsia/index.jsp</w:t>
        </w:r>
      </w:hyperlink>
      <w:r w:rsidRPr="000A79AA">
        <w:rPr>
          <w:rFonts w:ascii="Arial" w:eastAsia="Times New Roman" w:hAnsi="Arial" w:cs="Arial"/>
          <w:kern w:val="0"/>
          <w:sz w:val="24"/>
          <w:szCs w:val="24"/>
          <w:lang w:eastAsia="en-GB"/>
          <w14:ligatures w14:val="none"/>
        </w:rPr>
        <w:t xml:space="preserve"> </w:t>
      </w:r>
    </w:p>
    <w:p w14:paraId="2FD8E084"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 xml:space="preserve">Q - Which role will users need to access the Notifications? Clerical Access or Admin? </w:t>
      </w:r>
    </w:p>
    <w:p w14:paraId="2E29EF23"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A - Both clerical and admin roles can access Notifications on CSMS, as long as the ODS code for the practice is on their smartcard associated with cervical screening.</w:t>
      </w:r>
    </w:p>
    <w:p w14:paraId="19C7DA9F"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Q - Can CSMS identify transgender patients or will it still be the GPs responsibility to call these patients in for screening</w:t>
      </w:r>
    </w:p>
    <w:p w14:paraId="231AD57D"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A – A solution which will allow a non-female participant to be added to call and recall via the CSMS is being trialled.</w:t>
      </w:r>
    </w:p>
    <w:p w14:paraId="577CDA13"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u w:val="single"/>
          <w:lang w:eastAsia="en-GB"/>
          <w14:ligatures w14:val="none"/>
        </w:rPr>
      </w:pPr>
      <w:r w:rsidRPr="000A79AA">
        <w:rPr>
          <w:rFonts w:ascii="Arial" w:eastAsia="Times New Roman" w:hAnsi="Arial" w:cs="Arial"/>
          <w:kern w:val="0"/>
          <w:sz w:val="24"/>
          <w:szCs w:val="24"/>
          <w:u w:val="single"/>
          <w:lang w:eastAsia="en-GB"/>
          <w14:ligatures w14:val="none"/>
        </w:rPr>
        <w:t>Novice Sample Taker Training</w:t>
      </w:r>
    </w:p>
    <w:p w14:paraId="6BC6F78C" w14:textId="77777777" w:rsidR="000A79AA" w:rsidRPr="000A79AA" w:rsidRDefault="000A79AA" w:rsidP="000A79AA">
      <w:pPr>
        <w:spacing w:after="0"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 xml:space="preserve">Q – Please can you provide the training provider details for sample takers? </w:t>
      </w:r>
    </w:p>
    <w:p w14:paraId="4B139E3C" w14:textId="77777777" w:rsidR="000A79AA" w:rsidRPr="000A79AA" w:rsidRDefault="000A79AA" w:rsidP="000A79AA">
      <w:pPr>
        <w:spacing w:before="100" w:beforeAutospacing="1" w:after="120" w:line="240" w:lineRule="auto"/>
        <w:rPr>
          <w:rFonts w:ascii="Arial" w:eastAsia="Times New Roman" w:hAnsi="Arial" w:cs="Arial"/>
          <w:b/>
          <w:bCs/>
          <w:kern w:val="0"/>
          <w:sz w:val="24"/>
          <w:szCs w:val="24"/>
          <w:lang w:eastAsia="en-GB"/>
          <w14:ligatures w14:val="none"/>
        </w:rPr>
      </w:pPr>
      <w:r w:rsidRPr="000A79AA">
        <w:rPr>
          <w:rFonts w:ascii="Arial" w:eastAsia="Times New Roman" w:hAnsi="Arial" w:cs="Arial"/>
          <w:b/>
          <w:bCs/>
          <w:kern w:val="0"/>
          <w:sz w:val="24"/>
          <w:szCs w:val="24"/>
          <w:lang w:eastAsia="en-GB"/>
          <w14:ligatures w14:val="none"/>
        </w:rPr>
        <w:t>A - Novice cervical screening/ cytology training providers in the East of England</w:t>
      </w:r>
    </w:p>
    <w:p w14:paraId="4AAA3EAF" w14:textId="77777777" w:rsidR="000A79AA" w:rsidRPr="000A79AA" w:rsidRDefault="000A79AA" w:rsidP="000A79AA">
      <w:pPr>
        <w:spacing w:before="100" w:beforeAutospacing="1" w:after="120" w:line="240" w:lineRule="auto"/>
        <w:rPr>
          <w:rFonts w:ascii="Arial" w:eastAsia="Times New Roman" w:hAnsi="Arial" w:cs="Arial"/>
          <w:kern w:val="0"/>
          <w:sz w:val="24"/>
          <w:szCs w:val="24"/>
          <w:lang w:eastAsia="en-GB"/>
          <w14:ligatures w14:val="none"/>
        </w:rPr>
      </w:pPr>
      <w:r w:rsidRPr="000A79AA">
        <w:rPr>
          <w:rFonts w:ascii="Arial" w:eastAsia="Times New Roman" w:hAnsi="Arial" w:cs="Arial"/>
          <w:b/>
          <w:bCs/>
          <w:kern w:val="0"/>
          <w:sz w:val="24"/>
          <w:szCs w:val="24"/>
          <w:lang w:eastAsia="en-GB"/>
          <w14:ligatures w14:val="none"/>
        </w:rPr>
        <w:t xml:space="preserve">The EoE Screening and Immunisation Teams do not fund or endorse any of these courses, we advise you do your own research. </w:t>
      </w:r>
    </w:p>
    <w:p w14:paraId="0033A615" w14:textId="77777777" w:rsidR="000A79AA" w:rsidRPr="000A79AA" w:rsidRDefault="000A79AA" w:rsidP="000A79AA">
      <w:pPr>
        <w:spacing w:before="100" w:beforeAutospacing="1" w:after="120"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(sometimes cervical screening is part of a ‘fundamentals in practice nursing’ course)</w:t>
      </w:r>
    </w:p>
    <w:p w14:paraId="58771353" w14:textId="77777777" w:rsidR="000A79AA" w:rsidRPr="000A79AA" w:rsidRDefault="000A79AA" w:rsidP="000A79AA">
      <w:pPr>
        <w:spacing w:before="100" w:beforeAutospacing="1" w:after="120"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lastRenderedPageBreak/>
        <w:t> </w:t>
      </w:r>
      <w:r w:rsidRPr="000A79AA">
        <w:rPr>
          <w:rFonts w:ascii="Arial" w:eastAsia="Times New Roman" w:hAnsi="Arial" w:cs="Arial"/>
          <w:b/>
          <w:bCs/>
          <w:kern w:val="0"/>
          <w:sz w:val="24"/>
          <w:szCs w:val="24"/>
          <w:lang w:eastAsia="en-GB"/>
          <w14:ligatures w14:val="none"/>
        </w:rPr>
        <w:t>Anglia Ruskin University</w:t>
      </w:r>
    </w:p>
    <w:p w14:paraId="6B2D2A9F" w14:textId="77777777" w:rsidR="000A79AA" w:rsidRPr="000A79AA" w:rsidRDefault="000A79AA" w:rsidP="000A79AA">
      <w:pPr>
        <w:spacing w:before="100" w:beforeAutospacing="1" w:after="120" w:line="240" w:lineRule="auto"/>
        <w:rPr>
          <w:rFonts w:ascii="Arial" w:eastAsia="Times New Roman" w:hAnsi="Arial" w:cs="Arial"/>
          <w:kern w:val="0"/>
          <w:sz w:val="24"/>
          <w:szCs w:val="24"/>
          <w:lang w:eastAsia="en-GB"/>
          <w14:ligatures w14:val="none"/>
        </w:rPr>
      </w:pPr>
      <w:hyperlink r:id="rId68" w:tgtFrame="_blank" w:tooltip="https://gbr01.safelinks.protection.outlook.com/?url=https%3a%2f%2fwww.aru.ac.uk%2f&amp;data=05%7c02%7chayley.mccarthy%40nhs.net%7cc37de9d7abc34fabde1908dbfff08e73%7c37c354b285b047f5b22207b48d774ee3%7c0%7c0%7c638385180861751068%7cunknown%7ctwfpbgzsb3d8eyjwijoimc4wl" w:history="1">
        <w:r w:rsidRPr="000A79AA">
          <w:rPr>
            <w:rFonts w:ascii="Arial" w:eastAsia="Times New Roman" w:hAnsi="Arial" w:cs="Arial"/>
            <w:color w:val="0000FF"/>
            <w:kern w:val="0"/>
            <w:sz w:val="24"/>
            <w:szCs w:val="24"/>
            <w:u w:val="single"/>
            <w:lang w:eastAsia="en-GB"/>
            <w14:ligatures w14:val="none"/>
          </w:rPr>
          <w:t>University courses at ARU | Anglia Ruskin University - ARU</w:t>
        </w:r>
      </w:hyperlink>
    </w:p>
    <w:p w14:paraId="3EC90B53" w14:textId="77777777" w:rsidR="000A79AA" w:rsidRPr="000A79AA" w:rsidRDefault="000A79AA" w:rsidP="000A79AA">
      <w:pPr>
        <w:spacing w:before="100" w:beforeAutospacing="1" w:after="120" w:line="240" w:lineRule="auto"/>
        <w:rPr>
          <w:rFonts w:ascii="Arial" w:eastAsia="Times New Roman" w:hAnsi="Arial" w:cs="Arial"/>
          <w:kern w:val="0"/>
          <w:sz w:val="24"/>
          <w:szCs w:val="24"/>
          <w:lang w:eastAsia="en-GB"/>
          <w14:ligatures w14:val="none"/>
        </w:rPr>
      </w:pPr>
      <w:r w:rsidRPr="000A79AA">
        <w:rPr>
          <w:rFonts w:ascii="Arial" w:eastAsia="Times New Roman" w:hAnsi="Arial" w:cs="Arial"/>
          <w:b/>
          <w:bCs/>
          <w:kern w:val="0"/>
          <w:sz w:val="24"/>
          <w:szCs w:val="24"/>
          <w:lang w:eastAsia="en-GB"/>
          <w14:ligatures w14:val="none"/>
        </w:rPr>
        <w:t>University of Essex</w:t>
      </w:r>
    </w:p>
    <w:p w14:paraId="41C448D7" w14:textId="77777777" w:rsidR="000A79AA" w:rsidRPr="000A79AA" w:rsidRDefault="000A79AA" w:rsidP="000A79AA">
      <w:pPr>
        <w:spacing w:before="100" w:beforeAutospacing="1" w:after="120" w:line="240" w:lineRule="auto"/>
        <w:rPr>
          <w:rFonts w:ascii="Arial" w:eastAsia="Times New Roman" w:hAnsi="Arial" w:cs="Arial"/>
          <w:kern w:val="0"/>
          <w:sz w:val="24"/>
          <w:szCs w:val="24"/>
          <w:lang w:eastAsia="en-GB"/>
          <w14:ligatures w14:val="none"/>
        </w:rPr>
      </w:pPr>
      <w:hyperlink r:id="rId69" w:tgtFrame="_blank" w:tooltip="https://gbr01.safelinks.protection.outlook.com/?url=https%3a%2f%2fwww.essex.ac.uk%2fshort-courses%2fhs568%2f6%2ffundamentals-of-general-practice-nursing&amp;data=05%7c02%7chayley.mccarthy%40nhs.net%7cc37de9d7abc34fabde1908dbfff08e73%7c37c354b285b047f5b22207b48d774" w:history="1">
        <w:r w:rsidRPr="000A79AA">
          <w:rPr>
            <w:rFonts w:ascii="Arial" w:eastAsia="Times New Roman" w:hAnsi="Arial" w:cs="Arial"/>
            <w:color w:val="0000FF"/>
            <w:kern w:val="0"/>
            <w:sz w:val="24"/>
            <w:szCs w:val="24"/>
            <w:u w:val="single"/>
            <w:lang w:eastAsia="en-GB"/>
            <w14:ligatures w14:val="none"/>
          </w:rPr>
          <w:t>Fundamentals of General Practice Nursing - Level 6 | University of Essex</w:t>
        </w:r>
      </w:hyperlink>
    </w:p>
    <w:p w14:paraId="222B4A35" w14:textId="77777777" w:rsidR="000A79AA" w:rsidRPr="000A79AA" w:rsidRDefault="000A79AA" w:rsidP="000A79AA">
      <w:pPr>
        <w:spacing w:before="100" w:beforeAutospacing="1" w:after="120" w:line="240" w:lineRule="auto"/>
        <w:rPr>
          <w:rFonts w:ascii="Arial" w:eastAsia="Times New Roman" w:hAnsi="Arial" w:cs="Arial"/>
          <w:kern w:val="0"/>
          <w:sz w:val="24"/>
          <w:szCs w:val="24"/>
          <w:lang w:eastAsia="en-GB"/>
          <w14:ligatures w14:val="none"/>
        </w:rPr>
      </w:pPr>
      <w:r w:rsidRPr="000A79AA">
        <w:rPr>
          <w:rFonts w:ascii="Arial" w:eastAsia="Times New Roman" w:hAnsi="Arial" w:cs="Arial"/>
          <w:b/>
          <w:bCs/>
          <w:kern w:val="0"/>
          <w:sz w:val="24"/>
          <w:szCs w:val="24"/>
          <w:lang w:eastAsia="en-GB"/>
          <w14:ligatures w14:val="none"/>
        </w:rPr>
        <w:t>University of Hertfordshire</w:t>
      </w:r>
    </w:p>
    <w:p w14:paraId="71CA8E85" w14:textId="77777777" w:rsidR="000A79AA" w:rsidRPr="000A79AA" w:rsidRDefault="000A79AA" w:rsidP="000A79AA">
      <w:pPr>
        <w:spacing w:before="100" w:beforeAutospacing="1" w:after="120" w:line="240" w:lineRule="auto"/>
        <w:rPr>
          <w:rFonts w:ascii="Arial" w:eastAsia="Times New Roman" w:hAnsi="Arial" w:cs="Arial"/>
          <w:kern w:val="0"/>
          <w:sz w:val="24"/>
          <w:szCs w:val="24"/>
          <w:lang w:eastAsia="en-GB"/>
          <w14:ligatures w14:val="none"/>
        </w:rPr>
      </w:pPr>
      <w:hyperlink r:id="rId70" w:tgtFrame="_blank" w:tooltip="https://gbr01.safelinks.protection.outlook.com/?url=https%3a%2f%2fwww.herts.ac.uk%2f&amp;data=05%7c02%7chayley.mccarthy%40nhs.net%7cc37de9d7abc34fabde1908dbfff08e73%7c37c354b285b047f5b22207b48d774ee3%7c0%7c0%7c638385180861751068%7cunknown%7ctwfpbgzsb3d8eyjwijoimc4" w:history="1">
        <w:r w:rsidRPr="000A79AA">
          <w:rPr>
            <w:rFonts w:ascii="Arial" w:eastAsia="Times New Roman" w:hAnsi="Arial" w:cs="Arial"/>
            <w:color w:val="0000FF"/>
            <w:kern w:val="0"/>
            <w:sz w:val="24"/>
            <w:szCs w:val="24"/>
            <w:u w:val="single"/>
            <w:lang w:eastAsia="en-GB"/>
            <w14:ligatures w14:val="none"/>
          </w:rPr>
          <w:t>University of Hertfordshire (herts.ac.uk)</w:t>
        </w:r>
      </w:hyperlink>
    </w:p>
    <w:p w14:paraId="02CA7829" w14:textId="77777777" w:rsidR="000A79AA" w:rsidRPr="000A79AA" w:rsidRDefault="000A79AA" w:rsidP="000A79AA">
      <w:pPr>
        <w:spacing w:before="100" w:beforeAutospacing="1" w:after="120" w:line="240" w:lineRule="auto"/>
        <w:rPr>
          <w:rFonts w:ascii="Arial" w:eastAsia="Times New Roman" w:hAnsi="Arial" w:cs="Arial"/>
          <w:kern w:val="0"/>
          <w:sz w:val="24"/>
          <w:szCs w:val="24"/>
          <w:lang w:eastAsia="en-GB"/>
          <w14:ligatures w14:val="none"/>
        </w:rPr>
      </w:pPr>
      <w:r w:rsidRPr="000A79AA">
        <w:rPr>
          <w:rFonts w:ascii="Arial" w:eastAsia="Times New Roman" w:hAnsi="Arial" w:cs="Arial"/>
          <w:b/>
          <w:bCs/>
          <w:kern w:val="0"/>
          <w:sz w:val="24"/>
          <w:szCs w:val="24"/>
          <w:lang w:eastAsia="en-GB"/>
          <w14:ligatures w14:val="none"/>
        </w:rPr>
        <w:t>Clinical Training ltd</w:t>
      </w:r>
    </w:p>
    <w:p w14:paraId="2C70697A" w14:textId="77777777" w:rsidR="000A79AA" w:rsidRPr="000A79AA" w:rsidRDefault="000A79AA" w:rsidP="000A79AA">
      <w:pPr>
        <w:spacing w:before="100" w:beforeAutospacing="1" w:after="120" w:line="240" w:lineRule="auto"/>
        <w:rPr>
          <w:rFonts w:ascii="Arial" w:eastAsia="Times New Roman" w:hAnsi="Arial" w:cs="Arial"/>
          <w:kern w:val="0"/>
          <w:sz w:val="24"/>
          <w:szCs w:val="24"/>
          <w:lang w:eastAsia="en-GB"/>
          <w14:ligatures w14:val="none"/>
        </w:rPr>
      </w:pPr>
      <w:hyperlink r:id="rId71" w:tgtFrame="_blank" w:tooltip="https://gbr01.safelinks.protection.outlook.com/?url=https%3a%2f%2fwww.clinicaltrainingltd.co.uk%2f&amp;data=05%7c02%7chayley.mccarthy%40nhs.net%7cc37de9d7abc34fabde1908dbfff08e73%7c37c354b285b047f5b22207b48d774ee3%7c0%7c0%7c638385180861751068%7cunknown%7ctwfpbgzsb" w:history="1">
        <w:r w:rsidRPr="000A79AA">
          <w:rPr>
            <w:rFonts w:ascii="Arial" w:eastAsia="Times New Roman" w:hAnsi="Arial" w:cs="Arial"/>
            <w:color w:val="0000FF"/>
            <w:kern w:val="0"/>
            <w:sz w:val="24"/>
            <w:szCs w:val="24"/>
            <w:u w:val="single"/>
            <w:lang w:eastAsia="en-GB"/>
            <w14:ligatures w14:val="none"/>
          </w:rPr>
          <w:t>Training for nurses | Clinical Training Ltd.</w:t>
        </w:r>
      </w:hyperlink>
    </w:p>
    <w:p w14:paraId="6F8B4A15" w14:textId="77777777" w:rsidR="000A79AA" w:rsidRPr="000A79AA" w:rsidRDefault="000A79AA" w:rsidP="000A79AA">
      <w:pPr>
        <w:spacing w:before="100" w:beforeAutospacing="1" w:after="120" w:line="240" w:lineRule="auto"/>
        <w:rPr>
          <w:rFonts w:ascii="Arial" w:eastAsia="Times New Roman" w:hAnsi="Arial" w:cs="Arial"/>
          <w:kern w:val="0"/>
          <w:sz w:val="24"/>
          <w:szCs w:val="24"/>
          <w:lang w:eastAsia="en-GB"/>
          <w14:ligatures w14:val="none"/>
        </w:rPr>
      </w:pPr>
      <w:r w:rsidRPr="000A79AA">
        <w:rPr>
          <w:rFonts w:ascii="Arial" w:eastAsia="Times New Roman" w:hAnsi="Arial" w:cs="Arial"/>
          <w:b/>
          <w:bCs/>
          <w:kern w:val="0"/>
          <w:sz w:val="24"/>
          <w:szCs w:val="24"/>
          <w:lang w:eastAsia="en-GB"/>
          <w14:ligatures w14:val="none"/>
        </w:rPr>
        <w:t>North of England Pathology Screening and Education Centre</w:t>
      </w:r>
    </w:p>
    <w:p w14:paraId="4DA5F386" w14:textId="77777777" w:rsidR="000A79AA" w:rsidRPr="000A79AA" w:rsidRDefault="000A79AA" w:rsidP="000A79AA">
      <w:pPr>
        <w:spacing w:before="100" w:beforeAutospacing="1" w:after="120" w:line="240" w:lineRule="auto"/>
        <w:rPr>
          <w:rFonts w:ascii="Arial" w:eastAsia="Times New Roman" w:hAnsi="Arial" w:cs="Arial"/>
          <w:kern w:val="0"/>
          <w:sz w:val="24"/>
          <w:szCs w:val="24"/>
          <w:lang w:eastAsia="en-GB"/>
          <w14:ligatures w14:val="none"/>
        </w:rPr>
      </w:pPr>
      <w:hyperlink r:id="rId72" w:tgtFrame="_blank" w:tooltip="https://gbr01.safelinks.protection.outlook.com/?url=https%3a%2f%2fwww.nepsec.org.uk%2f&amp;data=05%7c02%7chayley.mccarthy%40nhs.net%7cc37de9d7abc34fabde1908dbfff08e73%7c37c354b285b047f5b22207b48d774ee3%7c0%7c0%7c638385180861907317%7cunknown%7ctwfpbgzsb3d8eyjwijoim" w:history="1">
        <w:r w:rsidRPr="000A79AA">
          <w:rPr>
            <w:rFonts w:ascii="Arial" w:eastAsia="Times New Roman" w:hAnsi="Arial" w:cs="Arial"/>
            <w:color w:val="0000FF"/>
            <w:kern w:val="0"/>
            <w:sz w:val="24"/>
            <w:szCs w:val="24"/>
            <w:u w:val="single"/>
            <w:lang w:eastAsia="en-GB"/>
            <w14:ligatures w14:val="none"/>
          </w:rPr>
          <w:t>NEPSEC – North of England Pathology and Screening Education Centre</w:t>
        </w:r>
      </w:hyperlink>
    </w:p>
    <w:p w14:paraId="727C4B18" w14:textId="77777777" w:rsidR="000A79AA" w:rsidRPr="000A79AA" w:rsidRDefault="000A79AA" w:rsidP="000A79AA">
      <w:pPr>
        <w:spacing w:before="100" w:beforeAutospacing="1" w:after="120" w:line="240" w:lineRule="auto"/>
        <w:rPr>
          <w:rFonts w:ascii="Arial" w:eastAsia="Times New Roman" w:hAnsi="Arial" w:cs="Arial"/>
          <w:kern w:val="0"/>
          <w:sz w:val="24"/>
          <w:szCs w:val="24"/>
          <w:lang w:eastAsia="en-GB"/>
          <w14:ligatures w14:val="none"/>
        </w:rPr>
      </w:pPr>
      <w:r w:rsidRPr="000A79AA">
        <w:rPr>
          <w:rFonts w:ascii="Arial" w:eastAsia="Times New Roman" w:hAnsi="Arial" w:cs="Arial"/>
          <w:b/>
          <w:bCs/>
          <w:kern w:val="0"/>
          <w:sz w:val="24"/>
          <w:szCs w:val="24"/>
          <w:lang w:eastAsia="en-GB"/>
          <w14:ligatures w14:val="none"/>
        </w:rPr>
        <w:t>Equip</w:t>
      </w:r>
    </w:p>
    <w:p w14:paraId="2559DBBF" w14:textId="77777777" w:rsidR="000A79AA" w:rsidRPr="000A79AA" w:rsidRDefault="000A79AA" w:rsidP="000A79AA">
      <w:pPr>
        <w:spacing w:before="100" w:beforeAutospacing="1" w:after="120" w:line="240" w:lineRule="auto"/>
        <w:rPr>
          <w:rFonts w:ascii="Arial" w:eastAsia="Times New Roman" w:hAnsi="Arial" w:cs="Arial"/>
          <w:kern w:val="0"/>
          <w:sz w:val="24"/>
          <w:szCs w:val="24"/>
          <w:lang w:eastAsia="en-GB"/>
          <w14:ligatures w14:val="none"/>
        </w:rPr>
      </w:pPr>
      <w:hyperlink r:id="rId73" w:tgtFrame="_blank" w:tooltip="https://gbr01.safelinks.protection.outlook.com/?url=http%3a%2f%2fwww.essexequip.co.uk%2f&amp;data=05%7c02%7chayley.mccarthy%40nhs.net%7cc37de9d7abc34fabde1908dbfff08e73%7c37c354b285b047f5b22207b48d774ee3%7c0%7c0%7c638385180861907317%7cunknown%7ctwfpbgzsb3d8eyjwijo" w:history="1">
        <w:r w:rsidRPr="000A79AA">
          <w:rPr>
            <w:rFonts w:ascii="Arial" w:eastAsia="Times New Roman" w:hAnsi="Arial" w:cs="Arial"/>
            <w:color w:val="0000FF"/>
            <w:kern w:val="0"/>
            <w:sz w:val="24"/>
            <w:szCs w:val="24"/>
            <w:u w:val="single"/>
            <w:lang w:eastAsia="en-GB"/>
            <w14:ligatures w14:val="none"/>
          </w:rPr>
          <w:t>www.essexequip.co.uk</w:t>
        </w:r>
      </w:hyperlink>
    </w:p>
    <w:p w14:paraId="034FE3F7" w14:textId="77777777" w:rsidR="000A79AA" w:rsidRPr="000A79AA" w:rsidRDefault="000A79AA" w:rsidP="000A79AA">
      <w:pPr>
        <w:spacing w:before="100" w:beforeAutospacing="1" w:after="120" w:line="240" w:lineRule="auto"/>
        <w:rPr>
          <w:rFonts w:ascii="Arial" w:eastAsia="Times New Roman" w:hAnsi="Arial" w:cs="Arial"/>
          <w:kern w:val="0"/>
          <w:sz w:val="24"/>
          <w:szCs w:val="24"/>
          <w:lang w:eastAsia="en-GB"/>
          <w14:ligatures w14:val="none"/>
        </w:rPr>
      </w:pPr>
      <w:r w:rsidRPr="000A79AA">
        <w:rPr>
          <w:rFonts w:ascii="Arial" w:eastAsia="Times New Roman" w:hAnsi="Arial" w:cs="Arial"/>
          <w:b/>
          <w:bCs/>
          <w:kern w:val="0"/>
          <w:sz w:val="24"/>
          <w:szCs w:val="24"/>
          <w:lang w:eastAsia="en-GB"/>
          <w14:ligatures w14:val="none"/>
        </w:rPr>
        <w:t>Suffolk GP Fed</w:t>
      </w:r>
    </w:p>
    <w:p w14:paraId="2AE92956" w14:textId="77777777" w:rsidR="000A79AA" w:rsidRPr="000A79AA" w:rsidRDefault="000A79AA" w:rsidP="000A79AA">
      <w:pPr>
        <w:spacing w:before="100" w:beforeAutospacing="1" w:after="120" w:line="240" w:lineRule="auto"/>
        <w:rPr>
          <w:rFonts w:ascii="Arial" w:eastAsia="Times New Roman" w:hAnsi="Arial" w:cs="Arial"/>
          <w:kern w:val="0"/>
          <w:sz w:val="24"/>
          <w:szCs w:val="24"/>
          <w:lang w:eastAsia="en-GB"/>
          <w14:ligatures w14:val="none"/>
        </w:rPr>
      </w:pPr>
      <w:hyperlink r:id="rId74" w:tgtFrame="_blank" w:tooltip="https://www.eventbrite.com/o/gp-federation-suffolk-51716336873" w:history="1">
        <w:r w:rsidRPr="000A79AA">
          <w:rPr>
            <w:rFonts w:ascii="Arial" w:eastAsia="Times New Roman" w:hAnsi="Arial" w:cs="Arial"/>
            <w:color w:val="0000FF"/>
            <w:kern w:val="0"/>
            <w:sz w:val="24"/>
            <w:szCs w:val="24"/>
            <w:u w:val="single"/>
            <w:lang w:eastAsia="en-GB"/>
            <w14:ligatures w14:val="none"/>
          </w:rPr>
          <w:t>GP Federation Suffolk Events | Eventbrite</w:t>
        </w:r>
      </w:hyperlink>
    </w:p>
    <w:p w14:paraId="4DE3A155" w14:textId="77777777" w:rsidR="000A79AA" w:rsidRPr="000A79AA" w:rsidRDefault="000A79AA" w:rsidP="000A79AA">
      <w:pPr>
        <w:spacing w:before="100" w:beforeAutospacing="1" w:after="120" w:line="240" w:lineRule="auto"/>
        <w:rPr>
          <w:rFonts w:ascii="Arial" w:eastAsia="Times New Roman" w:hAnsi="Arial" w:cs="Arial"/>
          <w:kern w:val="0"/>
          <w:sz w:val="24"/>
          <w:szCs w:val="24"/>
          <w:lang w:eastAsia="en-GB"/>
          <w14:ligatures w14:val="none"/>
        </w:rPr>
      </w:pPr>
      <w:r w:rsidRPr="000A79AA">
        <w:rPr>
          <w:rFonts w:ascii="Arial" w:eastAsia="Times New Roman" w:hAnsi="Arial" w:cs="Arial"/>
          <w:b/>
          <w:bCs/>
          <w:kern w:val="0"/>
          <w:sz w:val="24"/>
          <w:szCs w:val="24"/>
          <w:lang w:eastAsia="en-GB"/>
          <w14:ligatures w14:val="none"/>
        </w:rPr>
        <w:t>London Regional Cytology Training Centre </w:t>
      </w:r>
    </w:p>
    <w:p w14:paraId="30B12999" w14:textId="77777777" w:rsidR="000A79AA" w:rsidRPr="000A79AA" w:rsidRDefault="000A79AA" w:rsidP="000A79AA">
      <w:pPr>
        <w:spacing w:before="100" w:beforeAutospacing="1" w:after="120" w:line="240" w:lineRule="auto"/>
        <w:rPr>
          <w:rFonts w:ascii="Arial" w:eastAsia="Times New Roman" w:hAnsi="Arial" w:cs="Arial"/>
          <w:color w:val="0000FF"/>
          <w:kern w:val="0"/>
          <w:sz w:val="24"/>
          <w:szCs w:val="24"/>
          <w:u w:val="single"/>
          <w:lang w:eastAsia="en-GB"/>
          <w14:ligatures w14:val="none"/>
        </w:rPr>
      </w:pPr>
      <w:hyperlink r:id="rId75" w:tgtFrame="_blank" w:tooltip="https://gbr01.safelinks.protection.outlook.com/?url=http%3a%2f%2flrctc.org.uk%2fcourses%2f&amp;data=05%7c02%7chayley.mccarthy%40nhs.net%7cc37de9d7abc34fabde1908dbfff08e73%7c37c354b285b047f5b22207b48d774ee3%7c0%7c0%7c638385180861907317%7cunknown%7ctwfpbgzsb3d8eyjwi" w:history="1">
        <w:r w:rsidRPr="000A79AA">
          <w:rPr>
            <w:rFonts w:ascii="Arial" w:eastAsia="Times New Roman" w:hAnsi="Arial" w:cs="Arial"/>
            <w:color w:val="0000FF"/>
            <w:kern w:val="0"/>
            <w:sz w:val="24"/>
            <w:szCs w:val="24"/>
            <w:u w:val="single"/>
            <w:lang w:eastAsia="en-GB"/>
            <w14:ligatures w14:val="none"/>
          </w:rPr>
          <w:t>Cytology Courses | LRCTC</w:t>
        </w:r>
      </w:hyperlink>
    </w:p>
    <w:p w14:paraId="1795A5C1" w14:textId="77777777" w:rsidR="000A79AA" w:rsidRPr="000A79AA" w:rsidRDefault="000A79AA" w:rsidP="000A79AA">
      <w:pPr>
        <w:spacing w:after="0" w:line="240" w:lineRule="auto"/>
        <w:rPr>
          <w:rFonts w:ascii="Arial" w:eastAsia="Times New Roman" w:hAnsi="Arial" w:cs="Arial"/>
          <w:kern w:val="0"/>
          <w:sz w:val="24"/>
          <w:szCs w:val="24"/>
          <w:lang w:eastAsia="en-GB"/>
          <w14:ligatures w14:val="none"/>
        </w:rPr>
      </w:pPr>
    </w:p>
    <w:p w14:paraId="6304A86A"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Q - Can a TNA student start Cervical Screening Training before they are qualified?</w:t>
      </w:r>
    </w:p>
    <w:p w14:paraId="44BDD967" w14:textId="77777777" w:rsidR="000A79AA" w:rsidRPr="000A79AA" w:rsidRDefault="000A79AA" w:rsidP="000A79AA">
      <w:pPr>
        <w:spacing w:after="0"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 xml:space="preserve">A - 3.1 Eligibility of health professionals to train as sample takers here: </w:t>
      </w:r>
      <w:hyperlink r:id="rId76" w:history="1">
        <w:r w:rsidRPr="000A79AA">
          <w:rPr>
            <w:rFonts w:ascii="Arial" w:eastAsia="Calibri" w:hAnsi="Arial" w:cs="Arial"/>
            <w:color w:val="0000FF"/>
            <w:kern w:val="0"/>
            <w:sz w:val="24"/>
            <w:szCs w:val="24"/>
            <w:u w:val="single"/>
            <w:lang w:val="en-US"/>
            <w14:ligatures w14:val="none"/>
          </w:rPr>
          <w:t>Education pathway - GOV.UK (www.gov.uk)</w:t>
        </w:r>
      </w:hyperlink>
      <w:r w:rsidRPr="000A79AA">
        <w:rPr>
          <w:rFonts w:ascii="Arial" w:eastAsia="Calibri" w:hAnsi="Arial" w:cs="Arial"/>
          <w:kern w:val="0"/>
          <w:sz w:val="24"/>
          <w:szCs w:val="24"/>
          <w:lang w:val="en-US"/>
          <w14:ligatures w14:val="none"/>
        </w:rPr>
        <w:t xml:space="preserve"> </w:t>
      </w:r>
    </w:p>
    <w:p w14:paraId="424A17AA"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u w:val="single"/>
          <w:lang w:eastAsia="en-GB"/>
          <w14:ligatures w14:val="none"/>
        </w:rPr>
      </w:pPr>
      <w:r w:rsidRPr="000A79AA">
        <w:rPr>
          <w:rFonts w:ascii="Arial" w:eastAsia="Times New Roman" w:hAnsi="Arial" w:cs="Arial"/>
          <w:kern w:val="0"/>
          <w:sz w:val="24"/>
          <w:szCs w:val="24"/>
          <w:u w:val="single"/>
          <w:lang w:eastAsia="en-GB"/>
          <w14:ligatures w14:val="none"/>
        </w:rPr>
        <w:t>Cervical Screening Newsletter</w:t>
      </w:r>
    </w:p>
    <w:p w14:paraId="2F7AA708"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 xml:space="preserve">Q - How do we get access to the cervical screening update newsletter? </w:t>
      </w:r>
    </w:p>
    <w:p w14:paraId="0F66A252"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A - The newsletter is sent to your ICB for further dissemination. Please ensure your ICB has up to date contact details for your practice.</w:t>
      </w:r>
    </w:p>
    <w:p w14:paraId="6F6DD10B"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t>Previous cervical screening newsletters:</w:t>
      </w:r>
    </w:p>
    <w:p w14:paraId="62F9881B"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object w:dxaOrig="1504" w:dyaOrig="982" w14:anchorId="4F70F02F">
          <v:shape id="_x0000_i1031" type="#_x0000_t75" style="width:75pt;height:49.5pt" o:ole="">
            <v:imagedata r:id="rId77" o:title=""/>
          </v:shape>
          <o:OLEObject Type="Embed" ProgID="Acrobat.Document.DC" ShapeID="_x0000_i1031" DrawAspect="Icon" ObjectID="_1806993942" r:id="rId78"/>
        </w:object>
      </w:r>
      <w:r w:rsidRPr="000A79AA">
        <w:rPr>
          <w:rFonts w:ascii="Arial" w:eastAsia="Times New Roman" w:hAnsi="Arial" w:cs="Arial"/>
          <w:kern w:val="0"/>
          <w:sz w:val="24"/>
          <w:szCs w:val="24"/>
          <w:lang w:eastAsia="en-GB"/>
          <w14:ligatures w14:val="none"/>
        </w:rPr>
        <w:t xml:space="preserve">     </w:t>
      </w:r>
      <w:r w:rsidRPr="000A79AA">
        <w:rPr>
          <w:rFonts w:ascii="Arial" w:eastAsia="Times New Roman" w:hAnsi="Arial" w:cs="Arial"/>
          <w:kern w:val="0"/>
          <w:sz w:val="24"/>
          <w:szCs w:val="24"/>
          <w:lang w:eastAsia="en-GB"/>
          <w14:ligatures w14:val="none"/>
        </w:rPr>
        <w:object w:dxaOrig="1504" w:dyaOrig="982" w14:anchorId="3ABB209A">
          <v:shape id="_x0000_i1032" type="#_x0000_t75" style="width:75pt;height:49.5pt" o:ole="">
            <v:imagedata r:id="rId79" o:title=""/>
          </v:shape>
          <o:OLEObject Type="Embed" ProgID="Acrobat.Document.DC" ShapeID="_x0000_i1032" DrawAspect="Icon" ObjectID="_1806993943" r:id="rId80"/>
        </w:object>
      </w:r>
      <w:r w:rsidRPr="000A79AA">
        <w:rPr>
          <w:rFonts w:ascii="Arial" w:eastAsia="Times New Roman" w:hAnsi="Arial" w:cs="Arial"/>
          <w:kern w:val="0"/>
          <w:sz w:val="24"/>
          <w:szCs w:val="24"/>
          <w:lang w:eastAsia="en-GB"/>
          <w14:ligatures w14:val="none"/>
        </w:rPr>
        <w:t xml:space="preserve">     </w:t>
      </w:r>
      <w:r w:rsidRPr="000A79AA">
        <w:rPr>
          <w:rFonts w:ascii="Arial" w:eastAsia="Times New Roman" w:hAnsi="Arial" w:cs="Arial"/>
          <w:kern w:val="0"/>
          <w:sz w:val="24"/>
          <w:szCs w:val="24"/>
          <w:lang w:eastAsia="en-GB"/>
          <w14:ligatures w14:val="none"/>
        </w:rPr>
        <w:object w:dxaOrig="1504" w:dyaOrig="982" w14:anchorId="37DE9281">
          <v:shape id="_x0000_i1033" type="#_x0000_t75" style="width:75pt;height:49.5pt" o:ole="">
            <v:imagedata r:id="rId81" o:title=""/>
          </v:shape>
          <o:OLEObject Type="Embed" ProgID="Acrobat.Document.DC" ShapeID="_x0000_i1033" DrawAspect="Icon" ObjectID="_1806993944" r:id="rId82"/>
        </w:object>
      </w:r>
      <w:r w:rsidRPr="000A79AA">
        <w:rPr>
          <w:rFonts w:ascii="Arial" w:eastAsia="Times New Roman" w:hAnsi="Arial" w:cs="Arial"/>
          <w:kern w:val="0"/>
          <w:sz w:val="24"/>
          <w:szCs w:val="24"/>
          <w:lang w:eastAsia="en-GB"/>
          <w14:ligatures w14:val="none"/>
        </w:rPr>
        <w:t xml:space="preserve">    </w:t>
      </w:r>
      <w:r w:rsidRPr="000A79AA">
        <w:rPr>
          <w:rFonts w:ascii="Arial" w:eastAsia="Times New Roman" w:hAnsi="Arial" w:cs="Arial"/>
          <w:kern w:val="0"/>
          <w:sz w:val="24"/>
          <w:szCs w:val="24"/>
          <w:lang w:eastAsia="en-GB"/>
          <w14:ligatures w14:val="none"/>
        </w:rPr>
        <w:object w:dxaOrig="1504" w:dyaOrig="982" w14:anchorId="70A7418B">
          <v:shape id="_x0000_i1034" type="#_x0000_t75" style="width:75pt;height:49.5pt" o:ole="">
            <v:imagedata r:id="rId83" o:title=""/>
          </v:shape>
          <o:OLEObject Type="Embed" ProgID="Acrobat.Document.DC" ShapeID="_x0000_i1034" DrawAspect="Icon" ObjectID="_1806993945" r:id="rId84"/>
        </w:object>
      </w:r>
      <w:r w:rsidRPr="000A79AA">
        <w:rPr>
          <w:rFonts w:ascii="Arial" w:eastAsia="Times New Roman" w:hAnsi="Arial" w:cs="Arial"/>
          <w:kern w:val="0"/>
          <w:sz w:val="24"/>
          <w:szCs w:val="24"/>
          <w:lang w:eastAsia="en-GB"/>
          <w14:ligatures w14:val="none"/>
        </w:rPr>
        <w:t xml:space="preserve">     </w:t>
      </w:r>
      <w:r w:rsidRPr="000A79AA">
        <w:rPr>
          <w:rFonts w:ascii="Arial" w:eastAsia="Times New Roman" w:hAnsi="Arial" w:cs="Arial"/>
          <w:kern w:val="0"/>
          <w:sz w:val="24"/>
          <w:szCs w:val="24"/>
          <w:lang w:eastAsia="en-GB"/>
          <w14:ligatures w14:val="none"/>
        </w:rPr>
        <w:object w:dxaOrig="1504" w:dyaOrig="982" w14:anchorId="5B8A53CD">
          <v:shape id="_x0000_i1035" type="#_x0000_t75" style="width:75pt;height:49.5pt" o:ole="">
            <v:imagedata r:id="rId85" o:title=""/>
          </v:shape>
          <o:OLEObject Type="Embed" ProgID="Acrobat.Document.DC" ShapeID="_x0000_i1035" DrawAspect="Icon" ObjectID="_1806993946" r:id="rId86"/>
        </w:object>
      </w:r>
      <w:r w:rsidRPr="000A79AA">
        <w:rPr>
          <w:rFonts w:ascii="Arial" w:eastAsia="Times New Roman" w:hAnsi="Arial" w:cs="Arial"/>
          <w:kern w:val="0"/>
          <w:sz w:val="24"/>
          <w:szCs w:val="24"/>
          <w:lang w:eastAsia="en-GB"/>
          <w14:ligatures w14:val="none"/>
        </w:rPr>
        <w:object w:dxaOrig="1504" w:dyaOrig="982" w14:anchorId="64BDC54C">
          <v:shape id="_x0000_i1036" type="#_x0000_t75" style="width:75pt;height:49.5pt" o:ole="">
            <v:imagedata r:id="rId87" o:title=""/>
          </v:shape>
          <o:OLEObject Type="Embed" ProgID="Acrobat.Document.DC" ShapeID="_x0000_i1036" DrawAspect="Icon" ObjectID="_1806993947" r:id="rId88"/>
        </w:object>
      </w:r>
      <w:r w:rsidRPr="000A79AA">
        <w:rPr>
          <w:rFonts w:ascii="Arial" w:eastAsia="Times New Roman" w:hAnsi="Arial" w:cs="Arial"/>
          <w:kern w:val="0"/>
          <w:sz w:val="24"/>
          <w:szCs w:val="24"/>
          <w:lang w:eastAsia="en-GB"/>
          <w14:ligatures w14:val="none"/>
        </w:rPr>
        <w:t xml:space="preserve">     </w:t>
      </w:r>
      <w:r w:rsidRPr="000A79AA">
        <w:rPr>
          <w:rFonts w:ascii="Arial" w:eastAsia="Times New Roman" w:hAnsi="Arial" w:cs="Arial"/>
          <w:kern w:val="0"/>
          <w:sz w:val="24"/>
          <w:szCs w:val="24"/>
          <w:lang w:eastAsia="en-GB"/>
          <w14:ligatures w14:val="none"/>
        </w:rPr>
        <w:object w:dxaOrig="1504" w:dyaOrig="982" w14:anchorId="5F46EF0A">
          <v:shape id="_x0000_i1037" type="#_x0000_t75" style="width:75pt;height:49.5pt" o:ole="">
            <v:imagedata r:id="rId89" o:title=""/>
          </v:shape>
          <o:OLEObject Type="Embed" ProgID="Acrobat.Document.DC" ShapeID="_x0000_i1037" DrawAspect="Icon" ObjectID="_1806993948" r:id="rId90"/>
        </w:object>
      </w:r>
      <w:r w:rsidRPr="000A79AA">
        <w:rPr>
          <w:rFonts w:ascii="Arial" w:eastAsia="Times New Roman" w:hAnsi="Arial" w:cs="Arial"/>
          <w:kern w:val="0"/>
          <w:sz w:val="24"/>
          <w:szCs w:val="24"/>
          <w:lang w:eastAsia="en-GB"/>
          <w14:ligatures w14:val="none"/>
        </w:rPr>
        <w:t xml:space="preserve">     </w:t>
      </w:r>
      <w:r w:rsidRPr="000A79AA">
        <w:rPr>
          <w:rFonts w:ascii="Arial" w:eastAsia="Times New Roman" w:hAnsi="Arial" w:cs="Arial"/>
          <w:kern w:val="0"/>
          <w:sz w:val="24"/>
          <w:szCs w:val="24"/>
          <w:lang w:eastAsia="en-GB"/>
          <w14:ligatures w14:val="none"/>
        </w:rPr>
        <w:object w:dxaOrig="1504" w:dyaOrig="982" w14:anchorId="3F4D4B31">
          <v:shape id="_x0000_i1038" type="#_x0000_t75" style="width:75pt;height:49.5pt" o:ole="">
            <v:imagedata r:id="rId91" o:title=""/>
          </v:shape>
          <o:OLEObject Type="Embed" ProgID="Acrobat.Document.DC" ShapeID="_x0000_i1038" DrawAspect="Icon" ObjectID="_1806993949" r:id="rId92"/>
        </w:object>
      </w:r>
    </w:p>
    <w:p w14:paraId="19E7706B"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u w:val="single"/>
          <w:lang w:eastAsia="en-GB"/>
          <w14:ligatures w14:val="none"/>
        </w:rPr>
      </w:pPr>
      <w:r w:rsidRPr="000A79AA">
        <w:rPr>
          <w:rFonts w:ascii="Arial" w:eastAsia="Times New Roman" w:hAnsi="Arial" w:cs="Arial"/>
          <w:kern w:val="0"/>
          <w:sz w:val="24"/>
          <w:szCs w:val="24"/>
          <w:u w:val="single"/>
          <w:lang w:eastAsia="en-GB"/>
          <w14:ligatures w14:val="none"/>
        </w:rPr>
        <w:t xml:space="preserve">Previous cervical </w:t>
      </w:r>
      <w:proofErr w:type="gramStart"/>
      <w:r w:rsidRPr="000A79AA">
        <w:rPr>
          <w:rFonts w:ascii="Arial" w:eastAsia="Times New Roman" w:hAnsi="Arial" w:cs="Arial"/>
          <w:kern w:val="0"/>
          <w:sz w:val="24"/>
          <w:szCs w:val="24"/>
          <w:u w:val="single"/>
          <w:lang w:eastAsia="en-GB"/>
          <w14:ligatures w14:val="none"/>
        </w:rPr>
        <w:t>drop in</w:t>
      </w:r>
      <w:proofErr w:type="gramEnd"/>
      <w:r w:rsidRPr="000A79AA">
        <w:rPr>
          <w:rFonts w:ascii="Arial" w:eastAsia="Times New Roman" w:hAnsi="Arial" w:cs="Arial"/>
          <w:kern w:val="0"/>
          <w:sz w:val="24"/>
          <w:szCs w:val="24"/>
          <w:u w:val="single"/>
          <w:lang w:eastAsia="en-GB"/>
          <w14:ligatures w14:val="none"/>
        </w:rPr>
        <w:t xml:space="preserve"> session Q&amp;As</w:t>
      </w:r>
    </w:p>
    <w:bookmarkStart w:id="2" w:name="_MON_1770034753"/>
    <w:bookmarkEnd w:id="2"/>
    <w:p w14:paraId="5ED06EF8"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r w:rsidRPr="000A79AA">
        <w:rPr>
          <w:rFonts w:ascii="Arial" w:eastAsia="Times New Roman" w:hAnsi="Arial" w:cs="Arial"/>
          <w:kern w:val="0"/>
          <w:sz w:val="24"/>
          <w:szCs w:val="24"/>
          <w:lang w:eastAsia="en-GB"/>
          <w14:ligatures w14:val="none"/>
        </w:rPr>
        <w:object w:dxaOrig="1504" w:dyaOrig="982" w14:anchorId="134A7A9C">
          <v:shape id="_x0000_i1039" type="#_x0000_t75" style="width:75pt;height:49.5pt" o:ole="">
            <v:imagedata r:id="rId93" o:title=""/>
          </v:shape>
          <o:OLEObject Type="Embed" ProgID="Word.Document.12" ShapeID="_x0000_i1039" DrawAspect="Icon" ObjectID="_1806993950" r:id="rId94">
            <o:FieldCodes>\s</o:FieldCodes>
          </o:OLEObject>
        </w:object>
      </w:r>
      <w:r w:rsidRPr="000A79AA">
        <w:rPr>
          <w:rFonts w:ascii="Arial" w:eastAsia="Times New Roman" w:hAnsi="Arial" w:cs="Arial"/>
          <w:kern w:val="0"/>
          <w:sz w:val="24"/>
          <w:szCs w:val="24"/>
          <w:lang w:eastAsia="en-GB"/>
          <w14:ligatures w14:val="none"/>
        </w:rPr>
        <w:t xml:space="preserve">   </w:t>
      </w:r>
      <w:bookmarkStart w:id="3" w:name="_MON_1770034819"/>
      <w:bookmarkEnd w:id="3"/>
      <w:r w:rsidRPr="000A79AA">
        <w:rPr>
          <w:rFonts w:ascii="Arial" w:eastAsia="Times New Roman" w:hAnsi="Arial" w:cs="Arial"/>
          <w:kern w:val="0"/>
          <w:sz w:val="24"/>
          <w:szCs w:val="24"/>
          <w:lang w:eastAsia="en-GB"/>
          <w14:ligatures w14:val="none"/>
        </w:rPr>
        <w:object w:dxaOrig="1504" w:dyaOrig="982" w14:anchorId="2B4E640D">
          <v:shape id="_x0000_i1040" type="#_x0000_t75" style="width:75pt;height:49.5pt" o:ole="">
            <v:imagedata r:id="rId95" o:title=""/>
          </v:shape>
          <o:OLEObject Type="Embed" ProgID="Word.Document.12" ShapeID="_x0000_i1040" DrawAspect="Icon" ObjectID="_1806993951" r:id="rId96">
            <o:FieldCodes>\s</o:FieldCodes>
          </o:OLEObject>
        </w:object>
      </w:r>
    </w:p>
    <w:p w14:paraId="7D3DFF79" w14:textId="77777777" w:rsidR="000A79AA" w:rsidRPr="000A79AA" w:rsidRDefault="000A79AA" w:rsidP="000A79AA">
      <w:pPr>
        <w:spacing w:before="100" w:beforeAutospacing="1" w:after="100" w:afterAutospacing="1" w:line="240" w:lineRule="auto"/>
        <w:rPr>
          <w:rFonts w:ascii="Arial" w:eastAsia="Times New Roman" w:hAnsi="Arial" w:cs="Arial"/>
          <w:kern w:val="0"/>
          <w:sz w:val="24"/>
          <w:szCs w:val="24"/>
          <w:lang w:eastAsia="en-GB"/>
          <w14:ligatures w14:val="none"/>
        </w:rPr>
      </w:pPr>
    </w:p>
    <w:p w14:paraId="4F1F5B80" w14:textId="77777777" w:rsidR="00606E10" w:rsidRPr="006967D4" w:rsidRDefault="00606E10" w:rsidP="00F1022F">
      <w:pPr>
        <w:jc w:val="both"/>
        <w:rPr>
          <w:rStyle w:val="ui-provider"/>
          <w:rFonts w:ascii="Arial" w:eastAsia="Times New Roman" w:hAnsi="Arial" w:cs="Arial"/>
          <w:sz w:val="24"/>
          <w:szCs w:val="24"/>
        </w:rPr>
      </w:pPr>
    </w:p>
    <w:p w14:paraId="623E7054" w14:textId="77777777" w:rsidR="00606E10" w:rsidRDefault="00606E10" w:rsidP="00F1022F">
      <w:pPr>
        <w:jc w:val="both"/>
        <w:rPr>
          <w:rStyle w:val="ui-provider"/>
          <w:rFonts w:ascii="Arial" w:eastAsia="Times New Roman" w:hAnsi="Arial" w:cs="Arial"/>
          <w:sz w:val="24"/>
          <w:szCs w:val="24"/>
        </w:rPr>
      </w:pPr>
    </w:p>
    <w:p w14:paraId="655F906A" w14:textId="77777777" w:rsidR="000A79AA" w:rsidRDefault="000A79AA" w:rsidP="00F1022F">
      <w:pPr>
        <w:jc w:val="both"/>
        <w:rPr>
          <w:rStyle w:val="ui-provider"/>
          <w:rFonts w:ascii="Arial" w:eastAsia="Times New Roman" w:hAnsi="Arial" w:cs="Arial"/>
          <w:sz w:val="24"/>
          <w:szCs w:val="24"/>
        </w:rPr>
      </w:pPr>
    </w:p>
    <w:p w14:paraId="51179DFB" w14:textId="77777777" w:rsidR="000A79AA" w:rsidRDefault="000A79AA" w:rsidP="00F1022F">
      <w:pPr>
        <w:jc w:val="both"/>
        <w:rPr>
          <w:rStyle w:val="ui-provider"/>
          <w:rFonts w:ascii="Arial" w:eastAsia="Times New Roman" w:hAnsi="Arial" w:cs="Arial"/>
          <w:sz w:val="24"/>
          <w:szCs w:val="24"/>
        </w:rPr>
      </w:pPr>
    </w:p>
    <w:p w14:paraId="39D61CF4" w14:textId="77777777" w:rsidR="000A79AA" w:rsidRDefault="000A79AA" w:rsidP="00F1022F">
      <w:pPr>
        <w:jc w:val="both"/>
        <w:rPr>
          <w:rStyle w:val="ui-provider"/>
          <w:rFonts w:ascii="Arial" w:eastAsia="Times New Roman" w:hAnsi="Arial" w:cs="Arial"/>
          <w:sz w:val="24"/>
          <w:szCs w:val="24"/>
        </w:rPr>
      </w:pPr>
    </w:p>
    <w:p w14:paraId="2F8B95E5" w14:textId="77777777" w:rsidR="000A79AA" w:rsidRDefault="000A79AA" w:rsidP="00F1022F">
      <w:pPr>
        <w:jc w:val="both"/>
        <w:rPr>
          <w:rStyle w:val="ui-provider"/>
          <w:rFonts w:ascii="Arial" w:eastAsia="Times New Roman" w:hAnsi="Arial" w:cs="Arial"/>
          <w:sz w:val="24"/>
          <w:szCs w:val="24"/>
        </w:rPr>
      </w:pPr>
    </w:p>
    <w:p w14:paraId="05853F1A" w14:textId="77777777" w:rsidR="000A79AA" w:rsidRDefault="000A79AA" w:rsidP="00F1022F">
      <w:pPr>
        <w:jc w:val="both"/>
        <w:rPr>
          <w:rStyle w:val="ui-provider"/>
          <w:rFonts w:ascii="Arial" w:eastAsia="Times New Roman" w:hAnsi="Arial" w:cs="Arial"/>
          <w:sz w:val="24"/>
          <w:szCs w:val="24"/>
        </w:rPr>
      </w:pPr>
    </w:p>
    <w:p w14:paraId="1EDD07E8" w14:textId="77777777" w:rsidR="000A79AA" w:rsidRDefault="000A79AA" w:rsidP="00F1022F">
      <w:pPr>
        <w:jc w:val="both"/>
        <w:rPr>
          <w:rStyle w:val="ui-provider"/>
          <w:rFonts w:ascii="Arial" w:eastAsia="Times New Roman" w:hAnsi="Arial" w:cs="Arial"/>
          <w:sz w:val="24"/>
          <w:szCs w:val="24"/>
        </w:rPr>
      </w:pPr>
    </w:p>
    <w:p w14:paraId="2B7C8A7E" w14:textId="77777777" w:rsidR="000A79AA" w:rsidRDefault="000A79AA" w:rsidP="00F1022F">
      <w:pPr>
        <w:jc w:val="both"/>
        <w:rPr>
          <w:rStyle w:val="ui-provider"/>
          <w:rFonts w:ascii="Arial" w:eastAsia="Times New Roman" w:hAnsi="Arial" w:cs="Arial"/>
          <w:sz w:val="24"/>
          <w:szCs w:val="24"/>
        </w:rPr>
      </w:pPr>
    </w:p>
    <w:p w14:paraId="36237836" w14:textId="77777777" w:rsidR="000A79AA" w:rsidRDefault="000A79AA" w:rsidP="00F1022F">
      <w:pPr>
        <w:jc w:val="both"/>
        <w:rPr>
          <w:rStyle w:val="ui-provider"/>
          <w:rFonts w:ascii="Arial" w:eastAsia="Times New Roman" w:hAnsi="Arial" w:cs="Arial"/>
          <w:sz w:val="24"/>
          <w:szCs w:val="24"/>
        </w:rPr>
      </w:pPr>
    </w:p>
    <w:p w14:paraId="4519B463" w14:textId="77777777" w:rsidR="000A79AA" w:rsidRDefault="000A79AA" w:rsidP="00F1022F">
      <w:pPr>
        <w:jc w:val="both"/>
        <w:rPr>
          <w:rStyle w:val="ui-provider"/>
          <w:rFonts w:ascii="Arial" w:eastAsia="Times New Roman" w:hAnsi="Arial" w:cs="Arial"/>
          <w:sz w:val="24"/>
          <w:szCs w:val="24"/>
        </w:rPr>
      </w:pPr>
    </w:p>
    <w:p w14:paraId="1501F1A2" w14:textId="77777777" w:rsidR="000A79AA" w:rsidRDefault="000A79AA" w:rsidP="00F1022F">
      <w:pPr>
        <w:jc w:val="both"/>
        <w:rPr>
          <w:rStyle w:val="ui-provider"/>
          <w:rFonts w:ascii="Arial" w:eastAsia="Times New Roman" w:hAnsi="Arial" w:cs="Arial"/>
          <w:sz w:val="24"/>
          <w:szCs w:val="24"/>
        </w:rPr>
      </w:pPr>
    </w:p>
    <w:p w14:paraId="350B45AA" w14:textId="77777777" w:rsidR="000A79AA" w:rsidRDefault="000A79AA" w:rsidP="00F1022F">
      <w:pPr>
        <w:jc w:val="both"/>
        <w:rPr>
          <w:rStyle w:val="ui-provider"/>
          <w:rFonts w:ascii="Arial" w:eastAsia="Times New Roman" w:hAnsi="Arial" w:cs="Arial"/>
          <w:sz w:val="24"/>
          <w:szCs w:val="24"/>
        </w:rPr>
      </w:pPr>
    </w:p>
    <w:p w14:paraId="1C2EC79E" w14:textId="77777777" w:rsidR="000A79AA" w:rsidRDefault="000A79AA" w:rsidP="00F1022F">
      <w:pPr>
        <w:jc w:val="both"/>
        <w:rPr>
          <w:rStyle w:val="ui-provider"/>
          <w:rFonts w:ascii="Arial" w:eastAsia="Times New Roman" w:hAnsi="Arial" w:cs="Arial"/>
          <w:sz w:val="24"/>
          <w:szCs w:val="24"/>
        </w:rPr>
      </w:pPr>
    </w:p>
    <w:p w14:paraId="0221ECD7" w14:textId="77777777" w:rsidR="000A79AA" w:rsidRDefault="000A79AA" w:rsidP="00F1022F">
      <w:pPr>
        <w:jc w:val="both"/>
        <w:rPr>
          <w:rStyle w:val="ui-provider"/>
          <w:rFonts w:ascii="Arial" w:eastAsia="Times New Roman" w:hAnsi="Arial" w:cs="Arial"/>
          <w:sz w:val="24"/>
          <w:szCs w:val="24"/>
        </w:rPr>
      </w:pPr>
    </w:p>
    <w:p w14:paraId="7356F83A" w14:textId="77777777" w:rsidR="000A79AA" w:rsidRDefault="000A79AA" w:rsidP="00F1022F">
      <w:pPr>
        <w:jc w:val="both"/>
        <w:rPr>
          <w:rStyle w:val="ui-provider"/>
          <w:rFonts w:ascii="Arial" w:eastAsia="Times New Roman" w:hAnsi="Arial" w:cs="Arial"/>
          <w:sz w:val="24"/>
          <w:szCs w:val="24"/>
        </w:rPr>
      </w:pPr>
    </w:p>
    <w:p w14:paraId="77A4E87B" w14:textId="77777777" w:rsidR="000A79AA" w:rsidRDefault="000A79AA" w:rsidP="00F1022F">
      <w:pPr>
        <w:jc w:val="both"/>
        <w:rPr>
          <w:rStyle w:val="ui-provider"/>
          <w:rFonts w:ascii="Arial" w:eastAsia="Times New Roman" w:hAnsi="Arial" w:cs="Arial"/>
          <w:sz w:val="24"/>
          <w:szCs w:val="24"/>
        </w:rPr>
      </w:pPr>
    </w:p>
    <w:p w14:paraId="65403059" w14:textId="77777777" w:rsidR="000A79AA" w:rsidRDefault="000A79AA" w:rsidP="00F1022F">
      <w:pPr>
        <w:jc w:val="both"/>
        <w:rPr>
          <w:rStyle w:val="ui-provider"/>
          <w:rFonts w:ascii="Arial" w:eastAsia="Times New Roman" w:hAnsi="Arial" w:cs="Arial"/>
          <w:sz w:val="24"/>
          <w:szCs w:val="24"/>
        </w:rPr>
      </w:pPr>
    </w:p>
    <w:p w14:paraId="0D5AFDD1" w14:textId="77777777" w:rsidR="000A79AA" w:rsidRDefault="000A79AA" w:rsidP="00F1022F">
      <w:pPr>
        <w:jc w:val="both"/>
        <w:rPr>
          <w:rStyle w:val="ui-provider"/>
          <w:rFonts w:ascii="Arial" w:eastAsia="Times New Roman" w:hAnsi="Arial" w:cs="Arial"/>
          <w:sz w:val="24"/>
          <w:szCs w:val="24"/>
        </w:rPr>
      </w:pPr>
    </w:p>
    <w:p w14:paraId="725BF132" w14:textId="77777777" w:rsidR="000A79AA" w:rsidRDefault="000A79AA" w:rsidP="00F1022F">
      <w:pPr>
        <w:jc w:val="both"/>
        <w:rPr>
          <w:rStyle w:val="ui-provider"/>
          <w:rFonts w:ascii="Arial" w:eastAsia="Times New Roman" w:hAnsi="Arial" w:cs="Arial"/>
          <w:sz w:val="24"/>
          <w:szCs w:val="24"/>
        </w:rPr>
      </w:pPr>
    </w:p>
    <w:p w14:paraId="6109A5B9" w14:textId="07438D50" w:rsidR="00AD6D11" w:rsidRPr="00AD6D11" w:rsidRDefault="00AD6D11" w:rsidP="00AD6D11">
      <w:pPr>
        <w:jc w:val="center"/>
        <w:rPr>
          <w:rFonts w:ascii="Arial" w:hAnsi="Arial" w:cs="Arial"/>
          <w:b/>
          <w:bCs/>
          <w:sz w:val="24"/>
          <w:szCs w:val="24"/>
          <w:u w:val="single"/>
        </w:rPr>
      </w:pPr>
      <w:r w:rsidRPr="00AD6D11">
        <w:rPr>
          <w:rFonts w:ascii="Arial" w:hAnsi="Arial" w:cs="Arial"/>
          <w:b/>
          <w:bCs/>
          <w:sz w:val="24"/>
          <w:szCs w:val="24"/>
          <w:u w:val="single"/>
        </w:rPr>
        <w:lastRenderedPageBreak/>
        <w:t>Q and A’s from cervical screening drop-in support session 15/05/2024</w:t>
      </w:r>
    </w:p>
    <w:p w14:paraId="4A278BC3" w14:textId="77777777" w:rsidR="00AD6D11" w:rsidRPr="00AD6D11" w:rsidRDefault="00AD6D11" w:rsidP="00AD6D11">
      <w:pPr>
        <w:rPr>
          <w:rFonts w:ascii="Arial" w:hAnsi="Arial" w:cs="Arial"/>
          <w:sz w:val="24"/>
          <w:szCs w:val="24"/>
        </w:rPr>
      </w:pPr>
    </w:p>
    <w:p w14:paraId="6A29A4B5" w14:textId="77777777" w:rsidR="00AD6D11" w:rsidRPr="00AD6D11" w:rsidRDefault="00AD6D11" w:rsidP="00AD6D11">
      <w:pPr>
        <w:rPr>
          <w:rFonts w:ascii="Arial" w:hAnsi="Arial" w:cs="Arial"/>
          <w:b/>
          <w:bCs/>
          <w:sz w:val="24"/>
          <w:szCs w:val="24"/>
        </w:rPr>
      </w:pPr>
      <w:r w:rsidRPr="00AD6D11">
        <w:rPr>
          <w:rFonts w:ascii="Arial" w:hAnsi="Arial" w:cs="Arial"/>
          <w:b/>
          <w:bCs/>
          <w:sz w:val="24"/>
          <w:szCs w:val="24"/>
        </w:rPr>
        <w:t xml:space="preserve">Cervical Screening Management System (CSMS) </w:t>
      </w:r>
    </w:p>
    <w:p w14:paraId="5AA0B108" w14:textId="77777777" w:rsidR="00AD6D11" w:rsidRPr="00AD6D11" w:rsidRDefault="00AD6D11" w:rsidP="00AD6D11">
      <w:pPr>
        <w:pStyle w:val="ListParagraph"/>
        <w:numPr>
          <w:ilvl w:val="0"/>
          <w:numId w:val="13"/>
        </w:numPr>
        <w:rPr>
          <w:rFonts w:ascii="Arial" w:hAnsi="Arial" w:cs="Arial"/>
          <w:i/>
          <w:iCs/>
          <w:sz w:val="24"/>
          <w:szCs w:val="24"/>
        </w:rPr>
      </w:pPr>
      <w:r w:rsidRPr="00AD6D11">
        <w:rPr>
          <w:rFonts w:ascii="Arial" w:hAnsi="Arial" w:cs="Arial"/>
          <w:i/>
          <w:iCs/>
          <w:sz w:val="24"/>
          <w:szCs w:val="24"/>
        </w:rPr>
        <w:t xml:space="preserve">When is CSMS go live? </w:t>
      </w:r>
    </w:p>
    <w:p w14:paraId="61B474B8" w14:textId="77777777" w:rsidR="00AD6D11" w:rsidRPr="00AD6D11" w:rsidRDefault="00AD6D11" w:rsidP="00AD6D11">
      <w:pPr>
        <w:rPr>
          <w:rFonts w:ascii="Arial" w:hAnsi="Arial" w:cs="Arial"/>
          <w:sz w:val="24"/>
          <w:szCs w:val="24"/>
        </w:rPr>
      </w:pPr>
      <w:r w:rsidRPr="00AD6D11">
        <w:rPr>
          <w:rFonts w:ascii="Arial" w:hAnsi="Arial" w:cs="Arial"/>
          <w:sz w:val="24"/>
          <w:szCs w:val="24"/>
        </w:rPr>
        <w:t xml:space="preserve">A – The exact go-live date has not yet been announced but is scheduled for late June. As soon as it is confirmed this will be communicated to everyone through the usual routes. You can also sign up for CSMS updates here: </w:t>
      </w:r>
      <w:hyperlink r:id="rId97" w:tgtFrame="_blank" w:tooltip="https://crm.digital.nhs.uk/clickdimensions/?clickpage=7z7ifdayeey25gaisacecg" w:history="1">
        <w:r w:rsidRPr="00AD6D11">
          <w:rPr>
            <w:rStyle w:val="Hyperlink"/>
            <w:rFonts w:ascii="Arial" w:hAnsi="Arial" w:cs="Arial"/>
            <w:sz w:val="24"/>
            <w:szCs w:val="24"/>
          </w:rPr>
          <w:t>https://crm.digital.nhs.uk/clickdimensions/?clickpage=7z7ifdayeey25gaisacecg</w:t>
        </w:r>
      </w:hyperlink>
    </w:p>
    <w:p w14:paraId="62EE9780" w14:textId="77777777" w:rsidR="00AD6D11" w:rsidRPr="00AD6D11" w:rsidRDefault="00AD6D11" w:rsidP="00AD6D11">
      <w:pPr>
        <w:pStyle w:val="ListParagraph"/>
        <w:numPr>
          <w:ilvl w:val="0"/>
          <w:numId w:val="13"/>
        </w:numPr>
        <w:rPr>
          <w:rStyle w:val="ui-provider"/>
          <w:rFonts w:ascii="Arial" w:hAnsi="Arial" w:cs="Arial"/>
          <w:i/>
          <w:iCs/>
          <w:sz w:val="24"/>
          <w:szCs w:val="24"/>
        </w:rPr>
      </w:pPr>
      <w:r w:rsidRPr="00AD6D11">
        <w:rPr>
          <w:rStyle w:val="ui-provider"/>
          <w:rFonts w:ascii="Arial" w:hAnsi="Arial" w:cs="Arial"/>
          <w:i/>
          <w:iCs/>
          <w:sz w:val="24"/>
          <w:szCs w:val="24"/>
        </w:rPr>
        <w:t>When is the second part of the CSMS training going to become available?</w:t>
      </w:r>
    </w:p>
    <w:p w14:paraId="7636EF79" w14:textId="77777777" w:rsidR="00AD6D11" w:rsidRPr="00AD6D11" w:rsidRDefault="00AD6D11" w:rsidP="00AD6D11">
      <w:pPr>
        <w:spacing w:before="100" w:beforeAutospacing="1" w:after="100" w:afterAutospacing="1" w:line="240" w:lineRule="auto"/>
        <w:rPr>
          <w:rFonts w:ascii="Arial" w:eastAsia="Times New Roman" w:hAnsi="Arial" w:cs="Arial"/>
          <w:sz w:val="24"/>
          <w:szCs w:val="24"/>
        </w:rPr>
      </w:pPr>
      <w:r w:rsidRPr="00AD6D11">
        <w:rPr>
          <w:rStyle w:val="Hyperlink"/>
          <w:rFonts w:ascii="Arial" w:hAnsi="Arial" w:cs="Arial"/>
          <w:sz w:val="24"/>
          <w:szCs w:val="24"/>
        </w:rPr>
        <w:t xml:space="preserve">A – Part 2 is now live, all sample takers must complete the </w:t>
      </w:r>
      <w:r w:rsidRPr="00AD6D11">
        <w:rPr>
          <w:rFonts w:ascii="Arial" w:eastAsia="Times New Roman" w:hAnsi="Arial" w:cs="Arial"/>
          <w:sz w:val="24"/>
          <w:szCs w:val="24"/>
        </w:rPr>
        <w:t xml:space="preserve">CSMS training – </w:t>
      </w:r>
      <w:hyperlink r:id="rId98" w:tgtFrame="_blank" w:history="1">
        <w:r w:rsidRPr="00AD6D11">
          <w:rPr>
            <w:rStyle w:val="Hyperlink"/>
            <w:rFonts w:ascii="Arial" w:eastAsia="Times New Roman" w:hAnsi="Arial" w:cs="Arial"/>
            <w:sz w:val="24"/>
            <w:szCs w:val="24"/>
          </w:rPr>
          <w:t>Part 1 Introducing the new CSMS</w:t>
        </w:r>
      </w:hyperlink>
      <w:r w:rsidRPr="00AD6D11">
        <w:rPr>
          <w:rFonts w:ascii="Arial" w:eastAsia="Times New Roman" w:hAnsi="Arial" w:cs="Arial"/>
          <w:sz w:val="24"/>
          <w:szCs w:val="24"/>
        </w:rPr>
        <w:t xml:space="preserve"> and </w:t>
      </w:r>
      <w:hyperlink r:id="rId99" w:tgtFrame="_blank" w:history="1">
        <w:r w:rsidRPr="00AD6D11">
          <w:rPr>
            <w:rStyle w:val="Hyperlink"/>
            <w:rFonts w:ascii="Arial" w:eastAsia="Times New Roman" w:hAnsi="Arial" w:cs="Arial"/>
            <w:sz w:val="24"/>
            <w:szCs w:val="24"/>
          </w:rPr>
          <w:t>Part 2 Using the new CSMS</w:t>
        </w:r>
      </w:hyperlink>
      <w:r w:rsidRPr="00AD6D11">
        <w:rPr>
          <w:rFonts w:ascii="Arial" w:eastAsia="Times New Roman" w:hAnsi="Arial" w:cs="Arial"/>
          <w:sz w:val="24"/>
          <w:szCs w:val="24"/>
        </w:rPr>
        <w:t xml:space="preserve"> on the Learning Hub (to access, use your e-Learning for Health login). Training must be completed before using the new CSMS.</w:t>
      </w:r>
    </w:p>
    <w:p w14:paraId="348DFD54" w14:textId="77777777" w:rsidR="00AD6D11" w:rsidRPr="00AD6D11" w:rsidRDefault="00AD6D11" w:rsidP="00AD6D11">
      <w:pPr>
        <w:pStyle w:val="ListParagraph"/>
        <w:numPr>
          <w:ilvl w:val="0"/>
          <w:numId w:val="13"/>
        </w:numPr>
        <w:rPr>
          <w:rStyle w:val="ui-provider"/>
          <w:rFonts w:ascii="Arial" w:hAnsi="Arial" w:cs="Arial"/>
          <w:i/>
          <w:iCs/>
          <w:sz w:val="24"/>
          <w:szCs w:val="24"/>
        </w:rPr>
      </w:pPr>
      <w:r w:rsidRPr="00AD6D11">
        <w:rPr>
          <w:rStyle w:val="ui-provider"/>
          <w:rFonts w:ascii="Arial" w:hAnsi="Arial" w:cs="Arial"/>
          <w:i/>
          <w:iCs/>
          <w:sz w:val="24"/>
          <w:szCs w:val="24"/>
        </w:rPr>
        <w:t>Can we get support with setting up with CSMS - our manager is not sure about how to get this organised in terms of logins and allowing access with smartcards?</w:t>
      </w:r>
    </w:p>
    <w:p w14:paraId="463C4978" w14:textId="77777777" w:rsidR="00AD6D11" w:rsidRPr="00AD6D11" w:rsidRDefault="00AD6D11" w:rsidP="00AD6D11">
      <w:pPr>
        <w:rPr>
          <w:rStyle w:val="ui-provider"/>
          <w:rFonts w:ascii="Arial" w:hAnsi="Arial" w:cs="Arial"/>
          <w:sz w:val="24"/>
          <w:szCs w:val="24"/>
        </w:rPr>
      </w:pPr>
      <w:r w:rsidRPr="00AD6D11">
        <w:rPr>
          <w:rStyle w:val="ui-provider"/>
          <w:rFonts w:ascii="Arial" w:hAnsi="Arial" w:cs="Arial"/>
          <w:sz w:val="24"/>
          <w:szCs w:val="24"/>
        </w:rPr>
        <w:t xml:space="preserve">A - The team at </w:t>
      </w:r>
      <w:hyperlink r:id="rId100" w:tgtFrame="_blank" w:tooltip="mailto:screening.implementation@nhs.net" w:history="1">
        <w:r w:rsidRPr="00AD6D11">
          <w:rPr>
            <w:rStyle w:val="Hyperlink"/>
            <w:rFonts w:ascii="Arial" w:hAnsi="Arial" w:cs="Arial"/>
            <w:sz w:val="24"/>
            <w:szCs w:val="24"/>
          </w:rPr>
          <w:t>screening.implementation@nhs.net</w:t>
        </w:r>
      </w:hyperlink>
      <w:r w:rsidRPr="00AD6D11">
        <w:rPr>
          <w:rStyle w:val="ui-provider"/>
          <w:rFonts w:ascii="Arial" w:hAnsi="Arial" w:cs="Arial"/>
          <w:sz w:val="24"/>
          <w:szCs w:val="24"/>
        </w:rPr>
        <w:t xml:space="preserve"> can help with CSMS set up</w:t>
      </w:r>
    </w:p>
    <w:p w14:paraId="11DB6527" w14:textId="77777777" w:rsidR="00AD6D11" w:rsidRPr="00AD6D11" w:rsidRDefault="00AD6D11" w:rsidP="00AD6D11">
      <w:pPr>
        <w:pStyle w:val="ListParagraph"/>
        <w:rPr>
          <w:rStyle w:val="ui-provider"/>
          <w:rFonts w:ascii="Arial" w:hAnsi="Arial" w:cs="Arial"/>
          <w:sz w:val="24"/>
          <w:szCs w:val="24"/>
        </w:rPr>
      </w:pPr>
    </w:p>
    <w:p w14:paraId="28C43381" w14:textId="77777777" w:rsidR="00AD6D11" w:rsidRPr="00AD6D11" w:rsidRDefault="00AD6D11" w:rsidP="00AD6D11">
      <w:pPr>
        <w:pStyle w:val="ListParagraph"/>
        <w:numPr>
          <w:ilvl w:val="0"/>
          <w:numId w:val="13"/>
        </w:numPr>
        <w:rPr>
          <w:rStyle w:val="ui-provider"/>
          <w:rFonts w:ascii="Arial" w:hAnsi="Arial" w:cs="Arial"/>
          <w:i/>
          <w:iCs/>
          <w:sz w:val="24"/>
          <w:szCs w:val="24"/>
        </w:rPr>
      </w:pPr>
      <w:r w:rsidRPr="00AD6D11">
        <w:rPr>
          <w:rStyle w:val="ui-provider"/>
          <w:rFonts w:ascii="Arial" w:hAnsi="Arial" w:cs="Arial"/>
          <w:i/>
          <w:iCs/>
          <w:sz w:val="24"/>
          <w:szCs w:val="24"/>
        </w:rPr>
        <w:t>Q - We have an IT issue at present with ICE -NI [Norfolk and Norwich] and cannot print the purple forms. They are looking to rectify it but we are having to print the Open Exeter form to send with the samples. What do we do when Open Exeter is decommissioned and can no longer print the forms if this happens again.</w:t>
      </w:r>
    </w:p>
    <w:p w14:paraId="09F8A765" w14:textId="77777777" w:rsidR="00AD6D11" w:rsidRPr="00AD6D11" w:rsidRDefault="00AD6D11" w:rsidP="00AD6D11">
      <w:pPr>
        <w:rPr>
          <w:rStyle w:val="ui-provider"/>
          <w:rFonts w:ascii="Arial" w:hAnsi="Arial" w:cs="Arial"/>
          <w:sz w:val="24"/>
          <w:szCs w:val="24"/>
        </w:rPr>
      </w:pPr>
      <w:r w:rsidRPr="00AD6D11">
        <w:rPr>
          <w:rStyle w:val="ui-provider"/>
          <w:rFonts w:ascii="Arial" w:hAnsi="Arial" w:cs="Arial"/>
          <w:sz w:val="24"/>
          <w:szCs w:val="24"/>
        </w:rPr>
        <w:t>A - You will be able to print pre-populated HMR101/ smear request forms in CSMS if you are having problems with ICE/ICE-NI. Please ensure the reason for using a HMR101 form is included.</w:t>
      </w:r>
    </w:p>
    <w:p w14:paraId="233A84C4" w14:textId="77777777" w:rsidR="00AD6D11" w:rsidRPr="00AD6D11" w:rsidRDefault="00AD6D11" w:rsidP="00AD6D11">
      <w:pPr>
        <w:rPr>
          <w:rStyle w:val="ui-provider"/>
          <w:rFonts w:ascii="Arial" w:hAnsi="Arial" w:cs="Arial"/>
          <w:sz w:val="24"/>
          <w:szCs w:val="24"/>
        </w:rPr>
      </w:pPr>
    </w:p>
    <w:p w14:paraId="17041A17" w14:textId="77777777" w:rsidR="00AD6D11" w:rsidRPr="00AD6D11" w:rsidRDefault="00AD6D11" w:rsidP="00AD6D11">
      <w:pPr>
        <w:pStyle w:val="ListParagraph"/>
        <w:numPr>
          <w:ilvl w:val="0"/>
          <w:numId w:val="13"/>
        </w:numPr>
        <w:rPr>
          <w:rStyle w:val="ui-provider"/>
          <w:rFonts w:ascii="Arial" w:hAnsi="Arial" w:cs="Arial"/>
          <w:i/>
          <w:iCs/>
          <w:sz w:val="24"/>
          <w:szCs w:val="24"/>
        </w:rPr>
      </w:pPr>
      <w:r w:rsidRPr="00AD6D11">
        <w:rPr>
          <w:rStyle w:val="ui-provider"/>
          <w:rFonts w:ascii="Arial" w:hAnsi="Arial" w:cs="Arial"/>
          <w:i/>
          <w:iCs/>
          <w:sz w:val="24"/>
          <w:szCs w:val="24"/>
        </w:rPr>
        <w:t xml:space="preserve">Q - How do we check that we are all set up ready for the CSMS go live? </w:t>
      </w:r>
    </w:p>
    <w:p w14:paraId="13699164" w14:textId="77777777" w:rsidR="00AD6D11" w:rsidRPr="00AD6D11" w:rsidRDefault="00AD6D11" w:rsidP="00AD6D11">
      <w:pPr>
        <w:rPr>
          <w:rFonts w:ascii="Arial" w:hAnsi="Arial" w:cs="Arial"/>
          <w:sz w:val="24"/>
          <w:szCs w:val="24"/>
        </w:rPr>
      </w:pPr>
      <w:r w:rsidRPr="00AD6D11">
        <w:rPr>
          <w:rFonts w:ascii="Arial" w:hAnsi="Arial" w:cs="Arial"/>
          <w:sz w:val="24"/>
          <w:szCs w:val="24"/>
        </w:rPr>
        <w:t xml:space="preserve">A - You can check your access at : </w:t>
      </w:r>
      <w:hyperlink r:id="rId101" w:history="1">
        <w:r w:rsidRPr="00AD6D11">
          <w:rPr>
            <w:rStyle w:val="Hyperlink"/>
            <w:rFonts w:ascii="Arial" w:hAnsi="Arial" w:cs="Arial"/>
            <w:sz w:val="24"/>
            <w:szCs w:val="24"/>
          </w:rPr>
          <w:t>https://digital.nhs.uk/services/screening-services/national-cervical-screening/new-cervical-screening-management-system/cervical-screening-management-system-access-check</w:t>
        </w:r>
      </w:hyperlink>
      <w:r w:rsidRPr="00AD6D11">
        <w:rPr>
          <w:rFonts w:ascii="Arial" w:hAnsi="Arial" w:cs="Arial"/>
          <w:sz w:val="24"/>
          <w:szCs w:val="24"/>
        </w:rPr>
        <w:t xml:space="preserve"> </w:t>
      </w:r>
    </w:p>
    <w:p w14:paraId="53FB632C" w14:textId="77777777" w:rsidR="00AD6D11" w:rsidRPr="00AD6D11" w:rsidRDefault="00AD6D11" w:rsidP="00AD6D11">
      <w:pPr>
        <w:rPr>
          <w:rFonts w:ascii="Arial" w:hAnsi="Arial" w:cs="Arial"/>
          <w:i/>
          <w:iCs/>
          <w:sz w:val="24"/>
          <w:szCs w:val="24"/>
        </w:rPr>
      </w:pPr>
    </w:p>
    <w:p w14:paraId="6E187183" w14:textId="77777777" w:rsidR="00AD6D11" w:rsidRPr="00AD6D11" w:rsidRDefault="00AD6D11" w:rsidP="00AD6D11">
      <w:pPr>
        <w:pStyle w:val="ListParagraph"/>
        <w:numPr>
          <w:ilvl w:val="0"/>
          <w:numId w:val="13"/>
        </w:numPr>
        <w:rPr>
          <w:rStyle w:val="ui-provider"/>
          <w:rFonts w:ascii="Arial" w:hAnsi="Arial" w:cs="Arial"/>
          <w:i/>
          <w:iCs/>
          <w:sz w:val="24"/>
          <w:szCs w:val="24"/>
        </w:rPr>
      </w:pPr>
      <w:r w:rsidRPr="00AD6D11">
        <w:rPr>
          <w:rStyle w:val="ui-provider"/>
          <w:rFonts w:ascii="Arial" w:hAnsi="Arial" w:cs="Arial"/>
          <w:i/>
          <w:iCs/>
          <w:sz w:val="24"/>
          <w:szCs w:val="24"/>
        </w:rPr>
        <w:t xml:space="preserve">Q - If you work for PCN outside of normal work area – how will this affect access to CSMS? </w:t>
      </w:r>
    </w:p>
    <w:p w14:paraId="3AC7A953" w14:textId="77777777" w:rsidR="00AD6D11" w:rsidRPr="00AD6D11" w:rsidRDefault="00AD6D11" w:rsidP="00AD6D11">
      <w:pPr>
        <w:rPr>
          <w:rStyle w:val="ui-provider"/>
          <w:rFonts w:ascii="Arial" w:hAnsi="Arial" w:cs="Arial"/>
          <w:sz w:val="24"/>
          <w:szCs w:val="24"/>
        </w:rPr>
      </w:pPr>
      <w:r w:rsidRPr="00AD6D11">
        <w:rPr>
          <w:rStyle w:val="ui-provider"/>
          <w:rFonts w:ascii="Arial" w:hAnsi="Arial" w:cs="Arial"/>
          <w:sz w:val="24"/>
          <w:szCs w:val="24"/>
        </w:rPr>
        <w:t>A - There is no segregation (other than defence medical services) so patient information can be accessed regardless of area.</w:t>
      </w:r>
    </w:p>
    <w:p w14:paraId="18B79D03" w14:textId="77777777" w:rsidR="00AD6D11" w:rsidRPr="00AD6D11" w:rsidRDefault="00AD6D11" w:rsidP="00AD6D11">
      <w:pPr>
        <w:ind w:left="360"/>
        <w:rPr>
          <w:rStyle w:val="ui-provider"/>
          <w:rFonts w:ascii="Arial" w:hAnsi="Arial" w:cs="Arial"/>
          <w:sz w:val="24"/>
          <w:szCs w:val="24"/>
        </w:rPr>
      </w:pPr>
    </w:p>
    <w:p w14:paraId="570F36FB" w14:textId="77777777" w:rsidR="00AD6D11" w:rsidRPr="00AD6D11" w:rsidRDefault="00AD6D11" w:rsidP="00AD6D11">
      <w:pPr>
        <w:pStyle w:val="ListParagraph"/>
        <w:numPr>
          <w:ilvl w:val="0"/>
          <w:numId w:val="13"/>
        </w:numPr>
        <w:rPr>
          <w:rStyle w:val="ui-provider"/>
          <w:rFonts w:ascii="Arial" w:hAnsi="Arial" w:cs="Arial"/>
          <w:i/>
          <w:iCs/>
          <w:sz w:val="24"/>
          <w:szCs w:val="24"/>
        </w:rPr>
      </w:pPr>
      <w:r w:rsidRPr="00AD6D11">
        <w:rPr>
          <w:rStyle w:val="ui-provider"/>
          <w:rFonts w:ascii="Arial" w:hAnsi="Arial" w:cs="Arial"/>
          <w:i/>
          <w:iCs/>
          <w:sz w:val="24"/>
          <w:szCs w:val="24"/>
        </w:rPr>
        <w:lastRenderedPageBreak/>
        <w:t xml:space="preserve">Q - If the CSMS go live/ update happens over a weekend how will this affect screening over the weekend and access to systems? </w:t>
      </w:r>
    </w:p>
    <w:p w14:paraId="7DBD328A" w14:textId="77777777" w:rsidR="00AD6D11" w:rsidRPr="00AD6D11" w:rsidRDefault="00AD6D11" w:rsidP="00AD6D11">
      <w:pPr>
        <w:rPr>
          <w:rFonts w:ascii="Arial" w:hAnsi="Arial" w:cs="Arial"/>
          <w:sz w:val="24"/>
          <w:szCs w:val="24"/>
        </w:rPr>
      </w:pPr>
      <w:r w:rsidRPr="00AD6D11">
        <w:rPr>
          <w:rStyle w:val="ui-provider"/>
          <w:rFonts w:ascii="Arial" w:hAnsi="Arial" w:cs="Arial"/>
          <w:sz w:val="24"/>
          <w:szCs w:val="24"/>
        </w:rPr>
        <w:t>A - No information at present but will communicate this before Go live.</w:t>
      </w:r>
    </w:p>
    <w:p w14:paraId="5E48E5E5" w14:textId="77777777" w:rsidR="00AD6D11" w:rsidRPr="00AD6D11" w:rsidRDefault="00AD6D11" w:rsidP="00AD6D11">
      <w:pPr>
        <w:rPr>
          <w:rStyle w:val="ui-provider"/>
          <w:rFonts w:ascii="Arial" w:hAnsi="Arial" w:cs="Arial"/>
          <w:b/>
          <w:bCs/>
          <w:i/>
          <w:iCs/>
          <w:sz w:val="24"/>
          <w:szCs w:val="24"/>
        </w:rPr>
      </w:pPr>
      <w:r w:rsidRPr="00AD6D11">
        <w:rPr>
          <w:rStyle w:val="ui-provider"/>
          <w:rFonts w:ascii="Arial" w:hAnsi="Arial" w:cs="Arial"/>
          <w:b/>
          <w:bCs/>
          <w:i/>
          <w:iCs/>
          <w:sz w:val="24"/>
          <w:szCs w:val="24"/>
        </w:rPr>
        <w:t xml:space="preserve">CSMS training </w:t>
      </w:r>
    </w:p>
    <w:p w14:paraId="2DA87582" w14:textId="77777777" w:rsidR="00AD6D11" w:rsidRPr="00AD6D11" w:rsidRDefault="00AD6D11" w:rsidP="00AD6D11">
      <w:pPr>
        <w:pStyle w:val="ListParagraph"/>
        <w:numPr>
          <w:ilvl w:val="0"/>
          <w:numId w:val="13"/>
        </w:numPr>
        <w:rPr>
          <w:rFonts w:ascii="Arial" w:hAnsi="Arial" w:cs="Arial"/>
          <w:sz w:val="24"/>
          <w:szCs w:val="24"/>
        </w:rPr>
      </w:pPr>
      <w:r w:rsidRPr="00AD6D11">
        <w:rPr>
          <w:rStyle w:val="ui-provider"/>
          <w:rFonts w:ascii="Arial" w:hAnsi="Arial" w:cs="Arial"/>
          <w:i/>
          <w:iCs/>
          <w:sz w:val="24"/>
          <w:szCs w:val="24"/>
        </w:rPr>
        <w:t xml:space="preserve">Q - When will training for CSMS be available? – </w:t>
      </w:r>
      <w:r w:rsidRPr="00AD6D11">
        <w:rPr>
          <w:rStyle w:val="ui-provider"/>
          <w:rFonts w:ascii="Arial" w:hAnsi="Arial" w:cs="Arial"/>
          <w:sz w:val="24"/>
          <w:szCs w:val="24"/>
        </w:rPr>
        <w:t>See question 2</w:t>
      </w:r>
      <w:r w:rsidRPr="00AD6D11">
        <w:rPr>
          <w:rFonts w:ascii="Arial" w:hAnsi="Arial" w:cs="Arial"/>
          <w:sz w:val="24"/>
          <w:szCs w:val="24"/>
        </w:rPr>
        <w:t xml:space="preserve"> </w:t>
      </w:r>
    </w:p>
    <w:p w14:paraId="32B0C49C" w14:textId="77777777" w:rsidR="00AD6D11" w:rsidRPr="00AD6D11" w:rsidRDefault="00AD6D11" w:rsidP="00AD6D11">
      <w:pPr>
        <w:pStyle w:val="ListParagraph"/>
        <w:numPr>
          <w:ilvl w:val="0"/>
          <w:numId w:val="13"/>
        </w:numPr>
        <w:rPr>
          <w:rStyle w:val="ui-provider"/>
          <w:rFonts w:ascii="Arial" w:hAnsi="Arial" w:cs="Arial"/>
          <w:i/>
          <w:iCs/>
          <w:sz w:val="24"/>
          <w:szCs w:val="24"/>
        </w:rPr>
      </w:pPr>
      <w:r w:rsidRPr="00AD6D11">
        <w:rPr>
          <w:rStyle w:val="ui-provider"/>
          <w:rFonts w:ascii="Arial" w:hAnsi="Arial" w:cs="Arial"/>
          <w:i/>
          <w:iCs/>
          <w:sz w:val="24"/>
          <w:szCs w:val="24"/>
        </w:rPr>
        <w:t xml:space="preserve">Q - if you have an </w:t>
      </w:r>
      <w:proofErr w:type="spellStart"/>
      <w:r w:rsidRPr="00AD6D11">
        <w:rPr>
          <w:rStyle w:val="ui-provider"/>
          <w:rFonts w:ascii="Arial" w:hAnsi="Arial" w:cs="Arial"/>
          <w:i/>
          <w:iCs/>
          <w:sz w:val="24"/>
          <w:szCs w:val="24"/>
        </w:rPr>
        <w:t>eLFH</w:t>
      </w:r>
      <w:proofErr w:type="spellEnd"/>
      <w:r w:rsidRPr="00AD6D11">
        <w:rPr>
          <w:rStyle w:val="ui-provider"/>
          <w:rFonts w:ascii="Arial" w:hAnsi="Arial" w:cs="Arial"/>
          <w:i/>
          <w:iCs/>
          <w:sz w:val="24"/>
          <w:szCs w:val="24"/>
        </w:rPr>
        <w:t xml:space="preserve"> account is it the same access details for NHS Learning Hub?</w:t>
      </w:r>
    </w:p>
    <w:p w14:paraId="427359FB" w14:textId="77777777" w:rsidR="00AD6D11" w:rsidRPr="00AD6D11" w:rsidRDefault="00AD6D11" w:rsidP="00AD6D11">
      <w:pPr>
        <w:rPr>
          <w:rStyle w:val="Hyperlink"/>
          <w:rFonts w:ascii="Arial" w:hAnsi="Arial" w:cs="Arial"/>
          <w:sz w:val="24"/>
          <w:szCs w:val="24"/>
        </w:rPr>
      </w:pPr>
      <w:r w:rsidRPr="00AD6D11">
        <w:rPr>
          <w:rFonts w:ascii="Arial" w:hAnsi="Arial" w:cs="Arial"/>
          <w:sz w:val="24"/>
          <w:szCs w:val="24"/>
        </w:rPr>
        <w:t xml:space="preserve">A – yes, can access here - </w:t>
      </w:r>
      <w:hyperlink r:id="rId102" w:history="1">
        <w:r w:rsidRPr="00AD6D11">
          <w:rPr>
            <w:rStyle w:val="Hyperlink"/>
            <w:rFonts w:ascii="Arial" w:hAnsi="Arial" w:cs="Arial"/>
            <w:sz w:val="24"/>
            <w:szCs w:val="24"/>
          </w:rPr>
          <w:t>Catalogue (learninghub.nhs.uk)</w:t>
        </w:r>
      </w:hyperlink>
    </w:p>
    <w:p w14:paraId="5E4FCCB2" w14:textId="77777777" w:rsidR="00AD6D11" w:rsidRPr="00AD6D11" w:rsidRDefault="00AD6D11" w:rsidP="00AD6D11">
      <w:pPr>
        <w:rPr>
          <w:rFonts w:ascii="Arial" w:hAnsi="Arial" w:cs="Arial"/>
          <w:sz w:val="24"/>
          <w:szCs w:val="24"/>
        </w:rPr>
      </w:pPr>
    </w:p>
    <w:p w14:paraId="366CB2B0" w14:textId="77777777" w:rsidR="00AD6D11" w:rsidRPr="00AD6D11" w:rsidRDefault="00AD6D11" w:rsidP="00AD6D11">
      <w:pPr>
        <w:rPr>
          <w:rFonts w:ascii="Arial" w:hAnsi="Arial" w:cs="Arial"/>
          <w:b/>
          <w:bCs/>
          <w:sz w:val="24"/>
          <w:szCs w:val="24"/>
        </w:rPr>
      </w:pPr>
      <w:r w:rsidRPr="00AD6D11">
        <w:rPr>
          <w:rFonts w:ascii="Arial" w:hAnsi="Arial" w:cs="Arial"/>
          <w:b/>
          <w:bCs/>
          <w:sz w:val="24"/>
          <w:szCs w:val="24"/>
        </w:rPr>
        <w:t>Cervical Sample Taker Database and unique codes for NNUH lab</w:t>
      </w:r>
    </w:p>
    <w:p w14:paraId="030FE49B" w14:textId="77777777" w:rsidR="00AD6D11" w:rsidRPr="00AD6D11" w:rsidRDefault="00AD6D11" w:rsidP="00AD6D11">
      <w:pPr>
        <w:pStyle w:val="ListParagraph"/>
        <w:numPr>
          <w:ilvl w:val="0"/>
          <w:numId w:val="13"/>
        </w:numPr>
        <w:rPr>
          <w:rStyle w:val="ui-provider"/>
          <w:rFonts w:ascii="Arial" w:hAnsi="Arial" w:cs="Arial"/>
          <w:i/>
          <w:iCs/>
          <w:sz w:val="24"/>
          <w:szCs w:val="24"/>
        </w:rPr>
      </w:pPr>
      <w:r w:rsidRPr="00AD6D11">
        <w:rPr>
          <w:rStyle w:val="ui-provider"/>
          <w:rFonts w:ascii="Arial" w:hAnsi="Arial" w:cs="Arial"/>
          <w:i/>
          <w:iCs/>
          <w:sz w:val="24"/>
          <w:szCs w:val="24"/>
        </w:rPr>
        <w:t>Contact for help with obtaining CSTD codes or adding people?</w:t>
      </w:r>
    </w:p>
    <w:p w14:paraId="13C1B98C" w14:textId="77777777" w:rsidR="00AD6D11" w:rsidRPr="00AD6D11" w:rsidRDefault="00AD6D11" w:rsidP="00AD6D11">
      <w:pPr>
        <w:rPr>
          <w:rStyle w:val="ui-provider"/>
          <w:rFonts w:ascii="Arial" w:hAnsi="Arial" w:cs="Arial"/>
          <w:sz w:val="24"/>
          <w:szCs w:val="24"/>
        </w:rPr>
      </w:pPr>
      <w:r w:rsidRPr="00AD6D11">
        <w:rPr>
          <w:rStyle w:val="ui-provider"/>
          <w:rFonts w:ascii="Arial" w:hAnsi="Arial" w:cs="Arial"/>
          <w:sz w:val="24"/>
          <w:szCs w:val="24"/>
        </w:rPr>
        <w:t xml:space="preserve">A - please contact  </w:t>
      </w:r>
      <w:hyperlink r:id="rId103" w:history="1">
        <w:r w:rsidRPr="00AD6D11">
          <w:rPr>
            <w:rStyle w:val="ui-provider"/>
            <w:rFonts w:ascii="Arial" w:hAnsi="Arial" w:cs="Arial"/>
            <w:sz w:val="24"/>
            <w:szCs w:val="24"/>
          </w:rPr>
          <w:t>CSTDhelpdesk@nnuh.nhs.uk</w:t>
        </w:r>
      </w:hyperlink>
      <w:r w:rsidRPr="00AD6D11">
        <w:rPr>
          <w:rStyle w:val="ui-provider"/>
          <w:rFonts w:ascii="Arial" w:hAnsi="Arial" w:cs="Arial"/>
          <w:sz w:val="24"/>
          <w:szCs w:val="24"/>
        </w:rPr>
        <w:t xml:space="preserve">   </w:t>
      </w:r>
    </w:p>
    <w:p w14:paraId="09F7DBEC" w14:textId="77777777" w:rsidR="00AD6D11" w:rsidRPr="00AD6D11" w:rsidRDefault="00AD6D11" w:rsidP="00AD6D11">
      <w:pPr>
        <w:rPr>
          <w:rFonts w:ascii="Arial" w:hAnsi="Arial" w:cs="Arial"/>
          <w:sz w:val="24"/>
          <w:szCs w:val="24"/>
        </w:rPr>
      </w:pPr>
    </w:p>
    <w:p w14:paraId="04BCAFB9" w14:textId="77777777" w:rsidR="00AD6D11" w:rsidRPr="00AD6D11" w:rsidRDefault="00AD6D11" w:rsidP="00AD6D11">
      <w:pPr>
        <w:rPr>
          <w:rStyle w:val="ui-provider"/>
          <w:rFonts w:ascii="Arial" w:hAnsi="Arial" w:cs="Arial"/>
          <w:b/>
          <w:bCs/>
          <w:sz w:val="24"/>
          <w:szCs w:val="24"/>
        </w:rPr>
      </w:pPr>
      <w:r w:rsidRPr="00AD6D11">
        <w:rPr>
          <w:rStyle w:val="ui-provider"/>
          <w:rFonts w:ascii="Arial" w:hAnsi="Arial" w:cs="Arial"/>
          <w:b/>
          <w:bCs/>
          <w:sz w:val="24"/>
          <w:szCs w:val="24"/>
        </w:rPr>
        <w:t xml:space="preserve">Other </w:t>
      </w:r>
    </w:p>
    <w:p w14:paraId="55AE0E84" w14:textId="77777777" w:rsidR="00AD6D11" w:rsidRPr="00AD6D11" w:rsidRDefault="00AD6D11" w:rsidP="00AD6D11">
      <w:pPr>
        <w:rPr>
          <w:rStyle w:val="ui-provider"/>
          <w:rFonts w:ascii="Arial" w:hAnsi="Arial" w:cs="Arial"/>
          <w:b/>
          <w:bCs/>
          <w:sz w:val="24"/>
          <w:szCs w:val="24"/>
        </w:rPr>
      </w:pPr>
      <w:r w:rsidRPr="00AD6D11">
        <w:rPr>
          <w:rStyle w:val="ui-provider"/>
          <w:rFonts w:ascii="Arial" w:hAnsi="Arial" w:cs="Arial"/>
          <w:b/>
          <w:bCs/>
          <w:sz w:val="24"/>
          <w:szCs w:val="24"/>
        </w:rPr>
        <w:t xml:space="preserve">Lubricants </w:t>
      </w:r>
    </w:p>
    <w:p w14:paraId="116FD4A5" w14:textId="77777777" w:rsidR="00AD6D11" w:rsidRPr="00AD6D11" w:rsidRDefault="00AD6D11" w:rsidP="00AD6D11">
      <w:pPr>
        <w:pStyle w:val="ListParagraph"/>
        <w:numPr>
          <w:ilvl w:val="0"/>
          <w:numId w:val="13"/>
        </w:numPr>
        <w:rPr>
          <w:rStyle w:val="ui-provider"/>
          <w:rFonts w:ascii="Arial" w:hAnsi="Arial" w:cs="Arial"/>
          <w:i/>
          <w:iCs/>
          <w:sz w:val="24"/>
          <w:szCs w:val="24"/>
        </w:rPr>
      </w:pPr>
      <w:r w:rsidRPr="00AD6D11">
        <w:rPr>
          <w:rStyle w:val="ui-provider"/>
          <w:rFonts w:ascii="Arial" w:hAnsi="Arial" w:cs="Arial"/>
          <w:i/>
          <w:iCs/>
          <w:sz w:val="24"/>
          <w:szCs w:val="24"/>
        </w:rPr>
        <w:t xml:space="preserve"> We have been using </w:t>
      </w:r>
      <w:proofErr w:type="spellStart"/>
      <w:r w:rsidRPr="00AD6D11">
        <w:rPr>
          <w:rStyle w:val="ui-provider"/>
          <w:rFonts w:ascii="Arial" w:hAnsi="Arial" w:cs="Arial"/>
          <w:i/>
          <w:iCs/>
          <w:sz w:val="24"/>
          <w:szCs w:val="24"/>
        </w:rPr>
        <w:t>PELIjelly</w:t>
      </w:r>
      <w:proofErr w:type="spellEnd"/>
      <w:r w:rsidRPr="00AD6D11">
        <w:rPr>
          <w:rStyle w:val="ui-provider"/>
          <w:rFonts w:ascii="Arial" w:hAnsi="Arial" w:cs="Arial"/>
          <w:i/>
          <w:iCs/>
          <w:sz w:val="24"/>
          <w:szCs w:val="24"/>
        </w:rPr>
        <w:t xml:space="preserve"> as lubricant, but I notice it has Carbomer in it which I thought could cause problems on the slides-we haven't had any problems with our samples as far as I know-can you advise please- do you have a list of preferred lubricants that you advise us to use?</w:t>
      </w:r>
    </w:p>
    <w:p w14:paraId="0A3D66A2" w14:textId="77777777" w:rsidR="00AD6D11" w:rsidRPr="00AD6D11" w:rsidRDefault="00AD6D11" w:rsidP="00AD6D11">
      <w:pPr>
        <w:pStyle w:val="NoSpacing"/>
        <w:rPr>
          <w:rFonts w:ascii="Arial" w:hAnsi="Arial" w:cs="Arial"/>
          <w:sz w:val="24"/>
          <w:szCs w:val="24"/>
        </w:rPr>
      </w:pPr>
      <w:r w:rsidRPr="00AD6D11">
        <w:rPr>
          <w:rStyle w:val="ui-provider"/>
          <w:rFonts w:ascii="Arial" w:hAnsi="Arial" w:cs="Arial"/>
          <w:sz w:val="24"/>
          <w:szCs w:val="24"/>
        </w:rPr>
        <w:t xml:space="preserve">A – </w:t>
      </w:r>
      <w:r w:rsidRPr="00AD6D11">
        <w:rPr>
          <w:rFonts w:ascii="Arial" w:hAnsi="Arial" w:cs="Arial"/>
          <w:sz w:val="24"/>
          <w:szCs w:val="24"/>
        </w:rPr>
        <w:t xml:space="preserve">Ideally lubricate the speculum with warm water however if further lubrication is required, a pea sized amount of </w:t>
      </w:r>
      <w:proofErr w:type="spellStart"/>
      <w:r w:rsidRPr="00AD6D11">
        <w:rPr>
          <w:rFonts w:ascii="Arial" w:hAnsi="Arial" w:cs="Arial"/>
          <w:sz w:val="24"/>
          <w:szCs w:val="24"/>
        </w:rPr>
        <w:t>Comfigel</w:t>
      </w:r>
      <w:proofErr w:type="spellEnd"/>
      <w:r w:rsidRPr="00AD6D11">
        <w:rPr>
          <w:rFonts w:ascii="Arial" w:hAnsi="Arial" w:cs="Arial"/>
          <w:sz w:val="24"/>
          <w:szCs w:val="24"/>
        </w:rPr>
        <w:t xml:space="preserve">, KY jelly or </w:t>
      </w:r>
      <w:proofErr w:type="spellStart"/>
      <w:r w:rsidRPr="00AD6D11">
        <w:rPr>
          <w:rFonts w:ascii="Arial" w:hAnsi="Arial" w:cs="Arial"/>
          <w:sz w:val="24"/>
          <w:szCs w:val="24"/>
        </w:rPr>
        <w:t>PELIjelly</w:t>
      </w:r>
      <w:proofErr w:type="spellEnd"/>
      <w:r w:rsidRPr="00AD6D11">
        <w:rPr>
          <w:rFonts w:ascii="Arial" w:hAnsi="Arial" w:cs="Arial"/>
          <w:sz w:val="24"/>
          <w:szCs w:val="24"/>
        </w:rPr>
        <w:t xml:space="preserve"> can be used on the body of the speculum only.  Aqua Gel, Sutherlands and </w:t>
      </w:r>
      <w:proofErr w:type="spellStart"/>
      <w:r w:rsidRPr="00AD6D11">
        <w:rPr>
          <w:rFonts w:ascii="Arial" w:hAnsi="Arial" w:cs="Arial"/>
          <w:sz w:val="24"/>
          <w:szCs w:val="24"/>
        </w:rPr>
        <w:t>Optilube</w:t>
      </w:r>
      <w:proofErr w:type="spellEnd"/>
      <w:r w:rsidRPr="00AD6D11">
        <w:rPr>
          <w:rFonts w:ascii="Arial" w:hAnsi="Arial" w:cs="Arial"/>
          <w:sz w:val="24"/>
          <w:szCs w:val="24"/>
        </w:rPr>
        <w:t xml:space="preserve"> MUST NOT be used as they block the processing filters and detrimentally affect the quality of the sample, </w:t>
      </w:r>
      <w:proofErr w:type="spellStart"/>
      <w:r w:rsidRPr="00AD6D11">
        <w:rPr>
          <w:rFonts w:ascii="Arial" w:hAnsi="Arial" w:cs="Arial"/>
          <w:sz w:val="24"/>
          <w:szCs w:val="24"/>
        </w:rPr>
        <w:t>Surgigel</w:t>
      </w:r>
      <w:proofErr w:type="spellEnd"/>
      <w:r w:rsidRPr="00AD6D11">
        <w:rPr>
          <w:rFonts w:ascii="Arial" w:hAnsi="Arial" w:cs="Arial"/>
          <w:sz w:val="24"/>
          <w:szCs w:val="24"/>
        </w:rPr>
        <w:t xml:space="preserve"> and </w:t>
      </w:r>
      <w:proofErr w:type="spellStart"/>
      <w:r w:rsidRPr="00AD6D11">
        <w:rPr>
          <w:rFonts w:ascii="Arial" w:hAnsi="Arial" w:cs="Arial"/>
          <w:sz w:val="24"/>
          <w:szCs w:val="24"/>
        </w:rPr>
        <w:t>Medilube</w:t>
      </w:r>
      <w:proofErr w:type="spellEnd"/>
      <w:r w:rsidRPr="00AD6D11">
        <w:rPr>
          <w:rFonts w:ascii="Arial" w:hAnsi="Arial" w:cs="Arial"/>
          <w:sz w:val="24"/>
          <w:szCs w:val="24"/>
        </w:rPr>
        <w:t xml:space="preserve"> are untested for use in cervical screening and therefore should not be used.  </w:t>
      </w:r>
    </w:p>
    <w:p w14:paraId="7096FA2A" w14:textId="77777777" w:rsidR="00AD6D11" w:rsidRPr="00AD6D11" w:rsidRDefault="00AD6D11" w:rsidP="00AD6D11">
      <w:pPr>
        <w:rPr>
          <w:rFonts w:ascii="Arial" w:hAnsi="Arial" w:cs="Arial"/>
          <w:sz w:val="24"/>
          <w:szCs w:val="24"/>
          <w:lang w:eastAsia="en-GB"/>
        </w:rPr>
      </w:pPr>
    </w:p>
    <w:p w14:paraId="6B0808A1" w14:textId="77777777" w:rsidR="00AD6D11" w:rsidRPr="00AD6D11" w:rsidRDefault="00AD6D11" w:rsidP="00AD6D11">
      <w:pPr>
        <w:rPr>
          <w:rStyle w:val="ui-provider"/>
          <w:rFonts w:ascii="Arial" w:hAnsi="Arial" w:cs="Arial"/>
          <w:b/>
          <w:bCs/>
          <w:sz w:val="24"/>
          <w:szCs w:val="24"/>
        </w:rPr>
      </w:pPr>
      <w:r w:rsidRPr="00AD6D11">
        <w:rPr>
          <w:rStyle w:val="ui-provider"/>
          <w:rFonts w:ascii="Arial" w:hAnsi="Arial" w:cs="Arial"/>
          <w:b/>
          <w:bCs/>
          <w:sz w:val="24"/>
          <w:szCs w:val="24"/>
        </w:rPr>
        <w:t>Smear pot holder</w:t>
      </w:r>
    </w:p>
    <w:p w14:paraId="2E3FED91" w14:textId="77777777" w:rsidR="00AD6D11" w:rsidRPr="00AD6D11" w:rsidRDefault="00AD6D11" w:rsidP="00AD6D11">
      <w:pPr>
        <w:pStyle w:val="ListParagraph"/>
        <w:numPr>
          <w:ilvl w:val="0"/>
          <w:numId w:val="13"/>
        </w:numPr>
        <w:rPr>
          <w:rStyle w:val="ui-provider"/>
          <w:rFonts w:ascii="Arial" w:hAnsi="Arial" w:cs="Arial"/>
          <w:i/>
          <w:iCs/>
          <w:sz w:val="24"/>
          <w:szCs w:val="24"/>
        </w:rPr>
      </w:pPr>
      <w:r w:rsidRPr="00AD6D11">
        <w:rPr>
          <w:rStyle w:val="ui-provider"/>
          <w:rFonts w:ascii="Arial" w:hAnsi="Arial" w:cs="Arial"/>
          <w:i/>
          <w:iCs/>
          <w:sz w:val="24"/>
          <w:szCs w:val="24"/>
        </w:rPr>
        <w:t xml:space="preserve"> Where can we get smear pot holders from?</w:t>
      </w:r>
    </w:p>
    <w:p w14:paraId="6589AEDD" w14:textId="77777777" w:rsidR="00AD6D11" w:rsidRPr="00AD6D11" w:rsidRDefault="00AD6D11" w:rsidP="00AD6D11">
      <w:pPr>
        <w:rPr>
          <w:rFonts w:ascii="Arial" w:hAnsi="Arial" w:cs="Arial"/>
          <w:sz w:val="24"/>
          <w:szCs w:val="24"/>
        </w:rPr>
      </w:pPr>
      <w:r w:rsidRPr="00AD6D11">
        <w:rPr>
          <w:rStyle w:val="ui-provider"/>
          <w:rFonts w:ascii="Arial" w:hAnsi="Arial" w:cs="Arial"/>
          <w:sz w:val="24"/>
          <w:szCs w:val="24"/>
        </w:rPr>
        <w:t xml:space="preserve">A - Request by sending details to </w:t>
      </w:r>
      <w:hyperlink r:id="rId104" w:tgtFrame="_blank" w:tooltip="mailto:sara.casson@nnuh.nhs.uk" w:history="1">
        <w:r w:rsidRPr="00AD6D11">
          <w:rPr>
            <w:rStyle w:val="Hyperlink"/>
            <w:rFonts w:ascii="Arial" w:hAnsi="Arial" w:cs="Arial"/>
            <w:sz w:val="24"/>
            <w:szCs w:val="24"/>
          </w:rPr>
          <w:t>sara.casson@nnuh.nhs.uk</w:t>
        </w:r>
      </w:hyperlink>
      <w:r w:rsidRPr="00AD6D11">
        <w:rPr>
          <w:rStyle w:val="ui-provider"/>
          <w:rFonts w:ascii="Arial" w:hAnsi="Arial" w:cs="Arial"/>
          <w:sz w:val="24"/>
          <w:szCs w:val="24"/>
        </w:rPr>
        <w:t xml:space="preserve">. </w:t>
      </w:r>
    </w:p>
    <w:p w14:paraId="6E06304B" w14:textId="77777777" w:rsidR="00AD6D11" w:rsidRPr="00AD6D11" w:rsidRDefault="00AD6D11" w:rsidP="00AD6D11">
      <w:pPr>
        <w:pStyle w:val="ListParagraph"/>
        <w:numPr>
          <w:ilvl w:val="0"/>
          <w:numId w:val="13"/>
        </w:numPr>
        <w:rPr>
          <w:rStyle w:val="ui-provider"/>
          <w:rFonts w:ascii="Arial" w:hAnsi="Arial" w:cs="Arial"/>
          <w:i/>
          <w:iCs/>
          <w:sz w:val="24"/>
          <w:szCs w:val="24"/>
        </w:rPr>
      </w:pPr>
      <w:r w:rsidRPr="00AD6D11">
        <w:rPr>
          <w:rStyle w:val="ui-provider"/>
          <w:rFonts w:ascii="Arial" w:hAnsi="Arial" w:cs="Arial"/>
          <w:i/>
          <w:iCs/>
          <w:sz w:val="24"/>
          <w:szCs w:val="24"/>
        </w:rPr>
        <w:t xml:space="preserve">What do people advise regards oestrogen gel? do you say use up to the day of cervical screening or stop a few days prior? </w:t>
      </w:r>
    </w:p>
    <w:p w14:paraId="7E77AF8B" w14:textId="77777777" w:rsidR="00AD6D11" w:rsidRPr="00AD6D11" w:rsidRDefault="00AD6D11" w:rsidP="00AD6D11">
      <w:pPr>
        <w:ind w:left="360"/>
        <w:rPr>
          <w:rFonts w:ascii="Arial" w:hAnsi="Arial" w:cs="Arial"/>
          <w:sz w:val="24"/>
          <w:szCs w:val="24"/>
        </w:rPr>
      </w:pPr>
      <w:r w:rsidRPr="00AD6D11">
        <w:rPr>
          <w:rFonts w:ascii="Arial" w:hAnsi="Arial" w:cs="Arial"/>
          <w:sz w:val="24"/>
          <w:szCs w:val="24"/>
        </w:rPr>
        <w:t xml:space="preserve">We are aware that the “helping you decide “ leaflet advises stopping for 2 days before the sample but the lab guidance suggests 2 weeks. This guidance is historical advice from gynaecologists as best practice to avoid contamination of the screening sample. The lab would not reject a sample on this basis however it is advised that patients use topical oestrogen treatment for 2-4 weeks and leave </w:t>
      </w:r>
      <w:r w:rsidRPr="00AD6D11">
        <w:rPr>
          <w:rFonts w:ascii="Arial" w:hAnsi="Arial" w:cs="Arial"/>
          <w:sz w:val="24"/>
          <w:szCs w:val="24"/>
        </w:rPr>
        <w:lastRenderedPageBreak/>
        <w:t>a gap of 1-2 weeks before taking a sample. The effect of the oestrogen treatment lasts for weeks.</w:t>
      </w:r>
    </w:p>
    <w:p w14:paraId="509662E7" w14:textId="77777777" w:rsidR="00AD6D11" w:rsidRPr="00AD6D11" w:rsidRDefault="00AD6D11" w:rsidP="00AD6D11">
      <w:pPr>
        <w:rPr>
          <w:rStyle w:val="ui-provider"/>
          <w:rFonts w:ascii="Arial" w:hAnsi="Arial" w:cs="Arial"/>
          <w:i/>
          <w:iCs/>
          <w:sz w:val="24"/>
          <w:szCs w:val="24"/>
        </w:rPr>
      </w:pPr>
    </w:p>
    <w:p w14:paraId="345D180D" w14:textId="77777777" w:rsidR="00AD6D11" w:rsidRPr="00AD6D11" w:rsidRDefault="00AD6D11" w:rsidP="00AD6D11">
      <w:pPr>
        <w:pStyle w:val="ListParagraph"/>
        <w:numPr>
          <w:ilvl w:val="0"/>
          <w:numId w:val="13"/>
        </w:numPr>
        <w:rPr>
          <w:rStyle w:val="ui-provider"/>
          <w:rFonts w:ascii="Arial" w:hAnsi="Arial" w:cs="Arial"/>
          <w:b/>
          <w:bCs/>
          <w:sz w:val="24"/>
          <w:szCs w:val="24"/>
        </w:rPr>
      </w:pPr>
      <w:r w:rsidRPr="00AD6D11">
        <w:rPr>
          <w:rStyle w:val="ui-provider"/>
          <w:rFonts w:ascii="Arial" w:hAnsi="Arial" w:cs="Arial"/>
          <w:i/>
          <w:iCs/>
          <w:sz w:val="24"/>
          <w:szCs w:val="24"/>
        </w:rPr>
        <w:t>Q - The transport bags have recently changed at NNUH cytology lab. When will new Cytology bags be supplied? NORFOLK AND WAVENEY AREA ONLY</w:t>
      </w:r>
    </w:p>
    <w:p w14:paraId="72708648" w14:textId="77777777" w:rsidR="00AD6D11" w:rsidRPr="00AD6D11" w:rsidRDefault="00AD6D11" w:rsidP="00AD6D11">
      <w:pPr>
        <w:ind w:left="360"/>
        <w:rPr>
          <w:rStyle w:val="ui-provider"/>
          <w:rFonts w:ascii="Arial" w:hAnsi="Arial" w:cs="Arial"/>
          <w:b/>
          <w:bCs/>
          <w:sz w:val="24"/>
          <w:szCs w:val="24"/>
        </w:rPr>
      </w:pPr>
    </w:p>
    <w:p w14:paraId="61DC7702" w14:textId="77777777" w:rsidR="00AD6D11" w:rsidRPr="00AD6D11" w:rsidRDefault="00AD6D11" w:rsidP="00AD6D11">
      <w:pPr>
        <w:rPr>
          <w:rStyle w:val="Hyperlink"/>
          <w:rFonts w:ascii="Arial" w:hAnsi="Arial" w:cs="Arial"/>
          <w:sz w:val="24"/>
          <w:szCs w:val="24"/>
        </w:rPr>
      </w:pPr>
      <w:r w:rsidRPr="00AD6D11">
        <w:rPr>
          <w:rFonts w:ascii="Arial" w:hAnsi="Arial" w:cs="Arial"/>
          <w:color w:val="000000"/>
          <w:sz w:val="24"/>
          <w:szCs w:val="24"/>
        </w:rPr>
        <w:t xml:space="preserve">A - The cytology transport bags changed in April </w:t>
      </w:r>
      <w:r w:rsidRPr="00AD6D11">
        <w:rPr>
          <w:rFonts w:ascii="Arial" w:hAnsi="Arial" w:cs="Arial"/>
          <w:b/>
          <w:bCs/>
          <w:color w:val="000000"/>
          <w:sz w:val="24"/>
          <w:szCs w:val="24"/>
        </w:rPr>
        <w:t>for the Norfolk &amp; Waveney area only</w:t>
      </w:r>
      <w:r w:rsidRPr="00AD6D11">
        <w:rPr>
          <w:rFonts w:ascii="Arial" w:hAnsi="Arial" w:cs="Arial"/>
          <w:color w:val="000000"/>
          <w:sz w:val="24"/>
          <w:szCs w:val="24"/>
        </w:rPr>
        <w:t>. All N&amp;W surgeries should now have received a supply of the purple bags.  The lab have been contacting practices regarding incorrect bag usage &amp; giving details on how to get the new colour bags. The drivers should also have a supply. Can be ordered by e-mailing</w:t>
      </w:r>
      <w:r w:rsidRPr="00AD6D11">
        <w:rPr>
          <w:rFonts w:ascii="Arial" w:hAnsi="Arial" w:cs="Arial"/>
          <w:sz w:val="24"/>
          <w:szCs w:val="24"/>
        </w:rPr>
        <w:t xml:space="preserve"> </w:t>
      </w:r>
      <w:hyperlink r:id="rId105" w:history="1">
        <w:r w:rsidRPr="00AD6D11">
          <w:rPr>
            <w:rStyle w:val="Hyperlink"/>
            <w:rFonts w:ascii="Arial" w:hAnsi="Arial" w:cs="Arial"/>
            <w:sz w:val="24"/>
            <w:szCs w:val="24"/>
          </w:rPr>
          <w:t>NNUHCytologyConsumables@nnuh.nhs.uk</w:t>
        </w:r>
      </w:hyperlink>
      <w:r w:rsidRPr="00AD6D11">
        <w:rPr>
          <w:rStyle w:val="Hyperlink"/>
          <w:rFonts w:ascii="Arial" w:hAnsi="Arial" w:cs="Arial"/>
          <w:sz w:val="24"/>
          <w:szCs w:val="24"/>
        </w:rPr>
        <w:t xml:space="preserve">  </w:t>
      </w:r>
    </w:p>
    <w:p w14:paraId="61CE757F" w14:textId="77777777" w:rsidR="00AD6D11" w:rsidRPr="00AD6D11" w:rsidRDefault="00AD6D11" w:rsidP="00AD6D11">
      <w:pPr>
        <w:rPr>
          <w:rFonts w:ascii="Arial" w:hAnsi="Arial" w:cs="Arial"/>
          <w:color w:val="000000"/>
          <w:sz w:val="24"/>
          <w:szCs w:val="24"/>
        </w:rPr>
      </w:pPr>
      <w:r w:rsidRPr="00AD6D11">
        <w:rPr>
          <w:rFonts w:ascii="Arial" w:hAnsi="Arial" w:cs="Arial"/>
          <w:color w:val="000000"/>
          <w:sz w:val="24"/>
          <w:szCs w:val="24"/>
        </w:rPr>
        <w:t xml:space="preserve">(See pic below) </w:t>
      </w:r>
    </w:p>
    <w:p w14:paraId="487E66F2" w14:textId="77777777" w:rsidR="00AD6D11" w:rsidRPr="00AD6D11" w:rsidRDefault="00AD6D11" w:rsidP="00AD6D11">
      <w:pPr>
        <w:rPr>
          <w:rFonts w:ascii="Arial" w:hAnsi="Arial" w:cs="Arial"/>
          <w:color w:val="1F497D"/>
          <w:sz w:val="24"/>
          <w:szCs w:val="24"/>
        </w:rPr>
      </w:pPr>
      <w:r w:rsidRPr="00AD6D11">
        <w:rPr>
          <w:rFonts w:ascii="Arial" w:hAnsi="Arial" w:cs="Arial"/>
          <w:noProof/>
          <w:color w:val="1F497D"/>
          <w:sz w:val="24"/>
          <w:szCs w:val="24"/>
        </w:rPr>
        <w:lastRenderedPageBreak/>
        <w:drawing>
          <wp:inline distT="0" distB="0" distL="0" distR="0" wp14:anchorId="69F2BA03" wp14:editId="1FD6F1BD">
            <wp:extent cx="4201888" cy="6420485"/>
            <wp:effectExtent l="0" t="0" r="8255" b="0"/>
            <wp:docPr id="1532586027" name="Picture 1" descr="A collage of several samples of samp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586027" name="Picture 1" descr="A collage of several samples of samples&#10;&#10;Description automatically generated with medium confidence"/>
                    <pic:cNvPicPr/>
                  </pic:nvPicPr>
                  <pic:blipFill>
                    <a:blip r:embed="rId106"/>
                    <a:stretch>
                      <a:fillRect/>
                    </a:stretch>
                  </pic:blipFill>
                  <pic:spPr>
                    <a:xfrm>
                      <a:off x="0" y="0"/>
                      <a:ext cx="4205638" cy="6426215"/>
                    </a:xfrm>
                    <a:prstGeom prst="rect">
                      <a:avLst/>
                    </a:prstGeom>
                  </pic:spPr>
                </pic:pic>
              </a:graphicData>
            </a:graphic>
          </wp:inline>
        </w:drawing>
      </w:r>
    </w:p>
    <w:p w14:paraId="34403BA4" w14:textId="77777777" w:rsidR="00AD6D11" w:rsidRPr="00AD6D11" w:rsidRDefault="00AD6D11" w:rsidP="00AD6D11">
      <w:pPr>
        <w:pStyle w:val="ListParagraph"/>
        <w:rPr>
          <w:rStyle w:val="ui-provider"/>
          <w:rFonts w:ascii="Arial" w:hAnsi="Arial" w:cs="Arial"/>
          <w:b/>
          <w:bCs/>
          <w:sz w:val="24"/>
          <w:szCs w:val="24"/>
        </w:rPr>
      </w:pPr>
    </w:p>
    <w:p w14:paraId="1F3CC15F" w14:textId="77777777" w:rsidR="00AD6D11" w:rsidRPr="00AD6D11" w:rsidRDefault="00AD6D11" w:rsidP="00AD6D11">
      <w:pPr>
        <w:pStyle w:val="ListParagraph"/>
        <w:rPr>
          <w:rStyle w:val="ui-provider"/>
          <w:rFonts w:ascii="Arial" w:hAnsi="Arial" w:cs="Arial"/>
          <w:b/>
          <w:bCs/>
          <w:sz w:val="24"/>
          <w:szCs w:val="24"/>
        </w:rPr>
      </w:pPr>
    </w:p>
    <w:p w14:paraId="78D3153A" w14:textId="77777777" w:rsidR="00AD6D11" w:rsidRPr="00AD6D11" w:rsidRDefault="00AD6D11" w:rsidP="00AD6D11">
      <w:pPr>
        <w:pStyle w:val="ListParagraph"/>
        <w:rPr>
          <w:rStyle w:val="ui-provider"/>
          <w:rFonts w:ascii="Arial" w:hAnsi="Arial" w:cs="Arial"/>
          <w:b/>
          <w:bCs/>
          <w:sz w:val="24"/>
          <w:szCs w:val="24"/>
        </w:rPr>
      </w:pPr>
      <w:r w:rsidRPr="00AD6D11">
        <w:rPr>
          <w:rStyle w:val="ui-provider"/>
          <w:rFonts w:ascii="Arial" w:hAnsi="Arial" w:cs="Arial"/>
          <w:b/>
          <w:bCs/>
          <w:sz w:val="24"/>
          <w:szCs w:val="24"/>
        </w:rPr>
        <w:t xml:space="preserve">Domiciliary Screening </w:t>
      </w:r>
    </w:p>
    <w:p w14:paraId="54E2495B" w14:textId="77777777" w:rsidR="00AD6D11" w:rsidRPr="00AD6D11" w:rsidRDefault="00AD6D11" w:rsidP="00AD6D11">
      <w:pPr>
        <w:pStyle w:val="ListParagraph"/>
        <w:numPr>
          <w:ilvl w:val="0"/>
          <w:numId w:val="13"/>
        </w:numPr>
        <w:rPr>
          <w:rFonts w:ascii="Arial" w:hAnsi="Arial" w:cs="Arial"/>
          <w:i/>
          <w:iCs/>
          <w:sz w:val="24"/>
          <w:szCs w:val="24"/>
        </w:rPr>
      </w:pPr>
      <w:r w:rsidRPr="00AD6D11">
        <w:rPr>
          <w:rFonts w:ascii="Arial" w:hAnsi="Arial" w:cs="Arial"/>
          <w:i/>
          <w:iCs/>
          <w:sz w:val="24"/>
          <w:szCs w:val="24"/>
        </w:rPr>
        <w:t xml:space="preserve">Q – Would you offer </w:t>
      </w:r>
      <w:r w:rsidRPr="00AD6D11">
        <w:rPr>
          <w:rStyle w:val="ui-provider"/>
          <w:rFonts w:ascii="Arial" w:hAnsi="Arial" w:cs="Arial"/>
          <w:i/>
          <w:iCs/>
          <w:sz w:val="24"/>
          <w:szCs w:val="24"/>
        </w:rPr>
        <w:t>home visiting for house bound women needing cervical screening?</w:t>
      </w:r>
    </w:p>
    <w:p w14:paraId="0825087F" w14:textId="77777777" w:rsidR="00AD6D11" w:rsidRPr="00AD6D11" w:rsidRDefault="00AD6D11" w:rsidP="00AD6D11">
      <w:pPr>
        <w:rPr>
          <w:rFonts w:ascii="Arial" w:hAnsi="Arial" w:cs="Arial"/>
          <w:color w:val="000000"/>
          <w:sz w:val="24"/>
          <w:szCs w:val="24"/>
        </w:rPr>
      </w:pPr>
      <w:r w:rsidRPr="00AD6D11">
        <w:rPr>
          <w:rFonts w:ascii="Arial" w:hAnsi="Arial" w:cs="Arial"/>
          <w:color w:val="000000"/>
          <w:sz w:val="24"/>
          <w:szCs w:val="24"/>
        </w:rPr>
        <w:t xml:space="preserve">A - The official line from the NHS Cervical Screening Programme </w:t>
      </w:r>
      <w:hyperlink r:id="rId107" w:anchor="equality-of-access-to-cervical-screening" w:history="1">
        <w:r w:rsidRPr="00AD6D11">
          <w:rPr>
            <w:rStyle w:val="Hyperlink"/>
            <w:rFonts w:ascii="Arial" w:hAnsi="Arial" w:cs="Arial"/>
            <w:sz w:val="24"/>
            <w:szCs w:val="24"/>
          </w:rPr>
          <w:t>NHS Cervical Screening Programme – Good practice guidance for sample takers - GOV.UK (www.gov.uk)</w:t>
        </w:r>
      </w:hyperlink>
      <w:r w:rsidRPr="00AD6D11">
        <w:rPr>
          <w:rFonts w:ascii="Arial" w:hAnsi="Arial" w:cs="Arial"/>
          <w:color w:val="000000"/>
          <w:sz w:val="24"/>
          <w:szCs w:val="24"/>
        </w:rPr>
        <w:t xml:space="preserve"> is as follows:</w:t>
      </w:r>
    </w:p>
    <w:p w14:paraId="0FC39AD9" w14:textId="77777777" w:rsidR="00AD6D11" w:rsidRPr="00AD6D11" w:rsidRDefault="00AD6D11" w:rsidP="00AD6D11">
      <w:pPr>
        <w:spacing w:after="40"/>
        <w:rPr>
          <w:rFonts w:ascii="Arial" w:hAnsi="Arial" w:cs="Arial"/>
          <w:color w:val="000000"/>
          <w:sz w:val="24"/>
          <w:szCs w:val="24"/>
        </w:rPr>
      </w:pPr>
      <w:r w:rsidRPr="00AD6D11">
        <w:rPr>
          <w:rFonts w:ascii="Arial" w:hAnsi="Arial" w:cs="Arial"/>
          <w:i/>
          <w:iCs/>
          <w:color w:val="000000"/>
          <w:sz w:val="24"/>
          <w:szCs w:val="24"/>
        </w:rPr>
        <w:t xml:space="preserve">‘GP practices have a duty of care to provide reasonable adjustments to allow all women and people with a cervix to participate in cervical screening. A risk assessment must be undertaken on a </w:t>
      </w:r>
      <w:proofErr w:type="gramStart"/>
      <w:r w:rsidRPr="00AD6D11">
        <w:rPr>
          <w:rFonts w:ascii="Arial" w:hAnsi="Arial" w:cs="Arial"/>
          <w:i/>
          <w:iCs/>
          <w:color w:val="000000"/>
          <w:sz w:val="24"/>
          <w:szCs w:val="24"/>
        </w:rPr>
        <w:t>case by case</w:t>
      </w:r>
      <w:proofErr w:type="gramEnd"/>
      <w:r w:rsidRPr="00AD6D11">
        <w:rPr>
          <w:rFonts w:ascii="Arial" w:hAnsi="Arial" w:cs="Arial"/>
          <w:i/>
          <w:iCs/>
          <w:color w:val="000000"/>
          <w:sz w:val="24"/>
          <w:szCs w:val="24"/>
        </w:rPr>
        <w:t xml:space="preserve"> basis to determine what support </w:t>
      </w:r>
      <w:r w:rsidRPr="00AD6D11">
        <w:rPr>
          <w:rFonts w:ascii="Arial" w:hAnsi="Arial" w:cs="Arial"/>
          <w:i/>
          <w:iCs/>
          <w:color w:val="000000"/>
          <w:sz w:val="24"/>
          <w:szCs w:val="24"/>
        </w:rPr>
        <w:lastRenderedPageBreak/>
        <w:t>the service can provide locally. Consider arrangements for onward referral where needed.’  </w:t>
      </w:r>
    </w:p>
    <w:p w14:paraId="5E183ED6" w14:textId="77777777" w:rsidR="00AD6D11" w:rsidRPr="00AD6D11" w:rsidRDefault="00AD6D11" w:rsidP="00AD6D11">
      <w:pPr>
        <w:rPr>
          <w:rFonts w:ascii="Arial" w:hAnsi="Arial" w:cs="Arial"/>
          <w:color w:val="000000"/>
          <w:sz w:val="24"/>
          <w:szCs w:val="24"/>
        </w:rPr>
      </w:pPr>
      <w:r w:rsidRPr="00AD6D11">
        <w:rPr>
          <w:rFonts w:ascii="Arial" w:hAnsi="Arial" w:cs="Arial"/>
          <w:color w:val="000000"/>
          <w:sz w:val="24"/>
          <w:szCs w:val="24"/>
        </w:rPr>
        <w:t>We would advise that the practice does everything they can to be able to offer the screening in the practice clinical setting.</w:t>
      </w:r>
    </w:p>
    <w:p w14:paraId="632F86EF" w14:textId="77777777" w:rsidR="00AD6D11" w:rsidRPr="00AD6D11" w:rsidRDefault="00AD6D11" w:rsidP="00AD6D11">
      <w:pPr>
        <w:rPr>
          <w:rFonts w:ascii="Arial" w:hAnsi="Arial" w:cs="Arial"/>
          <w:color w:val="000000"/>
          <w:sz w:val="24"/>
          <w:szCs w:val="24"/>
        </w:rPr>
      </w:pPr>
      <w:r w:rsidRPr="00AD6D11">
        <w:rPr>
          <w:rFonts w:ascii="Arial" w:hAnsi="Arial" w:cs="Arial"/>
          <w:color w:val="000000"/>
          <w:sz w:val="24"/>
          <w:szCs w:val="24"/>
        </w:rPr>
        <w:t>There are considerations regarding taking a cervical sample (i.e. visualising the cervix) on a patient’s own bed rather than on an examination couch in a clinical setting. If you have assessed that a person should be screened at home, then it would be up to yourselves as a practice to make that visit or arrange/commission it.</w:t>
      </w:r>
    </w:p>
    <w:p w14:paraId="31586DF2" w14:textId="77777777" w:rsidR="00AD6D11" w:rsidRPr="00AD6D11" w:rsidRDefault="00AD6D11" w:rsidP="00AD6D11">
      <w:pPr>
        <w:rPr>
          <w:rFonts w:ascii="Arial" w:hAnsi="Arial" w:cs="Arial"/>
          <w:color w:val="000000"/>
          <w:sz w:val="24"/>
          <w:szCs w:val="24"/>
        </w:rPr>
      </w:pPr>
      <w:r w:rsidRPr="00AD6D11">
        <w:rPr>
          <w:rFonts w:ascii="Arial" w:hAnsi="Arial" w:cs="Arial"/>
          <w:color w:val="000000"/>
          <w:sz w:val="24"/>
          <w:szCs w:val="24"/>
        </w:rPr>
        <w:t xml:space="preserve">It is also necessary to consider the ethics of screening someone who may not be able to complete the pathway. If the person has an abnormal </w:t>
      </w:r>
      <w:proofErr w:type="gramStart"/>
      <w:r w:rsidRPr="00AD6D11">
        <w:rPr>
          <w:rFonts w:ascii="Arial" w:hAnsi="Arial" w:cs="Arial"/>
          <w:color w:val="000000"/>
          <w:sz w:val="24"/>
          <w:szCs w:val="24"/>
        </w:rPr>
        <w:t>result</w:t>
      </w:r>
      <w:proofErr w:type="gramEnd"/>
      <w:r w:rsidRPr="00AD6D11">
        <w:rPr>
          <w:rFonts w:ascii="Arial" w:hAnsi="Arial" w:cs="Arial"/>
          <w:color w:val="000000"/>
          <w:sz w:val="24"/>
          <w:szCs w:val="24"/>
        </w:rPr>
        <w:t xml:space="preserve"> then they will be offered colposcopy/may require further treatment. Colposcopy is a procedure that will need to be carried out in a clinical setting and it is important that the person is made aware of this before consenting to cervical screening. There would be little benefit in having a cervical sample undertaken at home if they would not be able to attend hospital for further investigation or treatment.</w:t>
      </w:r>
    </w:p>
    <w:p w14:paraId="287E9EB4" w14:textId="77777777" w:rsidR="00AD6D11" w:rsidRPr="00AD6D11" w:rsidRDefault="00AD6D11" w:rsidP="00AD6D11">
      <w:pPr>
        <w:rPr>
          <w:rFonts w:ascii="Arial" w:hAnsi="Arial" w:cs="Arial"/>
          <w:color w:val="000000"/>
          <w:sz w:val="24"/>
          <w:szCs w:val="24"/>
        </w:rPr>
      </w:pPr>
      <w:r w:rsidRPr="00AD6D11">
        <w:rPr>
          <w:rFonts w:ascii="Arial" w:hAnsi="Arial" w:cs="Arial"/>
          <w:color w:val="000000"/>
          <w:sz w:val="24"/>
          <w:szCs w:val="24"/>
        </w:rPr>
        <w:t xml:space="preserve">There are resources available to support the screening of patients who are particularly anxious for any reason- please see: </w:t>
      </w:r>
      <w:hyperlink r:id="rId108" w:history="1">
        <w:r w:rsidRPr="00AD6D11">
          <w:rPr>
            <w:rStyle w:val="Hyperlink"/>
            <w:rFonts w:ascii="Arial" w:hAnsi="Arial" w:cs="Arial"/>
            <w:sz w:val="24"/>
            <w:szCs w:val="24"/>
          </w:rPr>
          <w:t>Cervical screening: support for people who find it hard to attend - GOV.UK (www.gov.uk)</w:t>
        </w:r>
      </w:hyperlink>
    </w:p>
    <w:p w14:paraId="1C9B254D" w14:textId="77777777" w:rsidR="00AD6D11" w:rsidRPr="00AD6D11" w:rsidRDefault="00AD6D11" w:rsidP="00AD6D11">
      <w:pPr>
        <w:rPr>
          <w:rFonts w:ascii="Arial" w:hAnsi="Arial" w:cs="Arial"/>
          <w:sz w:val="24"/>
          <w:szCs w:val="24"/>
        </w:rPr>
      </w:pPr>
    </w:p>
    <w:p w14:paraId="06F2C083" w14:textId="77777777" w:rsidR="00AD6D11" w:rsidRPr="00AD6D11" w:rsidRDefault="00AD6D11" w:rsidP="00AD6D11">
      <w:pPr>
        <w:pStyle w:val="ListParagraph"/>
        <w:numPr>
          <w:ilvl w:val="0"/>
          <w:numId w:val="13"/>
        </w:numPr>
        <w:rPr>
          <w:rStyle w:val="ui-provider"/>
          <w:rFonts w:ascii="Arial" w:hAnsi="Arial" w:cs="Arial"/>
          <w:i/>
          <w:iCs/>
          <w:sz w:val="24"/>
          <w:szCs w:val="24"/>
        </w:rPr>
      </w:pPr>
      <w:r w:rsidRPr="00AD6D11">
        <w:rPr>
          <w:rStyle w:val="ui-provider"/>
          <w:rFonts w:ascii="Arial" w:hAnsi="Arial" w:cs="Arial"/>
          <w:i/>
          <w:iCs/>
          <w:sz w:val="24"/>
          <w:szCs w:val="24"/>
        </w:rPr>
        <w:t>Can you please tell me how to ask for referral to alternative colposcopy clinic if screening shows it is needed? </w:t>
      </w:r>
    </w:p>
    <w:p w14:paraId="29D00449" w14:textId="77777777" w:rsidR="00AD6D11" w:rsidRPr="00AD6D11" w:rsidRDefault="00AD6D11" w:rsidP="00AD6D11">
      <w:pPr>
        <w:rPr>
          <w:rStyle w:val="ui-provider"/>
          <w:rFonts w:ascii="Arial" w:hAnsi="Arial" w:cs="Arial"/>
          <w:sz w:val="24"/>
          <w:szCs w:val="24"/>
        </w:rPr>
      </w:pPr>
      <w:r w:rsidRPr="00AD6D11">
        <w:rPr>
          <w:rStyle w:val="ui-provider"/>
          <w:rFonts w:ascii="Arial" w:hAnsi="Arial" w:cs="Arial"/>
          <w:sz w:val="24"/>
          <w:szCs w:val="24"/>
        </w:rPr>
        <w:t>A – The GP surgery needs to make the referral to the alternative colp unit if requested.</w:t>
      </w:r>
    </w:p>
    <w:p w14:paraId="2C411BD1" w14:textId="77777777" w:rsidR="00AD6D11" w:rsidRPr="00AD6D11" w:rsidRDefault="00AD6D11" w:rsidP="00AD6D11">
      <w:pPr>
        <w:pStyle w:val="ListParagraph"/>
        <w:numPr>
          <w:ilvl w:val="0"/>
          <w:numId w:val="13"/>
        </w:numPr>
        <w:rPr>
          <w:rStyle w:val="ui-provider"/>
          <w:rFonts w:ascii="Arial" w:hAnsi="Arial" w:cs="Arial"/>
          <w:i/>
          <w:iCs/>
          <w:sz w:val="24"/>
          <w:szCs w:val="24"/>
        </w:rPr>
      </w:pPr>
      <w:r w:rsidRPr="00AD6D11">
        <w:rPr>
          <w:rStyle w:val="ui-provider"/>
          <w:rFonts w:ascii="Arial" w:hAnsi="Arial" w:cs="Arial"/>
          <w:i/>
          <w:iCs/>
          <w:sz w:val="24"/>
          <w:szCs w:val="24"/>
        </w:rPr>
        <w:t>Would it be the Practice manager to access Open Exeter to check and ensure correct email address for surgery? I have logged onto Open Exeter and can’t find where to see if we have correct email address? </w:t>
      </w:r>
    </w:p>
    <w:p w14:paraId="58D4FCB6" w14:textId="77777777" w:rsidR="00AD6D11" w:rsidRPr="00AD6D11" w:rsidRDefault="00AD6D11" w:rsidP="00AD6D11">
      <w:pPr>
        <w:pStyle w:val="ListParagraph"/>
        <w:numPr>
          <w:ilvl w:val="0"/>
          <w:numId w:val="14"/>
        </w:numPr>
        <w:rPr>
          <w:rStyle w:val="ui-provider"/>
          <w:rFonts w:ascii="Arial" w:hAnsi="Arial" w:cs="Arial"/>
          <w:i/>
          <w:sz w:val="24"/>
          <w:szCs w:val="24"/>
        </w:rPr>
      </w:pPr>
      <w:r w:rsidRPr="00AD6D11">
        <w:rPr>
          <w:rFonts w:ascii="Arial" w:hAnsi="Arial" w:cs="Arial"/>
          <w:sz w:val="24"/>
          <w:szCs w:val="24"/>
        </w:rPr>
        <w:t xml:space="preserve">Please contact PCSE for any Open Exeter queries: </w:t>
      </w:r>
      <w:hyperlink r:id="rId109" w:history="1">
        <w:r w:rsidRPr="00AD6D11">
          <w:rPr>
            <w:rFonts w:ascii="Arial" w:hAnsi="Arial" w:cs="Arial"/>
            <w:color w:val="0000FF"/>
            <w:sz w:val="24"/>
            <w:szCs w:val="24"/>
            <w:u w:val="single"/>
          </w:rPr>
          <w:t>Contact us | PCSE (england.nhs.uk)</w:t>
        </w:r>
      </w:hyperlink>
    </w:p>
    <w:p w14:paraId="7DEFBF82" w14:textId="77777777" w:rsidR="00AD6D11" w:rsidRPr="00AD6D11" w:rsidRDefault="00AD6D11" w:rsidP="00AD6D11">
      <w:pPr>
        <w:rPr>
          <w:rStyle w:val="ui-provider"/>
          <w:rFonts w:ascii="Arial" w:hAnsi="Arial" w:cs="Arial"/>
          <w:sz w:val="24"/>
          <w:szCs w:val="24"/>
        </w:rPr>
      </w:pPr>
    </w:p>
    <w:p w14:paraId="7192E5EB" w14:textId="77777777" w:rsidR="00AD6D11" w:rsidRPr="00AD6D11" w:rsidRDefault="00AD6D11" w:rsidP="00AD6D11">
      <w:pPr>
        <w:pStyle w:val="ListParagraph"/>
        <w:numPr>
          <w:ilvl w:val="0"/>
          <w:numId w:val="13"/>
        </w:numPr>
        <w:rPr>
          <w:rStyle w:val="ui-provider"/>
          <w:rFonts w:ascii="Arial" w:hAnsi="Arial" w:cs="Arial"/>
          <w:i/>
          <w:iCs/>
          <w:sz w:val="24"/>
          <w:szCs w:val="24"/>
        </w:rPr>
      </w:pPr>
      <w:r w:rsidRPr="00AD6D11">
        <w:rPr>
          <w:rStyle w:val="ui-provider"/>
          <w:rFonts w:ascii="Arial" w:hAnsi="Arial" w:cs="Arial"/>
          <w:i/>
          <w:iCs/>
          <w:sz w:val="24"/>
          <w:szCs w:val="24"/>
        </w:rPr>
        <w:t>I was told I should keep a personal audit of samples I have taken, is this really necessary as results are coded and updated to the patient notes by admin team?</w:t>
      </w:r>
    </w:p>
    <w:p w14:paraId="2B8B66C7" w14:textId="77777777" w:rsidR="00AD6D11" w:rsidRPr="00AD6D11" w:rsidRDefault="00AD6D11" w:rsidP="00AD6D11">
      <w:pPr>
        <w:rPr>
          <w:rStyle w:val="ui-provider"/>
          <w:rFonts w:ascii="Arial" w:hAnsi="Arial" w:cs="Arial"/>
          <w:sz w:val="24"/>
          <w:szCs w:val="24"/>
        </w:rPr>
      </w:pPr>
      <w:r w:rsidRPr="00AD6D11">
        <w:rPr>
          <w:rStyle w:val="ui-provider"/>
          <w:rFonts w:ascii="Arial" w:hAnsi="Arial" w:cs="Arial"/>
          <w:sz w:val="24"/>
          <w:szCs w:val="24"/>
        </w:rPr>
        <w:t xml:space="preserve">All sample takers should keep a record of patients they have screened and ensure that results are entered onto the call and record system.  If you are concerned that a patient’s samples has not been reviewed, you should follow-up with the lab. </w:t>
      </w:r>
    </w:p>
    <w:p w14:paraId="1DF2A441" w14:textId="77777777" w:rsidR="00AD6D11" w:rsidRPr="00AD6D11" w:rsidRDefault="00AD6D11" w:rsidP="00AD6D11">
      <w:pPr>
        <w:rPr>
          <w:rStyle w:val="ui-provider"/>
          <w:rFonts w:ascii="Arial" w:hAnsi="Arial" w:cs="Arial"/>
          <w:i/>
          <w:iCs/>
          <w:sz w:val="24"/>
          <w:szCs w:val="24"/>
        </w:rPr>
      </w:pPr>
    </w:p>
    <w:p w14:paraId="009421CA" w14:textId="77777777" w:rsidR="00AD6D11" w:rsidRPr="00AD6D11" w:rsidRDefault="00AD6D11" w:rsidP="00AD6D11">
      <w:pPr>
        <w:rPr>
          <w:rStyle w:val="ui-provider"/>
          <w:rFonts w:ascii="Arial" w:hAnsi="Arial" w:cs="Arial"/>
          <w:i/>
          <w:iCs/>
          <w:sz w:val="24"/>
          <w:szCs w:val="24"/>
        </w:rPr>
      </w:pPr>
    </w:p>
    <w:p w14:paraId="4DE1037F" w14:textId="77777777" w:rsidR="00AD6D11" w:rsidRPr="00AD6D11" w:rsidRDefault="00AD6D11" w:rsidP="00AD6D11">
      <w:pPr>
        <w:rPr>
          <w:rStyle w:val="ui-provider"/>
          <w:rFonts w:ascii="Arial" w:hAnsi="Arial" w:cs="Arial"/>
          <w:i/>
          <w:iCs/>
          <w:sz w:val="24"/>
          <w:szCs w:val="24"/>
        </w:rPr>
      </w:pPr>
    </w:p>
    <w:p w14:paraId="4C4FF30F" w14:textId="77777777" w:rsidR="00AD6D11" w:rsidRPr="00AD6D11" w:rsidRDefault="00AD6D11" w:rsidP="00AD6D11">
      <w:pPr>
        <w:rPr>
          <w:rFonts w:ascii="Arial" w:hAnsi="Arial" w:cs="Arial"/>
          <w:sz w:val="24"/>
          <w:szCs w:val="24"/>
        </w:rPr>
      </w:pPr>
    </w:p>
    <w:p w14:paraId="322C562D" w14:textId="77777777" w:rsidR="00AD6D11" w:rsidRPr="0092119D" w:rsidRDefault="00AD6D11" w:rsidP="00AD6D11">
      <w:pPr>
        <w:rPr>
          <w:rFonts w:ascii="Arial" w:hAnsi="Arial" w:cs="Arial"/>
          <w:sz w:val="24"/>
          <w:szCs w:val="24"/>
        </w:rPr>
      </w:pPr>
    </w:p>
    <w:p w14:paraId="7F3811ED" w14:textId="77777777" w:rsidR="0092119D" w:rsidRPr="0092119D" w:rsidRDefault="0092119D" w:rsidP="0092119D">
      <w:pPr>
        <w:jc w:val="center"/>
        <w:rPr>
          <w:rFonts w:ascii="Arial" w:eastAsia="Aptos" w:hAnsi="Arial" w:cs="Arial"/>
          <w:b/>
          <w:bCs/>
          <w:sz w:val="24"/>
          <w:szCs w:val="24"/>
          <w:u w:val="single"/>
        </w:rPr>
      </w:pPr>
      <w:r w:rsidRPr="0092119D">
        <w:rPr>
          <w:rFonts w:ascii="Arial" w:eastAsia="Aptos" w:hAnsi="Arial" w:cs="Arial"/>
          <w:b/>
          <w:bCs/>
          <w:sz w:val="24"/>
          <w:szCs w:val="24"/>
          <w:u w:val="single"/>
        </w:rPr>
        <w:t>Q and A’s from Cervical Screening Drop-In Support Session 25/09/2024</w:t>
      </w:r>
    </w:p>
    <w:p w14:paraId="2514B965" w14:textId="77777777" w:rsidR="0092119D" w:rsidRPr="0092119D" w:rsidRDefault="0092119D" w:rsidP="0092119D">
      <w:pPr>
        <w:rPr>
          <w:rFonts w:ascii="Arial" w:eastAsia="Aptos" w:hAnsi="Arial" w:cs="Arial"/>
          <w:sz w:val="24"/>
          <w:szCs w:val="24"/>
        </w:rPr>
      </w:pPr>
      <w:r w:rsidRPr="0092119D">
        <w:rPr>
          <w:rFonts w:ascii="Arial" w:eastAsia="Aptos" w:hAnsi="Arial" w:cs="Arial"/>
          <w:sz w:val="24"/>
          <w:szCs w:val="24"/>
        </w:rPr>
        <w:t xml:space="preserve">Discussion at the </w:t>
      </w:r>
      <w:proofErr w:type="gramStart"/>
      <w:r w:rsidRPr="0092119D">
        <w:rPr>
          <w:rFonts w:ascii="Arial" w:eastAsia="Aptos" w:hAnsi="Arial" w:cs="Arial"/>
          <w:sz w:val="24"/>
          <w:szCs w:val="24"/>
        </w:rPr>
        <w:t>drop in</w:t>
      </w:r>
      <w:proofErr w:type="gramEnd"/>
      <w:r w:rsidRPr="0092119D">
        <w:rPr>
          <w:rFonts w:ascii="Arial" w:eastAsia="Aptos" w:hAnsi="Arial" w:cs="Arial"/>
          <w:sz w:val="24"/>
          <w:szCs w:val="24"/>
        </w:rPr>
        <w:t xml:space="preserve"> sessions included: </w:t>
      </w:r>
    </w:p>
    <w:p w14:paraId="27191AC1" w14:textId="77777777" w:rsidR="0092119D" w:rsidRPr="0092119D" w:rsidRDefault="0092119D" w:rsidP="0092119D">
      <w:pPr>
        <w:numPr>
          <w:ilvl w:val="0"/>
          <w:numId w:val="17"/>
        </w:numPr>
        <w:contextualSpacing/>
        <w:rPr>
          <w:rFonts w:ascii="Arial" w:eastAsia="Aptos" w:hAnsi="Arial" w:cs="Arial"/>
          <w:b/>
          <w:bCs/>
          <w:sz w:val="24"/>
          <w:szCs w:val="24"/>
        </w:rPr>
      </w:pPr>
      <w:r w:rsidRPr="0092119D">
        <w:rPr>
          <w:rFonts w:ascii="Arial" w:eastAsia="Aptos" w:hAnsi="Arial" w:cs="Arial"/>
          <w:b/>
          <w:bCs/>
          <w:sz w:val="24"/>
          <w:szCs w:val="24"/>
        </w:rPr>
        <w:t>SIT Intro and Housekeeping Reminders.</w:t>
      </w:r>
    </w:p>
    <w:p w14:paraId="09242766" w14:textId="77777777" w:rsidR="0092119D" w:rsidRPr="0092119D" w:rsidRDefault="0092119D" w:rsidP="0092119D">
      <w:pPr>
        <w:numPr>
          <w:ilvl w:val="0"/>
          <w:numId w:val="17"/>
        </w:numPr>
        <w:contextualSpacing/>
        <w:rPr>
          <w:rFonts w:ascii="Arial" w:eastAsia="Aptos" w:hAnsi="Arial" w:cs="Arial"/>
          <w:b/>
          <w:bCs/>
          <w:sz w:val="24"/>
          <w:szCs w:val="24"/>
        </w:rPr>
      </w:pPr>
      <w:r w:rsidRPr="0092119D">
        <w:rPr>
          <w:rFonts w:ascii="Arial" w:eastAsia="Aptos" w:hAnsi="Arial" w:cs="Arial"/>
          <w:b/>
          <w:bCs/>
          <w:sz w:val="24"/>
          <w:szCs w:val="24"/>
        </w:rPr>
        <w:t>Service Update and Reminders</w:t>
      </w:r>
    </w:p>
    <w:p w14:paraId="4B0819E5" w14:textId="77777777" w:rsidR="0092119D" w:rsidRPr="0092119D" w:rsidRDefault="0092119D" w:rsidP="0092119D">
      <w:pPr>
        <w:numPr>
          <w:ilvl w:val="0"/>
          <w:numId w:val="17"/>
        </w:numPr>
        <w:contextualSpacing/>
        <w:rPr>
          <w:rFonts w:ascii="Arial" w:eastAsia="Aptos" w:hAnsi="Arial" w:cs="Arial"/>
          <w:b/>
          <w:bCs/>
          <w:sz w:val="24"/>
          <w:szCs w:val="24"/>
        </w:rPr>
      </w:pPr>
      <w:r w:rsidRPr="0092119D">
        <w:rPr>
          <w:rFonts w:ascii="Arial" w:eastAsia="Aptos" w:hAnsi="Arial" w:cs="Arial"/>
          <w:b/>
          <w:bCs/>
          <w:sz w:val="24"/>
          <w:szCs w:val="24"/>
        </w:rPr>
        <w:t>Suffolk GP Federation- increasing the uptake of cervical screening across Suffolk and North East Essex.</w:t>
      </w:r>
    </w:p>
    <w:p w14:paraId="10D6359E" w14:textId="77777777" w:rsidR="0092119D" w:rsidRPr="0092119D" w:rsidRDefault="0092119D" w:rsidP="0092119D">
      <w:pPr>
        <w:rPr>
          <w:rFonts w:ascii="Arial" w:eastAsia="Aptos" w:hAnsi="Arial" w:cs="Arial"/>
          <w:b/>
          <w:bCs/>
          <w:sz w:val="24"/>
          <w:szCs w:val="24"/>
          <w:u w:val="single"/>
        </w:rPr>
      </w:pPr>
      <w:r w:rsidRPr="0092119D">
        <w:rPr>
          <w:rFonts w:ascii="Arial" w:eastAsia="Aptos" w:hAnsi="Arial" w:cs="Arial"/>
          <w:b/>
          <w:bCs/>
          <w:sz w:val="24"/>
          <w:szCs w:val="24"/>
          <w:u w:val="single"/>
        </w:rPr>
        <w:t xml:space="preserve">Questions and Answers from the drop in session </w:t>
      </w:r>
    </w:p>
    <w:p w14:paraId="04D3B68F" w14:textId="77777777" w:rsidR="0092119D" w:rsidRPr="0092119D" w:rsidRDefault="0092119D" w:rsidP="0092119D">
      <w:pPr>
        <w:rPr>
          <w:rFonts w:ascii="Arial" w:eastAsia="Aptos" w:hAnsi="Arial" w:cs="Arial"/>
          <w:b/>
          <w:bCs/>
          <w:i/>
          <w:iCs/>
          <w:sz w:val="24"/>
          <w:szCs w:val="24"/>
        </w:rPr>
      </w:pPr>
      <w:r w:rsidRPr="0092119D">
        <w:rPr>
          <w:rFonts w:ascii="Arial" w:eastAsia="Aptos" w:hAnsi="Arial" w:cs="Arial"/>
          <w:b/>
          <w:bCs/>
          <w:i/>
          <w:iCs/>
          <w:sz w:val="24"/>
          <w:szCs w:val="24"/>
        </w:rPr>
        <w:t>1.Please could you advise on how to cease patients from invitation, has it changed since introduction of CSMS?</w:t>
      </w:r>
    </w:p>
    <w:p w14:paraId="490F3C5A" w14:textId="77777777" w:rsidR="0092119D" w:rsidRPr="0092119D" w:rsidRDefault="0092119D" w:rsidP="0092119D">
      <w:pPr>
        <w:numPr>
          <w:ilvl w:val="0"/>
          <w:numId w:val="18"/>
        </w:numPr>
        <w:contextualSpacing/>
        <w:rPr>
          <w:rFonts w:ascii="Arial" w:eastAsia="Aptos" w:hAnsi="Arial" w:cs="Arial"/>
          <w:sz w:val="24"/>
          <w:szCs w:val="24"/>
        </w:rPr>
      </w:pPr>
      <w:r w:rsidRPr="0092119D">
        <w:rPr>
          <w:rFonts w:ascii="Arial" w:eastAsia="Aptos" w:hAnsi="Arial" w:cs="Arial"/>
          <w:sz w:val="24"/>
          <w:szCs w:val="24"/>
        </w:rPr>
        <w:t xml:space="preserve">There has been no change to ceasing since the CSMS was rolled out. There is guidance on ceasing- </w:t>
      </w:r>
      <w:hyperlink r:id="rId110">
        <w:r w:rsidRPr="0092119D">
          <w:rPr>
            <w:rFonts w:ascii="Arial" w:eastAsia="Aptos" w:hAnsi="Arial" w:cs="Arial"/>
            <w:color w:val="0000FF"/>
            <w:sz w:val="24"/>
            <w:szCs w:val="24"/>
            <w:u w:val="single"/>
          </w:rPr>
          <w:t>Ceasing and deferring women from the NHS Cervical Screening Programme - GOV.UK (www.gov.uk)</w:t>
        </w:r>
      </w:hyperlink>
    </w:p>
    <w:p w14:paraId="688B2F92" w14:textId="77777777" w:rsidR="0092119D" w:rsidRPr="0092119D" w:rsidRDefault="0092119D" w:rsidP="0092119D">
      <w:pPr>
        <w:numPr>
          <w:ilvl w:val="0"/>
          <w:numId w:val="18"/>
        </w:numPr>
        <w:contextualSpacing/>
        <w:rPr>
          <w:rFonts w:ascii="Arial" w:eastAsia="Aptos" w:hAnsi="Arial" w:cs="Arial"/>
          <w:sz w:val="24"/>
          <w:szCs w:val="24"/>
        </w:rPr>
      </w:pPr>
      <w:r w:rsidRPr="0092119D">
        <w:rPr>
          <w:rFonts w:ascii="Arial" w:eastAsia="Aptos" w:hAnsi="Arial" w:cs="Arial"/>
          <w:sz w:val="24"/>
          <w:szCs w:val="24"/>
        </w:rPr>
        <w:t xml:space="preserve">You can cease a patient two ways; via your PNLs or via an upload to the CSAS website. </w:t>
      </w:r>
    </w:p>
    <w:p w14:paraId="3EACDCF0" w14:textId="77777777" w:rsidR="0092119D" w:rsidRPr="0092119D" w:rsidRDefault="0092119D" w:rsidP="0092119D">
      <w:pPr>
        <w:numPr>
          <w:ilvl w:val="0"/>
          <w:numId w:val="18"/>
        </w:numPr>
        <w:contextualSpacing/>
        <w:rPr>
          <w:rFonts w:ascii="Arial" w:eastAsia="Aptos" w:hAnsi="Arial" w:cs="Arial"/>
          <w:sz w:val="24"/>
          <w:szCs w:val="24"/>
        </w:rPr>
      </w:pPr>
      <w:r w:rsidRPr="0092119D">
        <w:rPr>
          <w:rFonts w:ascii="Arial" w:eastAsia="Aptos" w:hAnsi="Arial" w:cs="Arial"/>
          <w:sz w:val="24"/>
          <w:szCs w:val="24"/>
        </w:rPr>
        <w:t xml:space="preserve">If a patient would like to opt out of cervical screening due to ‘Patient informed Choice' an online form for patients to cease themselves can be found at: </w:t>
      </w:r>
      <w:hyperlink r:id="rId111" w:anchor=":~:text=If%20you%20are%20a%20patient%20and%20wish%20to%20submit%20your">
        <w:r w:rsidRPr="0092119D">
          <w:rPr>
            <w:rFonts w:ascii="Arial" w:eastAsia="Aptos" w:hAnsi="Arial" w:cs="Arial"/>
            <w:color w:val="467886"/>
            <w:sz w:val="24"/>
            <w:szCs w:val="24"/>
            <w:u w:val="single"/>
          </w:rPr>
          <w:t>https://www.csas.nhs.uk/forms/screening-cease-opt-out-patient/#:~:text=If%20you%20are%20a%20patient%20and%20wish%20to%20submit%20your</w:t>
        </w:r>
      </w:hyperlink>
      <w:r w:rsidRPr="0092119D">
        <w:rPr>
          <w:rFonts w:ascii="Arial" w:eastAsia="Aptos" w:hAnsi="Arial" w:cs="Arial"/>
          <w:sz w:val="24"/>
          <w:szCs w:val="24"/>
        </w:rPr>
        <w:t xml:space="preserve"> </w:t>
      </w:r>
    </w:p>
    <w:p w14:paraId="08A4C86B" w14:textId="77777777" w:rsidR="0092119D" w:rsidRPr="0092119D" w:rsidRDefault="0092119D" w:rsidP="0092119D">
      <w:pPr>
        <w:numPr>
          <w:ilvl w:val="0"/>
          <w:numId w:val="18"/>
        </w:numPr>
        <w:contextualSpacing/>
        <w:rPr>
          <w:rFonts w:ascii="Arial" w:eastAsia="Aptos" w:hAnsi="Arial" w:cs="Arial"/>
          <w:sz w:val="24"/>
          <w:szCs w:val="24"/>
        </w:rPr>
      </w:pPr>
      <w:r w:rsidRPr="0092119D">
        <w:rPr>
          <w:rFonts w:ascii="Arial" w:eastAsia="Aptos" w:hAnsi="Arial" w:cs="Arial"/>
          <w:sz w:val="24"/>
          <w:szCs w:val="24"/>
        </w:rPr>
        <w:t>There is also a form that can be submitted by GP practices to cease patients:</w:t>
      </w:r>
    </w:p>
    <w:p w14:paraId="34A9738F" w14:textId="77777777" w:rsidR="0092119D" w:rsidRPr="0092119D" w:rsidRDefault="0092119D" w:rsidP="0092119D">
      <w:pPr>
        <w:ind w:left="720"/>
        <w:contextualSpacing/>
        <w:rPr>
          <w:rFonts w:ascii="Arial" w:eastAsia="Aptos" w:hAnsi="Arial" w:cs="Arial"/>
          <w:sz w:val="24"/>
          <w:szCs w:val="24"/>
        </w:rPr>
      </w:pPr>
      <w:hyperlink r:id="rId112">
        <w:r w:rsidRPr="0092119D">
          <w:rPr>
            <w:rFonts w:ascii="Arial" w:eastAsia="Aptos" w:hAnsi="Arial" w:cs="Arial"/>
            <w:color w:val="467886"/>
            <w:sz w:val="24"/>
            <w:szCs w:val="24"/>
            <w:u w:val="single"/>
          </w:rPr>
          <w:t>Screening - Cease/</w:t>
        </w:r>
        <w:proofErr w:type="spellStart"/>
        <w:r w:rsidRPr="0092119D">
          <w:rPr>
            <w:rFonts w:ascii="Arial" w:eastAsia="Aptos" w:hAnsi="Arial" w:cs="Arial"/>
            <w:color w:val="467886"/>
            <w:sz w:val="24"/>
            <w:szCs w:val="24"/>
            <w:u w:val="single"/>
          </w:rPr>
          <w:t>Opt</w:t>
        </w:r>
        <w:proofErr w:type="spellEnd"/>
        <w:r w:rsidRPr="0092119D">
          <w:rPr>
            <w:rFonts w:ascii="Arial" w:eastAsia="Aptos" w:hAnsi="Arial" w:cs="Arial"/>
            <w:color w:val="467886"/>
            <w:sz w:val="24"/>
            <w:szCs w:val="24"/>
            <w:u w:val="single"/>
          </w:rPr>
          <w:t xml:space="preserve"> Out - Submitted by GP Practice / Colposcopy Clinics - NHS Cervical Screening Administration Service (csas.nhs.uk)</w:t>
        </w:r>
      </w:hyperlink>
    </w:p>
    <w:p w14:paraId="63C301C0" w14:textId="77777777" w:rsidR="0092119D" w:rsidRPr="0092119D" w:rsidRDefault="0092119D" w:rsidP="0092119D">
      <w:pPr>
        <w:spacing w:before="100" w:beforeAutospacing="1" w:after="100" w:afterAutospacing="1" w:line="240" w:lineRule="auto"/>
        <w:rPr>
          <w:rFonts w:ascii="Arial" w:eastAsia="Times New Roman" w:hAnsi="Arial" w:cs="Arial"/>
          <w:b/>
          <w:i/>
          <w:kern w:val="0"/>
          <w:sz w:val="24"/>
          <w:szCs w:val="24"/>
          <w:lang w:eastAsia="en-GB"/>
          <w14:ligatures w14:val="none"/>
        </w:rPr>
      </w:pPr>
      <w:r w:rsidRPr="0092119D">
        <w:rPr>
          <w:rFonts w:ascii="Arial" w:eastAsia="Times New Roman" w:hAnsi="Arial" w:cs="Arial"/>
          <w:b/>
          <w:i/>
          <w:kern w:val="0"/>
          <w:sz w:val="24"/>
          <w:szCs w:val="24"/>
          <w:lang w:eastAsia="en-GB"/>
          <w14:ligatures w14:val="none"/>
        </w:rPr>
        <w:t>2: There was a trial for patients to self-testing. Was this as sensitive? Likely to be rolled out?</w:t>
      </w:r>
    </w:p>
    <w:p w14:paraId="4B27038F" w14:textId="77777777" w:rsidR="0092119D" w:rsidRPr="0092119D" w:rsidRDefault="0092119D" w:rsidP="0092119D">
      <w:pPr>
        <w:numPr>
          <w:ilvl w:val="0"/>
          <w:numId w:val="19"/>
        </w:numPr>
        <w:spacing w:before="100" w:beforeAutospacing="1" w:after="100" w:afterAutospacing="1" w:line="240" w:lineRule="auto"/>
        <w:rPr>
          <w:rFonts w:ascii="Arial" w:eastAsia="Times New Roman" w:hAnsi="Arial" w:cs="Arial"/>
          <w:kern w:val="0"/>
          <w:sz w:val="24"/>
          <w:szCs w:val="24"/>
          <w:lang w:eastAsia="en-GB"/>
          <w14:ligatures w14:val="none"/>
        </w:rPr>
      </w:pPr>
      <w:r w:rsidRPr="0092119D">
        <w:rPr>
          <w:rFonts w:ascii="Arial" w:eastAsia="Times New Roman" w:hAnsi="Arial" w:cs="Arial"/>
          <w:kern w:val="0"/>
          <w:sz w:val="24"/>
          <w:szCs w:val="24"/>
          <w:lang w:eastAsia="en-GB"/>
          <w14:ligatures w14:val="none"/>
        </w:rPr>
        <w:t>We are still awaiting results of the national trial to validate self-sampling devices. There will be a further national self-sampling study starting later in the year/early next year. </w:t>
      </w:r>
    </w:p>
    <w:p w14:paraId="32C05280" w14:textId="77777777" w:rsidR="0092119D" w:rsidRPr="0092119D" w:rsidRDefault="0092119D" w:rsidP="0092119D">
      <w:pPr>
        <w:numPr>
          <w:ilvl w:val="0"/>
          <w:numId w:val="19"/>
        </w:numPr>
        <w:spacing w:before="100" w:beforeAutospacing="1" w:after="100" w:afterAutospacing="1" w:line="240" w:lineRule="auto"/>
        <w:rPr>
          <w:rFonts w:ascii="Arial" w:eastAsia="Times New Roman" w:hAnsi="Arial" w:cs="Arial"/>
          <w:kern w:val="0"/>
          <w:sz w:val="24"/>
          <w:szCs w:val="24"/>
          <w:lang w:eastAsia="en-GB"/>
          <w14:ligatures w14:val="none"/>
        </w:rPr>
      </w:pPr>
      <w:r w:rsidRPr="0092119D">
        <w:rPr>
          <w:rFonts w:ascii="Arial" w:eastAsia="Times New Roman" w:hAnsi="Arial" w:cs="Arial"/>
          <w:kern w:val="0"/>
          <w:sz w:val="24"/>
          <w:szCs w:val="24"/>
          <w:lang w:eastAsia="en-GB"/>
          <w14:ligatures w14:val="none"/>
        </w:rPr>
        <w:t xml:space="preserve">The results of a London HPV self-sampling study can be found here - </w:t>
      </w:r>
      <w:hyperlink r:id="rId113" w:tgtFrame="_blank" w:tooltip="https://www.kcl.ac.uk/news/self-sampling-hpv-kits-could-screen-an-extra-million-people-for-cervical-cancer" w:history="1">
        <w:r w:rsidRPr="0092119D">
          <w:rPr>
            <w:rFonts w:ascii="Arial" w:eastAsia="Times New Roman" w:hAnsi="Arial" w:cs="Arial"/>
            <w:color w:val="467886"/>
            <w:kern w:val="0"/>
            <w:sz w:val="24"/>
            <w:szCs w:val="24"/>
            <w:u w:val="single"/>
            <w:lang w:eastAsia="en-GB"/>
            <w14:ligatures w14:val="none"/>
          </w:rPr>
          <w:t>Self-sampling HPV kits could screen an extra million people for cervical cancer | King's College London (kcl.ac.uk)</w:t>
        </w:r>
      </w:hyperlink>
      <w:r w:rsidRPr="0092119D">
        <w:rPr>
          <w:rFonts w:ascii="Arial" w:eastAsia="Times New Roman" w:hAnsi="Arial" w:cs="Arial"/>
          <w:kern w:val="0"/>
          <w:sz w:val="24"/>
          <w:szCs w:val="24"/>
          <w:lang w:eastAsia="en-GB"/>
          <w14:ligatures w14:val="none"/>
        </w:rPr>
        <w:t> </w:t>
      </w:r>
    </w:p>
    <w:p w14:paraId="1729D244" w14:textId="77777777" w:rsidR="0092119D" w:rsidRPr="0092119D" w:rsidRDefault="0092119D" w:rsidP="0092119D">
      <w:pPr>
        <w:numPr>
          <w:ilvl w:val="0"/>
          <w:numId w:val="19"/>
        </w:numPr>
        <w:spacing w:before="100" w:beforeAutospacing="1" w:after="100" w:afterAutospacing="1" w:line="240" w:lineRule="auto"/>
        <w:rPr>
          <w:rFonts w:ascii="Arial" w:eastAsia="Times New Roman" w:hAnsi="Arial" w:cs="Arial"/>
          <w:kern w:val="0"/>
          <w:sz w:val="24"/>
          <w:szCs w:val="24"/>
          <w:lang w:eastAsia="en-GB"/>
          <w14:ligatures w14:val="none"/>
        </w:rPr>
      </w:pPr>
      <w:r w:rsidRPr="0092119D">
        <w:rPr>
          <w:rFonts w:ascii="Arial" w:eastAsia="Times New Roman" w:hAnsi="Arial" w:cs="Arial"/>
          <w:kern w:val="0"/>
          <w:sz w:val="24"/>
          <w:szCs w:val="24"/>
          <w:lang w:eastAsia="en-GB"/>
          <w14:ligatures w14:val="none"/>
        </w:rPr>
        <w:t xml:space="preserve">Once we have a further update on self-sampling we will have a dedicated </w:t>
      </w:r>
      <w:proofErr w:type="gramStart"/>
      <w:r w:rsidRPr="0092119D">
        <w:rPr>
          <w:rFonts w:ascii="Arial" w:eastAsia="Times New Roman" w:hAnsi="Arial" w:cs="Arial"/>
          <w:kern w:val="0"/>
          <w:sz w:val="24"/>
          <w:szCs w:val="24"/>
          <w:lang w:eastAsia="en-GB"/>
          <w14:ligatures w14:val="none"/>
        </w:rPr>
        <w:t>drop in</w:t>
      </w:r>
      <w:proofErr w:type="gramEnd"/>
      <w:r w:rsidRPr="0092119D">
        <w:rPr>
          <w:rFonts w:ascii="Arial" w:eastAsia="Times New Roman" w:hAnsi="Arial" w:cs="Arial"/>
          <w:kern w:val="0"/>
          <w:sz w:val="24"/>
          <w:szCs w:val="24"/>
          <w:lang w:eastAsia="en-GB"/>
          <w14:ligatures w14:val="none"/>
        </w:rPr>
        <w:t xml:space="preserve"> session.  </w:t>
      </w:r>
    </w:p>
    <w:p w14:paraId="3A744568" w14:textId="77777777" w:rsidR="0092119D" w:rsidRPr="0092119D" w:rsidRDefault="0092119D" w:rsidP="0092119D">
      <w:pPr>
        <w:rPr>
          <w:rFonts w:ascii="Arial" w:eastAsia="Aptos" w:hAnsi="Arial" w:cs="Arial"/>
          <w:b/>
          <w:sz w:val="24"/>
          <w:szCs w:val="24"/>
        </w:rPr>
      </w:pPr>
      <w:r w:rsidRPr="0092119D">
        <w:rPr>
          <w:rFonts w:ascii="Arial" w:eastAsia="Aptos" w:hAnsi="Arial" w:cs="Arial"/>
          <w:b/>
          <w:sz w:val="24"/>
          <w:szCs w:val="24"/>
        </w:rPr>
        <w:t xml:space="preserve">3. </w:t>
      </w:r>
      <w:r w:rsidRPr="0092119D">
        <w:rPr>
          <w:rFonts w:ascii="Arial" w:eastAsia="Aptos" w:hAnsi="Arial" w:cs="Arial"/>
          <w:b/>
          <w:i/>
          <w:iCs/>
          <w:sz w:val="24"/>
          <w:szCs w:val="24"/>
        </w:rPr>
        <w:t>Could you please advise on how to work with the list under 'Patients to Review/Ceased'?</w:t>
      </w:r>
      <w:r w:rsidRPr="0092119D">
        <w:rPr>
          <w:rFonts w:ascii="Arial" w:eastAsia="Aptos" w:hAnsi="Arial" w:cs="Arial"/>
          <w:b/>
          <w:sz w:val="24"/>
          <w:szCs w:val="24"/>
        </w:rPr>
        <w:t> </w:t>
      </w:r>
    </w:p>
    <w:p w14:paraId="1997844B" w14:textId="77777777" w:rsidR="0092119D" w:rsidRPr="0092119D" w:rsidRDefault="0092119D" w:rsidP="0092119D">
      <w:pPr>
        <w:numPr>
          <w:ilvl w:val="0"/>
          <w:numId w:val="20"/>
        </w:numPr>
        <w:contextualSpacing/>
        <w:rPr>
          <w:rFonts w:ascii="Arial" w:eastAsia="Aptos" w:hAnsi="Arial" w:cs="Arial"/>
          <w:sz w:val="24"/>
          <w:szCs w:val="24"/>
        </w:rPr>
      </w:pPr>
      <w:r w:rsidRPr="0092119D">
        <w:rPr>
          <w:rFonts w:ascii="Arial" w:eastAsia="Aptos" w:hAnsi="Arial" w:cs="Arial"/>
          <w:sz w:val="24"/>
          <w:szCs w:val="24"/>
        </w:rPr>
        <w:t xml:space="preserve">A user guide for CSMS can be found on their website. Specifically, there is guidance for ceasing patients and reviewing patient lists at </w:t>
      </w:r>
      <w:hyperlink r:id="rId114" w:history="1">
        <w:r w:rsidRPr="0092119D">
          <w:rPr>
            <w:rFonts w:ascii="Arial" w:eastAsia="Aptos" w:hAnsi="Arial" w:cs="Arial"/>
            <w:color w:val="467886"/>
            <w:sz w:val="24"/>
            <w:szCs w:val="24"/>
            <w:u w:val="single"/>
          </w:rPr>
          <w:t>Notifications - NHS England Digital</w:t>
        </w:r>
      </w:hyperlink>
      <w:r w:rsidRPr="0092119D">
        <w:rPr>
          <w:rFonts w:ascii="Arial" w:eastAsia="Aptos" w:hAnsi="Arial" w:cs="Arial"/>
          <w:sz w:val="24"/>
          <w:szCs w:val="24"/>
        </w:rPr>
        <w:t xml:space="preserve">. </w:t>
      </w:r>
    </w:p>
    <w:p w14:paraId="64BAFF18" w14:textId="77777777" w:rsidR="0092119D" w:rsidRPr="0092119D" w:rsidRDefault="0092119D" w:rsidP="0092119D">
      <w:pPr>
        <w:rPr>
          <w:rFonts w:ascii="Arial" w:eastAsia="Aptos" w:hAnsi="Arial" w:cs="Arial"/>
          <w:b/>
          <w:bCs/>
          <w:i/>
          <w:iCs/>
          <w:sz w:val="24"/>
          <w:szCs w:val="24"/>
        </w:rPr>
      </w:pPr>
      <w:r w:rsidRPr="0092119D">
        <w:rPr>
          <w:rFonts w:ascii="Arial" w:eastAsia="Aptos" w:hAnsi="Arial" w:cs="Arial"/>
          <w:b/>
          <w:bCs/>
          <w:i/>
          <w:iCs/>
          <w:sz w:val="24"/>
          <w:szCs w:val="24"/>
        </w:rPr>
        <w:t>4. Does condom use completely protect against HPV transmission or does the intimate skin to skin contact still lead to transmission?</w:t>
      </w:r>
    </w:p>
    <w:p w14:paraId="74D9315A" w14:textId="77777777" w:rsidR="0092119D" w:rsidRPr="0092119D" w:rsidRDefault="0092119D" w:rsidP="0092119D">
      <w:pPr>
        <w:numPr>
          <w:ilvl w:val="0"/>
          <w:numId w:val="20"/>
        </w:numPr>
        <w:contextualSpacing/>
        <w:rPr>
          <w:rFonts w:ascii="Arial" w:eastAsia="Aptos" w:hAnsi="Arial" w:cs="Arial"/>
          <w:sz w:val="24"/>
          <w:szCs w:val="24"/>
        </w:rPr>
      </w:pPr>
      <w:r w:rsidRPr="0092119D">
        <w:rPr>
          <w:rFonts w:ascii="Arial" w:eastAsia="Aptos" w:hAnsi="Arial" w:cs="Arial"/>
          <w:sz w:val="24"/>
          <w:szCs w:val="24"/>
        </w:rPr>
        <w:lastRenderedPageBreak/>
        <w:t xml:space="preserve">Studies have shown that condoms </w:t>
      </w:r>
      <w:r w:rsidRPr="0092119D">
        <w:rPr>
          <w:rFonts w:ascii="Arial" w:eastAsia="Aptos" w:hAnsi="Arial" w:cs="Arial"/>
          <w:sz w:val="24"/>
          <w:szCs w:val="24"/>
          <w:u w:val="single"/>
        </w:rPr>
        <w:t>reduce</w:t>
      </w:r>
      <w:r w:rsidRPr="0092119D">
        <w:rPr>
          <w:rFonts w:ascii="Arial" w:eastAsia="Aptos" w:hAnsi="Arial" w:cs="Arial"/>
          <w:sz w:val="24"/>
          <w:szCs w:val="24"/>
        </w:rPr>
        <w:t xml:space="preserve"> the risk of HPV infections but are not completely protective. Condoms do not provide complete protection against HPV because they do not cover all the possible infection sites, which include the genital area, anus and mouth. This does not mean they should not be used. While condoms are not fool proof, they provide the best available protection, especially for those who have multiple sexual partners.</w:t>
      </w:r>
    </w:p>
    <w:p w14:paraId="4B4750A4" w14:textId="77777777" w:rsidR="0092119D" w:rsidRPr="0092119D" w:rsidRDefault="0092119D" w:rsidP="0092119D">
      <w:pPr>
        <w:rPr>
          <w:rFonts w:ascii="Arial" w:eastAsia="Aptos" w:hAnsi="Arial" w:cs="Arial"/>
          <w:b/>
          <w:iCs/>
          <w:sz w:val="24"/>
          <w:szCs w:val="24"/>
        </w:rPr>
      </w:pPr>
      <w:r w:rsidRPr="0092119D">
        <w:rPr>
          <w:rFonts w:ascii="Arial" w:eastAsia="Aptos" w:hAnsi="Arial" w:cs="Arial"/>
          <w:b/>
          <w:iCs/>
          <w:sz w:val="24"/>
          <w:szCs w:val="24"/>
        </w:rPr>
        <w:t>5. You mention invitation letters are sent out 6 weeks before they are due. Previously the labs have advised a test can be done 12 weeks before they are due. Has this now changed to 6 weeks? </w:t>
      </w:r>
    </w:p>
    <w:p w14:paraId="09ED82AA" w14:textId="77777777" w:rsidR="0092119D" w:rsidRPr="0092119D" w:rsidRDefault="0092119D" w:rsidP="0092119D">
      <w:pPr>
        <w:numPr>
          <w:ilvl w:val="0"/>
          <w:numId w:val="20"/>
        </w:numPr>
        <w:contextualSpacing/>
        <w:rPr>
          <w:rFonts w:ascii="Arial" w:eastAsia="Aptos" w:hAnsi="Arial" w:cs="Arial"/>
          <w:sz w:val="24"/>
          <w:szCs w:val="24"/>
        </w:rPr>
      </w:pPr>
      <w:r w:rsidRPr="0092119D">
        <w:rPr>
          <w:rFonts w:ascii="Arial" w:eastAsia="Aptos" w:hAnsi="Arial" w:cs="Arial"/>
          <w:sz w:val="24"/>
          <w:szCs w:val="24"/>
        </w:rPr>
        <w:t xml:space="preserve">The laboratory checks on CSMS if the GP surgery has been notified via PNL. This is usually around 12 weeks before the next test due date.  The laboratory would accept the sample (with the exception of previous inadequate results which repeat screening must be a minimum of  3 months since last test). There has been no change to practice at Norfolk and Norwich cytology lab. </w:t>
      </w:r>
    </w:p>
    <w:p w14:paraId="77BA7A7D" w14:textId="77777777" w:rsidR="0092119D" w:rsidRPr="0092119D" w:rsidRDefault="0092119D" w:rsidP="0092119D">
      <w:pPr>
        <w:rPr>
          <w:rFonts w:ascii="Arial" w:eastAsia="Aptos" w:hAnsi="Arial" w:cs="Arial"/>
          <w:b/>
          <w:sz w:val="24"/>
          <w:szCs w:val="24"/>
        </w:rPr>
      </w:pPr>
      <w:r w:rsidRPr="0092119D">
        <w:rPr>
          <w:rFonts w:ascii="Arial" w:eastAsia="Aptos" w:hAnsi="Arial" w:cs="Arial"/>
          <w:b/>
          <w:sz w:val="24"/>
          <w:szCs w:val="24"/>
        </w:rPr>
        <w:t xml:space="preserve">6. If women are with a </w:t>
      </w:r>
      <w:proofErr w:type="gramStart"/>
      <w:r w:rsidRPr="0092119D">
        <w:rPr>
          <w:rFonts w:ascii="Arial" w:eastAsia="Aptos" w:hAnsi="Arial" w:cs="Arial"/>
          <w:b/>
          <w:sz w:val="24"/>
          <w:szCs w:val="24"/>
        </w:rPr>
        <w:t>long term</w:t>
      </w:r>
      <w:proofErr w:type="gramEnd"/>
      <w:r w:rsidRPr="0092119D">
        <w:rPr>
          <w:rFonts w:ascii="Arial" w:eastAsia="Aptos" w:hAnsi="Arial" w:cs="Arial"/>
          <w:b/>
          <w:sz w:val="24"/>
          <w:szCs w:val="24"/>
        </w:rPr>
        <w:t xml:space="preserve"> partner- then is it passed on between partners? How do they stop passing it between themselves?</w:t>
      </w:r>
    </w:p>
    <w:p w14:paraId="47F9F93B" w14:textId="77777777" w:rsidR="0092119D" w:rsidRPr="0092119D" w:rsidRDefault="0092119D" w:rsidP="0092119D">
      <w:pPr>
        <w:numPr>
          <w:ilvl w:val="0"/>
          <w:numId w:val="20"/>
        </w:numPr>
        <w:contextualSpacing/>
        <w:rPr>
          <w:rFonts w:ascii="Arial" w:eastAsia="Aptos" w:hAnsi="Arial" w:cs="Arial"/>
          <w:sz w:val="24"/>
          <w:szCs w:val="24"/>
        </w:rPr>
      </w:pPr>
      <w:r w:rsidRPr="0092119D">
        <w:rPr>
          <w:rFonts w:ascii="Arial" w:eastAsia="Aptos" w:hAnsi="Arial" w:cs="Arial"/>
          <w:sz w:val="24"/>
          <w:szCs w:val="24"/>
        </w:rPr>
        <w:t xml:space="preserve">Most sexually active couples share HPV until the immune response suppresses the infection. </w:t>
      </w:r>
    </w:p>
    <w:p w14:paraId="5BDB34F5" w14:textId="77777777" w:rsidR="0092119D" w:rsidRPr="0092119D" w:rsidRDefault="0092119D" w:rsidP="0092119D">
      <w:pPr>
        <w:numPr>
          <w:ilvl w:val="0"/>
          <w:numId w:val="20"/>
        </w:numPr>
        <w:contextualSpacing/>
        <w:rPr>
          <w:rFonts w:ascii="Arial" w:eastAsia="Aptos" w:hAnsi="Arial" w:cs="Arial"/>
          <w:sz w:val="24"/>
          <w:szCs w:val="24"/>
        </w:rPr>
      </w:pPr>
      <w:r w:rsidRPr="0092119D">
        <w:rPr>
          <w:rFonts w:ascii="Arial" w:eastAsia="Aptos" w:hAnsi="Arial" w:cs="Arial"/>
          <w:sz w:val="24"/>
          <w:szCs w:val="24"/>
        </w:rPr>
        <w:t xml:space="preserve">Partners who are sexually intimate only with each other are not likely to pass the same virus back and forth. </w:t>
      </w:r>
    </w:p>
    <w:p w14:paraId="038B83C2" w14:textId="77777777" w:rsidR="0092119D" w:rsidRPr="0092119D" w:rsidRDefault="0092119D" w:rsidP="0092119D">
      <w:pPr>
        <w:numPr>
          <w:ilvl w:val="0"/>
          <w:numId w:val="20"/>
        </w:numPr>
        <w:contextualSpacing/>
        <w:rPr>
          <w:rFonts w:ascii="Arial" w:eastAsia="Aptos" w:hAnsi="Arial" w:cs="Arial"/>
          <w:sz w:val="24"/>
          <w:szCs w:val="24"/>
        </w:rPr>
      </w:pPr>
      <w:r w:rsidRPr="0092119D">
        <w:rPr>
          <w:rFonts w:ascii="Arial" w:eastAsia="Aptos" w:hAnsi="Arial" w:cs="Arial"/>
          <w:sz w:val="24"/>
          <w:szCs w:val="24"/>
        </w:rPr>
        <w:t xml:space="preserve">When HPV infection goes away the immune system will remember that HPV type and keep a new infection of the same HPV type from occurring again. However, because there are many different types of HPV, becoming immune to one HPV type may not protect you from getting HPV again if exposed to another HPV type. (Response from National Cervical Cancer Coalition). </w:t>
      </w:r>
    </w:p>
    <w:p w14:paraId="1A4A5A68" w14:textId="77777777" w:rsidR="0092119D" w:rsidRPr="0092119D" w:rsidRDefault="0092119D" w:rsidP="0092119D">
      <w:pPr>
        <w:rPr>
          <w:rFonts w:ascii="Arial" w:eastAsia="Aptos" w:hAnsi="Arial" w:cs="Arial"/>
          <w:b/>
          <w:i/>
          <w:sz w:val="24"/>
          <w:szCs w:val="24"/>
        </w:rPr>
      </w:pPr>
      <w:r w:rsidRPr="0092119D">
        <w:rPr>
          <w:rFonts w:ascii="Arial" w:eastAsia="Aptos" w:hAnsi="Arial" w:cs="Arial"/>
          <w:b/>
          <w:i/>
          <w:sz w:val="24"/>
          <w:szCs w:val="24"/>
        </w:rPr>
        <w:t>7</w:t>
      </w:r>
      <w:r w:rsidRPr="0092119D">
        <w:rPr>
          <w:rFonts w:ascii="Arial" w:eastAsia="Aptos" w:hAnsi="Arial" w:cs="Arial"/>
          <w:b/>
          <w:iCs/>
          <w:sz w:val="24"/>
          <w:szCs w:val="24"/>
        </w:rPr>
        <w:t>. Can patients be a carrier of HPV?</w:t>
      </w:r>
    </w:p>
    <w:p w14:paraId="317B12B6" w14:textId="77777777" w:rsidR="0092119D" w:rsidRPr="0092119D" w:rsidRDefault="0092119D" w:rsidP="0092119D">
      <w:pPr>
        <w:numPr>
          <w:ilvl w:val="0"/>
          <w:numId w:val="21"/>
        </w:numPr>
        <w:contextualSpacing/>
        <w:rPr>
          <w:rFonts w:ascii="Arial" w:eastAsia="Aptos" w:hAnsi="Arial" w:cs="Arial"/>
          <w:sz w:val="24"/>
          <w:szCs w:val="24"/>
        </w:rPr>
      </w:pPr>
      <w:r w:rsidRPr="0092119D">
        <w:rPr>
          <w:rFonts w:ascii="Arial" w:eastAsia="Aptos" w:hAnsi="Arial" w:cs="Arial"/>
          <w:sz w:val="24"/>
          <w:szCs w:val="24"/>
        </w:rPr>
        <w:t xml:space="preserve">HPV can lay dormant for many years after you contract it, and you may never experience symptoms. It is so common that most people who are sexually active will get it at some point and not realize they have it. </w:t>
      </w:r>
    </w:p>
    <w:p w14:paraId="59899C2B" w14:textId="77777777" w:rsidR="0092119D" w:rsidRPr="0092119D" w:rsidRDefault="0092119D" w:rsidP="0092119D">
      <w:pPr>
        <w:numPr>
          <w:ilvl w:val="0"/>
          <w:numId w:val="21"/>
        </w:numPr>
        <w:contextualSpacing/>
        <w:rPr>
          <w:rFonts w:ascii="Arial" w:eastAsia="Aptos" w:hAnsi="Arial" w:cs="Arial"/>
          <w:sz w:val="24"/>
          <w:szCs w:val="24"/>
        </w:rPr>
      </w:pPr>
      <w:r w:rsidRPr="0092119D">
        <w:rPr>
          <w:rFonts w:ascii="Arial" w:eastAsia="Aptos" w:hAnsi="Arial" w:cs="Arial"/>
          <w:sz w:val="24"/>
          <w:szCs w:val="24"/>
        </w:rPr>
        <w:t>Most cases of HPV clear within 1 to 2 yrs. as the immune system fights off and eliminates the virus from the body. After that, the virus disappears and it can’t be transmitted to other people.</w:t>
      </w:r>
    </w:p>
    <w:p w14:paraId="0F39057A" w14:textId="77777777" w:rsidR="0092119D" w:rsidRPr="0092119D" w:rsidRDefault="0092119D" w:rsidP="0092119D">
      <w:pPr>
        <w:numPr>
          <w:ilvl w:val="0"/>
          <w:numId w:val="21"/>
        </w:numPr>
        <w:contextualSpacing/>
        <w:rPr>
          <w:rFonts w:ascii="Arial" w:eastAsia="Aptos" w:hAnsi="Arial" w:cs="Arial"/>
          <w:sz w:val="24"/>
          <w:szCs w:val="24"/>
        </w:rPr>
      </w:pPr>
      <w:r w:rsidRPr="0092119D">
        <w:rPr>
          <w:rFonts w:ascii="Arial" w:eastAsia="Aptos" w:hAnsi="Arial" w:cs="Arial"/>
          <w:sz w:val="24"/>
          <w:szCs w:val="24"/>
        </w:rPr>
        <w:t>In extreme cases, HPV may lay dormant in the body for many years or even decades. During this time, the virus is always reproducing within cells, and it can spread even if there are no symptoms. [</w:t>
      </w:r>
      <w:hyperlink r:id="rId115" w:anchor=":~:text=You%20can%20get%20HPV%20from:%20any%20skin-to-skin%20contact%20of%20the" w:history="1">
        <w:r w:rsidRPr="0092119D">
          <w:rPr>
            <w:rFonts w:ascii="Arial" w:eastAsia="Aptos" w:hAnsi="Arial" w:cs="Arial"/>
            <w:color w:val="0000FF"/>
            <w:sz w:val="24"/>
            <w:szCs w:val="24"/>
            <w:u w:val="single"/>
          </w:rPr>
          <w:t>Human papillomavirus (HPV) - NHS (www.nhs.uk)</w:t>
        </w:r>
      </w:hyperlink>
      <w:r w:rsidRPr="0092119D">
        <w:rPr>
          <w:rFonts w:ascii="Arial" w:eastAsia="Aptos" w:hAnsi="Arial" w:cs="Arial"/>
          <w:sz w:val="24"/>
          <w:szCs w:val="24"/>
        </w:rPr>
        <w:t>]</w:t>
      </w:r>
    </w:p>
    <w:p w14:paraId="1993C35C" w14:textId="77777777" w:rsidR="0092119D" w:rsidRPr="0092119D" w:rsidRDefault="0092119D" w:rsidP="0092119D">
      <w:pPr>
        <w:rPr>
          <w:rFonts w:ascii="Arial" w:eastAsia="Aptos" w:hAnsi="Arial" w:cs="Arial"/>
          <w:b/>
          <w:bCs/>
          <w:sz w:val="24"/>
          <w:szCs w:val="24"/>
        </w:rPr>
      </w:pPr>
      <w:r w:rsidRPr="0092119D">
        <w:rPr>
          <w:rFonts w:ascii="Arial" w:eastAsia="Aptos" w:hAnsi="Arial" w:cs="Arial"/>
          <w:b/>
          <w:bCs/>
          <w:sz w:val="24"/>
          <w:szCs w:val="24"/>
        </w:rPr>
        <w:t>8. What percent of people with high-risk HPV go on to get cancer?</w:t>
      </w:r>
    </w:p>
    <w:p w14:paraId="54BA5013" w14:textId="77777777" w:rsidR="0092119D" w:rsidRPr="0092119D" w:rsidRDefault="0092119D" w:rsidP="0092119D">
      <w:pPr>
        <w:numPr>
          <w:ilvl w:val="0"/>
          <w:numId w:val="22"/>
        </w:numPr>
        <w:contextualSpacing/>
        <w:rPr>
          <w:rFonts w:ascii="Arial" w:eastAsia="Aptos" w:hAnsi="Arial" w:cs="Arial"/>
          <w:sz w:val="24"/>
          <w:szCs w:val="24"/>
        </w:rPr>
      </w:pPr>
      <w:r w:rsidRPr="0092119D">
        <w:rPr>
          <w:rFonts w:ascii="Arial" w:eastAsia="Aptos" w:hAnsi="Arial" w:cs="Arial"/>
          <w:sz w:val="24"/>
          <w:szCs w:val="24"/>
        </w:rPr>
        <w:t xml:space="preserve">Monitoring and tracking this data would be difficult and inaccurate but there is some information in the Green Book: </w:t>
      </w:r>
      <w:hyperlink r:id="rId116">
        <w:r w:rsidRPr="0092119D">
          <w:rPr>
            <w:rFonts w:ascii="Arial" w:eastAsia="Aptos" w:hAnsi="Arial" w:cs="Arial"/>
            <w:color w:val="467886"/>
            <w:sz w:val="24"/>
            <w:szCs w:val="24"/>
            <w:u w:val="single"/>
          </w:rPr>
          <w:t>Green Book Chapter 18a Human papillomavirus (HPV) (publishing.service.gov.uk)</w:t>
        </w:r>
      </w:hyperlink>
    </w:p>
    <w:p w14:paraId="0A9ED6D3" w14:textId="77777777" w:rsidR="0092119D" w:rsidRPr="0092119D" w:rsidRDefault="0092119D" w:rsidP="0092119D">
      <w:pPr>
        <w:rPr>
          <w:rFonts w:ascii="Arial" w:eastAsia="Aptos" w:hAnsi="Arial" w:cs="Arial"/>
          <w:b/>
          <w:i/>
          <w:sz w:val="24"/>
          <w:szCs w:val="24"/>
        </w:rPr>
      </w:pPr>
      <w:r w:rsidRPr="0092119D">
        <w:rPr>
          <w:rFonts w:ascii="Arial" w:eastAsia="Aptos" w:hAnsi="Arial" w:cs="Arial"/>
          <w:b/>
          <w:i/>
          <w:sz w:val="24"/>
          <w:szCs w:val="24"/>
        </w:rPr>
        <w:t xml:space="preserve">9. </w:t>
      </w:r>
      <w:r w:rsidRPr="0092119D">
        <w:rPr>
          <w:rFonts w:ascii="Arial" w:eastAsia="Aptos" w:hAnsi="Arial" w:cs="Arial"/>
          <w:b/>
          <w:iCs/>
          <w:sz w:val="24"/>
          <w:szCs w:val="24"/>
        </w:rPr>
        <w:t>Can a patient that has never been sexually active in any form or had a partner be at risk of HPV?  Do they need a cervical screen?</w:t>
      </w:r>
      <w:r w:rsidRPr="0092119D">
        <w:rPr>
          <w:rFonts w:ascii="Arial" w:eastAsia="Aptos" w:hAnsi="Arial" w:cs="Arial"/>
          <w:b/>
          <w:i/>
          <w:sz w:val="24"/>
          <w:szCs w:val="24"/>
        </w:rPr>
        <w:t> </w:t>
      </w:r>
    </w:p>
    <w:p w14:paraId="0AA4220A" w14:textId="77777777" w:rsidR="0092119D" w:rsidRPr="0092119D" w:rsidRDefault="0092119D" w:rsidP="0092119D">
      <w:pPr>
        <w:numPr>
          <w:ilvl w:val="0"/>
          <w:numId w:val="22"/>
        </w:numPr>
        <w:contextualSpacing/>
        <w:rPr>
          <w:rFonts w:ascii="Arial" w:eastAsia="Aptos" w:hAnsi="Arial" w:cs="Arial"/>
          <w:sz w:val="24"/>
          <w:szCs w:val="24"/>
        </w:rPr>
      </w:pPr>
      <w:r w:rsidRPr="0092119D">
        <w:rPr>
          <w:rFonts w:ascii="Arial" w:eastAsia="Aptos" w:hAnsi="Arial" w:cs="Arial"/>
          <w:sz w:val="24"/>
          <w:szCs w:val="24"/>
        </w:rPr>
        <w:lastRenderedPageBreak/>
        <w:t xml:space="preserve">While sexual history may influence someone’s risk, it shouldn’t determine whether or not they can have cervical screening. All eligible people should be invited. </w:t>
      </w:r>
    </w:p>
    <w:p w14:paraId="55BA94C0" w14:textId="77777777" w:rsidR="0092119D" w:rsidRPr="0092119D" w:rsidRDefault="0092119D" w:rsidP="0092119D">
      <w:pPr>
        <w:rPr>
          <w:rFonts w:ascii="Arial" w:eastAsia="Aptos" w:hAnsi="Arial" w:cs="Arial"/>
          <w:sz w:val="24"/>
          <w:szCs w:val="24"/>
        </w:rPr>
      </w:pPr>
    </w:p>
    <w:p w14:paraId="71E96FA6" w14:textId="77777777" w:rsidR="0092119D" w:rsidRPr="0092119D" w:rsidRDefault="0092119D" w:rsidP="0092119D">
      <w:pPr>
        <w:rPr>
          <w:rFonts w:ascii="Arial" w:eastAsia="Aptos" w:hAnsi="Arial" w:cs="Arial"/>
          <w:b/>
          <w:iCs/>
          <w:sz w:val="24"/>
          <w:szCs w:val="24"/>
        </w:rPr>
      </w:pPr>
      <w:r w:rsidRPr="0092119D">
        <w:rPr>
          <w:rFonts w:ascii="Arial" w:eastAsia="Aptos" w:hAnsi="Arial" w:cs="Arial"/>
          <w:b/>
          <w:i/>
          <w:sz w:val="24"/>
          <w:szCs w:val="24"/>
        </w:rPr>
        <w:t xml:space="preserve">10. </w:t>
      </w:r>
      <w:r w:rsidRPr="0092119D">
        <w:rPr>
          <w:rFonts w:ascii="Arial" w:eastAsia="Aptos" w:hAnsi="Arial" w:cs="Arial"/>
          <w:b/>
          <w:iCs/>
          <w:sz w:val="24"/>
          <w:szCs w:val="24"/>
        </w:rPr>
        <w:t xml:space="preserve">Do we know if vaccination has made any difference to </w:t>
      </w:r>
      <w:proofErr w:type="spellStart"/>
      <w:r w:rsidRPr="0092119D">
        <w:rPr>
          <w:rFonts w:ascii="Arial" w:eastAsia="Aptos" w:hAnsi="Arial" w:cs="Arial"/>
          <w:b/>
          <w:iCs/>
          <w:sz w:val="24"/>
          <w:szCs w:val="24"/>
        </w:rPr>
        <w:t>hrHPV</w:t>
      </w:r>
      <w:proofErr w:type="spellEnd"/>
      <w:r w:rsidRPr="0092119D">
        <w:rPr>
          <w:rFonts w:ascii="Arial" w:eastAsia="Aptos" w:hAnsi="Arial" w:cs="Arial"/>
          <w:b/>
          <w:iCs/>
          <w:sz w:val="24"/>
          <w:szCs w:val="24"/>
        </w:rPr>
        <w:t xml:space="preserve"> carrying and progression?</w:t>
      </w:r>
    </w:p>
    <w:p w14:paraId="236D34B5" w14:textId="77777777" w:rsidR="0092119D" w:rsidRPr="0092119D" w:rsidRDefault="0092119D" w:rsidP="0092119D">
      <w:pPr>
        <w:rPr>
          <w:rFonts w:ascii="Arial" w:eastAsia="Aptos" w:hAnsi="Arial" w:cs="Arial"/>
          <w:sz w:val="24"/>
          <w:szCs w:val="24"/>
        </w:rPr>
      </w:pPr>
      <w:r w:rsidRPr="0092119D">
        <w:rPr>
          <w:rFonts w:ascii="Arial" w:eastAsia="Aptos" w:hAnsi="Arial" w:cs="Arial"/>
          <w:sz w:val="24"/>
          <w:szCs w:val="24"/>
        </w:rPr>
        <w:t>National research is being completed on this subject and we will feedback once available.</w:t>
      </w:r>
    </w:p>
    <w:p w14:paraId="2F8BD1E8" w14:textId="77777777" w:rsidR="0092119D" w:rsidRPr="0092119D" w:rsidRDefault="0092119D" w:rsidP="0092119D">
      <w:pPr>
        <w:rPr>
          <w:rFonts w:ascii="Arial" w:eastAsia="Aptos" w:hAnsi="Arial" w:cs="Arial"/>
          <w:sz w:val="24"/>
          <w:szCs w:val="24"/>
        </w:rPr>
      </w:pPr>
    </w:p>
    <w:p w14:paraId="22007611" w14:textId="77777777" w:rsidR="0092119D" w:rsidRPr="0092119D" w:rsidRDefault="0092119D" w:rsidP="0092119D">
      <w:pPr>
        <w:rPr>
          <w:rFonts w:ascii="Arial" w:eastAsia="Aptos" w:hAnsi="Arial" w:cs="Arial"/>
          <w:b/>
          <w:iCs/>
          <w:sz w:val="24"/>
          <w:szCs w:val="24"/>
        </w:rPr>
      </w:pPr>
      <w:r w:rsidRPr="0092119D">
        <w:rPr>
          <w:rFonts w:ascii="Arial" w:eastAsia="Aptos" w:hAnsi="Arial" w:cs="Arial"/>
          <w:b/>
          <w:iCs/>
          <w:sz w:val="24"/>
          <w:szCs w:val="24"/>
        </w:rPr>
        <w:t>11. Do you offer the 3 yearly update training in Suffolk?</w:t>
      </w:r>
    </w:p>
    <w:p w14:paraId="06BE3A47" w14:textId="77777777" w:rsidR="0092119D" w:rsidRPr="0092119D" w:rsidRDefault="0092119D" w:rsidP="0092119D">
      <w:pPr>
        <w:numPr>
          <w:ilvl w:val="0"/>
          <w:numId w:val="22"/>
        </w:numPr>
        <w:contextualSpacing/>
        <w:rPr>
          <w:rFonts w:ascii="Arial" w:eastAsia="Aptos" w:hAnsi="Arial" w:cs="Arial"/>
          <w:sz w:val="24"/>
          <w:szCs w:val="24"/>
        </w:rPr>
      </w:pPr>
      <w:r w:rsidRPr="0092119D">
        <w:rPr>
          <w:rFonts w:ascii="Arial" w:eastAsia="Aptos" w:hAnsi="Arial" w:cs="Arial"/>
          <w:sz w:val="24"/>
          <w:szCs w:val="24"/>
        </w:rPr>
        <w:t xml:space="preserve">There are a number of providers that provide the cervical sample taker update training within the East of England. We do not fund or endorse any particular provider but can provide a list of these providers if requested. </w:t>
      </w:r>
    </w:p>
    <w:p w14:paraId="4ACE6FF0" w14:textId="77777777" w:rsidR="0092119D" w:rsidRPr="0092119D" w:rsidRDefault="0092119D" w:rsidP="0092119D">
      <w:pPr>
        <w:numPr>
          <w:ilvl w:val="0"/>
          <w:numId w:val="22"/>
        </w:numPr>
        <w:contextualSpacing/>
        <w:rPr>
          <w:rFonts w:ascii="Arial" w:eastAsia="Aptos" w:hAnsi="Arial" w:cs="Arial"/>
          <w:sz w:val="24"/>
          <w:szCs w:val="24"/>
        </w:rPr>
      </w:pPr>
      <w:r w:rsidRPr="0092119D">
        <w:rPr>
          <w:rFonts w:ascii="Arial" w:eastAsia="Aptos" w:hAnsi="Arial" w:cs="Arial"/>
          <w:sz w:val="24"/>
          <w:szCs w:val="24"/>
        </w:rPr>
        <w:t xml:space="preserve">In Suffolk particularly, there is a three yearly face to face update course that can be booked. </w:t>
      </w:r>
    </w:p>
    <w:p w14:paraId="6CA9223A" w14:textId="77777777" w:rsidR="0092119D" w:rsidRPr="0092119D" w:rsidRDefault="0092119D" w:rsidP="0092119D">
      <w:pPr>
        <w:numPr>
          <w:ilvl w:val="0"/>
          <w:numId w:val="22"/>
        </w:numPr>
        <w:contextualSpacing/>
        <w:rPr>
          <w:rFonts w:ascii="Arial" w:eastAsia="Aptos" w:hAnsi="Arial" w:cs="Arial"/>
          <w:sz w:val="24"/>
          <w:szCs w:val="24"/>
        </w:rPr>
      </w:pPr>
      <w:r w:rsidRPr="0092119D">
        <w:rPr>
          <w:rFonts w:ascii="Arial" w:eastAsia="Aptos" w:hAnsi="Arial" w:cs="Arial"/>
          <w:sz w:val="24"/>
          <w:szCs w:val="24"/>
        </w:rPr>
        <w:t xml:space="preserve">Please note there is also 3 yearly update training that can be accessed online, this is currently on e-learning for health  </w:t>
      </w:r>
      <w:hyperlink r:id="rId117">
        <w:r w:rsidRPr="0092119D">
          <w:rPr>
            <w:rFonts w:ascii="Arial" w:eastAsia="Aptos" w:hAnsi="Arial" w:cs="Arial"/>
            <w:color w:val="0000FF"/>
            <w:sz w:val="24"/>
            <w:szCs w:val="24"/>
            <w:u w:val="single"/>
          </w:rPr>
          <w:t xml:space="preserve">NHSE </w:t>
        </w:r>
        <w:proofErr w:type="spellStart"/>
        <w:r w:rsidRPr="0092119D">
          <w:rPr>
            <w:rFonts w:ascii="Arial" w:eastAsia="Aptos" w:hAnsi="Arial" w:cs="Arial"/>
            <w:color w:val="0000FF"/>
            <w:sz w:val="24"/>
            <w:szCs w:val="24"/>
            <w:u w:val="single"/>
          </w:rPr>
          <w:t>elfh</w:t>
        </w:r>
        <w:proofErr w:type="spellEnd"/>
        <w:r w:rsidRPr="0092119D">
          <w:rPr>
            <w:rFonts w:ascii="Arial" w:eastAsia="Aptos" w:hAnsi="Arial" w:cs="Arial"/>
            <w:color w:val="0000FF"/>
            <w:sz w:val="24"/>
            <w:szCs w:val="24"/>
            <w:u w:val="single"/>
          </w:rPr>
          <w:t xml:space="preserve"> Hub (e-lfh.org.uk)</w:t>
        </w:r>
      </w:hyperlink>
    </w:p>
    <w:p w14:paraId="2F92F552" w14:textId="77777777" w:rsidR="0092119D" w:rsidRPr="0092119D" w:rsidRDefault="0092119D" w:rsidP="0092119D">
      <w:pPr>
        <w:rPr>
          <w:rFonts w:ascii="Arial" w:eastAsia="Aptos" w:hAnsi="Arial" w:cs="Arial"/>
          <w:b/>
          <w:bCs/>
          <w:sz w:val="24"/>
          <w:szCs w:val="24"/>
        </w:rPr>
      </w:pPr>
      <w:r w:rsidRPr="0092119D">
        <w:rPr>
          <w:rFonts w:ascii="Arial" w:eastAsia="Aptos" w:hAnsi="Arial" w:cs="Arial"/>
          <w:b/>
          <w:bCs/>
          <w:sz w:val="24"/>
          <w:szCs w:val="24"/>
        </w:rPr>
        <w:t>12. If a patient is discharged from colposcopy with the recall of a 6-month test of cure at the GP surgery, will they be sent an invitation from CSAS?</w:t>
      </w:r>
    </w:p>
    <w:p w14:paraId="33DA1425" w14:textId="77777777" w:rsidR="0092119D" w:rsidRPr="0092119D" w:rsidRDefault="0092119D" w:rsidP="0092119D">
      <w:pPr>
        <w:numPr>
          <w:ilvl w:val="0"/>
          <w:numId w:val="24"/>
        </w:numPr>
        <w:contextualSpacing/>
        <w:rPr>
          <w:rFonts w:ascii="Arial" w:eastAsia="Aptos" w:hAnsi="Arial" w:cs="Arial"/>
          <w:sz w:val="24"/>
          <w:szCs w:val="24"/>
        </w:rPr>
      </w:pPr>
      <w:proofErr w:type="gramStart"/>
      <w:r w:rsidRPr="0092119D">
        <w:rPr>
          <w:rFonts w:ascii="Arial" w:eastAsia="Aptos" w:hAnsi="Arial" w:cs="Arial"/>
          <w:sz w:val="24"/>
          <w:szCs w:val="24"/>
        </w:rPr>
        <w:t>Yes</w:t>
      </w:r>
      <w:proofErr w:type="gramEnd"/>
      <w:r w:rsidRPr="0092119D">
        <w:rPr>
          <w:rFonts w:ascii="Arial" w:eastAsia="Aptos" w:hAnsi="Arial" w:cs="Arial"/>
          <w:sz w:val="24"/>
          <w:szCs w:val="24"/>
        </w:rPr>
        <w:t xml:space="preserve"> that is the correct process.</w:t>
      </w:r>
    </w:p>
    <w:p w14:paraId="5043A29C" w14:textId="77777777" w:rsidR="0092119D" w:rsidRPr="0092119D" w:rsidRDefault="0092119D" w:rsidP="0092119D">
      <w:pPr>
        <w:rPr>
          <w:rFonts w:ascii="Arial" w:eastAsia="Aptos" w:hAnsi="Arial" w:cs="Arial"/>
          <w:b/>
          <w:bCs/>
          <w:sz w:val="24"/>
          <w:szCs w:val="24"/>
        </w:rPr>
      </w:pPr>
      <w:r w:rsidRPr="0092119D">
        <w:rPr>
          <w:rFonts w:ascii="Arial" w:eastAsia="Aptos" w:hAnsi="Arial" w:cs="Arial"/>
          <w:b/>
          <w:bCs/>
          <w:sz w:val="24"/>
          <w:szCs w:val="24"/>
        </w:rPr>
        <w:t>13. Can you suggest a good patient friendly leaflet re HPV (used to use Jo’s Trust)?</w:t>
      </w:r>
    </w:p>
    <w:p w14:paraId="4DC22C56" w14:textId="77777777" w:rsidR="0092119D" w:rsidRPr="0092119D" w:rsidRDefault="0092119D" w:rsidP="0092119D">
      <w:pPr>
        <w:numPr>
          <w:ilvl w:val="0"/>
          <w:numId w:val="22"/>
        </w:numPr>
        <w:contextualSpacing/>
        <w:rPr>
          <w:rFonts w:ascii="Arial" w:eastAsia="Aptos" w:hAnsi="Arial" w:cs="Arial"/>
          <w:sz w:val="24"/>
          <w:szCs w:val="24"/>
        </w:rPr>
      </w:pPr>
      <w:r w:rsidRPr="0092119D">
        <w:rPr>
          <w:rFonts w:ascii="Arial" w:eastAsia="Aptos" w:hAnsi="Arial" w:cs="Arial"/>
          <w:sz w:val="24"/>
          <w:szCs w:val="24"/>
        </w:rPr>
        <w:t xml:space="preserve">The Eve Appeal is the leading UK national charity funding research and raising awareness into the five gynaecological cancers – womb, ovarian, cervical, vulval and vaginal. There is a lot of information on this website. </w:t>
      </w:r>
      <w:hyperlink r:id="rId118">
        <w:r w:rsidRPr="0092119D">
          <w:rPr>
            <w:rFonts w:ascii="Arial" w:eastAsia="Aptos" w:hAnsi="Arial" w:cs="Arial"/>
            <w:color w:val="467886"/>
            <w:sz w:val="24"/>
            <w:szCs w:val="24"/>
            <w:u w:val="single"/>
          </w:rPr>
          <w:t>https://eveappeal.org.uk/news-awareness/hpv-has-no-gender/</w:t>
        </w:r>
      </w:hyperlink>
    </w:p>
    <w:p w14:paraId="2D2BCE23" w14:textId="77777777" w:rsidR="0092119D" w:rsidRPr="0092119D" w:rsidRDefault="0092119D" w:rsidP="0092119D">
      <w:pPr>
        <w:numPr>
          <w:ilvl w:val="0"/>
          <w:numId w:val="22"/>
        </w:numPr>
        <w:contextualSpacing/>
        <w:rPr>
          <w:rFonts w:ascii="Arial" w:eastAsia="Aptos" w:hAnsi="Arial" w:cs="Arial"/>
          <w:sz w:val="24"/>
          <w:szCs w:val="24"/>
        </w:rPr>
      </w:pPr>
      <w:r w:rsidRPr="0092119D">
        <w:rPr>
          <w:rFonts w:ascii="Arial" w:eastAsia="Aptos" w:hAnsi="Arial" w:cs="Arial"/>
          <w:sz w:val="24"/>
          <w:szCs w:val="24"/>
        </w:rPr>
        <w:t xml:space="preserve">The Screening and Immunisation Team are also hoping to produce a leaflet that you will be able to use in practice. This is currently being developed. </w:t>
      </w:r>
    </w:p>
    <w:p w14:paraId="048FE7F7" w14:textId="77777777" w:rsidR="0092119D" w:rsidRPr="0092119D" w:rsidRDefault="0092119D" w:rsidP="0092119D">
      <w:pPr>
        <w:rPr>
          <w:rFonts w:ascii="Arial" w:eastAsia="Aptos" w:hAnsi="Arial" w:cs="Arial"/>
          <w:b/>
          <w:bCs/>
          <w:sz w:val="24"/>
          <w:szCs w:val="24"/>
        </w:rPr>
      </w:pPr>
      <w:r w:rsidRPr="0092119D">
        <w:rPr>
          <w:rFonts w:ascii="Arial" w:eastAsia="Aptos" w:hAnsi="Arial" w:cs="Arial"/>
          <w:b/>
          <w:bCs/>
          <w:sz w:val="24"/>
          <w:szCs w:val="24"/>
        </w:rPr>
        <w:t>14. Why are women who have had multiple births more at risk of HPV?</w:t>
      </w:r>
    </w:p>
    <w:p w14:paraId="1FC29AA4" w14:textId="77777777" w:rsidR="0092119D" w:rsidRPr="0092119D" w:rsidRDefault="0092119D" w:rsidP="0092119D">
      <w:pPr>
        <w:numPr>
          <w:ilvl w:val="0"/>
          <w:numId w:val="23"/>
        </w:numPr>
        <w:contextualSpacing/>
        <w:rPr>
          <w:rFonts w:ascii="Arial" w:eastAsia="Aptos" w:hAnsi="Arial" w:cs="Arial"/>
          <w:sz w:val="24"/>
          <w:szCs w:val="24"/>
        </w:rPr>
      </w:pPr>
      <w:r w:rsidRPr="0092119D">
        <w:rPr>
          <w:rFonts w:ascii="Arial" w:eastAsia="Aptos" w:hAnsi="Arial" w:cs="Arial"/>
          <w:sz w:val="24"/>
          <w:szCs w:val="24"/>
        </w:rPr>
        <w:t xml:space="preserve">Hormonal changes throughout pregnancy are thought to weaken the immune system temporarily, leaving women more at risk of any infection. </w:t>
      </w:r>
    </w:p>
    <w:p w14:paraId="07B349FE" w14:textId="77777777" w:rsidR="0092119D" w:rsidRPr="0092119D" w:rsidRDefault="0092119D" w:rsidP="0092119D">
      <w:pPr>
        <w:numPr>
          <w:ilvl w:val="0"/>
          <w:numId w:val="23"/>
        </w:numPr>
        <w:contextualSpacing/>
        <w:rPr>
          <w:rFonts w:ascii="Arial" w:eastAsia="Aptos" w:hAnsi="Arial" w:cs="Arial"/>
          <w:sz w:val="24"/>
          <w:szCs w:val="24"/>
        </w:rPr>
      </w:pPr>
      <w:r w:rsidRPr="0092119D">
        <w:rPr>
          <w:rFonts w:ascii="Arial" w:eastAsia="Aptos" w:hAnsi="Arial" w:cs="Arial"/>
          <w:sz w:val="24"/>
          <w:szCs w:val="24"/>
        </w:rPr>
        <w:t xml:space="preserve">Cervical cancer risk is 15% higher in women who have had 1 full-term pregnancy compared with those who have had none, a pooled analysis showed; the risk increases with number of full-term pregnancies  </w:t>
      </w:r>
      <w:hyperlink r:id="rId119" w:anchor="heading-Seven">
        <w:r w:rsidRPr="0092119D">
          <w:rPr>
            <w:rFonts w:ascii="Arial" w:eastAsia="Aptos" w:hAnsi="Arial" w:cs="Arial"/>
            <w:color w:val="0000FF"/>
            <w:sz w:val="24"/>
            <w:szCs w:val="24"/>
            <w:u w:val="single"/>
          </w:rPr>
          <w:t>Cervical cancer risk | Cancer Research UK.</w:t>
        </w:r>
      </w:hyperlink>
    </w:p>
    <w:p w14:paraId="042A4289" w14:textId="77777777" w:rsidR="0092119D" w:rsidRPr="0092119D" w:rsidRDefault="0092119D" w:rsidP="0092119D">
      <w:pPr>
        <w:rPr>
          <w:rFonts w:ascii="Arial" w:eastAsia="Aptos" w:hAnsi="Arial" w:cs="Arial"/>
          <w:b/>
          <w:bCs/>
          <w:sz w:val="24"/>
          <w:szCs w:val="24"/>
        </w:rPr>
      </w:pPr>
      <w:r w:rsidRPr="0092119D">
        <w:rPr>
          <w:rFonts w:ascii="Arial" w:eastAsia="Aptos" w:hAnsi="Arial" w:cs="Arial"/>
          <w:b/>
          <w:bCs/>
          <w:sz w:val="24"/>
          <w:szCs w:val="24"/>
        </w:rPr>
        <w:t>15. If a patient has had HPV and then tests negative, can she test positive in the future if same sexual partner?</w:t>
      </w:r>
    </w:p>
    <w:p w14:paraId="64472A27" w14:textId="77777777" w:rsidR="0092119D" w:rsidRPr="0092119D" w:rsidRDefault="0092119D" w:rsidP="0092119D">
      <w:pPr>
        <w:numPr>
          <w:ilvl w:val="0"/>
          <w:numId w:val="25"/>
        </w:numPr>
        <w:shd w:val="clear" w:color="auto" w:fill="FFFFFF"/>
        <w:spacing w:after="0" w:line="403" w:lineRule="atLeast"/>
        <w:rPr>
          <w:rFonts w:ascii="Arial" w:eastAsia="Times New Roman" w:hAnsi="Arial" w:cs="Arial"/>
          <w:sz w:val="24"/>
          <w:szCs w:val="24"/>
        </w:rPr>
      </w:pPr>
      <w:r w:rsidRPr="0092119D">
        <w:rPr>
          <w:rFonts w:ascii="Arial" w:eastAsia="Times New Roman" w:hAnsi="Arial" w:cs="Arial"/>
          <w:sz w:val="24"/>
          <w:szCs w:val="24"/>
        </w:rPr>
        <w:t xml:space="preserve">It might be possible for this to happen. This is because different people can have different levels of natural immunity to HPV. Natural immunity is where your immune system remembers a virus from when you had it naturally in the </w:t>
      </w:r>
      <w:r w:rsidRPr="0092119D">
        <w:rPr>
          <w:rFonts w:ascii="Arial" w:eastAsia="Times New Roman" w:hAnsi="Arial" w:cs="Arial"/>
          <w:sz w:val="24"/>
          <w:szCs w:val="24"/>
        </w:rPr>
        <w:lastRenderedPageBreak/>
        <w:t>past. It means if you get that virus again, your body can destroy it quickly before it causes any problems.</w:t>
      </w:r>
    </w:p>
    <w:p w14:paraId="192916B4" w14:textId="77777777" w:rsidR="0092119D" w:rsidRPr="0092119D" w:rsidRDefault="0092119D" w:rsidP="0092119D">
      <w:pPr>
        <w:numPr>
          <w:ilvl w:val="0"/>
          <w:numId w:val="25"/>
        </w:numPr>
        <w:shd w:val="clear" w:color="auto" w:fill="FFFFFF"/>
        <w:spacing w:after="0" w:line="403" w:lineRule="atLeast"/>
        <w:rPr>
          <w:rFonts w:ascii="Arial" w:eastAsia="Aptos" w:hAnsi="Arial" w:cs="Arial"/>
          <w:sz w:val="24"/>
          <w:szCs w:val="24"/>
        </w:rPr>
      </w:pPr>
      <w:r w:rsidRPr="0092119D">
        <w:rPr>
          <w:rFonts w:ascii="Arial" w:eastAsia="Aptos" w:hAnsi="Arial" w:cs="Arial"/>
          <w:sz w:val="24"/>
          <w:szCs w:val="24"/>
        </w:rPr>
        <w:t>Some of us have low natural immunity to HPV, so it might be possible for you to get the same HPV type more than once.</w:t>
      </w:r>
    </w:p>
    <w:p w14:paraId="5858A685" w14:textId="77777777" w:rsidR="0092119D" w:rsidRPr="0092119D" w:rsidRDefault="0092119D" w:rsidP="0092119D">
      <w:pPr>
        <w:numPr>
          <w:ilvl w:val="0"/>
          <w:numId w:val="25"/>
        </w:numPr>
        <w:shd w:val="clear" w:color="auto" w:fill="FFFFFF"/>
        <w:spacing w:after="0" w:line="403" w:lineRule="atLeast"/>
        <w:rPr>
          <w:rFonts w:ascii="Arial" w:eastAsia="Aptos" w:hAnsi="Arial" w:cs="Arial"/>
          <w:sz w:val="24"/>
          <w:szCs w:val="24"/>
        </w:rPr>
      </w:pPr>
      <w:r w:rsidRPr="0092119D">
        <w:rPr>
          <w:rFonts w:ascii="Arial" w:eastAsia="Aptos" w:hAnsi="Arial" w:cs="Arial"/>
          <w:sz w:val="24"/>
          <w:szCs w:val="24"/>
        </w:rPr>
        <w:t>Cervical screening helps to find HPV early. The HPV vaccine protects against the HPV types that cause 7 in 10 cervical cancers. Immunity from the vaccine is stronger than natural immunity.</w:t>
      </w:r>
    </w:p>
    <w:p w14:paraId="5BF91FD2" w14:textId="77777777" w:rsidR="0092119D" w:rsidRPr="0092119D" w:rsidRDefault="0092119D" w:rsidP="0092119D">
      <w:pPr>
        <w:rPr>
          <w:rFonts w:ascii="Arial" w:eastAsia="Aptos" w:hAnsi="Arial" w:cs="Arial"/>
          <w:sz w:val="24"/>
          <w:szCs w:val="24"/>
        </w:rPr>
      </w:pPr>
    </w:p>
    <w:p w14:paraId="7F469D84" w14:textId="77777777" w:rsidR="0092119D" w:rsidRPr="0092119D" w:rsidRDefault="0092119D" w:rsidP="0092119D">
      <w:pPr>
        <w:rPr>
          <w:rFonts w:ascii="Arial" w:eastAsia="Aptos" w:hAnsi="Arial" w:cs="Arial"/>
          <w:b/>
          <w:bCs/>
          <w:sz w:val="24"/>
          <w:szCs w:val="24"/>
        </w:rPr>
      </w:pPr>
      <w:r w:rsidRPr="0092119D">
        <w:rPr>
          <w:rFonts w:ascii="Arial" w:eastAsia="Aptos" w:hAnsi="Arial" w:cs="Arial"/>
          <w:b/>
          <w:bCs/>
          <w:sz w:val="24"/>
          <w:szCs w:val="24"/>
        </w:rPr>
        <w:t>16. At what age are vaccinations started? </w:t>
      </w:r>
    </w:p>
    <w:p w14:paraId="5315D62D" w14:textId="77777777" w:rsidR="0092119D" w:rsidRPr="0092119D" w:rsidRDefault="0092119D" w:rsidP="0092119D">
      <w:pPr>
        <w:numPr>
          <w:ilvl w:val="0"/>
          <w:numId w:val="26"/>
        </w:numPr>
        <w:contextualSpacing/>
        <w:rPr>
          <w:rFonts w:ascii="Arial" w:eastAsia="Aptos" w:hAnsi="Arial" w:cs="Arial"/>
          <w:sz w:val="24"/>
          <w:szCs w:val="24"/>
        </w:rPr>
      </w:pPr>
      <w:r w:rsidRPr="0092119D">
        <w:rPr>
          <w:rFonts w:ascii="Arial" w:eastAsia="Aptos" w:hAnsi="Arial" w:cs="Arial"/>
          <w:sz w:val="24"/>
          <w:szCs w:val="24"/>
        </w:rPr>
        <w:t>Boys and girls aged 12-13 years old (school year 8) will be offered one dose of HPV vaccination at school. A robust catch-up programme is also run for individuals who miss the first session/clinic or patients can present at their GP for vaccination up to the age of 25.</w:t>
      </w:r>
    </w:p>
    <w:p w14:paraId="07C654B1" w14:textId="77777777" w:rsidR="0092119D" w:rsidRPr="0092119D" w:rsidRDefault="0092119D" w:rsidP="0092119D">
      <w:pPr>
        <w:numPr>
          <w:ilvl w:val="0"/>
          <w:numId w:val="26"/>
        </w:numPr>
        <w:contextualSpacing/>
        <w:rPr>
          <w:rFonts w:ascii="Arial" w:eastAsia="Aptos" w:hAnsi="Arial" w:cs="Arial"/>
          <w:sz w:val="24"/>
          <w:szCs w:val="24"/>
        </w:rPr>
      </w:pPr>
      <w:r w:rsidRPr="0092119D">
        <w:rPr>
          <w:rFonts w:ascii="Arial" w:eastAsia="Aptos" w:hAnsi="Arial" w:cs="Arial"/>
          <w:sz w:val="24"/>
          <w:szCs w:val="24"/>
        </w:rPr>
        <w:t xml:space="preserve">Different HPV vaccine schedules are in place for patients with HIV and MSM (men who have sex with men) </w:t>
      </w:r>
      <w:hyperlink r:id="rId120">
        <w:r w:rsidRPr="0092119D">
          <w:rPr>
            <w:rFonts w:ascii="Arial" w:eastAsia="Aptos" w:hAnsi="Arial" w:cs="Arial"/>
            <w:color w:val="0000FF"/>
            <w:sz w:val="24"/>
            <w:szCs w:val="24"/>
            <w:u w:val="single"/>
          </w:rPr>
          <w:t>HPV vaccine - NHS (www.nhs.uk).</w:t>
        </w:r>
      </w:hyperlink>
    </w:p>
    <w:p w14:paraId="5EABC3B2" w14:textId="77777777" w:rsidR="0092119D" w:rsidRPr="0092119D" w:rsidRDefault="0092119D" w:rsidP="0092119D">
      <w:pPr>
        <w:ind w:left="720"/>
        <w:contextualSpacing/>
        <w:rPr>
          <w:rFonts w:ascii="Arial" w:eastAsia="Aptos" w:hAnsi="Arial" w:cs="Arial"/>
          <w:sz w:val="24"/>
          <w:szCs w:val="24"/>
        </w:rPr>
      </w:pPr>
      <w:r w:rsidRPr="0092119D">
        <w:rPr>
          <w:rFonts w:ascii="Arial" w:eastAsia="Aptos" w:hAnsi="Arial" w:cs="Arial"/>
          <w:sz w:val="24"/>
          <w:szCs w:val="24"/>
        </w:rPr>
        <w:t xml:space="preserve"> </w:t>
      </w:r>
    </w:p>
    <w:p w14:paraId="7E7F62BF" w14:textId="77777777" w:rsidR="0092119D" w:rsidRPr="0092119D" w:rsidRDefault="0092119D" w:rsidP="0092119D">
      <w:pPr>
        <w:tabs>
          <w:tab w:val="left" w:pos="3525"/>
        </w:tabs>
        <w:rPr>
          <w:rFonts w:ascii="Arial" w:eastAsia="Aptos" w:hAnsi="Arial" w:cs="Arial"/>
          <w:b/>
          <w:bCs/>
          <w:sz w:val="24"/>
          <w:szCs w:val="24"/>
        </w:rPr>
      </w:pPr>
      <w:r w:rsidRPr="0092119D">
        <w:rPr>
          <w:rFonts w:ascii="Arial" w:eastAsia="Aptos" w:hAnsi="Arial" w:cs="Arial"/>
          <w:b/>
          <w:bCs/>
          <w:sz w:val="24"/>
          <w:szCs w:val="24"/>
        </w:rPr>
        <w:t>17. Women who have never been sexually active-do they need screening?</w:t>
      </w:r>
    </w:p>
    <w:p w14:paraId="77FC267B" w14:textId="77777777" w:rsidR="0092119D" w:rsidRPr="0092119D" w:rsidRDefault="0092119D" w:rsidP="0092119D">
      <w:pPr>
        <w:numPr>
          <w:ilvl w:val="0"/>
          <w:numId w:val="27"/>
        </w:numPr>
        <w:tabs>
          <w:tab w:val="left" w:pos="3525"/>
        </w:tabs>
        <w:contextualSpacing/>
        <w:rPr>
          <w:rFonts w:ascii="Arial" w:eastAsia="Aptos" w:hAnsi="Arial" w:cs="Arial"/>
          <w:sz w:val="24"/>
          <w:szCs w:val="24"/>
        </w:rPr>
      </w:pPr>
      <w:r w:rsidRPr="0092119D">
        <w:rPr>
          <w:rFonts w:ascii="Arial" w:eastAsia="Aptos" w:hAnsi="Arial" w:cs="Arial"/>
          <w:sz w:val="24"/>
          <w:szCs w:val="24"/>
        </w:rPr>
        <w:t>If you've never had any kind of sexual contact with a man or woman, you may decide not to go for cervical screening when you're invited. But you can still have a test if you want to.</w:t>
      </w:r>
    </w:p>
    <w:p w14:paraId="1F5D2882" w14:textId="77777777" w:rsidR="0092119D" w:rsidRPr="0092119D" w:rsidRDefault="0092119D" w:rsidP="0092119D">
      <w:pPr>
        <w:numPr>
          <w:ilvl w:val="0"/>
          <w:numId w:val="27"/>
        </w:numPr>
        <w:tabs>
          <w:tab w:val="left" w:pos="3525"/>
        </w:tabs>
        <w:contextualSpacing/>
        <w:rPr>
          <w:rFonts w:ascii="Arial" w:eastAsia="Aptos" w:hAnsi="Arial" w:cs="Arial"/>
          <w:sz w:val="24"/>
          <w:szCs w:val="24"/>
        </w:rPr>
      </w:pPr>
      <w:r w:rsidRPr="0092119D">
        <w:rPr>
          <w:rFonts w:ascii="Arial" w:eastAsia="Aptos" w:hAnsi="Arial" w:cs="Arial"/>
          <w:sz w:val="24"/>
          <w:szCs w:val="24"/>
        </w:rPr>
        <w:t xml:space="preserve">It is important to remember that you do not need to have penetrative sex to spread HPV. You can get HPV from any </w:t>
      </w:r>
      <w:proofErr w:type="gramStart"/>
      <w:r w:rsidRPr="0092119D">
        <w:rPr>
          <w:rFonts w:ascii="Arial" w:eastAsia="Aptos" w:hAnsi="Arial" w:cs="Arial"/>
          <w:sz w:val="24"/>
          <w:szCs w:val="24"/>
        </w:rPr>
        <w:t>skin to skin</w:t>
      </w:r>
      <w:proofErr w:type="gramEnd"/>
      <w:r w:rsidRPr="0092119D">
        <w:rPr>
          <w:rFonts w:ascii="Arial" w:eastAsia="Aptos" w:hAnsi="Arial" w:cs="Arial"/>
          <w:sz w:val="24"/>
          <w:szCs w:val="24"/>
        </w:rPr>
        <w:t xml:space="preserve"> contact of the genital area, vaginal, anal or oral sex and sharing sex toys. It's very common. Most people will get some type of HPV in their life.</w:t>
      </w:r>
    </w:p>
    <w:p w14:paraId="53E7C563" w14:textId="77777777" w:rsidR="0092119D" w:rsidRPr="0092119D" w:rsidRDefault="0092119D" w:rsidP="0092119D">
      <w:pPr>
        <w:tabs>
          <w:tab w:val="left" w:pos="3525"/>
        </w:tabs>
        <w:rPr>
          <w:rFonts w:ascii="Arial" w:eastAsia="Aptos" w:hAnsi="Arial" w:cs="Arial"/>
          <w:b/>
          <w:bCs/>
          <w:iCs/>
          <w:sz w:val="24"/>
          <w:szCs w:val="24"/>
        </w:rPr>
      </w:pPr>
      <w:r w:rsidRPr="0092119D">
        <w:rPr>
          <w:rFonts w:ascii="Arial" w:eastAsia="Aptos" w:hAnsi="Arial" w:cs="Arial"/>
          <w:b/>
          <w:bCs/>
          <w:iCs/>
          <w:sz w:val="24"/>
          <w:szCs w:val="24"/>
        </w:rPr>
        <w:t xml:space="preserve">18. Please can I ask if patient shows HPV on sample, no cytology taken as she has discharge, hence inadequate, would you recommend thin prep and a </w:t>
      </w:r>
      <w:proofErr w:type="spellStart"/>
      <w:r w:rsidRPr="0092119D">
        <w:rPr>
          <w:rFonts w:ascii="Arial" w:eastAsia="Aptos" w:hAnsi="Arial" w:cs="Arial"/>
          <w:b/>
          <w:bCs/>
          <w:iCs/>
          <w:sz w:val="24"/>
          <w:szCs w:val="24"/>
        </w:rPr>
        <w:t>cytobrush</w:t>
      </w:r>
      <w:proofErr w:type="spellEnd"/>
      <w:r w:rsidRPr="0092119D">
        <w:rPr>
          <w:rFonts w:ascii="Arial" w:eastAsia="Aptos" w:hAnsi="Arial" w:cs="Arial"/>
          <w:b/>
          <w:bCs/>
          <w:iCs/>
          <w:sz w:val="24"/>
          <w:szCs w:val="24"/>
        </w:rPr>
        <w:t xml:space="preserve"> next time?</w:t>
      </w:r>
    </w:p>
    <w:p w14:paraId="7D8C4FB6" w14:textId="77777777" w:rsidR="0092119D" w:rsidRPr="0092119D" w:rsidRDefault="0092119D" w:rsidP="0092119D">
      <w:pPr>
        <w:rPr>
          <w:rFonts w:ascii="Arial" w:eastAsia="Aptos" w:hAnsi="Arial" w:cs="Arial"/>
          <w:sz w:val="24"/>
          <w:szCs w:val="24"/>
        </w:rPr>
      </w:pPr>
      <w:r w:rsidRPr="0092119D">
        <w:rPr>
          <w:rFonts w:ascii="Arial" w:eastAsia="Aptos" w:hAnsi="Arial" w:cs="Arial"/>
          <w:sz w:val="24"/>
          <w:szCs w:val="24"/>
        </w:rPr>
        <w:t xml:space="preserve">No. If the patient is peri/postmenopausal local oestrogen treatment may help clear inflammation. The cytology report may sometimes suggest </w:t>
      </w:r>
      <w:proofErr w:type="gramStart"/>
      <w:r w:rsidRPr="0092119D">
        <w:rPr>
          <w:rFonts w:ascii="Arial" w:eastAsia="Aptos" w:hAnsi="Arial" w:cs="Arial"/>
          <w:sz w:val="24"/>
          <w:szCs w:val="24"/>
        </w:rPr>
        <w:t>investigate</w:t>
      </w:r>
      <w:proofErr w:type="gramEnd"/>
      <w:r w:rsidRPr="0092119D">
        <w:rPr>
          <w:rFonts w:ascii="Arial" w:eastAsia="Aptos" w:hAnsi="Arial" w:cs="Arial"/>
          <w:sz w:val="24"/>
          <w:szCs w:val="24"/>
        </w:rPr>
        <w:t xml:space="preserve"> for infection and treat. See Lab User Manual (see bottom of document for link) section 13 for use of endocervical brushes</w:t>
      </w:r>
    </w:p>
    <w:p w14:paraId="0ADAF6C7" w14:textId="77777777" w:rsidR="0092119D" w:rsidRPr="0092119D" w:rsidRDefault="0092119D" w:rsidP="0092119D">
      <w:pPr>
        <w:tabs>
          <w:tab w:val="left" w:pos="3525"/>
        </w:tabs>
        <w:rPr>
          <w:rFonts w:ascii="Arial" w:eastAsia="Aptos" w:hAnsi="Arial" w:cs="Arial"/>
          <w:b/>
          <w:bCs/>
          <w:sz w:val="24"/>
          <w:szCs w:val="24"/>
        </w:rPr>
      </w:pPr>
      <w:r w:rsidRPr="0092119D">
        <w:rPr>
          <w:rFonts w:ascii="Arial" w:eastAsia="Aptos" w:hAnsi="Arial" w:cs="Arial"/>
          <w:sz w:val="24"/>
          <w:szCs w:val="24"/>
        </w:rPr>
        <w:t xml:space="preserve">Further guidance from Gov.uk on Endocervical brush guidance: </w:t>
      </w:r>
      <w:hyperlink r:id="rId121">
        <w:r w:rsidRPr="0092119D">
          <w:rPr>
            <w:rFonts w:ascii="Arial" w:eastAsia="Aptos" w:hAnsi="Arial" w:cs="Arial"/>
            <w:b/>
            <w:bCs/>
            <w:color w:val="467886"/>
            <w:sz w:val="24"/>
            <w:szCs w:val="24"/>
            <w:u w:val="single"/>
          </w:rPr>
          <w:t>Topics 7 and 8: anatomy, physiology, and taking cervical samples - GOV.UK (www.gov.uk)</w:t>
        </w:r>
      </w:hyperlink>
      <w:r w:rsidRPr="0092119D">
        <w:rPr>
          <w:rFonts w:ascii="Arial" w:eastAsia="Aptos" w:hAnsi="Arial" w:cs="Arial"/>
          <w:b/>
          <w:bCs/>
          <w:sz w:val="24"/>
          <w:szCs w:val="24"/>
        </w:rPr>
        <w:t xml:space="preserve"> </w:t>
      </w:r>
    </w:p>
    <w:p w14:paraId="0D39D4F0" w14:textId="77777777" w:rsidR="0092119D" w:rsidRPr="0092119D" w:rsidRDefault="0092119D" w:rsidP="0092119D">
      <w:pPr>
        <w:tabs>
          <w:tab w:val="left" w:pos="3525"/>
        </w:tabs>
        <w:rPr>
          <w:rFonts w:ascii="Arial" w:eastAsia="Aptos" w:hAnsi="Arial" w:cs="Arial"/>
          <w:b/>
          <w:bCs/>
          <w:sz w:val="24"/>
          <w:szCs w:val="24"/>
        </w:rPr>
      </w:pPr>
      <w:r w:rsidRPr="0092119D">
        <w:rPr>
          <w:rFonts w:ascii="Arial" w:eastAsia="Aptos" w:hAnsi="Arial" w:cs="Arial"/>
          <w:b/>
          <w:bCs/>
          <w:sz w:val="24"/>
          <w:szCs w:val="24"/>
        </w:rPr>
        <w:t>5.1 Taking an additional endocervical sample</w:t>
      </w:r>
    </w:p>
    <w:p w14:paraId="7EAAA7D7" w14:textId="77777777" w:rsidR="0092119D" w:rsidRPr="0092119D" w:rsidRDefault="0092119D" w:rsidP="0092119D">
      <w:pPr>
        <w:tabs>
          <w:tab w:val="left" w:pos="3525"/>
        </w:tabs>
        <w:rPr>
          <w:rFonts w:ascii="Arial" w:eastAsia="Aptos" w:hAnsi="Arial" w:cs="Arial"/>
          <w:sz w:val="24"/>
          <w:szCs w:val="24"/>
        </w:rPr>
      </w:pPr>
      <w:r w:rsidRPr="0092119D">
        <w:rPr>
          <w:rFonts w:ascii="Arial" w:eastAsia="Aptos" w:hAnsi="Arial" w:cs="Arial"/>
          <w:sz w:val="24"/>
          <w:szCs w:val="24"/>
        </w:rPr>
        <w:t xml:space="preserve">The endocervical brush should be used only in a very few circumstances, and always in conjunction with a </w:t>
      </w:r>
      <w:proofErr w:type="spellStart"/>
      <w:r w:rsidRPr="0092119D">
        <w:rPr>
          <w:rFonts w:ascii="Arial" w:eastAsia="Aptos" w:hAnsi="Arial" w:cs="Arial"/>
          <w:sz w:val="24"/>
          <w:szCs w:val="24"/>
        </w:rPr>
        <w:t>Cervex</w:t>
      </w:r>
      <w:proofErr w:type="spellEnd"/>
      <w:r w:rsidRPr="0092119D">
        <w:rPr>
          <w:rFonts w:ascii="Arial" w:eastAsia="Aptos" w:hAnsi="Arial" w:cs="Arial"/>
          <w:sz w:val="24"/>
          <w:szCs w:val="24"/>
        </w:rPr>
        <w:t>-Brush™/ broom.</w:t>
      </w:r>
    </w:p>
    <w:p w14:paraId="73F5ED32" w14:textId="77777777" w:rsidR="0092119D" w:rsidRPr="0092119D" w:rsidRDefault="0092119D" w:rsidP="0092119D">
      <w:pPr>
        <w:tabs>
          <w:tab w:val="left" w:pos="3525"/>
        </w:tabs>
        <w:rPr>
          <w:rFonts w:ascii="Arial" w:eastAsia="Aptos" w:hAnsi="Arial" w:cs="Arial"/>
          <w:sz w:val="24"/>
          <w:szCs w:val="24"/>
        </w:rPr>
      </w:pPr>
      <w:r w:rsidRPr="0092119D">
        <w:rPr>
          <w:rFonts w:ascii="Arial" w:eastAsia="Aptos" w:hAnsi="Arial" w:cs="Arial"/>
          <w:sz w:val="24"/>
          <w:szCs w:val="24"/>
        </w:rPr>
        <w:t>Consider taking a second sample using an endocervical brush only if:</w:t>
      </w:r>
    </w:p>
    <w:p w14:paraId="3C998E60" w14:textId="77777777" w:rsidR="0092119D" w:rsidRPr="0092119D" w:rsidRDefault="0092119D" w:rsidP="0092119D">
      <w:pPr>
        <w:numPr>
          <w:ilvl w:val="0"/>
          <w:numId w:val="15"/>
        </w:numPr>
        <w:tabs>
          <w:tab w:val="left" w:pos="3525"/>
        </w:tabs>
        <w:rPr>
          <w:rFonts w:ascii="Arial" w:eastAsia="Aptos" w:hAnsi="Arial" w:cs="Arial"/>
          <w:sz w:val="24"/>
          <w:szCs w:val="24"/>
        </w:rPr>
      </w:pPr>
      <w:r w:rsidRPr="0092119D">
        <w:rPr>
          <w:rFonts w:ascii="Arial" w:eastAsia="Aptos" w:hAnsi="Arial" w:cs="Arial"/>
          <w:sz w:val="24"/>
          <w:szCs w:val="24"/>
        </w:rPr>
        <w:t xml:space="preserve">there is difficulty inserting the </w:t>
      </w:r>
      <w:proofErr w:type="spellStart"/>
      <w:r w:rsidRPr="0092119D">
        <w:rPr>
          <w:rFonts w:ascii="Arial" w:eastAsia="Aptos" w:hAnsi="Arial" w:cs="Arial"/>
          <w:sz w:val="24"/>
          <w:szCs w:val="24"/>
        </w:rPr>
        <w:t>Cervex</w:t>
      </w:r>
      <w:proofErr w:type="spellEnd"/>
      <w:r w:rsidRPr="0092119D">
        <w:rPr>
          <w:rFonts w:ascii="Arial" w:eastAsia="Aptos" w:hAnsi="Arial" w:cs="Arial"/>
          <w:sz w:val="24"/>
          <w:szCs w:val="24"/>
        </w:rPr>
        <w:t xml:space="preserve">-Brush™ / broom into the </w:t>
      </w:r>
      <w:proofErr w:type="spellStart"/>
      <w:r w:rsidRPr="0092119D">
        <w:rPr>
          <w:rFonts w:ascii="Arial" w:eastAsia="Aptos" w:hAnsi="Arial" w:cs="Arial"/>
          <w:sz w:val="24"/>
          <w:szCs w:val="24"/>
        </w:rPr>
        <w:t>os</w:t>
      </w:r>
      <w:proofErr w:type="spellEnd"/>
      <w:r w:rsidRPr="0092119D">
        <w:rPr>
          <w:rFonts w:ascii="Arial" w:eastAsia="Aptos" w:hAnsi="Arial" w:cs="Arial"/>
          <w:sz w:val="24"/>
          <w:szCs w:val="24"/>
        </w:rPr>
        <w:t xml:space="preserve">, for example if the </w:t>
      </w:r>
      <w:proofErr w:type="spellStart"/>
      <w:r w:rsidRPr="0092119D">
        <w:rPr>
          <w:rFonts w:ascii="Arial" w:eastAsia="Aptos" w:hAnsi="Arial" w:cs="Arial"/>
          <w:sz w:val="24"/>
          <w:szCs w:val="24"/>
        </w:rPr>
        <w:t>os</w:t>
      </w:r>
      <w:proofErr w:type="spellEnd"/>
      <w:r w:rsidRPr="0092119D">
        <w:rPr>
          <w:rFonts w:ascii="Arial" w:eastAsia="Aptos" w:hAnsi="Arial" w:cs="Arial"/>
          <w:sz w:val="24"/>
          <w:szCs w:val="24"/>
        </w:rPr>
        <w:t xml:space="preserve"> is narrow or stenosed</w:t>
      </w:r>
    </w:p>
    <w:p w14:paraId="69F7D269" w14:textId="77777777" w:rsidR="0092119D" w:rsidRPr="0092119D" w:rsidRDefault="0092119D" w:rsidP="0092119D">
      <w:pPr>
        <w:numPr>
          <w:ilvl w:val="0"/>
          <w:numId w:val="15"/>
        </w:numPr>
        <w:tabs>
          <w:tab w:val="left" w:pos="3525"/>
        </w:tabs>
        <w:rPr>
          <w:rFonts w:ascii="Arial" w:eastAsia="Aptos" w:hAnsi="Arial" w:cs="Arial"/>
          <w:sz w:val="24"/>
          <w:szCs w:val="24"/>
        </w:rPr>
      </w:pPr>
      <w:r w:rsidRPr="0092119D">
        <w:rPr>
          <w:rFonts w:ascii="Arial" w:eastAsia="Aptos" w:hAnsi="Arial" w:cs="Arial"/>
          <w:sz w:val="24"/>
          <w:szCs w:val="24"/>
        </w:rPr>
        <w:lastRenderedPageBreak/>
        <w:t>the person is being followed up for previous borderline changes in endocervical cells</w:t>
      </w:r>
    </w:p>
    <w:p w14:paraId="635008AB" w14:textId="77777777" w:rsidR="0092119D" w:rsidRPr="0092119D" w:rsidRDefault="0092119D" w:rsidP="0092119D">
      <w:pPr>
        <w:numPr>
          <w:ilvl w:val="0"/>
          <w:numId w:val="15"/>
        </w:numPr>
        <w:tabs>
          <w:tab w:val="left" w:pos="3525"/>
        </w:tabs>
        <w:rPr>
          <w:rFonts w:ascii="Arial" w:eastAsia="Aptos" w:hAnsi="Arial" w:cs="Arial"/>
          <w:sz w:val="24"/>
          <w:szCs w:val="24"/>
        </w:rPr>
      </w:pPr>
      <w:r w:rsidRPr="0092119D">
        <w:rPr>
          <w:rFonts w:ascii="Arial" w:eastAsia="Aptos" w:hAnsi="Arial" w:cs="Arial"/>
          <w:sz w:val="24"/>
          <w:szCs w:val="24"/>
        </w:rPr>
        <w:t>the person is being followed up for a previously treated endocervical glandular abnormality (usually when the person has not had a hysterectomy or radiotherapy) when a previous sample was inadequate because of the absence of endocervical cells</w:t>
      </w:r>
    </w:p>
    <w:p w14:paraId="106971FF" w14:textId="77777777" w:rsidR="0092119D" w:rsidRPr="0092119D" w:rsidRDefault="0092119D" w:rsidP="0092119D">
      <w:pPr>
        <w:tabs>
          <w:tab w:val="left" w:pos="3525"/>
        </w:tabs>
        <w:rPr>
          <w:rFonts w:ascii="Arial" w:eastAsia="Aptos" w:hAnsi="Arial" w:cs="Arial"/>
          <w:sz w:val="24"/>
          <w:szCs w:val="24"/>
        </w:rPr>
      </w:pPr>
      <w:r w:rsidRPr="0092119D">
        <w:rPr>
          <w:rFonts w:ascii="Arial" w:eastAsia="Aptos" w:hAnsi="Arial" w:cs="Arial"/>
          <w:sz w:val="24"/>
          <w:szCs w:val="24"/>
        </w:rPr>
        <w:t xml:space="preserve">Sample takers should take the endocervical sample after the </w:t>
      </w:r>
      <w:proofErr w:type="spellStart"/>
      <w:r w:rsidRPr="0092119D">
        <w:rPr>
          <w:rFonts w:ascii="Arial" w:eastAsia="Aptos" w:hAnsi="Arial" w:cs="Arial"/>
          <w:sz w:val="24"/>
          <w:szCs w:val="24"/>
        </w:rPr>
        <w:t>Cervex</w:t>
      </w:r>
      <w:proofErr w:type="spellEnd"/>
      <w:r w:rsidRPr="0092119D">
        <w:rPr>
          <w:rFonts w:ascii="Arial" w:eastAsia="Aptos" w:hAnsi="Arial" w:cs="Arial"/>
          <w:sz w:val="24"/>
          <w:szCs w:val="24"/>
        </w:rPr>
        <w:t>-Brush™ / broom sample:</w:t>
      </w:r>
    </w:p>
    <w:p w14:paraId="3847105D" w14:textId="77777777" w:rsidR="0092119D" w:rsidRPr="0092119D" w:rsidRDefault="0092119D" w:rsidP="0092119D">
      <w:pPr>
        <w:numPr>
          <w:ilvl w:val="0"/>
          <w:numId w:val="16"/>
        </w:numPr>
        <w:tabs>
          <w:tab w:val="left" w:pos="3525"/>
        </w:tabs>
        <w:rPr>
          <w:rFonts w:ascii="Arial" w:eastAsia="Aptos" w:hAnsi="Arial" w:cs="Arial"/>
          <w:sz w:val="24"/>
          <w:szCs w:val="24"/>
        </w:rPr>
      </w:pPr>
      <w:r w:rsidRPr="0092119D">
        <w:rPr>
          <w:rFonts w:ascii="Arial" w:eastAsia="Aptos" w:hAnsi="Arial" w:cs="Arial"/>
          <w:sz w:val="24"/>
          <w:szCs w:val="24"/>
        </w:rPr>
        <w:t xml:space="preserve">Insert the endocervical brush gently into the </w:t>
      </w:r>
      <w:proofErr w:type="spellStart"/>
      <w:r w:rsidRPr="0092119D">
        <w:rPr>
          <w:rFonts w:ascii="Arial" w:eastAsia="Aptos" w:hAnsi="Arial" w:cs="Arial"/>
          <w:sz w:val="24"/>
          <w:szCs w:val="24"/>
        </w:rPr>
        <w:t>os</w:t>
      </w:r>
      <w:proofErr w:type="spellEnd"/>
      <w:r w:rsidRPr="0092119D">
        <w:rPr>
          <w:rFonts w:ascii="Arial" w:eastAsia="Aptos" w:hAnsi="Arial" w:cs="Arial"/>
          <w:sz w:val="24"/>
          <w:szCs w:val="24"/>
        </w:rPr>
        <w:t>, with the lower bristles remaining visible, and rotate clockwise through one whole turn.</w:t>
      </w:r>
    </w:p>
    <w:p w14:paraId="194B99A0" w14:textId="77777777" w:rsidR="0092119D" w:rsidRPr="0092119D" w:rsidRDefault="0092119D" w:rsidP="0092119D">
      <w:pPr>
        <w:numPr>
          <w:ilvl w:val="0"/>
          <w:numId w:val="16"/>
        </w:numPr>
        <w:tabs>
          <w:tab w:val="left" w:pos="3525"/>
        </w:tabs>
        <w:rPr>
          <w:rFonts w:ascii="Arial" w:eastAsia="Aptos" w:hAnsi="Arial" w:cs="Arial"/>
          <w:sz w:val="24"/>
          <w:szCs w:val="24"/>
        </w:rPr>
      </w:pPr>
      <w:r w:rsidRPr="0092119D">
        <w:rPr>
          <w:rFonts w:ascii="Arial" w:eastAsia="Aptos" w:hAnsi="Arial" w:cs="Arial"/>
          <w:sz w:val="24"/>
          <w:szCs w:val="24"/>
        </w:rPr>
        <w:t xml:space="preserve">Fix both samples in the same </w:t>
      </w:r>
      <w:proofErr w:type="gramStart"/>
      <w:r w:rsidRPr="0092119D">
        <w:rPr>
          <w:rFonts w:ascii="Arial" w:eastAsia="Aptos" w:hAnsi="Arial" w:cs="Arial"/>
          <w:sz w:val="24"/>
          <w:szCs w:val="24"/>
        </w:rPr>
        <w:t>vial, and</w:t>
      </w:r>
      <w:proofErr w:type="gramEnd"/>
      <w:r w:rsidRPr="0092119D">
        <w:rPr>
          <w:rFonts w:ascii="Arial" w:eastAsia="Aptos" w:hAnsi="Arial" w:cs="Arial"/>
          <w:sz w:val="24"/>
          <w:szCs w:val="24"/>
        </w:rPr>
        <w:t xml:space="preserve"> clearly note on the cytology request form the use of 2 sampling devices and the reason why.</w:t>
      </w:r>
    </w:p>
    <w:p w14:paraId="045160CD" w14:textId="77777777" w:rsidR="0092119D" w:rsidRPr="0092119D" w:rsidRDefault="0092119D" w:rsidP="0092119D">
      <w:pPr>
        <w:tabs>
          <w:tab w:val="left" w:pos="3525"/>
        </w:tabs>
        <w:rPr>
          <w:rFonts w:ascii="Arial" w:eastAsia="Aptos" w:hAnsi="Arial" w:cs="Arial"/>
          <w:b/>
          <w:bCs/>
          <w:iCs/>
          <w:sz w:val="24"/>
          <w:szCs w:val="24"/>
          <w:highlight w:val="yellow"/>
        </w:rPr>
      </w:pPr>
    </w:p>
    <w:p w14:paraId="40FB4B80" w14:textId="77777777" w:rsidR="0092119D" w:rsidRPr="0092119D" w:rsidRDefault="0092119D" w:rsidP="0092119D">
      <w:pPr>
        <w:tabs>
          <w:tab w:val="left" w:pos="3525"/>
        </w:tabs>
        <w:rPr>
          <w:rFonts w:ascii="Arial" w:eastAsia="Aptos" w:hAnsi="Arial" w:cs="Arial"/>
          <w:b/>
          <w:bCs/>
          <w:sz w:val="24"/>
          <w:szCs w:val="24"/>
        </w:rPr>
      </w:pPr>
      <w:r w:rsidRPr="0092119D">
        <w:rPr>
          <w:rFonts w:ascii="Arial" w:eastAsia="Aptos" w:hAnsi="Arial" w:cs="Arial"/>
          <w:b/>
          <w:bCs/>
          <w:sz w:val="24"/>
          <w:szCs w:val="24"/>
        </w:rPr>
        <w:t>19. I have a young lady with learning difficulties, who could really do with a swab to check HPV as we were unable to take a screen as she did not want the speculum inserted. We have worked with her family and her Key Worker, but we could not get the screen done.  Tried twice. Will the HPV swab screening be coming in soon?</w:t>
      </w:r>
    </w:p>
    <w:p w14:paraId="038C3BBB" w14:textId="77777777" w:rsidR="0092119D" w:rsidRPr="0092119D" w:rsidRDefault="0092119D" w:rsidP="0092119D">
      <w:pPr>
        <w:numPr>
          <w:ilvl w:val="0"/>
          <w:numId w:val="28"/>
        </w:numPr>
        <w:tabs>
          <w:tab w:val="left" w:pos="3525"/>
        </w:tabs>
        <w:contextualSpacing/>
        <w:rPr>
          <w:rFonts w:ascii="Arial" w:eastAsia="Aptos" w:hAnsi="Arial" w:cs="Arial"/>
          <w:sz w:val="24"/>
          <w:szCs w:val="24"/>
        </w:rPr>
      </w:pPr>
      <w:r w:rsidRPr="0092119D">
        <w:rPr>
          <w:rFonts w:ascii="Arial" w:eastAsia="Aptos" w:hAnsi="Arial" w:cs="Arial"/>
          <w:sz w:val="24"/>
          <w:szCs w:val="24"/>
        </w:rPr>
        <w:t>We are still awaiting results of the national trial to validate HPV self-sampling devices. There will be a further national self-sampling study starting later in the year/early next year.</w:t>
      </w:r>
    </w:p>
    <w:p w14:paraId="35DC1A53" w14:textId="77777777" w:rsidR="0092119D" w:rsidRPr="0092119D" w:rsidRDefault="0092119D" w:rsidP="0092119D">
      <w:pPr>
        <w:numPr>
          <w:ilvl w:val="0"/>
          <w:numId w:val="28"/>
        </w:numPr>
        <w:spacing w:before="100" w:beforeAutospacing="1" w:after="100" w:afterAutospacing="1" w:line="240" w:lineRule="auto"/>
        <w:rPr>
          <w:rFonts w:ascii="Arial" w:eastAsia="Times New Roman" w:hAnsi="Arial" w:cs="Arial"/>
          <w:kern w:val="0"/>
          <w:sz w:val="24"/>
          <w:szCs w:val="24"/>
          <w:lang w:eastAsia="en-GB"/>
          <w14:ligatures w14:val="none"/>
        </w:rPr>
      </w:pPr>
      <w:r w:rsidRPr="0092119D">
        <w:rPr>
          <w:rFonts w:ascii="Arial" w:eastAsia="Times New Roman" w:hAnsi="Arial" w:cs="Arial"/>
          <w:kern w:val="0"/>
          <w:sz w:val="24"/>
          <w:szCs w:val="24"/>
          <w:lang w:eastAsia="en-GB"/>
          <w14:ligatures w14:val="none"/>
        </w:rPr>
        <w:t xml:space="preserve">The results of a London HPV self-sampling study can be found here - </w:t>
      </w:r>
      <w:hyperlink r:id="rId122" w:tgtFrame="_blank" w:tooltip="https://www.kcl.ac.uk/news/self-sampling-hpv-kits-could-screen-an-extra-million-people-for-cervical-cancer" w:history="1">
        <w:r w:rsidRPr="0092119D">
          <w:rPr>
            <w:rFonts w:ascii="Arial" w:eastAsia="Times New Roman" w:hAnsi="Arial" w:cs="Arial"/>
            <w:color w:val="467886"/>
            <w:kern w:val="0"/>
            <w:sz w:val="24"/>
            <w:szCs w:val="24"/>
            <w:u w:val="single"/>
            <w:lang w:eastAsia="en-GB"/>
            <w14:ligatures w14:val="none"/>
          </w:rPr>
          <w:t>Self-sampling HPV kits could screen an extra million people for cervical cancer | King's College London (kcl.ac.uk)</w:t>
        </w:r>
      </w:hyperlink>
      <w:r w:rsidRPr="0092119D">
        <w:rPr>
          <w:rFonts w:ascii="Arial" w:eastAsia="Times New Roman" w:hAnsi="Arial" w:cs="Arial"/>
          <w:kern w:val="0"/>
          <w:sz w:val="24"/>
          <w:szCs w:val="24"/>
          <w:lang w:eastAsia="en-GB"/>
          <w14:ligatures w14:val="none"/>
        </w:rPr>
        <w:t> </w:t>
      </w:r>
    </w:p>
    <w:p w14:paraId="57EAAE21" w14:textId="77777777" w:rsidR="0092119D" w:rsidRPr="0092119D" w:rsidRDefault="0092119D" w:rsidP="0092119D">
      <w:pPr>
        <w:numPr>
          <w:ilvl w:val="0"/>
          <w:numId w:val="28"/>
        </w:numPr>
        <w:spacing w:before="100" w:beforeAutospacing="1" w:after="100" w:afterAutospacing="1" w:line="240" w:lineRule="auto"/>
        <w:rPr>
          <w:rFonts w:ascii="Arial" w:eastAsia="Times New Roman" w:hAnsi="Arial" w:cs="Arial"/>
          <w:kern w:val="0"/>
          <w:sz w:val="24"/>
          <w:szCs w:val="24"/>
          <w:lang w:eastAsia="en-GB"/>
          <w14:ligatures w14:val="none"/>
        </w:rPr>
      </w:pPr>
      <w:r w:rsidRPr="0092119D">
        <w:rPr>
          <w:rFonts w:ascii="Arial" w:eastAsia="Times New Roman" w:hAnsi="Arial" w:cs="Arial"/>
          <w:kern w:val="0"/>
          <w:sz w:val="24"/>
          <w:szCs w:val="24"/>
          <w:lang w:eastAsia="en-GB"/>
          <w14:ligatures w14:val="none"/>
        </w:rPr>
        <w:t xml:space="preserve">Once we have a further update on self-sampling we will have a dedicated </w:t>
      </w:r>
      <w:proofErr w:type="gramStart"/>
      <w:r w:rsidRPr="0092119D">
        <w:rPr>
          <w:rFonts w:ascii="Arial" w:eastAsia="Times New Roman" w:hAnsi="Arial" w:cs="Arial"/>
          <w:kern w:val="0"/>
          <w:sz w:val="24"/>
          <w:szCs w:val="24"/>
          <w:lang w:eastAsia="en-GB"/>
          <w14:ligatures w14:val="none"/>
        </w:rPr>
        <w:t>drop in</w:t>
      </w:r>
      <w:proofErr w:type="gramEnd"/>
      <w:r w:rsidRPr="0092119D">
        <w:rPr>
          <w:rFonts w:ascii="Arial" w:eastAsia="Times New Roman" w:hAnsi="Arial" w:cs="Arial"/>
          <w:kern w:val="0"/>
          <w:sz w:val="24"/>
          <w:szCs w:val="24"/>
          <w:lang w:eastAsia="en-GB"/>
          <w14:ligatures w14:val="none"/>
        </w:rPr>
        <w:t xml:space="preserve"> session.  </w:t>
      </w:r>
    </w:p>
    <w:p w14:paraId="612708DE" w14:textId="77777777" w:rsidR="0092119D" w:rsidRPr="0092119D" w:rsidRDefault="0092119D" w:rsidP="0092119D">
      <w:pPr>
        <w:tabs>
          <w:tab w:val="left" w:pos="3525"/>
        </w:tabs>
        <w:ind w:left="720"/>
        <w:contextualSpacing/>
        <w:rPr>
          <w:rFonts w:ascii="Arial" w:eastAsia="Aptos" w:hAnsi="Arial" w:cs="Arial"/>
          <w:sz w:val="24"/>
          <w:szCs w:val="24"/>
        </w:rPr>
      </w:pPr>
    </w:p>
    <w:p w14:paraId="318C2788" w14:textId="77777777" w:rsidR="0092119D" w:rsidRPr="0092119D" w:rsidRDefault="0092119D" w:rsidP="0092119D">
      <w:pPr>
        <w:tabs>
          <w:tab w:val="left" w:pos="3525"/>
        </w:tabs>
        <w:rPr>
          <w:rFonts w:ascii="Arial" w:eastAsia="Aptos" w:hAnsi="Arial" w:cs="Arial"/>
          <w:b/>
          <w:bCs/>
          <w:sz w:val="24"/>
          <w:szCs w:val="24"/>
        </w:rPr>
      </w:pPr>
      <w:r w:rsidRPr="0092119D">
        <w:rPr>
          <w:rFonts w:ascii="Arial" w:eastAsia="Aptos" w:hAnsi="Arial" w:cs="Arial"/>
          <w:b/>
          <w:bCs/>
          <w:sz w:val="24"/>
          <w:szCs w:val="24"/>
        </w:rPr>
        <w:t>20. Can you sample when ladies are still on their period?</w:t>
      </w:r>
    </w:p>
    <w:p w14:paraId="68D5620C" w14:textId="77777777" w:rsidR="0092119D" w:rsidRPr="0092119D" w:rsidRDefault="0092119D" w:rsidP="0092119D">
      <w:pPr>
        <w:numPr>
          <w:ilvl w:val="0"/>
          <w:numId w:val="29"/>
        </w:numPr>
        <w:tabs>
          <w:tab w:val="left" w:pos="3525"/>
        </w:tabs>
        <w:contextualSpacing/>
        <w:rPr>
          <w:rFonts w:ascii="Arial" w:eastAsia="Aptos" w:hAnsi="Arial" w:cs="Arial"/>
          <w:sz w:val="24"/>
          <w:szCs w:val="24"/>
        </w:rPr>
      </w:pPr>
      <w:r w:rsidRPr="0092119D">
        <w:rPr>
          <w:rFonts w:ascii="Arial" w:eastAsia="Aptos" w:hAnsi="Arial" w:cs="Arial"/>
          <w:sz w:val="24"/>
          <w:szCs w:val="24"/>
        </w:rPr>
        <w:t xml:space="preserve">Blood can obscure cells if a patient is HPV positive so ideally patient should be booked when not on their period. However, if a patient is experiencing ongoing bleeding issues, a sample can be taken and the lab should be advised of this on the sample request form. Patient should be advised that the result may be inconclusive. </w:t>
      </w:r>
    </w:p>
    <w:p w14:paraId="5D1F57CD" w14:textId="77777777" w:rsidR="0092119D" w:rsidRPr="0092119D" w:rsidRDefault="0092119D" w:rsidP="0092119D">
      <w:pPr>
        <w:tabs>
          <w:tab w:val="left" w:pos="3525"/>
        </w:tabs>
        <w:rPr>
          <w:rFonts w:ascii="Arial" w:eastAsia="Aptos" w:hAnsi="Arial" w:cs="Arial"/>
          <w:b/>
          <w:bCs/>
          <w:sz w:val="24"/>
          <w:szCs w:val="24"/>
        </w:rPr>
      </w:pPr>
      <w:r w:rsidRPr="0092119D">
        <w:rPr>
          <w:rFonts w:ascii="Arial" w:eastAsia="Aptos" w:hAnsi="Arial" w:cs="Arial"/>
          <w:b/>
          <w:bCs/>
          <w:sz w:val="24"/>
          <w:szCs w:val="24"/>
        </w:rPr>
        <w:t xml:space="preserve"> 21. Patient has concerns regarding sampling affecting virginity as culture disagrees with cervical screening. </w:t>
      </w:r>
    </w:p>
    <w:p w14:paraId="16782D77" w14:textId="77777777" w:rsidR="0092119D" w:rsidRPr="0092119D" w:rsidRDefault="0092119D" w:rsidP="0092119D">
      <w:pPr>
        <w:numPr>
          <w:ilvl w:val="0"/>
          <w:numId w:val="29"/>
        </w:numPr>
        <w:tabs>
          <w:tab w:val="left" w:pos="3525"/>
        </w:tabs>
        <w:contextualSpacing/>
        <w:rPr>
          <w:rFonts w:ascii="Arial" w:eastAsia="Aptos" w:hAnsi="Arial" w:cs="Arial"/>
          <w:sz w:val="24"/>
          <w:szCs w:val="24"/>
        </w:rPr>
      </w:pPr>
      <w:r w:rsidRPr="0092119D">
        <w:rPr>
          <w:rFonts w:ascii="Arial" w:eastAsia="Aptos" w:hAnsi="Arial" w:cs="Arial"/>
          <w:sz w:val="24"/>
          <w:szCs w:val="24"/>
        </w:rPr>
        <w:t xml:space="preserve">Cervical screening does not affect a patients virginity however if a patient hasn’t had sex, they are still entitled to have cervical screening and you shouldn’t take that decision away from them. Virginity is constructed around a sexual or intimate experience, whereas cervical screening is a health test. </w:t>
      </w:r>
    </w:p>
    <w:p w14:paraId="1B74E77A" w14:textId="77777777" w:rsidR="0092119D" w:rsidRPr="0092119D" w:rsidRDefault="0092119D" w:rsidP="0092119D">
      <w:pPr>
        <w:tabs>
          <w:tab w:val="left" w:pos="3525"/>
        </w:tabs>
        <w:rPr>
          <w:rFonts w:ascii="Arial" w:eastAsia="Aptos" w:hAnsi="Arial" w:cs="Arial"/>
          <w:b/>
          <w:bCs/>
          <w:sz w:val="24"/>
          <w:szCs w:val="24"/>
        </w:rPr>
      </w:pPr>
      <w:r w:rsidRPr="0092119D">
        <w:rPr>
          <w:rFonts w:ascii="Arial" w:eastAsia="Aptos" w:hAnsi="Arial" w:cs="Arial"/>
          <w:b/>
          <w:bCs/>
          <w:sz w:val="24"/>
          <w:szCs w:val="24"/>
        </w:rPr>
        <w:t>22. How long after a coil fitting can a patient have a test of cure smear?</w:t>
      </w:r>
    </w:p>
    <w:p w14:paraId="6EE10477" w14:textId="77777777" w:rsidR="0092119D" w:rsidRPr="0092119D" w:rsidRDefault="0092119D" w:rsidP="0092119D">
      <w:pPr>
        <w:numPr>
          <w:ilvl w:val="0"/>
          <w:numId w:val="29"/>
        </w:numPr>
        <w:contextualSpacing/>
        <w:rPr>
          <w:rFonts w:ascii="Arial" w:eastAsia="Aptos" w:hAnsi="Arial" w:cs="Arial"/>
          <w:sz w:val="24"/>
          <w:szCs w:val="24"/>
        </w:rPr>
      </w:pPr>
      <w:r w:rsidRPr="0092119D">
        <w:rPr>
          <w:rFonts w:ascii="Arial" w:eastAsia="Aptos" w:hAnsi="Arial" w:cs="Arial"/>
          <w:color w:val="0B0C0C"/>
          <w:sz w:val="24"/>
          <w:szCs w:val="24"/>
          <w:shd w:val="clear" w:color="auto" w:fill="FFFFFF"/>
        </w:rPr>
        <w:lastRenderedPageBreak/>
        <w:t>There should be a 3-month gap after any clinical intervention, for example a hysteroscopy or the fitting or removing of a coil, to allow sufficient time for the cervical epithelium to regenerate.</w:t>
      </w:r>
    </w:p>
    <w:p w14:paraId="49753E91" w14:textId="77777777" w:rsidR="0092119D" w:rsidRPr="0092119D" w:rsidRDefault="0092119D" w:rsidP="0092119D">
      <w:pPr>
        <w:numPr>
          <w:ilvl w:val="0"/>
          <w:numId w:val="29"/>
        </w:numPr>
        <w:contextualSpacing/>
        <w:rPr>
          <w:rFonts w:ascii="Arial" w:eastAsia="Aptos" w:hAnsi="Arial" w:cs="Arial"/>
          <w:sz w:val="24"/>
          <w:szCs w:val="24"/>
        </w:rPr>
      </w:pPr>
      <w:hyperlink r:id="rId123" w:history="1">
        <w:r w:rsidRPr="0092119D">
          <w:rPr>
            <w:rFonts w:ascii="Arial" w:eastAsia="Aptos" w:hAnsi="Arial" w:cs="Arial"/>
            <w:color w:val="0000FF"/>
            <w:sz w:val="24"/>
            <w:szCs w:val="24"/>
            <w:u w:val="single"/>
          </w:rPr>
          <w:t>Topics 7 and 8: anatomy, physiology, and taking cervical samples - GOV.UK (www.gov.uk)</w:t>
        </w:r>
      </w:hyperlink>
    </w:p>
    <w:p w14:paraId="31EE2BE6" w14:textId="77777777" w:rsidR="0092119D" w:rsidRPr="0092119D" w:rsidRDefault="0092119D" w:rsidP="0092119D">
      <w:pPr>
        <w:tabs>
          <w:tab w:val="left" w:pos="3525"/>
        </w:tabs>
        <w:rPr>
          <w:rFonts w:ascii="Arial" w:eastAsia="Aptos" w:hAnsi="Arial" w:cs="Arial"/>
          <w:b/>
          <w:bCs/>
          <w:sz w:val="24"/>
          <w:szCs w:val="24"/>
        </w:rPr>
      </w:pPr>
    </w:p>
    <w:p w14:paraId="1916EDA0" w14:textId="77777777" w:rsidR="0092119D" w:rsidRPr="0092119D" w:rsidRDefault="0092119D" w:rsidP="0092119D">
      <w:pPr>
        <w:tabs>
          <w:tab w:val="left" w:pos="3525"/>
        </w:tabs>
        <w:rPr>
          <w:rFonts w:ascii="Arial" w:eastAsia="Aptos" w:hAnsi="Arial" w:cs="Arial"/>
          <w:b/>
          <w:bCs/>
          <w:iCs/>
          <w:sz w:val="24"/>
          <w:szCs w:val="24"/>
        </w:rPr>
      </w:pPr>
      <w:r w:rsidRPr="0092119D">
        <w:rPr>
          <w:rFonts w:ascii="Arial" w:eastAsia="Aptos" w:hAnsi="Arial" w:cs="Arial"/>
          <w:b/>
          <w:bCs/>
          <w:iCs/>
          <w:sz w:val="24"/>
          <w:szCs w:val="24"/>
        </w:rPr>
        <w:t>23. Why do Trans-women still get invited? I thought the CSMS system was designed to lessen this?</w:t>
      </w:r>
    </w:p>
    <w:p w14:paraId="1FA6C927" w14:textId="77777777" w:rsidR="0092119D" w:rsidRPr="0092119D" w:rsidRDefault="0092119D" w:rsidP="0092119D">
      <w:pPr>
        <w:numPr>
          <w:ilvl w:val="0"/>
          <w:numId w:val="29"/>
        </w:numPr>
        <w:tabs>
          <w:tab w:val="left" w:pos="3525"/>
        </w:tabs>
        <w:contextualSpacing/>
        <w:rPr>
          <w:rFonts w:ascii="Arial" w:eastAsia="Aptos" w:hAnsi="Arial" w:cs="Arial"/>
          <w:sz w:val="24"/>
          <w:szCs w:val="24"/>
        </w:rPr>
      </w:pPr>
      <w:r w:rsidRPr="0092119D">
        <w:rPr>
          <w:rFonts w:ascii="Arial" w:eastAsia="Aptos" w:hAnsi="Arial" w:cs="Arial"/>
          <w:sz w:val="24"/>
          <w:szCs w:val="24"/>
        </w:rPr>
        <w:t xml:space="preserve">All patients who are registered as female on CSMS will be invited for cervical screening if they are within the eligible age. Patients need to have a cervix to be eligible for screening. If the patient does not have a cervix then they will need to be ceased from the cervical screening programme due to ‘No Cervix’ </w:t>
      </w:r>
      <w:hyperlink r:id="rId124">
        <w:r w:rsidRPr="0092119D">
          <w:rPr>
            <w:rFonts w:ascii="Arial" w:eastAsia="Aptos" w:hAnsi="Arial" w:cs="Arial"/>
            <w:color w:val="0000FF"/>
            <w:sz w:val="24"/>
            <w:szCs w:val="24"/>
            <w:u w:val="single"/>
          </w:rPr>
          <w:t>Ceasing-from-the-Cervical-Screening-Programme-1.docx (live.com)</w:t>
        </w:r>
      </w:hyperlink>
      <w:r w:rsidRPr="0092119D">
        <w:rPr>
          <w:rFonts w:ascii="Arial" w:eastAsia="Aptos" w:hAnsi="Arial" w:cs="Arial"/>
          <w:sz w:val="24"/>
          <w:szCs w:val="24"/>
        </w:rPr>
        <w:t xml:space="preserve"> this form needs to be completed and submitted to CSAS. If the patient does have a </w:t>
      </w:r>
      <w:proofErr w:type="gramStart"/>
      <w:r w:rsidRPr="0092119D">
        <w:rPr>
          <w:rFonts w:ascii="Arial" w:eastAsia="Aptos" w:hAnsi="Arial" w:cs="Arial"/>
          <w:sz w:val="24"/>
          <w:szCs w:val="24"/>
        </w:rPr>
        <w:t>cervix</w:t>
      </w:r>
      <w:proofErr w:type="gramEnd"/>
      <w:r w:rsidRPr="0092119D">
        <w:rPr>
          <w:rFonts w:ascii="Arial" w:eastAsia="Aptos" w:hAnsi="Arial" w:cs="Arial"/>
          <w:sz w:val="24"/>
          <w:szCs w:val="24"/>
        </w:rPr>
        <w:t xml:space="preserve"> then they are eligible for screening and should continue being part of the programme. </w:t>
      </w:r>
    </w:p>
    <w:p w14:paraId="5C7F8F38" w14:textId="77777777" w:rsidR="0092119D" w:rsidRPr="0092119D" w:rsidRDefault="0092119D" w:rsidP="0092119D">
      <w:pPr>
        <w:numPr>
          <w:ilvl w:val="0"/>
          <w:numId w:val="29"/>
        </w:numPr>
        <w:tabs>
          <w:tab w:val="left" w:pos="3525"/>
        </w:tabs>
        <w:contextualSpacing/>
        <w:rPr>
          <w:rFonts w:ascii="Arial" w:eastAsia="Aptos" w:hAnsi="Arial" w:cs="Arial"/>
          <w:iCs/>
          <w:sz w:val="24"/>
          <w:szCs w:val="24"/>
        </w:rPr>
      </w:pPr>
      <w:r w:rsidRPr="0092119D">
        <w:rPr>
          <w:rFonts w:ascii="Arial" w:eastAsia="Aptos" w:hAnsi="Arial" w:cs="Arial"/>
          <w:sz w:val="24"/>
          <w:szCs w:val="24"/>
        </w:rPr>
        <w:t xml:space="preserve">Practices have the responsibility to update CSMS reflecting their population and their needs. </w:t>
      </w:r>
    </w:p>
    <w:p w14:paraId="24A63E13" w14:textId="77777777" w:rsidR="0092119D" w:rsidRPr="0092119D" w:rsidRDefault="0092119D" w:rsidP="0092119D">
      <w:pPr>
        <w:numPr>
          <w:ilvl w:val="0"/>
          <w:numId w:val="29"/>
        </w:numPr>
        <w:tabs>
          <w:tab w:val="left" w:pos="3525"/>
        </w:tabs>
        <w:contextualSpacing/>
        <w:rPr>
          <w:rFonts w:ascii="Arial" w:eastAsia="Aptos" w:hAnsi="Arial" w:cs="Arial"/>
          <w:iCs/>
          <w:sz w:val="24"/>
          <w:szCs w:val="24"/>
        </w:rPr>
      </w:pPr>
      <w:r w:rsidRPr="0092119D">
        <w:rPr>
          <w:rFonts w:ascii="Arial" w:eastAsia="Aptos" w:hAnsi="Arial" w:cs="Arial"/>
          <w:sz w:val="24"/>
          <w:szCs w:val="24"/>
        </w:rPr>
        <w:t xml:space="preserve">Further information on this can be found- </w:t>
      </w:r>
      <w:hyperlink r:id="rId125" w:anchor="cervical-screening" w:history="1">
        <w:r w:rsidRPr="0092119D">
          <w:rPr>
            <w:rFonts w:ascii="Arial" w:eastAsia="Aptos" w:hAnsi="Arial" w:cs="Arial"/>
            <w:color w:val="0000FF"/>
            <w:sz w:val="24"/>
            <w:szCs w:val="24"/>
            <w:u w:val="single"/>
          </w:rPr>
          <w:t>NHS population screening: information for trans and non-binary people - GOV.UK (www.gov.uk)</w:t>
        </w:r>
      </w:hyperlink>
    </w:p>
    <w:p w14:paraId="18A81381" w14:textId="77777777" w:rsidR="0092119D" w:rsidRPr="0092119D" w:rsidRDefault="0092119D" w:rsidP="0092119D">
      <w:pPr>
        <w:tabs>
          <w:tab w:val="left" w:pos="3525"/>
        </w:tabs>
        <w:rPr>
          <w:rFonts w:ascii="Arial" w:eastAsia="Aptos" w:hAnsi="Arial" w:cs="Arial"/>
          <w:b/>
          <w:bCs/>
          <w:iCs/>
          <w:sz w:val="24"/>
          <w:szCs w:val="24"/>
        </w:rPr>
      </w:pPr>
      <w:r w:rsidRPr="0092119D">
        <w:rPr>
          <w:rFonts w:ascii="Arial" w:eastAsia="Aptos" w:hAnsi="Arial" w:cs="Arial"/>
          <w:b/>
          <w:bCs/>
          <w:iCs/>
          <w:sz w:val="24"/>
          <w:szCs w:val="24"/>
        </w:rPr>
        <w:t>24. I have a lot of women tell me they were once told they have a tilted uterus or cervix. Is this a real condition or is it just a way of describing that the cervix was tricky to find as they do (and supposed) to move up/down etc?</w:t>
      </w:r>
    </w:p>
    <w:p w14:paraId="030102F9" w14:textId="77777777" w:rsidR="0092119D" w:rsidRPr="0092119D" w:rsidRDefault="0092119D" w:rsidP="0092119D">
      <w:pPr>
        <w:numPr>
          <w:ilvl w:val="0"/>
          <w:numId w:val="33"/>
        </w:numPr>
        <w:spacing w:after="0" w:line="240" w:lineRule="auto"/>
        <w:rPr>
          <w:rFonts w:ascii="Arial" w:eastAsia="Aptos" w:hAnsi="Arial" w:cs="Arial"/>
          <w:sz w:val="24"/>
          <w:szCs w:val="24"/>
        </w:rPr>
      </w:pPr>
      <w:hyperlink r:id="rId126" w:history="1">
        <w:r w:rsidRPr="0092119D">
          <w:rPr>
            <w:rFonts w:ascii="Arial" w:eastAsia="Aptos" w:hAnsi="Arial" w:cs="Arial"/>
            <w:sz w:val="24"/>
            <w:szCs w:val="24"/>
          </w:rPr>
          <w:t>Anteverted and retroverted cervix refer to the position of the uterus</w:t>
        </w:r>
      </w:hyperlink>
      <w:r w:rsidRPr="0092119D">
        <w:rPr>
          <w:rFonts w:ascii="Arial" w:eastAsia="Aptos" w:hAnsi="Arial" w:cs="Arial"/>
          <w:sz w:val="24"/>
          <w:szCs w:val="24"/>
        </w:rPr>
        <w:t xml:space="preserve">. </w:t>
      </w:r>
      <w:hyperlink r:id="rId127" w:history="1">
        <w:r w:rsidRPr="0092119D">
          <w:rPr>
            <w:rFonts w:ascii="Arial" w:eastAsia="Aptos" w:hAnsi="Arial" w:cs="Arial"/>
            <w:sz w:val="24"/>
            <w:szCs w:val="24"/>
          </w:rPr>
          <w:t>Anteverted uterus tilts forward at the cervix, toward the abdomen. Most women have this type of uterus</w:t>
        </w:r>
      </w:hyperlink>
    </w:p>
    <w:p w14:paraId="58DBCC65" w14:textId="77777777" w:rsidR="0092119D" w:rsidRPr="0092119D" w:rsidRDefault="0092119D" w:rsidP="0092119D">
      <w:pPr>
        <w:numPr>
          <w:ilvl w:val="0"/>
          <w:numId w:val="33"/>
        </w:numPr>
        <w:spacing w:after="0" w:line="240" w:lineRule="auto"/>
        <w:rPr>
          <w:rFonts w:ascii="Arial" w:eastAsia="Aptos" w:hAnsi="Arial" w:cs="Arial"/>
          <w:sz w:val="24"/>
          <w:szCs w:val="24"/>
        </w:rPr>
      </w:pPr>
      <w:hyperlink r:id="rId128" w:history="1">
        <w:r w:rsidRPr="0092119D">
          <w:rPr>
            <w:rFonts w:ascii="Arial" w:eastAsia="Aptos" w:hAnsi="Arial" w:cs="Arial"/>
            <w:sz w:val="24"/>
            <w:szCs w:val="24"/>
          </w:rPr>
          <w:t>Retroverted uterus tilts backward at the cervix. This condition is less common than an anteverted uterus and doesn't usually cause any health problems</w:t>
        </w:r>
      </w:hyperlink>
    </w:p>
    <w:p w14:paraId="033D128B" w14:textId="77777777" w:rsidR="0092119D" w:rsidRPr="0092119D" w:rsidRDefault="0092119D" w:rsidP="0092119D">
      <w:pPr>
        <w:numPr>
          <w:ilvl w:val="0"/>
          <w:numId w:val="33"/>
        </w:numPr>
        <w:spacing w:after="0" w:line="240" w:lineRule="auto"/>
        <w:rPr>
          <w:rFonts w:ascii="Arial" w:eastAsia="Aptos" w:hAnsi="Arial" w:cs="Arial"/>
          <w:sz w:val="24"/>
          <w:szCs w:val="24"/>
        </w:rPr>
      </w:pPr>
      <w:hyperlink r:id="rId129" w:history="1">
        <w:r w:rsidRPr="0092119D">
          <w:rPr>
            <w:rFonts w:ascii="Arial" w:eastAsia="Aptos" w:hAnsi="Arial" w:cs="Arial"/>
            <w:sz w:val="24"/>
            <w:szCs w:val="24"/>
          </w:rPr>
          <w:t>People with a retroverted uterus can sometimes feel more discomfort during sex and menstruation</w:t>
        </w:r>
      </w:hyperlink>
      <w:r w:rsidRPr="0092119D">
        <w:rPr>
          <w:rFonts w:ascii="Arial" w:eastAsia="Aptos" w:hAnsi="Arial" w:cs="Arial"/>
          <w:sz w:val="24"/>
          <w:szCs w:val="24"/>
        </w:rPr>
        <w:t>.</w:t>
      </w:r>
    </w:p>
    <w:p w14:paraId="58FD0C6D" w14:textId="77777777" w:rsidR="0092119D" w:rsidRPr="0092119D" w:rsidRDefault="0092119D" w:rsidP="0092119D">
      <w:pPr>
        <w:numPr>
          <w:ilvl w:val="0"/>
          <w:numId w:val="33"/>
        </w:numPr>
        <w:spacing w:after="0" w:line="240" w:lineRule="auto"/>
        <w:rPr>
          <w:rFonts w:ascii="Arial" w:eastAsia="Aptos" w:hAnsi="Arial" w:cs="Arial"/>
          <w:sz w:val="24"/>
          <w:szCs w:val="24"/>
        </w:rPr>
      </w:pPr>
      <w:r w:rsidRPr="0092119D">
        <w:rPr>
          <w:rFonts w:ascii="Arial" w:eastAsia="Aptos" w:hAnsi="Arial" w:cs="Arial"/>
          <w:sz w:val="24"/>
          <w:szCs w:val="24"/>
        </w:rPr>
        <w:t xml:space="preserve">Tilted cervixes can be anteverted or retroverted, meaning it either points down to the spine or points back towards the belly button. They can also point to the left or the right, or double over and tilt back on itself. You may have been told that your cervix is ‘hiding’, which means the same thing. There’s no way to know this unless you’ve had a speculum examination, </w:t>
      </w:r>
    </w:p>
    <w:p w14:paraId="7ED298B3" w14:textId="77777777" w:rsidR="0092119D" w:rsidRPr="0092119D" w:rsidRDefault="0092119D" w:rsidP="0092119D">
      <w:pPr>
        <w:numPr>
          <w:ilvl w:val="0"/>
          <w:numId w:val="33"/>
        </w:numPr>
        <w:spacing w:after="0" w:line="240" w:lineRule="auto"/>
        <w:rPr>
          <w:rFonts w:ascii="Arial" w:eastAsia="Aptos" w:hAnsi="Arial" w:cs="Arial"/>
          <w:sz w:val="24"/>
          <w:szCs w:val="24"/>
        </w:rPr>
      </w:pPr>
      <w:r w:rsidRPr="0092119D">
        <w:rPr>
          <w:rFonts w:ascii="Arial" w:eastAsia="Aptos" w:hAnsi="Arial" w:cs="Arial"/>
          <w:sz w:val="24"/>
          <w:szCs w:val="24"/>
        </w:rPr>
        <w:t xml:space="preserve">The most common way to make this better is by making fists with your </w:t>
      </w:r>
      <w:proofErr w:type="gramStart"/>
      <w:r w:rsidRPr="0092119D">
        <w:rPr>
          <w:rFonts w:ascii="Arial" w:eastAsia="Aptos" w:hAnsi="Arial" w:cs="Arial"/>
          <w:sz w:val="24"/>
          <w:szCs w:val="24"/>
        </w:rPr>
        <w:t>hands, and</w:t>
      </w:r>
      <w:proofErr w:type="gramEnd"/>
      <w:r w:rsidRPr="0092119D">
        <w:rPr>
          <w:rFonts w:ascii="Arial" w:eastAsia="Aptos" w:hAnsi="Arial" w:cs="Arial"/>
          <w:sz w:val="24"/>
          <w:szCs w:val="24"/>
        </w:rPr>
        <w:t xml:space="preserve"> then putting them under your bum. This makes your bum higher so that your sample taker can get a better view of your cervix. (Jo’s Trust)</w:t>
      </w:r>
    </w:p>
    <w:p w14:paraId="7038F978" w14:textId="77777777" w:rsidR="0092119D" w:rsidRPr="0092119D" w:rsidRDefault="0092119D" w:rsidP="0092119D">
      <w:pPr>
        <w:rPr>
          <w:rFonts w:ascii="Arial" w:eastAsia="Aptos" w:hAnsi="Arial" w:cs="Arial"/>
          <w:sz w:val="24"/>
          <w:szCs w:val="24"/>
        </w:rPr>
      </w:pPr>
      <w:r w:rsidRPr="0092119D">
        <w:rPr>
          <w:rFonts w:ascii="Arial" w:eastAsia="Aptos" w:hAnsi="Arial" w:cs="Arial"/>
          <w:sz w:val="24"/>
          <w:szCs w:val="24"/>
          <w:lang w:eastAsia="en-GB"/>
          <w14:ligatures w14:val="none"/>
        </w:rPr>
        <w:t> </w:t>
      </w:r>
    </w:p>
    <w:p w14:paraId="54C766E8" w14:textId="77777777" w:rsidR="0092119D" w:rsidRPr="0092119D" w:rsidRDefault="0092119D" w:rsidP="0092119D">
      <w:pPr>
        <w:rPr>
          <w:rFonts w:ascii="Arial" w:eastAsia="Aptos" w:hAnsi="Arial" w:cs="Arial"/>
          <w:sz w:val="24"/>
          <w:szCs w:val="24"/>
        </w:rPr>
      </w:pPr>
      <w:r w:rsidRPr="0092119D">
        <w:rPr>
          <w:rFonts w:ascii="Arial" w:eastAsia="Aptos" w:hAnsi="Arial" w:cs="Arial"/>
          <w:noProof/>
          <w:sz w:val="24"/>
          <w:szCs w:val="24"/>
          <w14:ligatures w14:val="none"/>
        </w:rPr>
        <w:lastRenderedPageBreak/>
        <w:drawing>
          <wp:inline distT="0" distB="0" distL="0" distR="0" wp14:anchorId="36621DBD" wp14:editId="6D1BB5B9">
            <wp:extent cx="3419475" cy="1914525"/>
            <wp:effectExtent l="0" t="0" r="9525" b="9525"/>
            <wp:docPr id="2092923589" name="Picture 1" descr="A diagram of the uter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923589" name="Picture 1" descr="A diagram of the uterus&#10;&#10;Description automatically generated"/>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3419475" cy="1914525"/>
                    </a:xfrm>
                    <a:prstGeom prst="rect">
                      <a:avLst/>
                    </a:prstGeom>
                    <a:noFill/>
                    <a:ln>
                      <a:noFill/>
                    </a:ln>
                  </pic:spPr>
                </pic:pic>
              </a:graphicData>
            </a:graphic>
          </wp:inline>
        </w:drawing>
      </w:r>
    </w:p>
    <w:p w14:paraId="00C3A4EE" w14:textId="77777777" w:rsidR="0092119D" w:rsidRPr="0092119D" w:rsidRDefault="0092119D" w:rsidP="0092119D">
      <w:pPr>
        <w:rPr>
          <w:rFonts w:ascii="Arial" w:eastAsia="Aptos" w:hAnsi="Arial" w:cs="Arial"/>
          <w:sz w:val="24"/>
          <w:szCs w:val="24"/>
        </w:rPr>
      </w:pPr>
      <w:r w:rsidRPr="0092119D">
        <w:rPr>
          <w:rFonts w:ascii="Arial" w:eastAsia="Aptos" w:hAnsi="Arial" w:cs="Arial"/>
          <w:sz w:val="24"/>
          <w:szCs w:val="24"/>
        </w:rPr>
        <w:t> </w:t>
      </w:r>
    </w:p>
    <w:p w14:paraId="6C9AFF59" w14:textId="77777777" w:rsidR="0092119D" w:rsidRPr="0092119D" w:rsidRDefault="0092119D" w:rsidP="0092119D">
      <w:pPr>
        <w:tabs>
          <w:tab w:val="left" w:pos="3525"/>
        </w:tabs>
        <w:rPr>
          <w:rFonts w:ascii="Arial" w:eastAsia="Aptos" w:hAnsi="Arial" w:cs="Arial"/>
          <w:b/>
          <w:bCs/>
          <w:sz w:val="24"/>
          <w:szCs w:val="24"/>
        </w:rPr>
      </w:pPr>
      <w:r w:rsidRPr="0092119D">
        <w:rPr>
          <w:rFonts w:ascii="Arial" w:eastAsia="Aptos" w:hAnsi="Arial" w:cs="Arial"/>
          <w:b/>
          <w:bCs/>
          <w:sz w:val="24"/>
          <w:szCs w:val="24"/>
        </w:rPr>
        <w:t xml:space="preserve">25. I have a lady who was a non-responder for her cytology test and therefore her next invite has been put back to 2027.  How can she go about having her cervical screen sooner than this please? </w:t>
      </w:r>
    </w:p>
    <w:p w14:paraId="1142DEB7" w14:textId="77777777" w:rsidR="0092119D" w:rsidRPr="0092119D" w:rsidRDefault="0092119D" w:rsidP="0092119D">
      <w:pPr>
        <w:numPr>
          <w:ilvl w:val="0"/>
          <w:numId w:val="30"/>
        </w:numPr>
        <w:tabs>
          <w:tab w:val="left" w:pos="3525"/>
        </w:tabs>
        <w:contextualSpacing/>
        <w:rPr>
          <w:rFonts w:ascii="Arial" w:eastAsia="Aptos" w:hAnsi="Arial" w:cs="Arial"/>
          <w:sz w:val="24"/>
          <w:szCs w:val="24"/>
        </w:rPr>
      </w:pPr>
      <w:r w:rsidRPr="0092119D">
        <w:rPr>
          <w:rFonts w:ascii="Arial" w:eastAsia="Aptos" w:hAnsi="Arial" w:cs="Arial"/>
          <w:sz w:val="24"/>
          <w:szCs w:val="24"/>
        </w:rPr>
        <w:t xml:space="preserve">Patient is overdue so can attend at any time. The patient just needs to book in for a screening test. The sample will be accepted by the laboratory. </w:t>
      </w:r>
    </w:p>
    <w:p w14:paraId="4D66C85A" w14:textId="77777777" w:rsidR="0092119D" w:rsidRPr="0092119D" w:rsidRDefault="0092119D" w:rsidP="0092119D">
      <w:pPr>
        <w:numPr>
          <w:ilvl w:val="0"/>
          <w:numId w:val="30"/>
        </w:numPr>
        <w:tabs>
          <w:tab w:val="left" w:pos="3525"/>
        </w:tabs>
        <w:contextualSpacing/>
        <w:rPr>
          <w:rFonts w:ascii="Arial" w:eastAsia="Aptos" w:hAnsi="Arial" w:cs="Arial"/>
          <w:sz w:val="24"/>
          <w:szCs w:val="24"/>
        </w:rPr>
      </w:pPr>
      <w:r w:rsidRPr="0092119D">
        <w:rPr>
          <w:rFonts w:ascii="Arial" w:eastAsia="Aptos" w:hAnsi="Arial" w:cs="Arial"/>
          <w:sz w:val="24"/>
          <w:szCs w:val="24"/>
        </w:rPr>
        <w:t xml:space="preserve">Non responders do not need to wait for another invitation letter if they have not attended. </w:t>
      </w:r>
    </w:p>
    <w:p w14:paraId="7B211589" w14:textId="77777777" w:rsidR="0092119D" w:rsidRPr="0092119D" w:rsidRDefault="0092119D" w:rsidP="0092119D">
      <w:pPr>
        <w:numPr>
          <w:ilvl w:val="0"/>
          <w:numId w:val="30"/>
        </w:numPr>
        <w:tabs>
          <w:tab w:val="left" w:pos="3525"/>
        </w:tabs>
        <w:contextualSpacing/>
        <w:rPr>
          <w:rFonts w:ascii="Arial" w:eastAsia="Aptos" w:hAnsi="Arial" w:cs="Arial"/>
          <w:sz w:val="24"/>
          <w:szCs w:val="24"/>
        </w:rPr>
      </w:pPr>
      <w:r w:rsidRPr="0092119D">
        <w:rPr>
          <w:rFonts w:ascii="Arial" w:eastAsia="Aptos" w:hAnsi="Arial" w:cs="Arial"/>
          <w:sz w:val="24"/>
          <w:szCs w:val="24"/>
        </w:rPr>
        <w:t xml:space="preserve">You can double check patients next test due dates on the CSMS to double check. </w:t>
      </w:r>
    </w:p>
    <w:p w14:paraId="3F4417BD" w14:textId="77777777" w:rsidR="0092119D" w:rsidRPr="0092119D" w:rsidRDefault="0092119D" w:rsidP="0092119D">
      <w:pPr>
        <w:tabs>
          <w:tab w:val="left" w:pos="3525"/>
        </w:tabs>
        <w:rPr>
          <w:rFonts w:ascii="Arial" w:eastAsia="Aptos" w:hAnsi="Arial" w:cs="Arial"/>
          <w:b/>
          <w:bCs/>
          <w:sz w:val="24"/>
          <w:szCs w:val="24"/>
        </w:rPr>
      </w:pPr>
      <w:r w:rsidRPr="0092119D">
        <w:rPr>
          <w:rFonts w:ascii="Arial" w:eastAsia="Aptos" w:hAnsi="Arial" w:cs="Arial"/>
          <w:b/>
          <w:bCs/>
          <w:sz w:val="24"/>
          <w:szCs w:val="24"/>
        </w:rPr>
        <w:t>26. What about pessaries and HRT gel?</w:t>
      </w:r>
    </w:p>
    <w:p w14:paraId="324F87F3" w14:textId="77777777" w:rsidR="0092119D" w:rsidRPr="0092119D" w:rsidRDefault="0092119D" w:rsidP="0092119D">
      <w:pPr>
        <w:tabs>
          <w:tab w:val="left" w:pos="3525"/>
        </w:tabs>
        <w:rPr>
          <w:rFonts w:ascii="Arial" w:eastAsia="Aptos" w:hAnsi="Arial" w:cs="Arial"/>
          <w:sz w:val="24"/>
          <w:szCs w:val="24"/>
        </w:rPr>
      </w:pPr>
      <w:r w:rsidRPr="0092119D">
        <w:rPr>
          <w:rFonts w:ascii="Arial" w:eastAsia="Aptos" w:hAnsi="Arial" w:cs="Arial"/>
          <w:sz w:val="24"/>
          <w:szCs w:val="24"/>
        </w:rPr>
        <w:t xml:space="preserve">48 hours after a pessary the patient can attend for cervical screening. </w:t>
      </w:r>
    </w:p>
    <w:p w14:paraId="301F4A66" w14:textId="77777777" w:rsidR="0092119D" w:rsidRPr="0092119D" w:rsidRDefault="0092119D" w:rsidP="0092119D">
      <w:pPr>
        <w:tabs>
          <w:tab w:val="left" w:pos="3525"/>
        </w:tabs>
        <w:rPr>
          <w:rFonts w:ascii="Arial" w:eastAsia="Aptos" w:hAnsi="Arial" w:cs="Arial"/>
          <w:b/>
          <w:bCs/>
          <w:iCs/>
          <w:sz w:val="24"/>
          <w:szCs w:val="24"/>
        </w:rPr>
      </w:pPr>
      <w:r w:rsidRPr="0092119D">
        <w:rPr>
          <w:rFonts w:ascii="Arial" w:eastAsia="Aptos" w:hAnsi="Arial" w:cs="Arial"/>
          <w:b/>
          <w:bCs/>
          <w:iCs/>
          <w:sz w:val="24"/>
          <w:szCs w:val="24"/>
        </w:rPr>
        <w:t xml:space="preserve">27. Can we only cease and defer on CSMS if they are still on the lists. If it is after this </w:t>
      </w:r>
      <w:proofErr w:type="gramStart"/>
      <w:r w:rsidRPr="0092119D">
        <w:rPr>
          <w:rFonts w:ascii="Arial" w:eastAsia="Aptos" w:hAnsi="Arial" w:cs="Arial"/>
          <w:b/>
          <w:bCs/>
          <w:iCs/>
          <w:sz w:val="24"/>
          <w:szCs w:val="24"/>
        </w:rPr>
        <w:t>time</w:t>
      </w:r>
      <w:proofErr w:type="gramEnd"/>
      <w:r w:rsidRPr="0092119D">
        <w:rPr>
          <w:rFonts w:ascii="Arial" w:eastAsia="Aptos" w:hAnsi="Arial" w:cs="Arial"/>
          <w:b/>
          <w:bCs/>
          <w:iCs/>
          <w:sz w:val="24"/>
          <w:szCs w:val="24"/>
        </w:rPr>
        <w:t xml:space="preserve"> we have to complete the form on the links sent above. Just checking we cannot search a pt and then cease and defer on CSMS?</w:t>
      </w:r>
    </w:p>
    <w:p w14:paraId="3B75EBB8" w14:textId="77777777" w:rsidR="0092119D" w:rsidRPr="0092119D" w:rsidRDefault="0092119D" w:rsidP="0092119D">
      <w:pPr>
        <w:numPr>
          <w:ilvl w:val="0"/>
          <w:numId w:val="31"/>
        </w:numPr>
        <w:tabs>
          <w:tab w:val="left" w:pos="3525"/>
        </w:tabs>
        <w:contextualSpacing/>
        <w:rPr>
          <w:rFonts w:ascii="Arial" w:eastAsia="Aptos" w:hAnsi="Arial" w:cs="Arial"/>
          <w:sz w:val="24"/>
          <w:szCs w:val="24"/>
        </w:rPr>
      </w:pPr>
      <w:r w:rsidRPr="0092119D">
        <w:rPr>
          <w:rFonts w:ascii="Arial" w:eastAsia="Aptos" w:hAnsi="Arial" w:cs="Arial"/>
          <w:sz w:val="24"/>
          <w:szCs w:val="24"/>
        </w:rPr>
        <w:t xml:space="preserve">You can only cease/defer automatically on CSMS if the patient is appearing on </w:t>
      </w:r>
      <w:r w:rsidRPr="0092119D">
        <w:rPr>
          <w:rFonts w:ascii="Arial" w:eastAsia="Aptos" w:hAnsi="Arial" w:cs="Arial"/>
          <w:iCs/>
          <w:sz w:val="24"/>
          <w:szCs w:val="24"/>
        </w:rPr>
        <w:t xml:space="preserve">Prior Notification Lists (PNLs) or </w:t>
      </w:r>
      <w:proofErr w:type="gramStart"/>
      <w:r w:rsidRPr="0092119D">
        <w:rPr>
          <w:rFonts w:ascii="Arial" w:eastAsia="Aptos" w:hAnsi="Arial" w:cs="Arial"/>
          <w:iCs/>
          <w:sz w:val="24"/>
          <w:szCs w:val="24"/>
        </w:rPr>
        <w:t>Non Responder</w:t>
      </w:r>
      <w:proofErr w:type="gramEnd"/>
      <w:r w:rsidRPr="0092119D">
        <w:rPr>
          <w:rFonts w:ascii="Arial" w:eastAsia="Aptos" w:hAnsi="Arial" w:cs="Arial"/>
          <w:iCs/>
          <w:sz w:val="24"/>
          <w:szCs w:val="24"/>
        </w:rPr>
        <w:t xml:space="preserve"> list.</w:t>
      </w:r>
    </w:p>
    <w:p w14:paraId="35E0C251" w14:textId="77777777" w:rsidR="0092119D" w:rsidRPr="0092119D" w:rsidRDefault="0092119D" w:rsidP="0092119D">
      <w:pPr>
        <w:numPr>
          <w:ilvl w:val="0"/>
          <w:numId w:val="31"/>
        </w:numPr>
        <w:tabs>
          <w:tab w:val="left" w:pos="3525"/>
        </w:tabs>
        <w:contextualSpacing/>
        <w:rPr>
          <w:rFonts w:ascii="Arial" w:eastAsia="Aptos" w:hAnsi="Arial" w:cs="Arial"/>
          <w:sz w:val="24"/>
          <w:szCs w:val="24"/>
        </w:rPr>
      </w:pPr>
      <w:r w:rsidRPr="0092119D">
        <w:rPr>
          <w:rFonts w:ascii="Arial" w:eastAsia="Aptos" w:hAnsi="Arial" w:cs="Arial"/>
          <w:iCs/>
          <w:sz w:val="24"/>
          <w:szCs w:val="24"/>
        </w:rPr>
        <w:t xml:space="preserve">If a patient appears on the PNLs or </w:t>
      </w:r>
      <w:proofErr w:type="gramStart"/>
      <w:r w:rsidRPr="0092119D">
        <w:rPr>
          <w:rFonts w:ascii="Arial" w:eastAsia="Aptos" w:hAnsi="Arial" w:cs="Arial"/>
          <w:iCs/>
          <w:sz w:val="24"/>
          <w:szCs w:val="24"/>
        </w:rPr>
        <w:t>Non Responder</w:t>
      </w:r>
      <w:proofErr w:type="gramEnd"/>
      <w:r w:rsidRPr="0092119D">
        <w:rPr>
          <w:rFonts w:ascii="Arial" w:eastAsia="Aptos" w:hAnsi="Arial" w:cs="Arial"/>
          <w:iCs/>
          <w:sz w:val="24"/>
          <w:szCs w:val="24"/>
        </w:rPr>
        <w:t xml:space="preserve"> </w:t>
      </w:r>
      <w:proofErr w:type="gramStart"/>
      <w:r w:rsidRPr="0092119D">
        <w:rPr>
          <w:rFonts w:ascii="Arial" w:eastAsia="Aptos" w:hAnsi="Arial" w:cs="Arial"/>
          <w:iCs/>
          <w:sz w:val="24"/>
          <w:szCs w:val="24"/>
        </w:rPr>
        <w:t>list</w:t>
      </w:r>
      <w:proofErr w:type="gramEnd"/>
      <w:r w:rsidRPr="0092119D">
        <w:rPr>
          <w:rFonts w:ascii="Arial" w:eastAsia="Aptos" w:hAnsi="Arial" w:cs="Arial"/>
          <w:iCs/>
          <w:sz w:val="24"/>
          <w:szCs w:val="24"/>
        </w:rPr>
        <w:t xml:space="preserve"> you can action as appropriate. This is the best way to defer patients as you know they are due and you are actioning in ‘live’ time. </w:t>
      </w:r>
    </w:p>
    <w:p w14:paraId="0A8B7A6A" w14:textId="77777777" w:rsidR="0092119D" w:rsidRPr="0092119D" w:rsidRDefault="0092119D" w:rsidP="0092119D">
      <w:pPr>
        <w:numPr>
          <w:ilvl w:val="0"/>
          <w:numId w:val="31"/>
        </w:numPr>
        <w:tabs>
          <w:tab w:val="left" w:pos="3525"/>
        </w:tabs>
        <w:contextualSpacing/>
        <w:rPr>
          <w:rFonts w:ascii="Arial" w:eastAsia="Aptos" w:hAnsi="Arial" w:cs="Arial"/>
          <w:sz w:val="24"/>
          <w:szCs w:val="24"/>
        </w:rPr>
      </w:pPr>
      <w:r w:rsidRPr="0092119D">
        <w:rPr>
          <w:rFonts w:ascii="Arial" w:eastAsia="Aptos" w:hAnsi="Arial" w:cs="Arial"/>
          <w:iCs/>
          <w:sz w:val="24"/>
          <w:szCs w:val="24"/>
        </w:rPr>
        <w:t xml:space="preserve">You can cease a patient via the CSAS website using a ceasing form, it is good practice to do this for patients who have had a Total Hysterectomy. Once you have received the discharge letter from the hospital (and you are certain the patient has had a TOTAL Hysterectomy) then complete the form and upload to the CSAS website.   </w:t>
      </w:r>
      <w:hyperlink r:id="rId132" w:history="1">
        <w:r w:rsidRPr="0092119D">
          <w:rPr>
            <w:rFonts w:ascii="Arial" w:eastAsia="Aptos" w:hAnsi="Arial" w:cs="Arial"/>
            <w:color w:val="0000FF"/>
            <w:sz w:val="24"/>
            <w:szCs w:val="24"/>
            <w:u w:val="single"/>
          </w:rPr>
          <w:t>Ceasing-from-the-Cervical-Screening-Programme-1.docx (live.com)</w:t>
        </w:r>
      </w:hyperlink>
    </w:p>
    <w:p w14:paraId="23E3F7F2" w14:textId="77777777" w:rsidR="0092119D" w:rsidRPr="0092119D" w:rsidRDefault="0092119D" w:rsidP="0092119D">
      <w:pPr>
        <w:numPr>
          <w:ilvl w:val="0"/>
          <w:numId w:val="31"/>
        </w:numPr>
        <w:tabs>
          <w:tab w:val="left" w:pos="3525"/>
        </w:tabs>
        <w:contextualSpacing/>
        <w:rPr>
          <w:rFonts w:ascii="Arial" w:eastAsia="Aptos" w:hAnsi="Arial" w:cs="Arial"/>
          <w:sz w:val="24"/>
          <w:szCs w:val="24"/>
        </w:rPr>
      </w:pPr>
      <w:r w:rsidRPr="0092119D">
        <w:rPr>
          <w:rFonts w:ascii="Arial" w:eastAsia="Aptos" w:hAnsi="Arial" w:cs="Arial"/>
          <w:sz w:val="24"/>
          <w:szCs w:val="24"/>
        </w:rPr>
        <w:t xml:space="preserve">Please remember that if a patient has had a sub total </w:t>
      </w:r>
      <w:proofErr w:type="gramStart"/>
      <w:r w:rsidRPr="0092119D">
        <w:rPr>
          <w:rFonts w:ascii="Arial" w:eastAsia="Aptos" w:hAnsi="Arial" w:cs="Arial"/>
          <w:sz w:val="24"/>
          <w:szCs w:val="24"/>
        </w:rPr>
        <w:t>hysterectomy</w:t>
      </w:r>
      <w:proofErr w:type="gramEnd"/>
      <w:r w:rsidRPr="0092119D">
        <w:rPr>
          <w:rFonts w:ascii="Arial" w:eastAsia="Aptos" w:hAnsi="Arial" w:cs="Arial"/>
          <w:sz w:val="24"/>
          <w:szCs w:val="24"/>
        </w:rPr>
        <w:t xml:space="preserve"> they are still eligible for screening and do not need to be ceased from the programme. </w:t>
      </w:r>
    </w:p>
    <w:p w14:paraId="7BABC4AB" w14:textId="77777777" w:rsidR="0092119D" w:rsidRPr="0092119D" w:rsidRDefault="0092119D" w:rsidP="0092119D">
      <w:pPr>
        <w:tabs>
          <w:tab w:val="left" w:pos="3525"/>
        </w:tabs>
        <w:rPr>
          <w:rFonts w:ascii="Arial" w:eastAsia="Aptos" w:hAnsi="Arial" w:cs="Arial"/>
          <w:b/>
          <w:bCs/>
          <w:sz w:val="24"/>
          <w:szCs w:val="24"/>
        </w:rPr>
      </w:pPr>
      <w:r w:rsidRPr="0092119D">
        <w:rPr>
          <w:rFonts w:ascii="Arial" w:eastAsia="Aptos" w:hAnsi="Arial" w:cs="Arial"/>
          <w:b/>
          <w:bCs/>
          <w:iCs/>
          <w:sz w:val="24"/>
          <w:szCs w:val="24"/>
        </w:rPr>
        <w:t>28. How soon can a smear be taken post trans vagina scan ?</w:t>
      </w:r>
    </w:p>
    <w:p w14:paraId="07A4D873" w14:textId="77777777" w:rsidR="0092119D" w:rsidRPr="0092119D" w:rsidRDefault="0092119D" w:rsidP="0092119D">
      <w:pPr>
        <w:numPr>
          <w:ilvl w:val="0"/>
          <w:numId w:val="34"/>
        </w:numPr>
        <w:contextualSpacing/>
        <w:rPr>
          <w:rFonts w:ascii="Arial" w:eastAsia="Aptos" w:hAnsi="Arial" w:cs="Arial"/>
          <w:sz w:val="24"/>
          <w:szCs w:val="24"/>
        </w:rPr>
      </w:pPr>
      <w:r w:rsidRPr="0092119D">
        <w:rPr>
          <w:rFonts w:ascii="Arial" w:eastAsia="Aptos" w:hAnsi="Arial" w:cs="Arial"/>
          <w:sz w:val="24"/>
          <w:szCs w:val="24"/>
        </w:rPr>
        <w:t xml:space="preserve">This is slightly trickier as I difficult to find definitive guidance around this and there are mixed messages, I would tend to say that anything that potentially disturbs and passed through the </w:t>
      </w:r>
      <w:proofErr w:type="spellStart"/>
      <w:r w:rsidRPr="0092119D">
        <w:rPr>
          <w:rFonts w:ascii="Arial" w:eastAsia="Aptos" w:hAnsi="Arial" w:cs="Arial"/>
          <w:sz w:val="24"/>
          <w:szCs w:val="24"/>
        </w:rPr>
        <w:t>os</w:t>
      </w:r>
      <w:proofErr w:type="spellEnd"/>
      <w:r w:rsidRPr="0092119D">
        <w:rPr>
          <w:rFonts w:ascii="Arial" w:eastAsia="Aptos" w:hAnsi="Arial" w:cs="Arial"/>
          <w:sz w:val="24"/>
          <w:szCs w:val="24"/>
        </w:rPr>
        <w:t xml:space="preserve"> then cervical screening should be delayed </w:t>
      </w:r>
      <w:r w:rsidRPr="0092119D">
        <w:rPr>
          <w:rFonts w:ascii="Arial" w:eastAsia="Aptos" w:hAnsi="Arial" w:cs="Arial"/>
          <w:sz w:val="24"/>
          <w:szCs w:val="24"/>
        </w:rPr>
        <w:lastRenderedPageBreak/>
        <w:t xml:space="preserve">for 12 weeks as can disturb cells and offer a potentially inaccurate sample result. Other thoughts are a trans vaginal scan is no more invasive than intercourse or sex toys and potentially delaying screening because of a potential risk </w:t>
      </w:r>
    </w:p>
    <w:p w14:paraId="5A105EDC" w14:textId="77777777" w:rsidR="0092119D" w:rsidRPr="0092119D" w:rsidRDefault="0092119D" w:rsidP="0092119D">
      <w:pPr>
        <w:numPr>
          <w:ilvl w:val="0"/>
          <w:numId w:val="34"/>
        </w:numPr>
        <w:contextualSpacing/>
        <w:rPr>
          <w:rFonts w:ascii="Arial" w:eastAsia="Aptos" w:hAnsi="Arial" w:cs="Arial"/>
          <w:sz w:val="24"/>
          <w:szCs w:val="24"/>
        </w:rPr>
      </w:pPr>
      <w:r w:rsidRPr="0092119D">
        <w:rPr>
          <w:rFonts w:ascii="Arial" w:eastAsia="Aptos" w:hAnsi="Arial" w:cs="Arial"/>
          <w:sz w:val="24"/>
          <w:szCs w:val="24"/>
        </w:rPr>
        <w:t>I would always signpost to ring lab and document advice - so I think they would be best placed to answer the question – I would appreciate if you could let me know if you find out anything please?</w:t>
      </w:r>
    </w:p>
    <w:p w14:paraId="411408C5" w14:textId="77777777" w:rsidR="0092119D" w:rsidRPr="0092119D" w:rsidRDefault="0092119D" w:rsidP="0092119D">
      <w:pPr>
        <w:tabs>
          <w:tab w:val="left" w:pos="3525"/>
        </w:tabs>
        <w:rPr>
          <w:rFonts w:ascii="Arial" w:eastAsia="Aptos" w:hAnsi="Arial" w:cs="Arial"/>
          <w:b/>
          <w:bCs/>
          <w:sz w:val="24"/>
          <w:szCs w:val="24"/>
        </w:rPr>
      </w:pPr>
      <w:r w:rsidRPr="0092119D">
        <w:rPr>
          <w:rFonts w:ascii="Arial" w:eastAsia="Aptos" w:hAnsi="Arial" w:cs="Arial"/>
          <w:b/>
          <w:bCs/>
          <w:sz w:val="24"/>
          <w:szCs w:val="24"/>
        </w:rPr>
        <w:t xml:space="preserve">29. if a patient has missed their routine HPV vaccinations and is following the catch-up programme, will they need the two extra vaccines? </w:t>
      </w:r>
    </w:p>
    <w:p w14:paraId="38A14828" w14:textId="77777777" w:rsidR="0092119D" w:rsidRPr="0092119D" w:rsidRDefault="0092119D" w:rsidP="0092119D">
      <w:pPr>
        <w:tabs>
          <w:tab w:val="left" w:pos="3525"/>
        </w:tabs>
        <w:rPr>
          <w:rFonts w:ascii="Arial" w:eastAsia="Aptos" w:hAnsi="Arial" w:cs="Arial"/>
          <w:b/>
          <w:bCs/>
          <w:i/>
          <w:iCs/>
          <w:sz w:val="24"/>
          <w:szCs w:val="24"/>
        </w:rPr>
      </w:pPr>
      <w:r w:rsidRPr="0092119D">
        <w:rPr>
          <w:rFonts w:ascii="Arial" w:eastAsia="Aptos" w:hAnsi="Arial" w:cs="Arial"/>
          <w:sz w:val="24"/>
          <w:szCs w:val="24"/>
        </w:rPr>
        <w:t xml:space="preserve">If someone presents who has been vaccinated once with HPV (but started on a </w:t>
      </w:r>
      <w:proofErr w:type="gramStart"/>
      <w:r w:rsidRPr="0092119D">
        <w:rPr>
          <w:rFonts w:ascii="Arial" w:eastAsia="Aptos" w:hAnsi="Arial" w:cs="Arial"/>
          <w:sz w:val="24"/>
          <w:szCs w:val="24"/>
        </w:rPr>
        <w:t>3 dose</w:t>
      </w:r>
      <w:proofErr w:type="gramEnd"/>
      <w:r w:rsidRPr="0092119D">
        <w:rPr>
          <w:rFonts w:ascii="Arial" w:eastAsia="Aptos" w:hAnsi="Arial" w:cs="Arial"/>
          <w:sz w:val="24"/>
          <w:szCs w:val="24"/>
        </w:rPr>
        <w:t xml:space="preserve"> schedule) one dose is now a complete schedule. If they are </w:t>
      </w:r>
      <w:proofErr w:type="gramStart"/>
      <w:r w:rsidRPr="0092119D">
        <w:rPr>
          <w:rFonts w:ascii="Arial" w:eastAsia="Aptos" w:hAnsi="Arial" w:cs="Arial"/>
          <w:sz w:val="24"/>
          <w:szCs w:val="24"/>
        </w:rPr>
        <w:t>immunocompetent</w:t>
      </w:r>
      <w:proofErr w:type="gramEnd"/>
      <w:r w:rsidRPr="0092119D">
        <w:rPr>
          <w:rFonts w:ascii="Arial" w:eastAsia="Aptos" w:hAnsi="Arial" w:cs="Arial"/>
          <w:sz w:val="24"/>
          <w:szCs w:val="24"/>
        </w:rPr>
        <w:t xml:space="preserve"> they do not need further vaccinating. Please see healthcare practitioner guidance </w:t>
      </w:r>
      <w:hyperlink r:id="rId133" w:anchor=":~:text=The%20purpose%20of%20this%20guidance%20is%20to%20provide%20information%20for">
        <w:r w:rsidRPr="0092119D">
          <w:rPr>
            <w:rFonts w:ascii="Arial" w:eastAsia="Aptos" w:hAnsi="Arial" w:cs="Arial"/>
            <w:b/>
            <w:bCs/>
            <w:color w:val="467886"/>
            <w:sz w:val="24"/>
            <w:szCs w:val="24"/>
            <w:u w:val="single"/>
          </w:rPr>
          <w:t>HPV vaccination guidance for healthcare practitioners - GOV.UK (www.gov.uk)</w:t>
        </w:r>
      </w:hyperlink>
    </w:p>
    <w:p w14:paraId="1E59F12A" w14:textId="77777777" w:rsidR="0092119D" w:rsidRPr="0092119D" w:rsidRDefault="0092119D" w:rsidP="0092119D">
      <w:pPr>
        <w:tabs>
          <w:tab w:val="left" w:pos="3525"/>
        </w:tabs>
        <w:rPr>
          <w:rFonts w:ascii="Arial" w:eastAsia="Aptos" w:hAnsi="Arial" w:cs="Arial"/>
          <w:b/>
          <w:bCs/>
          <w:sz w:val="24"/>
          <w:szCs w:val="24"/>
        </w:rPr>
      </w:pPr>
      <w:r w:rsidRPr="0092119D">
        <w:rPr>
          <w:rFonts w:ascii="Arial" w:eastAsia="Aptos" w:hAnsi="Arial" w:cs="Arial"/>
          <w:b/>
          <w:bCs/>
          <w:sz w:val="24"/>
          <w:szCs w:val="24"/>
        </w:rPr>
        <w:t>30. I had a lady that had HPV positive twice and her next recall was given as 3 years? this is a mistake yes and how do we rectify this?</w:t>
      </w:r>
    </w:p>
    <w:p w14:paraId="7B85886F" w14:textId="77777777" w:rsidR="0092119D" w:rsidRPr="0092119D" w:rsidRDefault="0092119D" w:rsidP="0092119D">
      <w:pPr>
        <w:rPr>
          <w:rFonts w:ascii="Arial" w:eastAsia="Aptos" w:hAnsi="Arial" w:cs="Arial"/>
          <w:color w:val="FF0000"/>
          <w:sz w:val="24"/>
          <w:szCs w:val="24"/>
        </w:rPr>
      </w:pPr>
      <w:r w:rsidRPr="0092119D">
        <w:rPr>
          <w:rFonts w:ascii="Arial" w:eastAsia="Aptos" w:hAnsi="Arial" w:cs="Arial"/>
          <w:sz w:val="24"/>
          <w:szCs w:val="24"/>
        </w:rPr>
        <w:t xml:space="preserve">Check patient history and if still concerned check with the laboratory. It is likely the patient is following untreated CIN1 pathway: </w:t>
      </w:r>
      <w:hyperlink r:id="rId134" w:history="1">
        <w:r w:rsidRPr="0092119D">
          <w:rPr>
            <w:rFonts w:ascii="Arial" w:eastAsia="Aptos" w:hAnsi="Arial" w:cs="Arial"/>
            <w:color w:val="467886"/>
            <w:sz w:val="24"/>
            <w:szCs w:val="24"/>
            <w:u w:val="single"/>
          </w:rPr>
          <w:t>https://www.gov.uk/government/publications/cervical-screening-pathway-requirements-specification/cervical-screening-pathway-requirements-specification</w:t>
        </w:r>
      </w:hyperlink>
    </w:p>
    <w:p w14:paraId="4CD002A9" w14:textId="77777777" w:rsidR="0092119D" w:rsidRPr="0092119D" w:rsidRDefault="0092119D" w:rsidP="0092119D">
      <w:pPr>
        <w:rPr>
          <w:rFonts w:ascii="Arial" w:eastAsia="Aptos" w:hAnsi="Arial" w:cs="Arial"/>
          <w:sz w:val="24"/>
          <w:szCs w:val="24"/>
        </w:rPr>
      </w:pPr>
      <w:r w:rsidRPr="0092119D">
        <w:rPr>
          <w:rFonts w:ascii="Arial" w:eastAsia="Aptos" w:hAnsi="Arial" w:cs="Arial"/>
          <w:sz w:val="24"/>
          <w:szCs w:val="24"/>
        </w:rPr>
        <w:t>Please see flow chart below (bottom left)- follow up for untreated CIN</w:t>
      </w:r>
      <w:proofErr w:type="gramStart"/>
      <w:r w:rsidRPr="0092119D">
        <w:rPr>
          <w:rFonts w:ascii="Arial" w:eastAsia="Aptos" w:hAnsi="Arial" w:cs="Arial"/>
          <w:sz w:val="24"/>
          <w:szCs w:val="24"/>
        </w:rPr>
        <w:t>1..</w:t>
      </w:r>
      <w:proofErr w:type="gramEnd"/>
      <w:r w:rsidRPr="0092119D">
        <w:rPr>
          <w:rFonts w:ascii="Arial" w:eastAsia="Aptos" w:hAnsi="Arial" w:cs="Arial"/>
          <w:sz w:val="24"/>
          <w:szCs w:val="24"/>
        </w:rPr>
        <w:t xml:space="preserve"> on the second ‘</w:t>
      </w:r>
      <w:proofErr w:type="spellStart"/>
      <w:r w:rsidRPr="0092119D">
        <w:rPr>
          <w:rFonts w:ascii="Arial" w:eastAsia="Aptos" w:hAnsi="Arial" w:cs="Arial"/>
          <w:sz w:val="24"/>
          <w:szCs w:val="24"/>
        </w:rPr>
        <w:t>hrHPV</w:t>
      </w:r>
      <w:proofErr w:type="spellEnd"/>
      <w:r w:rsidRPr="0092119D">
        <w:rPr>
          <w:rFonts w:ascii="Arial" w:eastAsia="Aptos" w:hAnsi="Arial" w:cs="Arial"/>
          <w:sz w:val="24"/>
          <w:szCs w:val="24"/>
        </w:rPr>
        <w:t xml:space="preserve"> positive / Cytology negative’ sample, a repeat in 3 years is recommended. The rationale is these patients have been seen in colposcopy to exclude high grade abnormality and whilst in follow up they may not have cleared the virus their cytology is negative. Prior to HPV Primary screening algorithms these patients would have been advised R36.</w:t>
      </w:r>
    </w:p>
    <w:p w14:paraId="6302DC71" w14:textId="77777777" w:rsidR="0092119D" w:rsidRPr="0092119D" w:rsidRDefault="0092119D" w:rsidP="0092119D">
      <w:pPr>
        <w:rPr>
          <w:rFonts w:ascii="Arial" w:eastAsia="Aptos" w:hAnsi="Arial" w:cs="Arial"/>
          <w:sz w:val="24"/>
          <w:szCs w:val="24"/>
        </w:rPr>
      </w:pPr>
      <w:r w:rsidRPr="0092119D">
        <w:rPr>
          <w:rFonts w:ascii="Arial" w:eastAsia="Aptos" w:hAnsi="Arial" w:cs="Arial"/>
          <w:noProof/>
          <w:color w:val="5B9BD5"/>
          <w:sz w:val="24"/>
          <w:szCs w:val="24"/>
          <w:lang w:eastAsia="en-GB"/>
          <w14:ligatures w14:val="none"/>
        </w:rPr>
        <w:lastRenderedPageBreak/>
        <w:drawing>
          <wp:inline distT="0" distB="0" distL="0" distR="0" wp14:anchorId="5B1760C8" wp14:editId="2AE8CC1F">
            <wp:extent cx="5731510" cy="4186555"/>
            <wp:effectExtent l="0" t="0" r="2540" b="4445"/>
            <wp:docPr id="1756031771" name="Picture 1" descr="A diagram of a medical proced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031771" name="Picture 1" descr="A diagram of a medical procedure&#10;&#10;Description automatically generated"/>
                    <pic:cNvPicPr>
                      <a:picLocks noChangeAspect="1" noChangeArrowheads="1"/>
                    </pic:cNvPicPr>
                  </pic:nvPicPr>
                  <pic:blipFill>
                    <a:blip r:embed="rId135" r:link="rId136">
                      <a:extLst>
                        <a:ext uri="{28A0092B-C50C-407E-A947-70E740481C1C}">
                          <a14:useLocalDpi xmlns:a14="http://schemas.microsoft.com/office/drawing/2010/main" val="0"/>
                        </a:ext>
                      </a:extLst>
                    </a:blip>
                    <a:srcRect/>
                    <a:stretch>
                      <a:fillRect/>
                    </a:stretch>
                  </pic:blipFill>
                  <pic:spPr bwMode="auto">
                    <a:xfrm>
                      <a:off x="0" y="0"/>
                      <a:ext cx="5731510" cy="4186555"/>
                    </a:xfrm>
                    <a:prstGeom prst="rect">
                      <a:avLst/>
                    </a:prstGeom>
                    <a:noFill/>
                    <a:ln>
                      <a:noFill/>
                    </a:ln>
                  </pic:spPr>
                </pic:pic>
              </a:graphicData>
            </a:graphic>
          </wp:inline>
        </w:drawing>
      </w:r>
    </w:p>
    <w:p w14:paraId="7FCFCD17" w14:textId="77777777" w:rsidR="0092119D" w:rsidRPr="0092119D" w:rsidRDefault="0092119D" w:rsidP="0092119D">
      <w:pPr>
        <w:rPr>
          <w:rFonts w:ascii="Arial" w:eastAsia="Aptos" w:hAnsi="Arial" w:cs="Arial"/>
          <w:sz w:val="24"/>
          <w:szCs w:val="24"/>
        </w:rPr>
      </w:pPr>
    </w:p>
    <w:p w14:paraId="61FBD6BA" w14:textId="77777777" w:rsidR="0092119D" w:rsidRPr="0092119D" w:rsidRDefault="0092119D" w:rsidP="0092119D">
      <w:pPr>
        <w:tabs>
          <w:tab w:val="left" w:pos="3525"/>
        </w:tabs>
        <w:rPr>
          <w:rFonts w:ascii="Arial" w:eastAsia="Aptos" w:hAnsi="Arial" w:cs="Arial"/>
          <w:b/>
          <w:bCs/>
          <w:iCs/>
          <w:sz w:val="24"/>
          <w:szCs w:val="24"/>
        </w:rPr>
      </w:pPr>
      <w:r w:rsidRPr="0092119D">
        <w:rPr>
          <w:rFonts w:ascii="Arial" w:eastAsia="Aptos" w:hAnsi="Arial" w:cs="Arial"/>
          <w:b/>
          <w:bCs/>
          <w:iCs/>
          <w:sz w:val="24"/>
          <w:szCs w:val="24"/>
        </w:rPr>
        <w:t>31. Patient had x3 years HPV positive - should they need to be referred?</w:t>
      </w:r>
    </w:p>
    <w:p w14:paraId="156982A7" w14:textId="77777777" w:rsidR="0092119D" w:rsidRPr="0092119D" w:rsidRDefault="0092119D" w:rsidP="0092119D">
      <w:pPr>
        <w:tabs>
          <w:tab w:val="left" w:pos="3525"/>
        </w:tabs>
        <w:rPr>
          <w:rFonts w:ascii="Arial" w:eastAsia="Aptos" w:hAnsi="Arial" w:cs="Arial"/>
          <w:sz w:val="24"/>
          <w:szCs w:val="24"/>
        </w:rPr>
      </w:pPr>
      <w:r w:rsidRPr="0092119D">
        <w:rPr>
          <w:rFonts w:ascii="Arial" w:eastAsia="Aptos" w:hAnsi="Arial" w:cs="Arial"/>
          <w:sz w:val="24"/>
          <w:szCs w:val="24"/>
        </w:rPr>
        <w:t xml:space="preserve">Usually </w:t>
      </w:r>
      <w:proofErr w:type="spellStart"/>
      <w:r w:rsidRPr="0092119D">
        <w:rPr>
          <w:rFonts w:ascii="Arial" w:eastAsia="Aptos" w:hAnsi="Arial" w:cs="Arial"/>
          <w:sz w:val="24"/>
          <w:szCs w:val="24"/>
        </w:rPr>
        <w:t>Cyto</w:t>
      </w:r>
      <w:proofErr w:type="spellEnd"/>
      <w:r w:rsidRPr="0092119D">
        <w:rPr>
          <w:rFonts w:ascii="Arial" w:eastAsia="Aptos" w:hAnsi="Arial" w:cs="Arial"/>
          <w:sz w:val="24"/>
          <w:szCs w:val="24"/>
        </w:rPr>
        <w:t xml:space="preserve"> Negative/ </w:t>
      </w:r>
      <w:proofErr w:type="spellStart"/>
      <w:r w:rsidRPr="0092119D">
        <w:rPr>
          <w:rFonts w:ascii="Arial" w:eastAsia="Aptos" w:hAnsi="Arial" w:cs="Arial"/>
          <w:sz w:val="24"/>
          <w:szCs w:val="24"/>
        </w:rPr>
        <w:t>HPV+ve</w:t>
      </w:r>
      <w:proofErr w:type="spellEnd"/>
      <w:r w:rsidRPr="0092119D">
        <w:rPr>
          <w:rFonts w:ascii="Arial" w:eastAsia="Aptos" w:hAnsi="Arial" w:cs="Arial"/>
          <w:sz w:val="24"/>
          <w:szCs w:val="24"/>
        </w:rPr>
        <w:t xml:space="preserve"> x3 triggers a referral.  See above scenario. Check patient history and if still concerned check with the laboratory.</w:t>
      </w:r>
    </w:p>
    <w:p w14:paraId="0BC5F56C" w14:textId="77777777" w:rsidR="0092119D" w:rsidRPr="0092119D" w:rsidRDefault="0092119D" w:rsidP="0092119D">
      <w:pPr>
        <w:tabs>
          <w:tab w:val="left" w:pos="3525"/>
        </w:tabs>
        <w:rPr>
          <w:rFonts w:ascii="Arial" w:eastAsia="Aptos" w:hAnsi="Arial" w:cs="Arial"/>
          <w:b/>
          <w:bCs/>
          <w:sz w:val="24"/>
          <w:szCs w:val="24"/>
        </w:rPr>
      </w:pPr>
    </w:p>
    <w:p w14:paraId="4464DEEA" w14:textId="77777777" w:rsidR="0092119D" w:rsidRPr="0092119D" w:rsidRDefault="0092119D" w:rsidP="0092119D">
      <w:pPr>
        <w:tabs>
          <w:tab w:val="left" w:pos="3525"/>
        </w:tabs>
        <w:rPr>
          <w:rFonts w:ascii="Arial" w:eastAsia="Aptos" w:hAnsi="Arial" w:cs="Arial"/>
          <w:b/>
          <w:bCs/>
          <w:sz w:val="24"/>
          <w:szCs w:val="24"/>
        </w:rPr>
      </w:pPr>
    </w:p>
    <w:p w14:paraId="6CC89710" w14:textId="77777777" w:rsidR="0092119D" w:rsidRPr="0092119D" w:rsidRDefault="0092119D" w:rsidP="0092119D">
      <w:pPr>
        <w:tabs>
          <w:tab w:val="left" w:pos="3525"/>
        </w:tabs>
        <w:rPr>
          <w:rFonts w:ascii="Arial" w:eastAsia="Aptos" w:hAnsi="Arial" w:cs="Arial"/>
          <w:b/>
          <w:bCs/>
          <w:sz w:val="24"/>
          <w:szCs w:val="24"/>
        </w:rPr>
      </w:pPr>
      <w:r w:rsidRPr="0092119D">
        <w:rPr>
          <w:rFonts w:ascii="Arial" w:eastAsia="Aptos" w:hAnsi="Arial" w:cs="Arial"/>
          <w:b/>
          <w:bCs/>
          <w:sz w:val="24"/>
          <w:szCs w:val="24"/>
        </w:rPr>
        <w:t xml:space="preserve">32. I am concerned re non responders, if a woman is over 60, does this mean her recall will be ceased without having her last smear? From your slide this is now GP’s responsibilities to continue audit &amp; to </w:t>
      </w:r>
      <w:proofErr w:type="gramStart"/>
      <w:r w:rsidRPr="0092119D">
        <w:rPr>
          <w:rFonts w:ascii="Arial" w:eastAsia="Aptos" w:hAnsi="Arial" w:cs="Arial"/>
          <w:b/>
          <w:bCs/>
          <w:sz w:val="24"/>
          <w:szCs w:val="24"/>
        </w:rPr>
        <w:t>invite?</w:t>
      </w:r>
      <w:proofErr w:type="gramEnd"/>
    </w:p>
    <w:p w14:paraId="66583BC5" w14:textId="77777777" w:rsidR="0092119D" w:rsidRPr="0092119D" w:rsidRDefault="0092119D" w:rsidP="0092119D">
      <w:pPr>
        <w:numPr>
          <w:ilvl w:val="0"/>
          <w:numId w:val="32"/>
        </w:numPr>
        <w:tabs>
          <w:tab w:val="left" w:pos="3525"/>
        </w:tabs>
        <w:contextualSpacing/>
        <w:rPr>
          <w:rFonts w:ascii="Arial" w:eastAsia="Aptos" w:hAnsi="Arial" w:cs="Arial"/>
          <w:sz w:val="24"/>
          <w:szCs w:val="24"/>
        </w:rPr>
      </w:pPr>
      <w:r w:rsidRPr="0092119D">
        <w:rPr>
          <w:rFonts w:ascii="Arial" w:eastAsia="Aptos" w:hAnsi="Arial" w:cs="Arial"/>
          <w:sz w:val="24"/>
          <w:szCs w:val="24"/>
        </w:rPr>
        <w:t>A person who attends for routine cervical screening on or after their 60th birthday will be automatically ceased from recall if their last test result is normal with routine recall and they have had no recent abnormal results. This is because their next routine test would be due after their 65th birthday.</w:t>
      </w:r>
    </w:p>
    <w:p w14:paraId="61F9D140" w14:textId="77777777" w:rsidR="0092119D" w:rsidRPr="0092119D" w:rsidRDefault="0092119D" w:rsidP="0092119D">
      <w:pPr>
        <w:numPr>
          <w:ilvl w:val="0"/>
          <w:numId w:val="32"/>
        </w:numPr>
        <w:tabs>
          <w:tab w:val="left" w:pos="3525"/>
        </w:tabs>
        <w:contextualSpacing/>
        <w:rPr>
          <w:rFonts w:ascii="Arial" w:eastAsia="Aptos" w:hAnsi="Arial" w:cs="Arial"/>
          <w:sz w:val="24"/>
          <w:szCs w:val="24"/>
        </w:rPr>
      </w:pPr>
      <w:r w:rsidRPr="0092119D">
        <w:rPr>
          <w:rFonts w:ascii="Arial" w:eastAsia="Aptos" w:hAnsi="Arial" w:cs="Arial"/>
          <w:sz w:val="24"/>
          <w:szCs w:val="24"/>
        </w:rPr>
        <w:t>People who have previously had abnormal cervical cells are only automatically ceased from recall when they have completed the relevant follow up. Those who have not completed relevant follow up continue to be invited for non-routine cervical screening after the age of 65 if necessary.</w:t>
      </w:r>
    </w:p>
    <w:p w14:paraId="47DD788A" w14:textId="77777777" w:rsidR="0092119D" w:rsidRPr="0092119D" w:rsidRDefault="0092119D" w:rsidP="0092119D">
      <w:pPr>
        <w:numPr>
          <w:ilvl w:val="0"/>
          <w:numId w:val="32"/>
        </w:numPr>
        <w:tabs>
          <w:tab w:val="left" w:pos="3525"/>
        </w:tabs>
        <w:contextualSpacing/>
        <w:rPr>
          <w:rFonts w:ascii="Arial" w:eastAsia="Aptos" w:hAnsi="Arial" w:cs="Arial"/>
          <w:sz w:val="24"/>
          <w:szCs w:val="24"/>
        </w:rPr>
      </w:pPr>
      <w:r w:rsidRPr="0092119D">
        <w:rPr>
          <w:rFonts w:ascii="Arial" w:eastAsia="Aptos" w:hAnsi="Arial" w:cs="Arial"/>
          <w:sz w:val="24"/>
          <w:szCs w:val="24"/>
        </w:rPr>
        <w:t xml:space="preserve">People who have been ceased automatically due to age after non-attendance can request a final routine test at any time regardless of age. If the result of the final routine test is normal, the person is ceased from recall again </w:t>
      </w:r>
      <w:r w:rsidRPr="0092119D">
        <w:rPr>
          <w:rFonts w:ascii="Arial" w:eastAsia="Aptos" w:hAnsi="Arial" w:cs="Arial"/>
          <w:sz w:val="24"/>
          <w:szCs w:val="24"/>
        </w:rPr>
        <w:lastRenderedPageBreak/>
        <w:t>automatically. If the result of the final routine test is abnormal the person is returned to recall until all necessary follow-up tests have been completed.</w:t>
      </w:r>
    </w:p>
    <w:p w14:paraId="16661C61" w14:textId="77777777" w:rsidR="0092119D" w:rsidRPr="0092119D" w:rsidRDefault="0092119D" w:rsidP="0092119D">
      <w:pPr>
        <w:numPr>
          <w:ilvl w:val="0"/>
          <w:numId w:val="32"/>
        </w:numPr>
        <w:tabs>
          <w:tab w:val="left" w:pos="3525"/>
        </w:tabs>
        <w:contextualSpacing/>
        <w:rPr>
          <w:rFonts w:ascii="Arial" w:eastAsia="Aptos" w:hAnsi="Arial" w:cs="Arial"/>
          <w:sz w:val="24"/>
          <w:szCs w:val="24"/>
        </w:rPr>
      </w:pPr>
      <w:r w:rsidRPr="0092119D">
        <w:rPr>
          <w:rFonts w:ascii="Arial" w:eastAsia="Aptos" w:hAnsi="Arial" w:cs="Arial"/>
          <w:sz w:val="24"/>
          <w:szCs w:val="24"/>
        </w:rPr>
        <w:t xml:space="preserve">Further guidance- </w:t>
      </w:r>
      <w:hyperlink r:id="rId137" w:history="1">
        <w:r w:rsidRPr="0092119D">
          <w:rPr>
            <w:rFonts w:ascii="Arial" w:eastAsia="Aptos" w:hAnsi="Arial" w:cs="Arial"/>
            <w:color w:val="0000FF"/>
            <w:sz w:val="24"/>
            <w:szCs w:val="24"/>
            <w:u w:val="single"/>
          </w:rPr>
          <w:t>Ceasing and deferring women from the NHS Cervical Screening Programme - GOV.UK (www.gov.uk)</w:t>
        </w:r>
      </w:hyperlink>
    </w:p>
    <w:p w14:paraId="665B6B56" w14:textId="77777777" w:rsidR="0092119D" w:rsidRPr="0092119D" w:rsidRDefault="0092119D" w:rsidP="0092119D">
      <w:pPr>
        <w:tabs>
          <w:tab w:val="left" w:pos="3525"/>
        </w:tabs>
        <w:rPr>
          <w:rFonts w:ascii="Arial" w:eastAsia="Aptos" w:hAnsi="Arial" w:cs="Arial"/>
          <w:b/>
          <w:bCs/>
          <w:sz w:val="24"/>
          <w:szCs w:val="24"/>
        </w:rPr>
      </w:pPr>
      <w:r w:rsidRPr="0092119D">
        <w:rPr>
          <w:rFonts w:ascii="Arial" w:eastAsia="Aptos" w:hAnsi="Arial" w:cs="Arial"/>
          <w:b/>
          <w:bCs/>
          <w:sz w:val="24"/>
          <w:szCs w:val="24"/>
        </w:rPr>
        <w:t>33. Post termination, how soon for smear? </w:t>
      </w:r>
    </w:p>
    <w:p w14:paraId="5C31A1A0" w14:textId="77777777" w:rsidR="0092119D" w:rsidRPr="0092119D" w:rsidRDefault="0092119D" w:rsidP="0092119D">
      <w:pPr>
        <w:tabs>
          <w:tab w:val="left" w:pos="3525"/>
        </w:tabs>
        <w:rPr>
          <w:rFonts w:ascii="Arial" w:eastAsia="Aptos" w:hAnsi="Arial" w:cs="Arial"/>
          <w:sz w:val="24"/>
          <w:szCs w:val="24"/>
        </w:rPr>
      </w:pPr>
      <w:r w:rsidRPr="0092119D">
        <w:rPr>
          <w:rFonts w:ascii="Arial" w:eastAsia="Aptos" w:hAnsi="Arial" w:cs="Arial"/>
          <w:sz w:val="24"/>
          <w:szCs w:val="24"/>
        </w:rPr>
        <w:t>Cervical Screening should be delayed for 12 weeks.</w:t>
      </w:r>
    </w:p>
    <w:p w14:paraId="771259BA" w14:textId="77777777" w:rsidR="0092119D" w:rsidRPr="0092119D" w:rsidRDefault="0092119D" w:rsidP="0092119D">
      <w:pPr>
        <w:tabs>
          <w:tab w:val="left" w:pos="3525"/>
        </w:tabs>
        <w:rPr>
          <w:rFonts w:ascii="Arial" w:eastAsia="Aptos" w:hAnsi="Arial" w:cs="Arial"/>
          <w:b/>
          <w:bCs/>
          <w:sz w:val="24"/>
          <w:szCs w:val="24"/>
        </w:rPr>
      </w:pPr>
      <w:r w:rsidRPr="0092119D">
        <w:rPr>
          <w:rFonts w:ascii="Arial" w:eastAsia="Aptos" w:hAnsi="Arial" w:cs="Arial"/>
          <w:b/>
          <w:bCs/>
          <w:sz w:val="24"/>
          <w:szCs w:val="24"/>
        </w:rPr>
        <w:t xml:space="preserve">End of Questions </w:t>
      </w:r>
    </w:p>
    <w:p w14:paraId="16093646" w14:textId="77777777" w:rsidR="0092119D" w:rsidRPr="0092119D" w:rsidRDefault="0092119D" w:rsidP="0092119D">
      <w:pPr>
        <w:tabs>
          <w:tab w:val="left" w:pos="3525"/>
        </w:tabs>
        <w:rPr>
          <w:rFonts w:ascii="Arial" w:eastAsia="Aptos" w:hAnsi="Arial" w:cs="Arial"/>
          <w:b/>
          <w:bCs/>
          <w:sz w:val="24"/>
          <w:szCs w:val="24"/>
        </w:rPr>
      </w:pPr>
    </w:p>
    <w:p w14:paraId="7A73DF16" w14:textId="77777777" w:rsidR="0092119D" w:rsidRPr="0092119D" w:rsidRDefault="0092119D" w:rsidP="0092119D">
      <w:pPr>
        <w:tabs>
          <w:tab w:val="left" w:pos="3525"/>
        </w:tabs>
        <w:rPr>
          <w:rFonts w:ascii="Arial" w:eastAsia="Aptos" w:hAnsi="Arial" w:cs="Arial"/>
          <w:b/>
          <w:bCs/>
          <w:sz w:val="24"/>
          <w:szCs w:val="24"/>
        </w:rPr>
      </w:pPr>
      <w:r w:rsidRPr="0092119D">
        <w:rPr>
          <w:rFonts w:ascii="Arial" w:eastAsia="Aptos" w:hAnsi="Arial" w:cs="Arial"/>
          <w:b/>
          <w:bCs/>
          <w:sz w:val="24"/>
          <w:szCs w:val="24"/>
        </w:rPr>
        <w:t>Norfolk and Norwich Lab Sample Taker User manual</w:t>
      </w:r>
    </w:p>
    <w:p w14:paraId="4A425005" w14:textId="77777777" w:rsidR="0092119D" w:rsidRPr="0092119D" w:rsidRDefault="0092119D" w:rsidP="0092119D">
      <w:pPr>
        <w:tabs>
          <w:tab w:val="left" w:pos="3525"/>
        </w:tabs>
        <w:rPr>
          <w:rFonts w:ascii="Arial" w:eastAsia="Aptos" w:hAnsi="Arial" w:cs="Arial"/>
          <w:sz w:val="24"/>
          <w:szCs w:val="24"/>
        </w:rPr>
      </w:pPr>
      <w:r w:rsidRPr="0092119D">
        <w:rPr>
          <w:rFonts w:ascii="Arial" w:eastAsia="Aptos" w:hAnsi="Arial" w:cs="Arial"/>
          <w:sz w:val="24"/>
          <w:szCs w:val="24"/>
        </w:rPr>
        <w:t xml:space="preserve">The Lab Sample Taker User manual covers many different scenarios, this can be found on the Cervical Sample Taker Database (CSTD). Please note that this is a live document and will be updated regularly. </w:t>
      </w:r>
    </w:p>
    <w:p w14:paraId="6D04A190" w14:textId="77777777" w:rsidR="0092119D" w:rsidRPr="0092119D" w:rsidRDefault="0092119D" w:rsidP="0092119D">
      <w:pPr>
        <w:tabs>
          <w:tab w:val="left" w:pos="3525"/>
        </w:tabs>
        <w:rPr>
          <w:rFonts w:ascii="Arial" w:eastAsia="Aptos" w:hAnsi="Arial" w:cs="Arial"/>
          <w:sz w:val="24"/>
          <w:szCs w:val="24"/>
        </w:rPr>
      </w:pPr>
      <w:r w:rsidRPr="0092119D">
        <w:rPr>
          <w:rFonts w:ascii="Arial" w:eastAsia="Aptos" w:hAnsi="Arial" w:cs="Arial"/>
          <w:sz w:val="24"/>
          <w:szCs w:val="24"/>
        </w:rPr>
        <w:t xml:space="preserve">Most up to date document-  </w:t>
      </w:r>
    </w:p>
    <w:p w14:paraId="65B6F1AB" w14:textId="77777777" w:rsidR="0092119D" w:rsidRPr="0092119D" w:rsidRDefault="0092119D" w:rsidP="0092119D">
      <w:pPr>
        <w:tabs>
          <w:tab w:val="left" w:pos="3525"/>
        </w:tabs>
        <w:rPr>
          <w:rFonts w:ascii="Aptos" w:eastAsia="Aptos" w:hAnsi="Aptos" w:cs="Arial"/>
        </w:rPr>
      </w:pPr>
      <w:r w:rsidRPr="0092119D">
        <w:rPr>
          <w:rFonts w:ascii="Arial" w:eastAsia="Aptos" w:hAnsi="Arial" w:cs="Arial"/>
          <w:sz w:val="24"/>
          <w:szCs w:val="24"/>
        </w:rPr>
        <w:object w:dxaOrig="1501" w:dyaOrig="980" w14:anchorId="7638E1B7">
          <v:shape id="_x0000_i1041" type="#_x0000_t75" style="width:75pt;height:48.75pt" o:ole="">
            <v:imagedata r:id="rId138" o:title=""/>
          </v:shape>
          <o:OLEObject Type="Embed" ProgID="Word.Document.8" ShapeID="_x0000_i1041" DrawAspect="Icon" ObjectID="_1806993952" r:id="rId139">
            <o:FieldCodes>\s</o:FieldCodes>
          </o:OLEObject>
        </w:object>
      </w:r>
    </w:p>
    <w:p w14:paraId="739506F7" w14:textId="77777777" w:rsidR="000A79AA" w:rsidRPr="00AD6D11" w:rsidRDefault="000A79AA" w:rsidP="00F1022F">
      <w:pPr>
        <w:jc w:val="both"/>
        <w:rPr>
          <w:rStyle w:val="ui-provider"/>
          <w:rFonts w:ascii="Arial" w:eastAsia="Times New Roman" w:hAnsi="Arial" w:cs="Arial"/>
          <w:sz w:val="24"/>
          <w:szCs w:val="24"/>
        </w:rPr>
      </w:pPr>
    </w:p>
    <w:p w14:paraId="05F31D18" w14:textId="77777777" w:rsidR="00606E10" w:rsidRPr="00AD6D11" w:rsidRDefault="00606E10" w:rsidP="00F1022F">
      <w:pPr>
        <w:jc w:val="both"/>
        <w:rPr>
          <w:rStyle w:val="ui-provider"/>
          <w:rFonts w:ascii="Arial" w:eastAsia="Times New Roman" w:hAnsi="Arial" w:cs="Arial"/>
          <w:sz w:val="24"/>
          <w:szCs w:val="24"/>
        </w:rPr>
      </w:pPr>
    </w:p>
    <w:p w14:paraId="27BAC384" w14:textId="77777777" w:rsidR="00606E10" w:rsidRDefault="00606E10" w:rsidP="00F1022F">
      <w:pPr>
        <w:jc w:val="both"/>
        <w:rPr>
          <w:rStyle w:val="ui-provider"/>
          <w:rFonts w:ascii="Arial" w:eastAsia="Times New Roman" w:hAnsi="Arial" w:cs="Arial"/>
          <w:sz w:val="24"/>
          <w:szCs w:val="24"/>
        </w:rPr>
      </w:pPr>
    </w:p>
    <w:p w14:paraId="0B1087D9" w14:textId="77777777" w:rsidR="0092119D" w:rsidRDefault="0092119D" w:rsidP="00F1022F">
      <w:pPr>
        <w:jc w:val="both"/>
        <w:rPr>
          <w:rStyle w:val="ui-provider"/>
          <w:rFonts w:ascii="Arial" w:eastAsia="Times New Roman" w:hAnsi="Arial" w:cs="Arial"/>
          <w:sz w:val="24"/>
          <w:szCs w:val="24"/>
        </w:rPr>
      </w:pPr>
    </w:p>
    <w:p w14:paraId="4D08048B" w14:textId="77777777" w:rsidR="0092119D" w:rsidRDefault="0092119D" w:rsidP="00F1022F">
      <w:pPr>
        <w:jc w:val="both"/>
        <w:rPr>
          <w:rStyle w:val="ui-provider"/>
          <w:rFonts w:ascii="Arial" w:eastAsia="Times New Roman" w:hAnsi="Arial" w:cs="Arial"/>
          <w:sz w:val="24"/>
          <w:szCs w:val="24"/>
        </w:rPr>
      </w:pPr>
    </w:p>
    <w:p w14:paraId="5A0CBC08" w14:textId="77777777" w:rsidR="0092119D" w:rsidRDefault="0092119D" w:rsidP="00F1022F">
      <w:pPr>
        <w:jc w:val="both"/>
        <w:rPr>
          <w:rStyle w:val="ui-provider"/>
          <w:rFonts w:ascii="Arial" w:eastAsia="Times New Roman" w:hAnsi="Arial" w:cs="Arial"/>
          <w:sz w:val="24"/>
          <w:szCs w:val="24"/>
        </w:rPr>
      </w:pPr>
    </w:p>
    <w:p w14:paraId="6597D4E2" w14:textId="77777777" w:rsidR="0092119D" w:rsidRDefault="0092119D" w:rsidP="00F1022F">
      <w:pPr>
        <w:jc w:val="both"/>
        <w:rPr>
          <w:rStyle w:val="ui-provider"/>
          <w:rFonts w:ascii="Arial" w:eastAsia="Times New Roman" w:hAnsi="Arial" w:cs="Arial"/>
          <w:sz w:val="24"/>
          <w:szCs w:val="24"/>
        </w:rPr>
      </w:pPr>
    </w:p>
    <w:p w14:paraId="73600EF6" w14:textId="77777777" w:rsidR="0092119D" w:rsidRDefault="0092119D" w:rsidP="00F1022F">
      <w:pPr>
        <w:jc w:val="both"/>
        <w:rPr>
          <w:rStyle w:val="ui-provider"/>
          <w:rFonts w:ascii="Arial" w:eastAsia="Times New Roman" w:hAnsi="Arial" w:cs="Arial"/>
          <w:sz w:val="24"/>
          <w:szCs w:val="24"/>
        </w:rPr>
      </w:pPr>
    </w:p>
    <w:p w14:paraId="51DB274F" w14:textId="77777777" w:rsidR="0092119D" w:rsidRDefault="0092119D" w:rsidP="00F1022F">
      <w:pPr>
        <w:jc w:val="both"/>
        <w:rPr>
          <w:rStyle w:val="ui-provider"/>
          <w:rFonts w:ascii="Arial" w:eastAsia="Times New Roman" w:hAnsi="Arial" w:cs="Arial"/>
          <w:sz w:val="24"/>
          <w:szCs w:val="24"/>
        </w:rPr>
      </w:pPr>
    </w:p>
    <w:p w14:paraId="46FC2FF8" w14:textId="77777777" w:rsidR="0092119D" w:rsidRDefault="0092119D" w:rsidP="00F1022F">
      <w:pPr>
        <w:jc w:val="both"/>
        <w:rPr>
          <w:rStyle w:val="ui-provider"/>
          <w:rFonts w:ascii="Arial" w:eastAsia="Times New Roman" w:hAnsi="Arial" w:cs="Arial"/>
          <w:sz w:val="24"/>
          <w:szCs w:val="24"/>
        </w:rPr>
      </w:pPr>
    </w:p>
    <w:p w14:paraId="643F8378" w14:textId="77777777" w:rsidR="0092119D" w:rsidRDefault="0092119D" w:rsidP="00F1022F">
      <w:pPr>
        <w:jc w:val="both"/>
        <w:rPr>
          <w:rStyle w:val="ui-provider"/>
          <w:rFonts w:ascii="Arial" w:eastAsia="Times New Roman" w:hAnsi="Arial" w:cs="Arial"/>
          <w:sz w:val="24"/>
          <w:szCs w:val="24"/>
        </w:rPr>
      </w:pPr>
    </w:p>
    <w:p w14:paraId="6227319A" w14:textId="77777777" w:rsidR="0092119D" w:rsidRDefault="0092119D" w:rsidP="00F1022F">
      <w:pPr>
        <w:jc w:val="both"/>
        <w:rPr>
          <w:rStyle w:val="ui-provider"/>
          <w:rFonts w:ascii="Arial" w:eastAsia="Times New Roman" w:hAnsi="Arial" w:cs="Arial"/>
          <w:sz w:val="24"/>
          <w:szCs w:val="24"/>
        </w:rPr>
      </w:pPr>
    </w:p>
    <w:p w14:paraId="5FA2914A" w14:textId="77777777" w:rsidR="0092119D" w:rsidRDefault="0092119D" w:rsidP="00F1022F">
      <w:pPr>
        <w:jc w:val="both"/>
        <w:rPr>
          <w:rStyle w:val="ui-provider"/>
          <w:rFonts w:ascii="Arial" w:eastAsia="Times New Roman" w:hAnsi="Arial" w:cs="Arial"/>
          <w:sz w:val="24"/>
          <w:szCs w:val="24"/>
        </w:rPr>
      </w:pPr>
    </w:p>
    <w:p w14:paraId="4AE696FB" w14:textId="77777777" w:rsidR="0092119D" w:rsidRDefault="0092119D" w:rsidP="00F1022F">
      <w:pPr>
        <w:jc w:val="both"/>
        <w:rPr>
          <w:rStyle w:val="ui-provider"/>
          <w:rFonts w:ascii="Arial" w:eastAsia="Times New Roman" w:hAnsi="Arial" w:cs="Arial"/>
          <w:sz w:val="24"/>
          <w:szCs w:val="24"/>
        </w:rPr>
      </w:pPr>
    </w:p>
    <w:p w14:paraId="731E1316" w14:textId="77777777" w:rsidR="0092119D" w:rsidRDefault="0092119D" w:rsidP="00F1022F">
      <w:pPr>
        <w:jc w:val="both"/>
        <w:rPr>
          <w:rStyle w:val="ui-provider"/>
          <w:rFonts w:ascii="Arial" w:eastAsia="Times New Roman" w:hAnsi="Arial" w:cs="Arial"/>
          <w:sz w:val="24"/>
          <w:szCs w:val="24"/>
        </w:rPr>
      </w:pPr>
    </w:p>
    <w:p w14:paraId="1CBE3001" w14:textId="77777777" w:rsidR="0092119D" w:rsidRDefault="0092119D" w:rsidP="00F1022F">
      <w:pPr>
        <w:jc w:val="both"/>
        <w:rPr>
          <w:rStyle w:val="ui-provider"/>
          <w:rFonts w:ascii="Arial" w:eastAsia="Times New Roman" w:hAnsi="Arial" w:cs="Arial"/>
          <w:sz w:val="24"/>
          <w:szCs w:val="24"/>
        </w:rPr>
      </w:pPr>
    </w:p>
    <w:p w14:paraId="2335D8B5" w14:textId="77777777" w:rsidR="005B7470" w:rsidRPr="005B7470" w:rsidRDefault="005B7470" w:rsidP="005B7470">
      <w:pPr>
        <w:spacing w:line="278" w:lineRule="auto"/>
        <w:jc w:val="center"/>
        <w:rPr>
          <w:rFonts w:ascii="Arial" w:eastAsia="Aptos" w:hAnsi="Arial" w:cs="Arial"/>
          <w:b/>
          <w:bCs/>
          <w:sz w:val="24"/>
          <w:szCs w:val="24"/>
          <w:u w:val="single"/>
        </w:rPr>
      </w:pPr>
      <w:r w:rsidRPr="005B7470">
        <w:rPr>
          <w:rFonts w:ascii="Arial" w:eastAsia="Aptos" w:hAnsi="Arial" w:cs="Arial"/>
          <w:b/>
          <w:bCs/>
          <w:sz w:val="24"/>
          <w:szCs w:val="24"/>
          <w:u w:val="single"/>
        </w:rPr>
        <w:lastRenderedPageBreak/>
        <w:t>Q and As from Cervical Screening Drop-In Support Session 15/01/2025</w:t>
      </w:r>
    </w:p>
    <w:p w14:paraId="63C7532C" w14:textId="77777777" w:rsidR="005B7470" w:rsidRPr="005B7470" w:rsidRDefault="005B7470" w:rsidP="005B7470">
      <w:pPr>
        <w:spacing w:line="278" w:lineRule="auto"/>
        <w:rPr>
          <w:rFonts w:ascii="Arial" w:eastAsia="Aptos" w:hAnsi="Arial" w:cs="Arial"/>
          <w:sz w:val="24"/>
          <w:szCs w:val="24"/>
        </w:rPr>
      </w:pPr>
      <w:r w:rsidRPr="005B7470">
        <w:rPr>
          <w:rFonts w:ascii="Arial" w:eastAsia="Aptos" w:hAnsi="Arial" w:cs="Arial"/>
          <w:sz w:val="24"/>
          <w:szCs w:val="24"/>
        </w:rPr>
        <w:t xml:space="preserve">Discussion at the drop-in sessions included: </w:t>
      </w:r>
    </w:p>
    <w:p w14:paraId="70CE9A65" w14:textId="77777777" w:rsidR="005B7470" w:rsidRPr="005B7470" w:rsidRDefault="005B7470" w:rsidP="005B7470">
      <w:pPr>
        <w:numPr>
          <w:ilvl w:val="0"/>
          <w:numId w:val="17"/>
        </w:numPr>
        <w:spacing w:line="278" w:lineRule="auto"/>
        <w:contextualSpacing/>
        <w:rPr>
          <w:rFonts w:ascii="Arial" w:eastAsia="Aptos" w:hAnsi="Arial" w:cs="Arial"/>
          <w:b/>
          <w:bCs/>
          <w:sz w:val="24"/>
          <w:szCs w:val="24"/>
        </w:rPr>
      </w:pPr>
      <w:r w:rsidRPr="005B7470">
        <w:rPr>
          <w:rFonts w:ascii="Arial" w:eastAsia="Aptos" w:hAnsi="Arial" w:cs="Arial"/>
          <w:b/>
          <w:bCs/>
          <w:sz w:val="24"/>
          <w:szCs w:val="24"/>
        </w:rPr>
        <w:t>SIT Intro and Housekeeping Reminders.</w:t>
      </w:r>
    </w:p>
    <w:p w14:paraId="4106059C" w14:textId="77777777" w:rsidR="005B7470" w:rsidRPr="005B7470" w:rsidRDefault="005B7470" w:rsidP="005B7470">
      <w:pPr>
        <w:numPr>
          <w:ilvl w:val="0"/>
          <w:numId w:val="17"/>
        </w:numPr>
        <w:spacing w:line="278" w:lineRule="auto"/>
        <w:contextualSpacing/>
        <w:rPr>
          <w:rFonts w:ascii="Arial" w:eastAsia="Aptos" w:hAnsi="Arial" w:cs="Arial"/>
          <w:b/>
          <w:bCs/>
          <w:sz w:val="24"/>
          <w:szCs w:val="24"/>
        </w:rPr>
      </w:pPr>
      <w:r w:rsidRPr="005B7470">
        <w:rPr>
          <w:rFonts w:ascii="Arial" w:eastAsia="Aptos" w:hAnsi="Arial" w:cs="Arial"/>
          <w:b/>
          <w:bCs/>
          <w:sz w:val="24"/>
          <w:szCs w:val="24"/>
        </w:rPr>
        <w:t>Service Update and Reminders</w:t>
      </w:r>
    </w:p>
    <w:p w14:paraId="1F120153" w14:textId="77777777" w:rsidR="005B7470" w:rsidRPr="005B7470" w:rsidRDefault="005B7470" w:rsidP="005B7470">
      <w:pPr>
        <w:numPr>
          <w:ilvl w:val="0"/>
          <w:numId w:val="17"/>
        </w:numPr>
        <w:spacing w:line="278" w:lineRule="auto"/>
        <w:contextualSpacing/>
        <w:rPr>
          <w:rFonts w:ascii="Arial" w:eastAsia="Aptos" w:hAnsi="Arial" w:cs="Arial"/>
          <w:b/>
          <w:bCs/>
          <w:sz w:val="24"/>
          <w:szCs w:val="24"/>
        </w:rPr>
      </w:pPr>
      <w:r w:rsidRPr="005B7470">
        <w:rPr>
          <w:rFonts w:ascii="Arial" w:eastAsia="Aptos" w:hAnsi="Arial" w:cs="Arial"/>
          <w:b/>
          <w:bCs/>
          <w:sz w:val="24"/>
          <w:szCs w:val="24"/>
        </w:rPr>
        <w:t xml:space="preserve">Lived experience - cervical screening </w:t>
      </w:r>
    </w:p>
    <w:p w14:paraId="10C983DA" w14:textId="77777777" w:rsidR="005B7470" w:rsidRPr="005B7470" w:rsidRDefault="005B7470" w:rsidP="005B7470">
      <w:pPr>
        <w:numPr>
          <w:ilvl w:val="0"/>
          <w:numId w:val="17"/>
        </w:numPr>
        <w:spacing w:line="278" w:lineRule="auto"/>
        <w:contextualSpacing/>
        <w:rPr>
          <w:rFonts w:ascii="Arial" w:eastAsia="Aptos" w:hAnsi="Arial" w:cs="Arial"/>
          <w:b/>
          <w:bCs/>
          <w:sz w:val="24"/>
          <w:szCs w:val="24"/>
        </w:rPr>
      </w:pPr>
      <w:r w:rsidRPr="005B7470">
        <w:rPr>
          <w:rFonts w:ascii="Arial" w:eastAsia="Aptos" w:hAnsi="Arial" w:cs="Arial"/>
          <w:b/>
          <w:bCs/>
          <w:sz w:val="24"/>
          <w:szCs w:val="24"/>
        </w:rPr>
        <w:t xml:space="preserve">When to take a sample </w:t>
      </w:r>
    </w:p>
    <w:p w14:paraId="1DD40C9A" w14:textId="77777777" w:rsidR="005B7470" w:rsidRPr="005B7470" w:rsidRDefault="005B7470" w:rsidP="005B7470">
      <w:pPr>
        <w:spacing w:line="278" w:lineRule="auto"/>
        <w:rPr>
          <w:rFonts w:ascii="Arial" w:eastAsia="Aptos" w:hAnsi="Arial" w:cs="Arial"/>
          <w:b/>
          <w:bCs/>
          <w:sz w:val="24"/>
          <w:szCs w:val="24"/>
          <w:u w:val="single"/>
        </w:rPr>
      </w:pPr>
      <w:r w:rsidRPr="005B7470">
        <w:rPr>
          <w:rFonts w:ascii="Arial" w:eastAsia="Aptos" w:hAnsi="Arial" w:cs="Arial"/>
          <w:b/>
          <w:bCs/>
          <w:sz w:val="24"/>
          <w:szCs w:val="24"/>
          <w:u w:val="single"/>
        </w:rPr>
        <w:t xml:space="preserve">Questions and Answers from the drop in session </w:t>
      </w:r>
    </w:p>
    <w:p w14:paraId="6AF43195" w14:textId="77777777" w:rsidR="005B7470" w:rsidRPr="005B7470" w:rsidRDefault="005B7470" w:rsidP="005B7470">
      <w:pPr>
        <w:spacing w:line="278" w:lineRule="auto"/>
        <w:rPr>
          <w:rFonts w:ascii="Arial" w:eastAsia="Aptos" w:hAnsi="Arial" w:cs="Arial"/>
          <w:b/>
          <w:bCs/>
          <w:i/>
          <w:iCs/>
          <w:sz w:val="24"/>
          <w:szCs w:val="24"/>
        </w:rPr>
      </w:pPr>
      <w:r w:rsidRPr="005B7470">
        <w:rPr>
          <w:rFonts w:ascii="Arial" w:eastAsia="Aptos" w:hAnsi="Arial" w:cs="Arial"/>
          <w:b/>
          <w:bCs/>
          <w:i/>
          <w:iCs/>
          <w:sz w:val="24"/>
          <w:szCs w:val="24"/>
        </w:rPr>
        <w:t>1.If a patient is on a 12-month recall and becomes pregnant during this period should another sample be taken during pregnancy?</w:t>
      </w:r>
    </w:p>
    <w:p w14:paraId="351EFF77" w14:textId="77777777" w:rsidR="005B7470" w:rsidRPr="005B7470" w:rsidRDefault="005B7470" w:rsidP="005B7470">
      <w:pPr>
        <w:numPr>
          <w:ilvl w:val="0"/>
          <w:numId w:val="35"/>
        </w:numPr>
        <w:spacing w:line="278" w:lineRule="auto"/>
        <w:contextualSpacing/>
        <w:rPr>
          <w:rFonts w:ascii="Arial" w:eastAsia="Aptos" w:hAnsi="Arial" w:cs="Arial"/>
          <w:sz w:val="24"/>
          <w:szCs w:val="24"/>
        </w:rPr>
      </w:pPr>
      <w:r w:rsidRPr="005B7470">
        <w:rPr>
          <w:rFonts w:ascii="Arial" w:eastAsia="Aptos" w:hAnsi="Arial" w:cs="Arial"/>
          <w:sz w:val="24"/>
          <w:szCs w:val="24"/>
        </w:rPr>
        <w:t xml:space="preserve">If an individual has been called for routine screening and they are pregnant, the test should be deferred. An individual referred with an abnormal screening test should have colposcopy in late first or early second trimester unless there is a clinical contraindication. This needs to be discussed with the patient for them to make an informed decision. </w:t>
      </w:r>
    </w:p>
    <w:p w14:paraId="013B4616" w14:textId="77777777" w:rsidR="005B7470" w:rsidRPr="005B7470" w:rsidRDefault="005B7470" w:rsidP="005B7470">
      <w:pPr>
        <w:numPr>
          <w:ilvl w:val="0"/>
          <w:numId w:val="35"/>
        </w:numPr>
        <w:spacing w:line="278" w:lineRule="auto"/>
        <w:contextualSpacing/>
        <w:rPr>
          <w:rFonts w:ascii="Arial" w:eastAsia="Aptos" w:hAnsi="Arial" w:cs="Arial"/>
          <w:sz w:val="24"/>
          <w:szCs w:val="24"/>
        </w:rPr>
      </w:pPr>
      <w:r w:rsidRPr="005B7470">
        <w:rPr>
          <w:rFonts w:ascii="Arial" w:eastAsia="Aptos" w:hAnsi="Arial" w:cs="Arial"/>
          <w:sz w:val="24"/>
          <w:szCs w:val="24"/>
        </w:rPr>
        <w:t>If a previous colposcopy was abnormal and in the interim the individual becomes pregnant, then the colposcopy should not be delayed.</w:t>
      </w:r>
    </w:p>
    <w:p w14:paraId="59FC62E7" w14:textId="77777777" w:rsidR="005B7470" w:rsidRPr="005B7470" w:rsidRDefault="005B7470" w:rsidP="005B7470">
      <w:pPr>
        <w:numPr>
          <w:ilvl w:val="0"/>
          <w:numId w:val="35"/>
        </w:numPr>
        <w:spacing w:line="278" w:lineRule="auto"/>
        <w:contextualSpacing/>
        <w:rPr>
          <w:rFonts w:ascii="Arial" w:eastAsia="Aptos" w:hAnsi="Arial" w:cs="Arial"/>
          <w:sz w:val="24"/>
          <w:szCs w:val="24"/>
        </w:rPr>
      </w:pPr>
      <w:r w:rsidRPr="005B7470">
        <w:rPr>
          <w:rFonts w:ascii="Arial" w:eastAsia="Aptos" w:hAnsi="Arial" w:cs="Arial"/>
          <w:sz w:val="24"/>
          <w:szCs w:val="24"/>
        </w:rPr>
        <w:t>If a pregnant individual requires colposcopy or a screening sample after treatment (or follow up of untreated cervical intraepithelial neoplasia grade 1 (CIN1)), their assessment may be delayed until after delivery.</w:t>
      </w:r>
    </w:p>
    <w:p w14:paraId="426B1880" w14:textId="77777777" w:rsidR="005B7470" w:rsidRPr="005B7470" w:rsidRDefault="005B7470" w:rsidP="005B7470">
      <w:pPr>
        <w:numPr>
          <w:ilvl w:val="0"/>
          <w:numId w:val="35"/>
        </w:numPr>
        <w:spacing w:line="278" w:lineRule="auto"/>
        <w:contextualSpacing/>
        <w:rPr>
          <w:rFonts w:ascii="Arial" w:eastAsia="Aptos" w:hAnsi="Arial" w:cs="Arial"/>
          <w:sz w:val="24"/>
          <w:szCs w:val="24"/>
        </w:rPr>
      </w:pPr>
      <w:r w:rsidRPr="005B7470">
        <w:rPr>
          <w:rFonts w:ascii="Arial" w:eastAsia="Aptos" w:hAnsi="Arial" w:cs="Arial"/>
          <w:sz w:val="24"/>
          <w:szCs w:val="24"/>
        </w:rPr>
        <w:t>The Colposcopist may wish to perform colposcopy only at a follow up appointment scheduled during pregnancy. If a repeat screening sample is due, and the individual has missed or defaulted their appointment prior to pregnancy, a screening sample or colposcopy during pregnancy can be considered.</w:t>
      </w:r>
    </w:p>
    <w:p w14:paraId="2197D0FA" w14:textId="77777777" w:rsidR="005B7470" w:rsidRPr="005B7470" w:rsidRDefault="005B7470" w:rsidP="005B7470">
      <w:pPr>
        <w:numPr>
          <w:ilvl w:val="0"/>
          <w:numId w:val="35"/>
        </w:numPr>
        <w:spacing w:line="278" w:lineRule="auto"/>
        <w:contextualSpacing/>
        <w:rPr>
          <w:rFonts w:ascii="Arial" w:eastAsia="Aptos" w:hAnsi="Arial" w:cs="Arial"/>
          <w:sz w:val="24"/>
          <w:szCs w:val="24"/>
        </w:rPr>
      </w:pPr>
      <w:r w:rsidRPr="005B7470">
        <w:rPr>
          <w:rFonts w:ascii="Arial" w:eastAsia="Aptos" w:hAnsi="Arial" w:cs="Arial"/>
          <w:sz w:val="24"/>
          <w:szCs w:val="24"/>
        </w:rPr>
        <w:t xml:space="preserve">Further guidance on this can be found- </w:t>
      </w:r>
      <w:hyperlink r:id="rId140" w:history="1">
        <w:r w:rsidRPr="005B7470">
          <w:rPr>
            <w:rFonts w:ascii="Arial" w:eastAsia="Aptos" w:hAnsi="Arial" w:cs="Arial"/>
            <w:color w:val="0000FF"/>
            <w:sz w:val="24"/>
            <w:szCs w:val="24"/>
            <w:u w:val="single"/>
          </w:rPr>
          <w:t>5. Management of cases relating to pregnancy, menopause, contraception and hysterectomy - GOV.UK</w:t>
        </w:r>
      </w:hyperlink>
    </w:p>
    <w:p w14:paraId="5838BE91" w14:textId="77777777" w:rsidR="005B7470" w:rsidRPr="005B7470" w:rsidRDefault="005B7470" w:rsidP="005B7470">
      <w:pPr>
        <w:spacing w:line="278" w:lineRule="auto"/>
        <w:ind w:left="720"/>
        <w:contextualSpacing/>
        <w:rPr>
          <w:rFonts w:ascii="Arial" w:eastAsia="Aptos" w:hAnsi="Arial" w:cs="Arial"/>
          <w:sz w:val="24"/>
          <w:szCs w:val="24"/>
        </w:rPr>
      </w:pPr>
    </w:p>
    <w:p w14:paraId="13F39FEA" w14:textId="77777777" w:rsidR="005B7470" w:rsidRPr="005B7470" w:rsidRDefault="005B7470" w:rsidP="005B7470">
      <w:pPr>
        <w:spacing w:line="278" w:lineRule="auto"/>
        <w:rPr>
          <w:rFonts w:ascii="Arial" w:eastAsia="Aptos" w:hAnsi="Arial" w:cs="Arial"/>
          <w:b/>
          <w:bCs/>
          <w:i/>
          <w:iCs/>
          <w:sz w:val="24"/>
          <w:szCs w:val="24"/>
        </w:rPr>
      </w:pPr>
      <w:r w:rsidRPr="005B7470">
        <w:rPr>
          <w:rFonts w:ascii="Arial" w:eastAsia="Aptos" w:hAnsi="Arial" w:cs="Arial"/>
          <w:b/>
          <w:bCs/>
          <w:i/>
          <w:iCs/>
          <w:sz w:val="24"/>
          <w:szCs w:val="24"/>
        </w:rPr>
        <w:t>2.How many cervical samples does a practitioner need to take a year to maintain competence?</w:t>
      </w:r>
    </w:p>
    <w:p w14:paraId="044A8251" w14:textId="77777777" w:rsidR="005B7470" w:rsidRPr="005B7470" w:rsidRDefault="005B7470" w:rsidP="005B7470">
      <w:pPr>
        <w:numPr>
          <w:ilvl w:val="0"/>
          <w:numId w:val="36"/>
        </w:numPr>
        <w:spacing w:line="278" w:lineRule="auto"/>
        <w:contextualSpacing/>
        <w:rPr>
          <w:rFonts w:ascii="Arial" w:eastAsia="Aptos" w:hAnsi="Arial" w:cs="Arial"/>
          <w:sz w:val="24"/>
          <w:szCs w:val="24"/>
        </w:rPr>
      </w:pPr>
      <w:r w:rsidRPr="005B7470">
        <w:rPr>
          <w:rFonts w:ascii="Arial" w:eastAsia="Aptos" w:hAnsi="Arial" w:cs="Arial"/>
          <w:sz w:val="24"/>
          <w:szCs w:val="24"/>
        </w:rPr>
        <w:t xml:space="preserve">There is no current mandated amount within the guidance, but it is suggested that 20 samples is best practice to maintain competence. We would always advise each practitioner to keep up to date with guidance and CPD as competence levels vary between practitioner to practitioner. As per national guidance, all sample takers should undertake 3 yearly update training, this should be a minimum of 3 hours and can be done with a training provider or can be done via the free eLearning for health training. </w:t>
      </w:r>
      <w:hyperlink r:id="rId141" w:history="1">
        <w:r w:rsidRPr="005B7470">
          <w:rPr>
            <w:rFonts w:ascii="Arial" w:eastAsia="Aptos" w:hAnsi="Arial" w:cs="Arial"/>
            <w:color w:val="0000FF"/>
            <w:sz w:val="24"/>
            <w:szCs w:val="24"/>
            <w:u w:val="single"/>
          </w:rPr>
          <w:t xml:space="preserve">NHSE </w:t>
        </w:r>
        <w:proofErr w:type="spellStart"/>
        <w:r w:rsidRPr="005B7470">
          <w:rPr>
            <w:rFonts w:ascii="Arial" w:eastAsia="Aptos" w:hAnsi="Arial" w:cs="Arial"/>
            <w:color w:val="0000FF"/>
            <w:sz w:val="24"/>
            <w:szCs w:val="24"/>
            <w:u w:val="single"/>
          </w:rPr>
          <w:t>elfh</w:t>
        </w:r>
        <w:proofErr w:type="spellEnd"/>
        <w:r w:rsidRPr="005B7470">
          <w:rPr>
            <w:rFonts w:ascii="Arial" w:eastAsia="Aptos" w:hAnsi="Arial" w:cs="Arial"/>
            <w:color w:val="0000FF"/>
            <w:sz w:val="24"/>
            <w:szCs w:val="24"/>
            <w:u w:val="single"/>
          </w:rPr>
          <w:t xml:space="preserve"> Hub</w:t>
        </w:r>
      </w:hyperlink>
      <w:r w:rsidRPr="005B7470">
        <w:rPr>
          <w:rFonts w:ascii="Arial" w:eastAsia="Aptos" w:hAnsi="Arial" w:cs="Arial"/>
          <w:sz w:val="24"/>
          <w:szCs w:val="24"/>
        </w:rPr>
        <w:t xml:space="preserve"> </w:t>
      </w:r>
    </w:p>
    <w:p w14:paraId="39761AA5" w14:textId="77777777" w:rsidR="005B7470" w:rsidRPr="005B7470" w:rsidRDefault="005B7470" w:rsidP="005B7470">
      <w:pPr>
        <w:numPr>
          <w:ilvl w:val="0"/>
          <w:numId w:val="36"/>
        </w:numPr>
        <w:spacing w:line="278" w:lineRule="auto"/>
        <w:contextualSpacing/>
        <w:rPr>
          <w:rFonts w:ascii="Arial" w:eastAsia="Aptos" w:hAnsi="Arial" w:cs="Arial"/>
          <w:sz w:val="24"/>
          <w:szCs w:val="24"/>
        </w:rPr>
      </w:pPr>
      <w:r w:rsidRPr="005B7470">
        <w:rPr>
          <w:rFonts w:ascii="Arial" w:eastAsia="Aptos" w:hAnsi="Arial" w:cs="Arial"/>
          <w:sz w:val="24"/>
          <w:szCs w:val="24"/>
        </w:rPr>
        <w:t xml:space="preserve">There is guidance in regard to sample takers returning to work after a period of absence from cervical sample taking. </w:t>
      </w:r>
    </w:p>
    <w:p w14:paraId="02E8EEC8" w14:textId="77777777" w:rsidR="005B7470" w:rsidRPr="005B7470" w:rsidRDefault="005B7470" w:rsidP="005B7470">
      <w:pPr>
        <w:spacing w:line="278" w:lineRule="auto"/>
        <w:ind w:left="360"/>
        <w:rPr>
          <w:rFonts w:ascii="Arial" w:eastAsia="Aptos" w:hAnsi="Arial" w:cs="Arial"/>
          <w:sz w:val="24"/>
          <w:szCs w:val="24"/>
        </w:rPr>
      </w:pPr>
      <w:r w:rsidRPr="005B7470">
        <w:rPr>
          <w:rFonts w:ascii="Arial" w:eastAsia="Aptos" w:hAnsi="Arial" w:cs="Arial"/>
          <w:noProof/>
          <w:sz w:val="24"/>
          <w:szCs w:val="24"/>
        </w:rPr>
        <w:lastRenderedPageBreak/>
        <w:drawing>
          <wp:inline distT="0" distB="0" distL="0" distR="0" wp14:anchorId="4B356749" wp14:editId="5AC84252">
            <wp:extent cx="3651337" cy="4044950"/>
            <wp:effectExtent l="0" t="0" r="6350" b="0"/>
            <wp:docPr id="1774961899" name="Picture 1" descr="A white tex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961899" name="Picture 1" descr="A white text with black text&#10;&#10;Description automatically generated"/>
                    <pic:cNvPicPr/>
                  </pic:nvPicPr>
                  <pic:blipFill>
                    <a:blip r:embed="rId142"/>
                    <a:stretch>
                      <a:fillRect/>
                    </a:stretch>
                  </pic:blipFill>
                  <pic:spPr>
                    <a:xfrm>
                      <a:off x="0" y="0"/>
                      <a:ext cx="3653103" cy="4046906"/>
                    </a:xfrm>
                    <a:prstGeom prst="rect">
                      <a:avLst/>
                    </a:prstGeom>
                  </pic:spPr>
                </pic:pic>
              </a:graphicData>
            </a:graphic>
          </wp:inline>
        </w:drawing>
      </w:r>
    </w:p>
    <w:p w14:paraId="3D1D2308" w14:textId="77777777" w:rsidR="005B7470" w:rsidRPr="005B7470" w:rsidRDefault="005B7470" w:rsidP="005B7470">
      <w:pPr>
        <w:spacing w:line="278" w:lineRule="auto"/>
        <w:rPr>
          <w:rFonts w:ascii="Arial" w:eastAsia="Aptos" w:hAnsi="Arial" w:cs="Arial"/>
          <w:sz w:val="24"/>
          <w:szCs w:val="24"/>
        </w:rPr>
      </w:pPr>
      <w:r w:rsidRPr="005B7470">
        <w:rPr>
          <w:rFonts w:ascii="Arial" w:eastAsia="Aptos" w:hAnsi="Arial" w:cs="Arial"/>
          <w:sz w:val="24"/>
          <w:szCs w:val="24"/>
        </w:rPr>
        <w:t xml:space="preserve">Link to guidance section 3.23- </w:t>
      </w:r>
      <w:hyperlink r:id="rId143" w:history="1">
        <w:r w:rsidRPr="005B7470">
          <w:rPr>
            <w:rFonts w:ascii="Arial" w:eastAsia="Aptos" w:hAnsi="Arial" w:cs="Arial"/>
            <w:color w:val="0000FF"/>
            <w:sz w:val="24"/>
            <w:szCs w:val="24"/>
            <w:u w:val="single"/>
          </w:rPr>
          <w:t>Education pathway - GOV.UK</w:t>
        </w:r>
      </w:hyperlink>
    </w:p>
    <w:p w14:paraId="21D5C27A" w14:textId="77777777" w:rsidR="005B7470" w:rsidRPr="005B7470" w:rsidRDefault="005B7470" w:rsidP="005B7470">
      <w:pPr>
        <w:spacing w:line="278" w:lineRule="auto"/>
        <w:rPr>
          <w:rFonts w:ascii="Arial" w:eastAsia="Aptos" w:hAnsi="Arial" w:cs="Arial"/>
          <w:b/>
          <w:bCs/>
          <w:i/>
          <w:iCs/>
          <w:sz w:val="24"/>
          <w:szCs w:val="24"/>
        </w:rPr>
      </w:pPr>
      <w:r w:rsidRPr="005B7470">
        <w:rPr>
          <w:rFonts w:ascii="Arial" w:eastAsia="Aptos" w:hAnsi="Arial" w:cs="Arial"/>
          <w:b/>
          <w:bCs/>
          <w:i/>
          <w:iCs/>
          <w:sz w:val="24"/>
          <w:szCs w:val="24"/>
        </w:rPr>
        <w:t>3. If a patient has had a private sample taken with no concerns (either within the UK or abroad) would a sample be delayed once due?</w:t>
      </w:r>
    </w:p>
    <w:p w14:paraId="20928143" w14:textId="77777777" w:rsidR="005B7470" w:rsidRPr="005B7470" w:rsidRDefault="005B7470" w:rsidP="005B7470">
      <w:pPr>
        <w:numPr>
          <w:ilvl w:val="0"/>
          <w:numId w:val="37"/>
        </w:numPr>
        <w:spacing w:line="278" w:lineRule="auto"/>
        <w:contextualSpacing/>
        <w:rPr>
          <w:rFonts w:ascii="Arial" w:eastAsia="Aptos" w:hAnsi="Arial" w:cs="Arial"/>
          <w:sz w:val="24"/>
          <w:szCs w:val="24"/>
        </w:rPr>
      </w:pPr>
      <w:r w:rsidRPr="005B7470">
        <w:rPr>
          <w:rFonts w:ascii="Arial" w:eastAsia="Aptos" w:hAnsi="Arial" w:cs="Arial"/>
          <w:sz w:val="24"/>
          <w:szCs w:val="24"/>
        </w:rPr>
        <w:t xml:space="preserve">No, the patient is still eligible and should be invited for their NHS cervical screening test. </w:t>
      </w:r>
    </w:p>
    <w:p w14:paraId="2F75B0FF" w14:textId="77777777" w:rsidR="005B7470" w:rsidRPr="005B7470" w:rsidRDefault="005B7470" w:rsidP="005B7470">
      <w:pPr>
        <w:spacing w:line="278" w:lineRule="auto"/>
        <w:rPr>
          <w:rFonts w:ascii="Arial" w:eastAsia="Aptos" w:hAnsi="Arial" w:cs="Arial"/>
          <w:sz w:val="24"/>
          <w:szCs w:val="24"/>
        </w:rPr>
      </w:pPr>
      <w:r w:rsidRPr="005B7470">
        <w:rPr>
          <w:rFonts w:ascii="Arial" w:eastAsia="Aptos" w:hAnsi="Arial" w:cs="Arial"/>
          <w:noProof/>
          <w:sz w:val="24"/>
          <w:szCs w:val="24"/>
        </w:rPr>
        <w:drawing>
          <wp:inline distT="0" distB="0" distL="0" distR="0" wp14:anchorId="4FA525B8" wp14:editId="0DA4ED32">
            <wp:extent cx="3860800" cy="826398"/>
            <wp:effectExtent l="0" t="0" r="6350" b="0"/>
            <wp:docPr id="1669318759" name="Picture 1" descr="A close up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318759" name="Picture 1" descr="A close up of a screen&#10;&#10;Description automatically generated"/>
                    <pic:cNvPicPr/>
                  </pic:nvPicPr>
                  <pic:blipFill>
                    <a:blip r:embed="rId144"/>
                    <a:stretch>
                      <a:fillRect/>
                    </a:stretch>
                  </pic:blipFill>
                  <pic:spPr>
                    <a:xfrm>
                      <a:off x="0" y="0"/>
                      <a:ext cx="3872951" cy="828999"/>
                    </a:xfrm>
                    <a:prstGeom prst="rect">
                      <a:avLst/>
                    </a:prstGeom>
                  </pic:spPr>
                </pic:pic>
              </a:graphicData>
            </a:graphic>
          </wp:inline>
        </w:drawing>
      </w:r>
    </w:p>
    <w:p w14:paraId="5113EF51" w14:textId="77777777" w:rsidR="005B7470" w:rsidRPr="005B7470" w:rsidRDefault="005B7470" w:rsidP="005B7470">
      <w:pPr>
        <w:numPr>
          <w:ilvl w:val="0"/>
          <w:numId w:val="37"/>
        </w:numPr>
        <w:spacing w:line="278" w:lineRule="auto"/>
        <w:contextualSpacing/>
        <w:rPr>
          <w:rFonts w:ascii="Arial" w:eastAsia="Aptos" w:hAnsi="Arial" w:cs="Arial"/>
          <w:sz w:val="24"/>
          <w:szCs w:val="24"/>
        </w:rPr>
      </w:pPr>
      <w:r w:rsidRPr="005B7470">
        <w:rPr>
          <w:rFonts w:ascii="Arial" w:eastAsia="Aptos" w:hAnsi="Arial" w:cs="Arial"/>
          <w:sz w:val="24"/>
          <w:szCs w:val="24"/>
        </w:rPr>
        <w:t xml:space="preserve">This is the same for tests taken abroad.  Link to guidance section 8- </w:t>
      </w:r>
      <w:hyperlink r:id="rId145" w:history="1">
        <w:r w:rsidRPr="005B7470">
          <w:rPr>
            <w:rFonts w:ascii="Arial" w:eastAsia="Aptos" w:hAnsi="Arial" w:cs="Arial"/>
            <w:color w:val="0000FF"/>
            <w:sz w:val="24"/>
            <w:szCs w:val="24"/>
            <w:u w:val="single"/>
          </w:rPr>
          <w:t>Topic 1: the NHS Cervical Screening Programme (NHSCSP) - GOV.UK</w:t>
        </w:r>
      </w:hyperlink>
    </w:p>
    <w:p w14:paraId="04D0D79D" w14:textId="77777777" w:rsidR="005B7470" w:rsidRPr="005B7470" w:rsidRDefault="005B7470" w:rsidP="005B7470">
      <w:pPr>
        <w:spacing w:line="278" w:lineRule="auto"/>
        <w:rPr>
          <w:rFonts w:ascii="Arial" w:eastAsia="Aptos" w:hAnsi="Arial" w:cs="Arial"/>
          <w:b/>
          <w:bCs/>
          <w:i/>
          <w:iCs/>
          <w:sz w:val="24"/>
          <w:szCs w:val="24"/>
        </w:rPr>
      </w:pPr>
      <w:r w:rsidRPr="005B7470">
        <w:rPr>
          <w:rFonts w:ascii="Arial" w:eastAsia="Aptos" w:hAnsi="Arial" w:cs="Arial"/>
          <w:b/>
          <w:bCs/>
          <w:i/>
          <w:iCs/>
          <w:sz w:val="24"/>
          <w:szCs w:val="24"/>
        </w:rPr>
        <w:t>4. If there is a patient with severe PTSD/anxiety and cannot manage a cervical screen who has requested sedation, can this be done?</w:t>
      </w:r>
    </w:p>
    <w:p w14:paraId="5AEC45B3" w14:textId="77777777" w:rsidR="005B7470" w:rsidRPr="005B7470" w:rsidRDefault="005B7470" w:rsidP="005B7470">
      <w:pPr>
        <w:numPr>
          <w:ilvl w:val="0"/>
          <w:numId w:val="37"/>
        </w:numPr>
        <w:spacing w:line="278" w:lineRule="auto"/>
        <w:contextualSpacing/>
        <w:rPr>
          <w:rFonts w:ascii="Arial" w:eastAsia="Aptos" w:hAnsi="Arial" w:cs="Arial"/>
          <w:sz w:val="24"/>
          <w:szCs w:val="24"/>
        </w:rPr>
      </w:pPr>
      <w:r w:rsidRPr="005B7470">
        <w:rPr>
          <w:rFonts w:ascii="Arial" w:eastAsia="Aptos" w:hAnsi="Arial" w:cs="Arial"/>
          <w:sz w:val="24"/>
          <w:szCs w:val="24"/>
        </w:rPr>
        <w:t xml:space="preserve">The decision would be with the practice to prescribe or to speak to the local colposcopy unit to discuss any possible reasonable adjustments for them to attend colposcopy and have the sample taken. Please note this would only be considered for extreme circumstances. </w:t>
      </w:r>
    </w:p>
    <w:p w14:paraId="353ACF8D" w14:textId="77777777" w:rsidR="005B7470" w:rsidRPr="005B7470" w:rsidRDefault="005B7470" w:rsidP="005B7470">
      <w:pPr>
        <w:numPr>
          <w:ilvl w:val="0"/>
          <w:numId w:val="37"/>
        </w:numPr>
        <w:spacing w:line="278" w:lineRule="auto"/>
        <w:contextualSpacing/>
        <w:rPr>
          <w:rFonts w:ascii="Arial" w:eastAsia="Aptos" w:hAnsi="Arial" w:cs="Arial"/>
          <w:sz w:val="24"/>
          <w:szCs w:val="24"/>
        </w:rPr>
      </w:pPr>
      <w:r w:rsidRPr="005B7470">
        <w:rPr>
          <w:rFonts w:ascii="Arial" w:eastAsia="Aptos" w:hAnsi="Arial" w:cs="Arial"/>
          <w:sz w:val="24"/>
          <w:szCs w:val="24"/>
        </w:rPr>
        <w:t xml:space="preserve">There is guidance on how to support people who feel anxious about attending. </w:t>
      </w:r>
      <w:hyperlink r:id="rId146" w:history="1">
        <w:r w:rsidRPr="005B7470">
          <w:rPr>
            <w:rFonts w:ascii="Arial" w:eastAsia="Aptos" w:hAnsi="Arial" w:cs="Arial"/>
            <w:color w:val="0000FF"/>
            <w:sz w:val="24"/>
            <w:szCs w:val="24"/>
            <w:u w:val="single"/>
          </w:rPr>
          <w:t>Cervical screening: support for people who feel anxious about attending - GOV.UK</w:t>
        </w:r>
      </w:hyperlink>
    </w:p>
    <w:p w14:paraId="2C3920CD" w14:textId="77777777" w:rsidR="005B7470" w:rsidRPr="005B7470" w:rsidRDefault="005B7470" w:rsidP="005B7470">
      <w:pPr>
        <w:spacing w:line="278" w:lineRule="auto"/>
        <w:ind w:left="720"/>
        <w:contextualSpacing/>
        <w:rPr>
          <w:rFonts w:ascii="Arial" w:eastAsia="Aptos" w:hAnsi="Arial" w:cs="Arial"/>
          <w:sz w:val="24"/>
          <w:szCs w:val="24"/>
        </w:rPr>
      </w:pPr>
    </w:p>
    <w:p w14:paraId="26AC2460" w14:textId="77777777" w:rsidR="005B7470" w:rsidRPr="005B7470" w:rsidRDefault="005B7470" w:rsidP="005B7470">
      <w:pPr>
        <w:spacing w:line="278" w:lineRule="auto"/>
        <w:rPr>
          <w:rFonts w:ascii="Arial" w:eastAsia="Aptos" w:hAnsi="Arial" w:cs="Arial"/>
          <w:b/>
          <w:bCs/>
          <w:i/>
          <w:iCs/>
          <w:sz w:val="24"/>
          <w:szCs w:val="24"/>
        </w:rPr>
      </w:pPr>
      <w:r w:rsidRPr="005B7470">
        <w:rPr>
          <w:rFonts w:ascii="Arial" w:eastAsia="Aptos" w:hAnsi="Arial" w:cs="Arial"/>
          <w:b/>
          <w:bCs/>
          <w:i/>
          <w:iCs/>
          <w:sz w:val="24"/>
          <w:szCs w:val="24"/>
        </w:rPr>
        <w:t>5. A transgender male patient is on the Cervical Screening Management System (CSMS) to be invited for a screen, but the patient has not requested this. Why would this happen?</w:t>
      </w:r>
    </w:p>
    <w:p w14:paraId="34FC50CA" w14:textId="77777777" w:rsidR="005B7470" w:rsidRPr="005B7470" w:rsidRDefault="005B7470" w:rsidP="005B7470">
      <w:pPr>
        <w:numPr>
          <w:ilvl w:val="0"/>
          <w:numId w:val="43"/>
        </w:numPr>
        <w:spacing w:line="278" w:lineRule="auto"/>
        <w:contextualSpacing/>
        <w:rPr>
          <w:rFonts w:ascii="Arial" w:eastAsia="Aptos" w:hAnsi="Arial" w:cs="Arial"/>
          <w:sz w:val="24"/>
          <w:szCs w:val="24"/>
        </w:rPr>
      </w:pPr>
      <w:r w:rsidRPr="005B7470">
        <w:rPr>
          <w:rFonts w:ascii="Arial" w:eastAsia="Aptos" w:hAnsi="Arial" w:cs="Arial"/>
          <w:sz w:val="24"/>
          <w:szCs w:val="24"/>
        </w:rPr>
        <w:t xml:space="preserve">Check with the patient to see if they are eligible for screening. If they are, make sure you have discussed with the patient the benefits of screening. If they are not sure if they want a screening test, then the patient should remain on the CSMS national call/recall system. If the patient is not eligible e.g. doesn’t have a cervix or is certain they never want cervical screening (and understand the risks of this) then they can be removed from the national call/recall system by completing a ‘patients informed choice’ or ‘no cervix’ ceasing form. Information on this can be found on Cervical Screening Administrative Service (CSAS) website- </w:t>
      </w:r>
      <w:hyperlink r:id="rId147" w:history="1">
        <w:r w:rsidRPr="005B7470">
          <w:rPr>
            <w:rFonts w:ascii="Arial" w:eastAsia="Aptos" w:hAnsi="Arial" w:cs="Arial"/>
            <w:color w:val="0000FF"/>
            <w:sz w:val="24"/>
            <w:szCs w:val="24"/>
            <w:u w:val="single"/>
          </w:rPr>
          <w:t>Cease/Defer/Reinstate Support - NHS Cervical Screening Administration Service</w:t>
        </w:r>
      </w:hyperlink>
      <w:r w:rsidRPr="005B7470">
        <w:rPr>
          <w:rFonts w:ascii="Arial" w:eastAsia="Aptos" w:hAnsi="Arial" w:cs="Arial"/>
          <w:sz w:val="24"/>
          <w:szCs w:val="24"/>
        </w:rPr>
        <w:t xml:space="preserve"> Please make sure the patient knows that if the patient signs a ‘patient informed choice’ form that they are aware that once this has been actioned, they will no longer be invited for cervical screening when they are due. </w:t>
      </w:r>
    </w:p>
    <w:p w14:paraId="4EB42E06" w14:textId="77777777" w:rsidR="005B7470" w:rsidRPr="005B7470" w:rsidRDefault="005B7470" w:rsidP="005B7470">
      <w:pPr>
        <w:numPr>
          <w:ilvl w:val="0"/>
          <w:numId w:val="43"/>
        </w:numPr>
        <w:spacing w:line="278" w:lineRule="auto"/>
        <w:contextualSpacing/>
        <w:rPr>
          <w:rFonts w:ascii="Arial" w:eastAsia="Aptos" w:hAnsi="Arial" w:cs="Arial"/>
          <w:sz w:val="24"/>
          <w:szCs w:val="24"/>
        </w:rPr>
      </w:pPr>
      <w:r w:rsidRPr="005B7470">
        <w:rPr>
          <w:rFonts w:ascii="Arial" w:eastAsia="Aptos" w:hAnsi="Arial" w:cs="Arial"/>
          <w:sz w:val="24"/>
          <w:szCs w:val="24"/>
        </w:rPr>
        <w:t xml:space="preserve">The patient may be on the system and not due yet. The patient will appear on your prior notification lists (PNLs) when they are due for screening. </w:t>
      </w:r>
    </w:p>
    <w:p w14:paraId="71567172" w14:textId="77777777" w:rsidR="005B7470" w:rsidRPr="005B7470" w:rsidRDefault="005B7470" w:rsidP="005B7470">
      <w:pPr>
        <w:spacing w:line="278" w:lineRule="auto"/>
        <w:rPr>
          <w:rFonts w:ascii="Arial" w:eastAsia="Aptos" w:hAnsi="Arial" w:cs="Arial"/>
          <w:b/>
          <w:bCs/>
          <w:sz w:val="24"/>
          <w:szCs w:val="24"/>
        </w:rPr>
      </w:pPr>
      <w:r w:rsidRPr="005B7470">
        <w:rPr>
          <w:rFonts w:ascii="Arial" w:eastAsia="Aptos" w:hAnsi="Arial" w:cs="Arial"/>
          <w:b/>
          <w:bCs/>
          <w:i/>
          <w:iCs/>
          <w:sz w:val="24"/>
          <w:szCs w:val="24"/>
        </w:rPr>
        <w:t>6. If someone is over 50 and has been referred for colposcopy and then returned to a routine recall is this 3 or 5yrly recall</w:t>
      </w:r>
      <w:r w:rsidRPr="005B7470">
        <w:rPr>
          <w:rFonts w:ascii="Arial" w:eastAsia="Aptos" w:hAnsi="Arial" w:cs="Arial"/>
          <w:b/>
          <w:bCs/>
          <w:sz w:val="24"/>
          <w:szCs w:val="24"/>
        </w:rPr>
        <w:t>?</w:t>
      </w:r>
    </w:p>
    <w:p w14:paraId="1C4B1761" w14:textId="77777777" w:rsidR="005B7470" w:rsidRPr="005B7470" w:rsidRDefault="005B7470" w:rsidP="005B7470">
      <w:pPr>
        <w:numPr>
          <w:ilvl w:val="0"/>
          <w:numId w:val="38"/>
        </w:numPr>
        <w:spacing w:line="278" w:lineRule="auto"/>
        <w:contextualSpacing/>
        <w:rPr>
          <w:rFonts w:ascii="Arial" w:eastAsia="Aptos" w:hAnsi="Arial" w:cs="Arial"/>
          <w:sz w:val="24"/>
          <w:szCs w:val="24"/>
        </w:rPr>
      </w:pPr>
      <w:r w:rsidRPr="005B7470">
        <w:rPr>
          <w:rFonts w:ascii="Arial" w:eastAsia="Aptos" w:hAnsi="Arial" w:cs="Arial"/>
          <w:sz w:val="24"/>
          <w:szCs w:val="24"/>
        </w:rPr>
        <w:t xml:space="preserve">Colposcopy discharge patients to 3 yrs (not 5 yrs) irrespective of age. This is a failsafe, and patient should be called as per CSMS states. </w:t>
      </w:r>
    </w:p>
    <w:p w14:paraId="07CCAC8C" w14:textId="77777777" w:rsidR="005B7470" w:rsidRPr="005B7470" w:rsidRDefault="005B7470" w:rsidP="005B7470">
      <w:pPr>
        <w:spacing w:line="278" w:lineRule="auto"/>
        <w:rPr>
          <w:rFonts w:ascii="Arial" w:eastAsia="Aptos" w:hAnsi="Arial" w:cs="Arial"/>
          <w:b/>
          <w:bCs/>
          <w:i/>
          <w:iCs/>
          <w:sz w:val="24"/>
          <w:szCs w:val="24"/>
        </w:rPr>
      </w:pPr>
      <w:r w:rsidRPr="005B7470">
        <w:rPr>
          <w:rFonts w:ascii="Arial" w:eastAsia="Aptos" w:hAnsi="Arial" w:cs="Arial"/>
          <w:b/>
          <w:bCs/>
          <w:i/>
          <w:iCs/>
          <w:sz w:val="24"/>
          <w:szCs w:val="24"/>
        </w:rPr>
        <w:t>7. If the practice is unclear whether a patient has a total or subtotal hysterectomy, what would they do?</w:t>
      </w:r>
    </w:p>
    <w:p w14:paraId="52043533" w14:textId="77777777" w:rsidR="005B7470" w:rsidRPr="005B7470" w:rsidRDefault="005B7470" w:rsidP="005B7470">
      <w:pPr>
        <w:numPr>
          <w:ilvl w:val="0"/>
          <w:numId w:val="38"/>
        </w:numPr>
        <w:spacing w:line="278" w:lineRule="auto"/>
        <w:contextualSpacing/>
        <w:rPr>
          <w:rFonts w:ascii="Arial" w:eastAsia="Aptos" w:hAnsi="Arial" w:cs="Arial"/>
          <w:sz w:val="24"/>
          <w:szCs w:val="24"/>
        </w:rPr>
      </w:pPr>
      <w:r w:rsidRPr="005B7470">
        <w:rPr>
          <w:rFonts w:ascii="Arial" w:eastAsia="Aptos" w:hAnsi="Arial" w:cs="Arial"/>
          <w:sz w:val="24"/>
          <w:szCs w:val="24"/>
        </w:rPr>
        <w:t xml:space="preserve">We suggest contact with the consultant/team who performed the hysterectomy for confirmation before anyone is ceased from the programme, check the discharge letter from the trust that should be in the patients notes. Please contact the hospital on the first instance, if </w:t>
      </w:r>
      <w:proofErr w:type="gramStart"/>
      <w:r w:rsidRPr="005B7470">
        <w:rPr>
          <w:rFonts w:ascii="Arial" w:eastAsia="Aptos" w:hAnsi="Arial" w:cs="Arial"/>
          <w:sz w:val="24"/>
          <w:szCs w:val="24"/>
        </w:rPr>
        <w:t>you</w:t>
      </w:r>
      <w:proofErr w:type="gramEnd"/>
      <w:r w:rsidRPr="005B7470">
        <w:rPr>
          <w:rFonts w:ascii="Arial" w:eastAsia="Aptos" w:hAnsi="Arial" w:cs="Arial"/>
          <w:sz w:val="24"/>
          <w:szCs w:val="24"/>
        </w:rPr>
        <w:t xml:space="preserve"> still not sure then please let your local Screening and Immunisation team know. </w:t>
      </w:r>
    </w:p>
    <w:p w14:paraId="0679C42A" w14:textId="77777777" w:rsidR="005B7470" w:rsidRPr="005B7470" w:rsidRDefault="005B7470" w:rsidP="005B7470">
      <w:pPr>
        <w:spacing w:line="278" w:lineRule="auto"/>
        <w:rPr>
          <w:rFonts w:ascii="Arial" w:eastAsia="Aptos" w:hAnsi="Arial" w:cs="Arial"/>
          <w:b/>
          <w:bCs/>
          <w:i/>
          <w:iCs/>
          <w:sz w:val="24"/>
          <w:szCs w:val="24"/>
        </w:rPr>
      </w:pPr>
      <w:r w:rsidRPr="005B7470">
        <w:rPr>
          <w:rFonts w:ascii="Arial" w:eastAsia="Aptos" w:hAnsi="Arial" w:cs="Arial"/>
          <w:b/>
          <w:bCs/>
          <w:i/>
          <w:iCs/>
          <w:sz w:val="24"/>
          <w:szCs w:val="24"/>
        </w:rPr>
        <w:t>8. If a patient is a non-responder and has had a recall letter, can they have a screen even if the newest recall date is not appearing on CSMS?</w:t>
      </w:r>
    </w:p>
    <w:p w14:paraId="0867428C" w14:textId="77777777" w:rsidR="005B7470" w:rsidRPr="005B7470" w:rsidRDefault="005B7470" w:rsidP="005B7470">
      <w:pPr>
        <w:spacing w:line="278" w:lineRule="auto"/>
        <w:rPr>
          <w:rFonts w:ascii="Arial" w:eastAsia="Aptos" w:hAnsi="Arial" w:cs="Arial"/>
          <w:sz w:val="24"/>
          <w:szCs w:val="24"/>
        </w:rPr>
      </w:pPr>
      <w:r w:rsidRPr="005B7470">
        <w:rPr>
          <w:rFonts w:ascii="Arial" w:eastAsia="Aptos" w:hAnsi="Arial" w:cs="Arial"/>
          <w:sz w:val="24"/>
          <w:szCs w:val="24"/>
        </w:rPr>
        <w:t xml:space="preserve">Yes, if they are </w:t>
      </w:r>
      <w:proofErr w:type="gramStart"/>
      <w:r w:rsidRPr="005B7470">
        <w:rPr>
          <w:rFonts w:ascii="Arial" w:eastAsia="Aptos" w:hAnsi="Arial" w:cs="Arial"/>
          <w:sz w:val="24"/>
          <w:szCs w:val="24"/>
        </w:rPr>
        <w:t>overdue</w:t>
      </w:r>
      <w:proofErr w:type="gramEnd"/>
      <w:r w:rsidRPr="005B7470">
        <w:rPr>
          <w:rFonts w:ascii="Arial" w:eastAsia="Aptos" w:hAnsi="Arial" w:cs="Arial"/>
          <w:sz w:val="24"/>
          <w:szCs w:val="24"/>
        </w:rPr>
        <w:t xml:space="preserve"> they are to be encouraged to attend as soon as possible. The call/recall system will re set a patients next test due date (NTDD) if they are a non-responder.  The patient does NOT need to wait for another invitation to have their screening.</w:t>
      </w:r>
    </w:p>
    <w:p w14:paraId="7C70ACAD" w14:textId="77777777" w:rsidR="005B7470" w:rsidRPr="005B7470" w:rsidRDefault="005B7470" w:rsidP="005B7470">
      <w:pPr>
        <w:spacing w:line="278" w:lineRule="auto"/>
        <w:rPr>
          <w:rFonts w:ascii="Arial" w:eastAsia="Aptos" w:hAnsi="Arial" w:cs="Arial"/>
          <w:b/>
          <w:bCs/>
          <w:i/>
          <w:iCs/>
          <w:sz w:val="24"/>
          <w:szCs w:val="24"/>
        </w:rPr>
      </w:pPr>
      <w:r w:rsidRPr="005B7470">
        <w:rPr>
          <w:rFonts w:ascii="Arial" w:eastAsia="Aptos" w:hAnsi="Arial" w:cs="Arial"/>
          <w:b/>
          <w:bCs/>
          <w:i/>
          <w:iCs/>
          <w:sz w:val="24"/>
          <w:szCs w:val="24"/>
        </w:rPr>
        <w:t>9. Why can’t practices use the CSMS sample requesting forms?</w:t>
      </w:r>
    </w:p>
    <w:p w14:paraId="099D756B" w14:textId="77777777" w:rsidR="005B7470" w:rsidRPr="005B7470" w:rsidRDefault="005B7470" w:rsidP="005B7470">
      <w:pPr>
        <w:numPr>
          <w:ilvl w:val="0"/>
          <w:numId w:val="38"/>
        </w:numPr>
        <w:spacing w:line="278" w:lineRule="auto"/>
        <w:contextualSpacing/>
        <w:rPr>
          <w:rFonts w:ascii="Arial" w:eastAsia="Aptos" w:hAnsi="Arial" w:cs="Arial"/>
          <w:sz w:val="24"/>
          <w:szCs w:val="24"/>
        </w:rPr>
      </w:pPr>
      <w:r w:rsidRPr="005B7470">
        <w:rPr>
          <w:rFonts w:ascii="Arial" w:eastAsia="Aptos" w:hAnsi="Arial" w:cs="Arial"/>
          <w:sz w:val="24"/>
          <w:szCs w:val="24"/>
        </w:rPr>
        <w:t xml:space="preserve">Using ICE-NI/ICE electronic cervical sample requesting is recommended as it advises the lab to expect a sample, therefore if a sample should go missing it </w:t>
      </w:r>
      <w:r w:rsidRPr="005B7470">
        <w:rPr>
          <w:rFonts w:ascii="Arial" w:eastAsia="Aptos" w:hAnsi="Arial" w:cs="Arial"/>
          <w:sz w:val="24"/>
          <w:szCs w:val="24"/>
        </w:rPr>
        <w:lastRenderedPageBreak/>
        <w:t>can be identified quickly. Using electronic requesting also speeds up the sample being processed and the result being back with patient/GP practice.</w:t>
      </w:r>
    </w:p>
    <w:p w14:paraId="78AE340D" w14:textId="77777777" w:rsidR="005B7470" w:rsidRPr="005B7470" w:rsidRDefault="005B7470" w:rsidP="005B7470">
      <w:pPr>
        <w:numPr>
          <w:ilvl w:val="0"/>
          <w:numId w:val="38"/>
        </w:numPr>
        <w:spacing w:line="278" w:lineRule="auto"/>
        <w:contextualSpacing/>
        <w:rPr>
          <w:rFonts w:ascii="Arial" w:eastAsia="Aptos" w:hAnsi="Arial" w:cs="Arial"/>
          <w:sz w:val="24"/>
          <w:szCs w:val="24"/>
        </w:rPr>
      </w:pPr>
      <w:r w:rsidRPr="005B7470">
        <w:rPr>
          <w:rFonts w:ascii="Arial" w:eastAsia="Aptos" w:hAnsi="Arial" w:cs="Arial"/>
          <w:sz w:val="24"/>
          <w:szCs w:val="24"/>
        </w:rPr>
        <w:t xml:space="preserve">If ICE-NI/ICE is not working, or you are taking a sample in an extended access setting then please use the CSMS request forms. </w:t>
      </w:r>
    </w:p>
    <w:p w14:paraId="4E0FE10A" w14:textId="77777777" w:rsidR="005B7470" w:rsidRPr="005B7470" w:rsidRDefault="005B7470" w:rsidP="005B7470">
      <w:pPr>
        <w:spacing w:line="278" w:lineRule="auto"/>
        <w:ind w:left="720"/>
        <w:contextualSpacing/>
        <w:rPr>
          <w:rFonts w:ascii="Arial" w:eastAsia="Aptos" w:hAnsi="Arial" w:cs="Arial"/>
          <w:sz w:val="24"/>
          <w:szCs w:val="24"/>
        </w:rPr>
      </w:pPr>
    </w:p>
    <w:p w14:paraId="52392276" w14:textId="77777777" w:rsidR="005B7470" w:rsidRPr="005B7470" w:rsidRDefault="005B7470" w:rsidP="005B7470">
      <w:pPr>
        <w:spacing w:line="278" w:lineRule="auto"/>
        <w:rPr>
          <w:rFonts w:ascii="Arial" w:eastAsia="Aptos" w:hAnsi="Arial" w:cs="Arial"/>
          <w:b/>
          <w:bCs/>
          <w:i/>
          <w:iCs/>
          <w:sz w:val="24"/>
          <w:szCs w:val="24"/>
        </w:rPr>
      </w:pPr>
      <w:r w:rsidRPr="005B7470">
        <w:rPr>
          <w:rFonts w:ascii="Arial" w:eastAsia="Aptos" w:hAnsi="Arial" w:cs="Arial"/>
          <w:b/>
          <w:bCs/>
          <w:i/>
          <w:iCs/>
          <w:sz w:val="24"/>
          <w:szCs w:val="24"/>
        </w:rPr>
        <w:t>10. Is it correct that if a patient has had a subtotal hysterectomy, they should be referred to gynae for a vault smear?</w:t>
      </w:r>
    </w:p>
    <w:p w14:paraId="74EBDCEF" w14:textId="77777777" w:rsidR="005B7470" w:rsidRPr="005B7470" w:rsidRDefault="005B7470" w:rsidP="005B7470">
      <w:pPr>
        <w:numPr>
          <w:ilvl w:val="0"/>
          <w:numId w:val="44"/>
        </w:numPr>
        <w:spacing w:line="278" w:lineRule="auto"/>
        <w:contextualSpacing/>
        <w:rPr>
          <w:rFonts w:ascii="Arial" w:eastAsia="Aptos" w:hAnsi="Arial" w:cs="Arial"/>
          <w:sz w:val="24"/>
          <w:szCs w:val="24"/>
        </w:rPr>
      </w:pPr>
      <w:r w:rsidRPr="005B7470">
        <w:rPr>
          <w:rFonts w:ascii="Arial" w:eastAsia="Aptos" w:hAnsi="Arial" w:cs="Arial"/>
          <w:sz w:val="24"/>
          <w:szCs w:val="24"/>
        </w:rPr>
        <w:t xml:space="preserve">Correct, vault samples should be performed by gynae if required. It will be stated in the discharge letter if vault smears are required. </w:t>
      </w:r>
    </w:p>
    <w:p w14:paraId="1787B563" w14:textId="77777777" w:rsidR="005B7470" w:rsidRPr="005B7470" w:rsidRDefault="005B7470" w:rsidP="005B7470">
      <w:pPr>
        <w:spacing w:line="278" w:lineRule="auto"/>
        <w:rPr>
          <w:rFonts w:ascii="Arial" w:eastAsia="Aptos" w:hAnsi="Arial" w:cs="Arial"/>
          <w:b/>
          <w:bCs/>
          <w:i/>
          <w:iCs/>
          <w:sz w:val="24"/>
          <w:szCs w:val="24"/>
        </w:rPr>
      </w:pPr>
      <w:r w:rsidRPr="005B7470">
        <w:rPr>
          <w:rFonts w:ascii="Arial" w:eastAsia="Aptos" w:hAnsi="Arial" w:cs="Arial"/>
          <w:b/>
          <w:bCs/>
          <w:i/>
          <w:iCs/>
          <w:sz w:val="24"/>
          <w:szCs w:val="24"/>
        </w:rPr>
        <w:t>11. Can you confirm whether ABNORMAL private screening tests are not to be further investigated on the NHS? Are we to turn those people away or say wait until their next smear test is due if they say they can't afford private colposcopy?</w:t>
      </w:r>
    </w:p>
    <w:p w14:paraId="4C46547B" w14:textId="77777777" w:rsidR="005B7470" w:rsidRPr="005B7470" w:rsidRDefault="005B7470" w:rsidP="005B7470">
      <w:pPr>
        <w:numPr>
          <w:ilvl w:val="0"/>
          <w:numId w:val="39"/>
        </w:numPr>
        <w:spacing w:line="278" w:lineRule="auto"/>
        <w:contextualSpacing/>
        <w:rPr>
          <w:rFonts w:ascii="Arial" w:eastAsia="Aptos" w:hAnsi="Arial" w:cs="Arial"/>
          <w:sz w:val="24"/>
          <w:szCs w:val="24"/>
        </w:rPr>
      </w:pPr>
      <w:r w:rsidRPr="005B7470">
        <w:rPr>
          <w:rFonts w:ascii="Arial" w:eastAsia="Aptos" w:hAnsi="Arial" w:cs="Arial"/>
          <w:sz w:val="24"/>
          <w:szCs w:val="24"/>
        </w:rPr>
        <w:t>The results of non-NHS tests will not necessarily use standard NHS reporting categories for HPV infection or cytology classification or follow standard NHS screening protocols. This means that non-standard results or non-protocol code combinations may arise which cannot be accommodated by the call and recall system.</w:t>
      </w:r>
    </w:p>
    <w:p w14:paraId="4123D165" w14:textId="77777777" w:rsidR="005B7470" w:rsidRPr="005B7470" w:rsidRDefault="005B7470" w:rsidP="005B7470">
      <w:pPr>
        <w:numPr>
          <w:ilvl w:val="0"/>
          <w:numId w:val="39"/>
        </w:numPr>
        <w:spacing w:line="278" w:lineRule="auto"/>
        <w:contextualSpacing/>
        <w:rPr>
          <w:rFonts w:ascii="Arial" w:eastAsia="Aptos" w:hAnsi="Arial" w:cs="Arial"/>
          <w:b/>
          <w:bCs/>
          <w:sz w:val="24"/>
          <w:szCs w:val="24"/>
        </w:rPr>
      </w:pPr>
      <w:r w:rsidRPr="005B7470">
        <w:rPr>
          <w:rFonts w:ascii="Arial" w:eastAsia="Aptos" w:hAnsi="Arial" w:cs="Arial"/>
          <w:sz w:val="24"/>
          <w:szCs w:val="24"/>
        </w:rPr>
        <w:t xml:space="preserve">If an individual has an abnormal non-NHS test that necessitates a follow-up test or colposcopy referral, </w:t>
      </w:r>
      <w:r w:rsidRPr="005B7470">
        <w:rPr>
          <w:rFonts w:ascii="Arial" w:eastAsia="Aptos" w:hAnsi="Arial" w:cs="Arial"/>
          <w:b/>
          <w:bCs/>
          <w:sz w:val="24"/>
          <w:szCs w:val="24"/>
        </w:rPr>
        <w:t>this may be offered privately or by the NHS following a primary care consultation and referral.</w:t>
      </w:r>
    </w:p>
    <w:p w14:paraId="1624D9F3" w14:textId="77777777" w:rsidR="005B7470" w:rsidRPr="005B7470" w:rsidRDefault="005B7470" w:rsidP="005B7470">
      <w:pPr>
        <w:numPr>
          <w:ilvl w:val="0"/>
          <w:numId w:val="39"/>
        </w:numPr>
        <w:spacing w:line="278" w:lineRule="auto"/>
        <w:contextualSpacing/>
        <w:rPr>
          <w:rFonts w:ascii="Arial" w:eastAsia="Aptos" w:hAnsi="Arial" w:cs="Arial"/>
          <w:b/>
          <w:bCs/>
          <w:sz w:val="24"/>
          <w:szCs w:val="24"/>
        </w:rPr>
      </w:pPr>
      <w:r w:rsidRPr="005B7470">
        <w:rPr>
          <w:rFonts w:ascii="Arial" w:eastAsia="Aptos" w:hAnsi="Arial" w:cs="Arial"/>
          <w:sz w:val="24"/>
          <w:szCs w:val="24"/>
        </w:rPr>
        <w:t>Further guidance on this can be found section 6.10</w:t>
      </w:r>
      <w:r w:rsidRPr="005B7470">
        <w:rPr>
          <w:rFonts w:ascii="Arial" w:eastAsia="Aptos" w:hAnsi="Arial" w:cs="Arial"/>
          <w:b/>
          <w:bCs/>
          <w:sz w:val="24"/>
          <w:szCs w:val="24"/>
        </w:rPr>
        <w:t xml:space="preserve">- </w:t>
      </w:r>
      <w:hyperlink r:id="rId148" w:history="1">
        <w:r w:rsidRPr="005B7470">
          <w:rPr>
            <w:rFonts w:ascii="Arial" w:eastAsia="Aptos" w:hAnsi="Arial" w:cs="Arial"/>
            <w:color w:val="0000FF"/>
            <w:sz w:val="24"/>
            <w:szCs w:val="24"/>
            <w:u w:val="single"/>
          </w:rPr>
          <w:t>Cervical screening: guidance for call and recall administration best practice - GOV.UK</w:t>
        </w:r>
      </w:hyperlink>
    </w:p>
    <w:p w14:paraId="1EC9F2FB" w14:textId="77777777" w:rsidR="005B7470" w:rsidRPr="005B7470" w:rsidRDefault="005B7470" w:rsidP="005B7470">
      <w:pPr>
        <w:spacing w:line="278" w:lineRule="auto"/>
        <w:ind w:left="720"/>
        <w:contextualSpacing/>
        <w:rPr>
          <w:rFonts w:ascii="Arial" w:eastAsia="Aptos" w:hAnsi="Arial" w:cs="Arial"/>
          <w:b/>
          <w:bCs/>
          <w:sz w:val="24"/>
          <w:szCs w:val="24"/>
        </w:rPr>
      </w:pPr>
      <w:r w:rsidRPr="005B7470">
        <w:rPr>
          <w:rFonts w:ascii="Arial" w:eastAsia="Aptos" w:hAnsi="Arial" w:cs="Arial"/>
          <w:sz w:val="24"/>
          <w:szCs w:val="24"/>
        </w:rPr>
        <w:t xml:space="preserve"> </w:t>
      </w:r>
    </w:p>
    <w:p w14:paraId="447B4766" w14:textId="77777777" w:rsidR="005B7470" w:rsidRPr="005B7470" w:rsidRDefault="005B7470" w:rsidP="005B7470">
      <w:pPr>
        <w:spacing w:line="278" w:lineRule="auto"/>
        <w:rPr>
          <w:rFonts w:ascii="Arial" w:eastAsia="Aptos" w:hAnsi="Arial" w:cs="Arial"/>
          <w:b/>
          <w:bCs/>
          <w:i/>
          <w:iCs/>
          <w:sz w:val="24"/>
          <w:szCs w:val="24"/>
        </w:rPr>
      </w:pPr>
      <w:r w:rsidRPr="005B7470">
        <w:rPr>
          <w:rFonts w:ascii="Arial" w:eastAsia="Aptos" w:hAnsi="Arial" w:cs="Arial"/>
          <w:b/>
          <w:bCs/>
          <w:i/>
          <w:iCs/>
          <w:sz w:val="24"/>
          <w:szCs w:val="24"/>
        </w:rPr>
        <w:t>12. Can a patient with family history of cervical cancer (sister died aged 29) have a smear if under 25?</w:t>
      </w:r>
    </w:p>
    <w:p w14:paraId="486EE115" w14:textId="77777777" w:rsidR="005B7470" w:rsidRPr="005B7470" w:rsidRDefault="005B7470" w:rsidP="005B7470">
      <w:pPr>
        <w:spacing w:line="278" w:lineRule="auto"/>
        <w:rPr>
          <w:rFonts w:ascii="Arial" w:eastAsia="Aptos" w:hAnsi="Arial" w:cs="Arial"/>
          <w:sz w:val="24"/>
          <w:szCs w:val="24"/>
        </w:rPr>
      </w:pPr>
      <w:r w:rsidRPr="005B7470">
        <w:rPr>
          <w:rFonts w:ascii="Arial" w:eastAsia="Aptos" w:hAnsi="Arial" w:cs="Arial"/>
          <w:sz w:val="24"/>
          <w:szCs w:val="24"/>
        </w:rPr>
        <w:t>Family history would not be a reason to screen under the age of 24.5 yrs.</w:t>
      </w:r>
    </w:p>
    <w:p w14:paraId="60BDB1FA" w14:textId="77777777" w:rsidR="005B7470" w:rsidRPr="005B7470" w:rsidRDefault="005B7470" w:rsidP="005B7470">
      <w:pPr>
        <w:spacing w:line="278" w:lineRule="auto"/>
        <w:rPr>
          <w:rFonts w:ascii="Arial" w:eastAsia="Aptos" w:hAnsi="Arial" w:cs="Arial"/>
          <w:sz w:val="24"/>
          <w:szCs w:val="24"/>
        </w:rPr>
      </w:pPr>
      <w:r w:rsidRPr="005B7470">
        <w:rPr>
          <w:rFonts w:ascii="Arial" w:eastAsia="Aptos" w:hAnsi="Arial" w:cs="Arial"/>
          <w:sz w:val="24"/>
          <w:szCs w:val="24"/>
        </w:rPr>
        <w:t>We do not invite people under the age of 24.5 for cervical screening because:</w:t>
      </w:r>
    </w:p>
    <w:p w14:paraId="6861AB5E" w14:textId="77777777" w:rsidR="005B7470" w:rsidRPr="005B7470" w:rsidRDefault="005B7470" w:rsidP="005B7470">
      <w:pPr>
        <w:numPr>
          <w:ilvl w:val="0"/>
          <w:numId w:val="40"/>
        </w:numPr>
        <w:spacing w:line="278" w:lineRule="auto"/>
        <w:rPr>
          <w:rFonts w:ascii="Arial" w:eastAsia="Aptos" w:hAnsi="Arial" w:cs="Arial"/>
          <w:sz w:val="24"/>
          <w:szCs w:val="24"/>
        </w:rPr>
      </w:pPr>
      <w:r w:rsidRPr="005B7470">
        <w:rPr>
          <w:rFonts w:ascii="Arial" w:eastAsia="Aptos" w:hAnsi="Arial" w:cs="Arial"/>
          <w:sz w:val="24"/>
          <w:szCs w:val="24"/>
        </w:rPr>
        <w:t>cervical cancer is very rare in people under 25</w:t>
      </w:r>
    </w:p>
    <w:p w14:paraId="05F83667" w14:textId="77777777" w:rsidR="005B7470" w:rsidRPr="005B7470" w:rsidRDefault="005B7470" w:rsidP="005B7470">
      <w:pPr>
        <w:numPr>
          <w:ilvl w:val="0"/>
          <w:numId w:val="40"/>
        </w:numPr>
        <w:spacing w:line="278" w:lineRule="auto"/>
        <w:rPr>
          <w:rFonts w:ascii="Arial" w:eastAsia="Aptos" w:hAnsi="Arial" w:cs="Arial"/>
          <w:sz w:val="24"/>
          <w:szCs w:val="24"/>
        </w:rPr>
      </w:pPr>
      <w:r w:rsidRPr="005B7470">
        <w:rPr>
          <w:rFonts w:ascii="Arial" w:eastAsia="Aptos" w:hAnsi="Arial" w:cs="Arial"/>
          <w:sz w:val="24"/>
          <w:szCs w:val="24"/>
        </w:rPr>
        <w:t>infection with high-risk human papillomavirus (</w:t>
      </w:r>
      <w:proofErr w:type="spellStart"/>
      <w:r w:rsidRPr="005B7470">
        <w:rPr>
          <w:rFonts w:ascii="Arial" w:eastAsia="Aptos" w:hAnsi="Arial" w:cs="Arial"/>
          <w:sz w:val="24"/>
          <w:szCs w:val="24"/>
        </w:rPr>
        <w:t>hrHPV</w:t>
      </w:r>
      <w:proofErr w:type="spellEnd"/>
      <w:r w:rsidRPr="005B7470">
        <w:rPr>
          <w:rFonts w:ascii="Arial" w:eastAsia="Aptos" w:hAnsi="Arial" w:cs="Arial"/>
          <w:sz w:val="24"/>
          <w:szCs w:val="24"/>
        </w:rPr>
        <w:t>) is very common in people under 25 and may cause abnormal cell changes of the cervix; for most people, these cervical abnormalities will regress as the immune system clears the HPV infection</w:t>
      </w:r>
    </w:p>
    <w:p w14:paraId="1E4BCD8F" w14:textId="77777777" w:rsidR="005B7470" w:rsidRPr="005B7470" w:rsidRDefault="005B7470" w:rsidP="005B7470">
      <w:pPr>
        <w:numPr>
          <w:ilvl w:val="0"/>
          <w:numId w:val="40"/>
        </w:numPr>
        <w:spacing w:line="278" w:lineRule="auto"/>
        <w:rPr>
          <w:rFonts w:ascii="Arial" w:eastAsia="Aptos" w:hAnsi="Arial" w:cs="Arial"/>
          <w:sz w:val="24"/>
          <w:szCs w:val="24"/>
        </w:rPr>
      </w:pPr>
      <w:r w:rsidRPr="005B7470">
        <w:rPr>
          <w:rFonts w:ascii="Arial" w:eastAsia="Aptos" w:hAnsi="Arial" w:cs="Arial"/>
          <w:sz w:val="24"/>
          <w:szCs w:val="24"/>
        </w:rPr>
        <w:t>Screening people under 25 can lead to over-treatment and could lead to an increased risk of early (premature) birth if they were to get pregnant in the future</w:t>
      </w:r>
    </w:p>
    <w:p w14:paraId="5D19AD01" w14:textId="77777777" w:rsidR="005B7470" w:rsidRPr="005B7470" w:rsidRDefault="005B7470" w:rsidP="005B7470">
      <w:pPr>
        <w:numPr>
          <w:ilvl w:val="0"/>
          <w:numId w:val="40"/>
        </w:numPr>
        <w:spacing w:line="278" w:lineRule="auto"/>
        <w:rPr>
          <w:rFonts w:ascii="Arial" w:eastAsia="Aptos" w:hAnsi="Arial" w:cs="Arial"/>
          <w:sz w:val="24"/>
          <w:szCs w:val="24"/>
        </w:rPr>
      </w:pPr>
      <w:r w:rsidRPr="005B7470">
        <w:rPr>
          <w:rFonts w:ascii="Arial" w:eastAsia="Aptos" w:hAnsi="Arial" w:cs="Arial"/>
          <w:sz w:val="24"/>
          <w:szCs w:val="24"/>
        </w:rPr>
        <w:t xml:space="preserve">the International Agency for Research on Cancer (IARC) recommends that people should not start cervical screening before the age of 25 in 2012, the </w:t>
      </w:r>
      <w:r w:rsidRPr="005B7470">
        <w:rPr>
          <w:rFonts w:ascii="Arial" w:eastAsia="Aptos" w:hAnsi="Arial" w:cs="Arial"/>
          <w:sz w:val="24"/>
          <w:szCs w:val="24"/>
        </w:rPr>
        <w:lastRenderedPageBreak/>
        <w:t>UK NSC advised the NHSCSP that screening under 25 does more harm than good and recommended a consistent screening age across the whole of the UK (from June 2016 all 4 nations screen from age 25)</w:t>
      </w:r>
    </w:p>
    <w:p w14:paraId="3D0EF932" w14:textId="77777777" w:rsidR="005B7470" w:rsidRPr="005B7470" w:rsidRDefault="005B7470" w:rsidP="005B7470">
      <w:pPr>
        <w:spacing w:line="278" w:lineRule="auto"/>
        <w:rPr>
          <w:rFonts w:ascii="Arial" w:eastAsia="Aptos" w:hAnsi="Arial" w:cs="Arial"/>
          <w:sz w:val="24"/>
          <w:szCs w:val="24"/>
        </w:rPr>
      </w:pPr>
      <w:r w:rsidRPr="005B7470">
        <w:rPr>
          <w:rFonts w:ascii="Arial" w:eastAsia="Aptos" w:hAnsi="Arial" w:cs="Arial"/>
          <w:sz w:val="24"/>
          <w:szCs w:val="24"/>
        </w:rPr>
        <w:t xml:space="preserve">Guidance states that: </w:t>
      </w:r>
    </w:p>
    <w:p w14:paraId="027ADA58" w14:textId="77777777" w:rsidR="005B7470" w:rsidRPr="005B7470" w:rsidRDefault="005B7470" w:rsidP="005B7470">
      <w:pPr>
        <w:kinsoku w:val="0"/>
        <w:overflowPunct w:val="0"/>
        <w:spacing w:after="0" w:line="273" w:lineRule="auto"/>
        <w:ind w:left="14" w:hanging="14"/>
        <w:textAlignment w:val="baseline"/>
        <w:rPr>
          <w:rFonts w:ascii="Arial" w:eastAsia="Aptos" w:hAnsi="Arial" w:cs="Arial"/>
          <w:sz w:val="24"/>
          <w:szCs w:val="24"/>
        </w:rPr>
      </w:pPr>
      <w:r w:rsidRPr="005B7470">
        <w:rPr>
          <w:rFonts w:ascii="Arial" w:eastAsia="Aptos" w:hAnsi="Arial" w:cs="Arial"/>
          <w:sz w:val="24"/>
          <w:szCs w:val="24"/>
        </w:rPr>
        <w:t>Additional tests are not needed for someone because they:</w:t>
      </w:r>
    </w:p>
    <w:p w14:paraId="3E171A04" w14:textId="77777777" w:rsidR="005B7470" w:rsidRPr="005B7470" w:rsidRDefault="005B7470" w:rsidP="005B7470">
      <w:pPr>
        <w:numPr>
          <w:ilvl w:val="0"/>
          <w:numId w:val="41"/>
        </w:numPr>
        <w:kinsoku w:val="0"/>
        <w:overflowPunct w:val="0"/>
        <w:spacing w:after="0" w:line="273" w:lineRule="auto"/>
        <w:ind w:left="1166"/>
        <w:contextualSpacing/>
        <w:textAlignment w:val="baseline"/>
        <w:rPr>
          <w:rFonts w:ascii="Arial" w:eastAsia="Aptos" w:hAnsi="Arial" w:cs="Arial"/>
          <w:sz w:val="24"/>
          <w:szCs w:val="24"/>
        </w:rPr>
      </w:pPr>
      <w:r w:rsidRPr="005B7470">
        <w:rPr>
          <w:rFonts w:ascii="Arial" w:eastAsia="Aptos" w:hAnsi="Arial" w:cs="Arial"/>
          <w:sz w:val="24"/>
          <w:szCs w:val="24"/>
        </w:rPr>
        <w:t>are attending for contraceptive advice or services</w:t>
      </w:r>
    </w:p>
    <w:p w14:paraId="174DE034" w14:textId="77777777" w:rsidR="005B7470" w:rsidRPr="005B7470" w:rsidRDefault="005B7470" w:rsidP="005B7470">
      <w:pPr>
        <w:numPr>
          <w:ilvl w:val="0"/>
          <w:numId w:val="41"/>
        </w:numPr>
        <w:kinsoku w:val="0"/>
        <w:overflowPunct w:val="0"/>
        <w:spacing w:after="0" w:line="273" w:lineRule="auto"/>
        <w:ind w:left="1166"/>
        <w:contextualSpacing/>
        <w:textAlignment w:val="baseline"/>
        <w:rPr>
          <w:rFonts w:ascii="Arial" w:eastAsia="Aptos" w:hAnsi="Arial" w:cs="Arial"/>
          <w:sz w:val="24"/>
          <w:szCs w:val="24"/>
        </w:rPr>
      </w:pPr>
      <w:r w:rsidRPr="005B7470">
        <w:rPr>
          <w:rFonts w:ascii="Arial" w:eastAsia="Aptos" w:hAnsi="Arial" w:cs="Arial"/>
          <w:sz w:val="24"/>
          <w:szCs w:val="24"/>
        </w:rPr>
        <w:t>are attending for advice on hormone replacement therapy</w:t>
      </w:r>
    </w:p>
    <w:p w14:paraId="219EDFB8" w14:textId="77777777" w:rsidR="005B7470" w:rsidRPr="005B7470" w:rsidRDefault="005B7470" w:rsidP="005B7470">
      <w:pPr>
        <w:numPr>
          <w:ilvl w:val="0"/>
          <w:numId w:val="41"/>
        </w:numPr>
        <w:kinsoku w:val="0"/>
        <w:overflowPunct w:val="0"/>
        <w:spacing w:after="0" w:line="273" w:lineRule="auto"/>
        <w:ind w:left="1166"/>
        <w:contextualSpacing/>
        <w:textAlignment w:val="baseline"/>
        <w:rPr>
          <w:rFonts w:ascii="Arial" w:eastAsia="Aptos" w:hAnsi="Arial" w:cs="Arial"/>
          <w:sz w:val="24"/>
          <w:szCs w:val="24"/>
        </w:rPr>
      </w:pPr>
      <w:r w:rsidRPr="005B7470">
        <w:rPr>
          <w:rFonts w:ascii="Arial" w:eastAsia="Aptos" w:hAnsi="Arial" w:cs="Arial"/>
          <w:sz w:val="24"/>
          <w:szCs w:val="24"/>
        </w:rPr>
        <w:t>are pregnant or attending for postnatal services</w:t>
      </w:r>
    </w:p>
    <w:p w14:paraId="66F94B7E" w14:textId="77777777" w:rsidR="005B7470" w:rsidRPr="005B7470" w:rsidRDefault="005B7470" w:rsidP="005B7470">
      <w:pPr>
        <w:numPr>
          <w:ilvl w:val="0"/>
          <w:numId w:val="41"/>
        </w:numPr>
        <w:kinsoku w:val="0"/>
        <w:overflowPunct w:val="0"/>
        <w:spacing w:after="0" w:line="273" w:lineRule="auto"/>
        <w:ind w:left="1166"/>
        <w:contextualSpacing/>
        <w:textAlignment w:val="baseline"/>
        <w:rPr>
          <w:rFonts w:ascii="Arial" w:eastAsia="Aptos" w:hAnsi="Arial" w:cs="Arial"/>
          <w:sz w:val="24"/>
          <w:szCs w:val="24"/>
        </w:rPr>
      </w:pPr>
      <w:r w:rsidRPr="005B7470">
        <w:rPr>
          <w:rFonts w:ascii="Arial" w:eastAsia="Aptos" w:hAnsi="Arial" w:cs="Arial"/>
          <w:sz w:val="24"/>
          <w:szCs w:val="24"/>
        </w:rPr>
        <w:t>have genital warts</w:t>
      </w:r>
    </w:p>
    <w:p w14:paraId="04D1FCB7" w14:textId="77777777" w:rsidR="005B7470" w:rsidRPr="005B7470" w:rsidRDefault="005B7470" w:rsidP="005B7470">
      <w:pPr>
        <w:numPr>
          <w:ilvl w:val="0"/>
          <w:numId w:val="41"/>
        </w:numPr>
        <w:kinsoku w:val="0"/>
        <w:overflowPunct w:val="0"/>
        <w:spacing w:after="0" w:line="273" w:lineRule="auto"/>
        <w:ind w:left="1166"/>
        <w:contextualSpacing/>
        <w:textAlignment w:val="baseline"/>
        <w:rPr>
          <w:rFonts w:ascii="Arial" w:eastAsia="Aptos" w:hAnsi="Arial" w:cs="Arial"/>
          <w:sz w:val="24"/>
          <w:szCs w:val="24"/>
        </w:rPr>
      </w:pPr>
      <w:r w:rsidRPr="005B7470">
        <w:rPr>
          <w:rFonts w:ascii="Arial" w:eastAsia="Aptos" w:hAnsi="Arial" w:cs="Arial"/>
          <w:sz w:val="24"/>
          <w:szCs w:val="24"/>
        </w:rPr>
        <w:t>have vaginal discharge</w:t>
      </w:r>
    </w:p>
    <w:p w14:paraId="06D8A717" w14:textId="77777777" w:rsidR="005B7470" w:rsidRPr="005B7470" w:rsidRDefault="005B7470" w:rsidP="005B7470">
      <w:pPr>
        <w:numPr>
          <w:ilvl w:val="0"/>
          <w:numId w:val="41"/>
        </w:numPr>
        <w:kinsoku w:val="0"/>
        <w:overflowPunct w:val="0"/>
        <w:spacing w:after="0" w:line="273" w:lineRule="auto"/>
        <w:ind w:left="1166"/>
        <w:contextualSpacing/>
        <w:textAlignment w:val="baseline"/>
        <w:rPr>
          <w:rFonts w:ascii="Arial" w:eastAsia="Aptos" w:hAnsi="Arial" w:cs="Arial"/>
          <w:sz w:val="24"/>
          <w:szCs w:val="24"/>
        </w:rPr>
      </w:pPr>
      <w:r w:rsidRPr="005B7470">
        <w:rPr>
          <w:rFonts w:ascii="Arial" w:eastAsia="Aptos" w:hAnsi="Arial" w:cs="Arial"/>
          <w:sz w:val="24"/>
          <w:szCs w:val="24"/>
        </w:rPr>
        <w:t>have an infection</w:t>
      </w:r>
    </w:p>
    <w:p w14:paraId="408ED015" w14:textId="77777777" w:rsidR="005B7470" w:rsidRPr="005B7470" w:rsidRDefault="005B7470" w:rsidP="005B7470">
      <w:pPr>
        <w:numPr>
          <w:ilvl w:val="0"/>
          <w:numId w:val="41"/>
        </w:numPr>
        <w:kinsoku w:val="0"/>
        <w:overflowPunct w:val="0"/>
        <w:spacing w:after="0" w:line="273" w:lineRule="auto"/>
        <w:ind w:left="1166"/>
        <w:contextualSpacing/>
        <w:textAlignment w:val="baseline"/>
        <w:rPr>
          <w:rFonts w:ascii="Arial" w:eastAsia="Aptos" w:hAnsi="Arial" w:cs="Arial"/>
          <w:sz w:val="24"/>
          <w:szCs w:val="24"/>
        </w:rPr>
      </w:pPr>
      <w:r w:rsidRPr="005B7470">
        <w:rPr>
          <w:rFonts w:ascii="Arial" w:eastAsia="Aptos" w:hAnsi="Arial" w:cs="Arial"/>
          <w:sz w:val="24"/>
          <w:szCs w:val="24"/>
        </w:rPr>
        <w:t>have had multiple sexual partners</w:t>
      </w:r>
    </w:p>
    <w:p w14:paraId="41D18E58" w14:textId="77777777" w:rsidR="005B7470" w:rsidRPr="005B7470" w:rsidRDefault="005B7470" w:rsidP="005B7470">
      <w:pPr>
        <w:numPr>
          <w:ilvl w:val="0"/>
          <w:numId w:val="41"/>
        </w:numPr>
        <w:kinsoku w:val="0"/>
        <w:overflowPunct w:val="0"/>
        <w:spacing w:after="0" w:line="273" w:lineRule="auto"/>
        <w:ind w:left="1166"/>
        <w:contextualSpacing/>
        <w:textAlignment w:val="baseline"/>
        <w:rPr>
          <w:rFonts w:ascii="Arial" w:eastAsia="Aptos" w:hAnsi="Arial" w:cs="Arial"/>
          <w:sz w:val="24"/>
          <w:szCs w:val="24"/>
        </w:rPr>
      </w:pPr>
      <w:r w:rsidRPr="005B7470">
        <w:rPr>
          <w:rFonts w:ascii="Arial" w:eastAsia="Aptos" w:hAnsi="Arial" w:cs="Arial"/>
          <w:sz w:val="24"/>
          <w:szCs w:val="24"/>
        </w:rPr>
        <w:t>are heavy smokers</w:t>
      </w:r>
    </w:p>
    <w:p w14:paraId="1F4EA235" w14:textId="77777777" w:rsidR="005B7470" w:rsidRPr="005B7470" w:rsidRDefault="005B7470" w:rsidP="005B7470">
      <w:pPr>
        <w:numPr>
          <w:ilvl w:val="0"/>
          <w:numId w:val="41"/>
        </w:numPr>
        <w:kinsoku w:val="0"/>
        <w:overflowPunct w:val="0"/>
        <w:spacing w:after="0" w:line="273" w:lineRule="auto"/>
        <w:ind w:left="1166"/>
        <w:contextualSpacing/>
        <w:textAlignment w:val="baseline"/>
        <w:rPr>
          <w:rFonts w:ascii="Arial" w:eastAsia="Aptos" w:hAnsi="Arial" w:cs="Arial"/>
          <w:sz w:val="24"/>
          <w:szCs w:val="24"/>
        </w:rPr>
      </w:pPr>
      <w:r w:rsidRPr="005B7470">
        <w:rPr>
          <w:rFonts w:ascii="Arial" w:eastAsia="Aptos" w:hAnsi="Arial" w:cs="Arial"/>
          <w:sz w:val="24"/>
          <w:szCs w:val="24"/>
        </w:rPr>
        <w:t>have a family history of cervical cancer</w:t>
      </w:r>
    </w:p>
    <w:p w14:paraId="26B195BC" w14:textId="77777777" w:rsidR="005B7470" w:rsidRPr="005B7470" w:rsidRDefault="005B7470" w:rsidP="005B7470">
      <w:pPr>
        <w:spacing w:line="278" w:lineRule="auto"/>
        <w:rPr>
          <w:rFonts w:ascii="Arial" w:eastAsia="Aptos" w:hAnsi="Arial" w:cs="Arial"/>
          <w:sz w:val="24"/>
          <w:szCs w:val="24"/>
        </w:rPr>
      </w:pPr>
      <w:r w:rsidRPr="005B7470">
        <w:rPr>
          <w:rFonts w:ascii="Arial" w:eastAsia="Aptos" w:hAnsi="Arial" w:cs="Arial"/>
          <w:sz w:val="24"/>
          <w:szCs w:val="24"/>
        </w:rPr>
        <w:t xml:space="preserve">Further information on the sample acceptance policy can be found here- </w:t>
      </w:r>
      <w:hyperlink r:id="rId149" w:history="1">
        <w:r w:rsidRPr="005B7470">
          <w:rPr>
            <w:rFonts w:ascii="Arial" w:eastAsia="Aptos" w:hAnsi="Arial" w:cs="Arial"/>
            <w:color w:val="0000FF"/>
            <w:sz w:val="24"/>
            <w:szCs w:val="24"/>
            <w:u w:val="single"/>
          </w:rPr>
          <w:t>Guidance for acceptance of cervical screening samples in laboratories and pathways, roles and responsibilities - GOV.UK</w:t>
        </w:r>
      </w:hyperlink>
    </w:p>
    <w:p w14:paraId="05CA15E8" w14:textId="77777777" w:rsidR="005B7470" w:rsidRPr="005B7470" w:rsidRDefault="005B7470" w:rsidP="005B7470">
      <w:pPr>
        <w:spacing w:line="278" w:lineRule="auto"/>
        <w:rPr>
          <w:rFonts w:ascii="Arial" w:eastAsia="Aptos" w:hAnsi="Arial" w:cs="Arial"/>
          <w:b/>
          <w:bCs/>
          <w:i/>
          <w:iCs/>
          <w:sz w:val="24"/>
          <w:szCs w:val="24"/>
        </w:rPr>
      </w:pPr>
      <w:r w:rsidRPr="005B7470">
        <w:rPr>
          <w:rFonts w:ascii="Arial" w:eastAsia="Aptos" w:hAnsi="Arial" w:cs="Arial"/>
          <w:b/>
          <w:bCs/>
          <w:i/>
          <w:iCs/>
          <w:sz w:val="24"/>
          <w:szCs w:val="24"/>
        </w:rPr>
        <w:t>13. A 70 yr old patient, last sample taken was 20 years ago. The patient is on the CSMS list to be invited for smear. Does the patient require a screen, or should they be ceased because of age?</w:t>
      </w:r>
    </w:p>
    <w:p w14:paraId="34B71922" w14:textId="77777777" w:rsidR="005B7470" w:rsidRPr="005B7470" w:rsidRDefault="005B7470" w:rsidP="005B7470">
      <w:pPr>
        <w:numPr>
          <w:ilvl w:val="0"/>
          <w:numId w:val="42"/>
        </w:numPr>
        <w:spacing w:line="278" w:lineRule="auto"/>
        <w:contextualSpacing/>
        <w:rPr>
          <w:rFonts w:ascii="Arial" w:eastAsia="Aptos" w:hAnsi="Arial" w:cs="Arial"/>
          <w:sz w:val="24"/>
          <w:szCs w:val="24"/>
        </w:rPr>
      </w:pPr>
      <w:r w:rsidRPr="005B7470">
        <w:rPr>
          <w:rFonts w:ascii="Arial" w:eastAsia="Aptos" w:hAnsi="Arial" w:cs="Arial"/>
          <w:sz w:val="24"/>
          <w:szCs w:val="24"/>
        </w:rPr>
        <w:t xml:space="preserve">If the patient would like to be screened the lab will accept the sample. Please check with the patient before any action is taken. If the patient does want a sample taken then once you have taken the sample, please state on the request form that patient requested and not been recently screened. </w:t>
      </w:r>
    </w:p>
    <w:p w14:paraId="6F4BFB80" w14:textId="77777777" w:rsidR="005B7470" w:rsidRPr="005B7470" w:rsidRDefault="005B7470" w:rsidP="005B7470">
      <w:pPr>
        <w:numPr>
          <w:ilvl w:val="0"/>
          <w:numId w:val="42"/>
        </w:numPr>
        <w:spacing w:line="278" w:lineRule="auto"/>
        <w:contextualSpacing/>
        <w:rPr>
          <w:rFonts w:ascii="Arial" w:eastAsia="Aptos" w:hAnsi="Arial" w:cs="Arial"/>
          <w:sz w:val="24"/>
          <w:szCs w:val="24"/>
        </w:rPr>
      </w:pPr>
      <w:r w:rsidRPr="005B7470">
        <w:rPr>
          <w:rFonts w:ascii="Arial" w:eastAsia="Aptos" w:hAnsi="Arial" w:cs="Arial"/>
          <w:sz w:val="24"/>
          <w:szCs w:val="24"/>
        </w:rPr>
        <w:t>Anyone who did not respond to their final screening invitation which was sent on or after their 60th birthday can change their mind and request a screening test at any time even if they have been ceased from recall due to age.</w:t>
      </w:r>
    </w:p>
    <w:p w14:paraId="50FC48A6" w14:textId="77777777" w:rsidR="005B7470" w:rsidRPr="005B7470" w:rsidRDefault="005B7470" w:rsidP="005B7470">
      <w:pPr>
        <w:numPr>
          <w:ilvl w:val="0"/>
          <w:numId w:val="42"/>
        </w:numPr>
        <w:spacing w:line="278" w:lineRule="auto"/>
        <w:contextualSpacing/>
        <w:rPr>
          <w:rFonts w:ascii="Arial" w:eastAsia="Aptos" w:hAnsi="Arial" w:cs="Arial"/>
          <w:sz w:val="24"/>
          <w:szCs w:val="24"/>
        </w:rPr>
      </w:pPr>
      <w:r w:rsidRPr="005B7470">
        <w:rPr>
          <w:rFonts w:ascii="Arial" w:eastAsia="Aptos" w:hAnsi="Arial" w:cs="Arial"/>
          <w:sz w:val="24"/>
          <w:szCs w:val="24"/>
        </w:rPr>
        <w:t xml:space="preserve">For further information please see section 5.3- </w:t>
      </w:r>
      <w:hyperlink r:id="rId150" w:history="1">
        <w:r w:rsidRPr="005B7470">
          <w:rPr>
            <w:rFonts w:ascii="Arial" w:eastAsia="Aptos" w:hAnsi="Arial" w:cs="Arial"/>
            <w:color w:val="0000FF"/>
            <w:sz w:val="24"/>
            <w:szCs w:val="24"/>
            <w:u w:val="single"/>
          </w:rPr>
          <w:t>NHS Cervical Screening Programme – Good practice guidance for sample takers - GOV.UK</w:t>
        </w:r>
      </w:hyperlink>
    </w:p>
    <w:p w14:paraId="797BD88D" w14:textId="77777777" w:rsidR="005B7470" w:rsidRPr="005B7470" w:rsidRDefault="005B7470" w:rsidP="005B7470">
      <w:pPr>
        <w:spacing w:line="278" w:lineRule="auto"/>
        <w:rPr>
          <w:rFonts w:ascii="Arial" w:eastAsia="Aptos" w:hAnsi="Arial" w:cs="Arial"/>
          <w:b/>
          <w:bCs/>
          <w:i/>
          <w:iCs/>
          <w:sz w:val="24"/>
          <w:szCs w:val="24"/>
        </w:rPr>
      </w:pPr>
    </w:p>
    <w:p w14:paraId="1F2F87AB" w14:textId="77777777" w:rsidR="005B7470" w:rsidRPr="005B7470" w:rsidRDefault="005B7470" w:rsidP="005B7470">
      <w:pPr>
        <w:spacing w:line="278" w:lineRule="auto"/>
        <w:rPr>
          <w:rFonts w:ascii="Arial" w:eastAsia="Aptos" w:hAnsi="Arial" w:cs="Arial"/>
          <w:b/>
          <w:bCs/>
          <w:i/>
          <w:iCs/>
          <w:sz w:val="24"/>
          <w:szCs w:val="24"/>
        </w:rPr>
      </w:pPr>
    </w:p>
    <w:p w14:paraId="7D747B11" w14:textId="77777777" w:rsidR="005B7470" w:rsidRPr="005B7470" w:rsidRDefault="005B7470" w:rsidP="005B7470">
      <w:pPr>
        <w:spacing w:line="278" w:lineRule="auto"/>
        <w:rPr>
          <w:rFonts w:ascii="Arial" w:eastAsia="Aptos" w:hAnsi="Arial" w:cs="Arial"/>
          <w:b/>
          <w:bCs/>
          <w:i/>
          <w:iCs/>
          <w:sz w:val="24"/>
          <w:szCs w:val="24"/>
        </w:rPr>
      </w:pPr>
      <w:r w:rsidRPr="005B7470">
        <w:rPr>
          <w:rFonts w:ascii="Arial" w:eastAsia="Aptos" w:hAnsi="Arial" w:cs="Arial"/>
          <w:b/>
          <w:bCs/>
          <w:i/>
          <w:iCs/>
          <w:sz w:val="24"/>
          <w:szCs w:val="24"/>
        </w:rPr>
        <w:t>14. Had a patient over 64 who never had a smear (came recently to UK) and received invitation letter. Do we still carry out the screen?</w:t>
      </w:r>
    </w:p>
    <w:p w14:paraId="78A2341B" w14:textId="77777777" w:rsidR="005B7470" w:rsidRPr="005B7470" w:rsidRDefault="005B7470" w:rsidP="005B7470">
      <w:pPr>
        <w:numPr>
          <w:ilvl w:val="0"/>
          <w:numId w:val="42"/>
        </w:numPr>
        <w:spacing w:line="278" w:lineRule="auto"/>
        <w:contextualSpacing/>
        <w:rPr>
          <w:rFonts w:ascii="Arial" w:eastAsia="Aptos" w:hAnsi="Arial" w:cs="Arial"/>
          <w:sz w:val="24"/>
          <w:szCs w:val="24"/>
        </w:rPr>
      </w:pPr>
      <w:r w:rsidRPr="005B7470">
        <w:rPr>
          <w:rFonts w:ascii="Arial" w:eastAsia="Aptos" w:hAnsi="Arial" w:cs="Arial"/>
          <w:sz w:val="24"/>
          <w:szCs w:val="24"/>
        </w:rPr>
        <w:t xml:space="preserve">If the patient would like to be screened the lab will accept the sample. Please check with the patient before any action is taken. If the patient does want a sample taken, then once you have taken the sample, please state on the request form. </w:t>
      </w:r>
    </w:p>
    <w:p w14:paraId="01B5F69C" w14:textId="77777777" w:rsidR="005B7470" w:rsidRPr="005B7470" w:rsidRDefault="005B7470" w:rsidP="005B7470">
      <w:pPr>
        <w:numPr>
          <w:ilvl w:val="0"/>
          <w:numId w:val="42"/>
        </w:numPr>
        <w:spacing w:line="278" w:lineRule="auto"/>
        <w:contextualSpacing/>
        <w:rPr>
          <w:rFonts w:ascii="Arial" w:eastAsia="Aptos" w:hAnsi="Arial" w:cs="Arial"/>
          <w:sz w:val="24"/>
          <w:szCs w:val="24"/>
        </w:rPr>
      </w:pPr>
      <w:r w:rsidRPr="005B7470">
        <w:rPr>
          <w:rFonts w:ascii="Arial" w:eastAsia="Aptos" w:hAnsi="Arial" w:cs="Arial"/>
          <w:sz w:val="24"/>
          <w:szCs w:val="24"/>
        </w:rPr>
        <w:t>Anyone who did not respond to their final screening invitation which was sent on or after their 60th birthday can change their mind and request a screening test at any time even if they have been ceased from recall due to age.</w:t>
      </w:r>
    </w:p>
    <w:p w14:paraId="3CC26975" w14:textId="77777777" w:rsidR="005B7470" w:rsidRPr="008224C1" w:rsidRDefault="005B7470" w:rsidP="005B7470">
      <w:pPr>
        <w:numPr>
          <w:ilvl w:val="0"/>
          <w:numId w:val="42"/>
        </w:numPr>
        <w:spacing w:line="278" w:lineRule="auto"/>
        <w:contextualSpacing/>
        <w:rPr>
          <w:rFonts w:ascii="Arial" w:eastAsia="Aptos" w:hAnsi="Arial" w:cs="Arial"/>
          <w:sz w:val="24"/>
          <w:szCs w:val="24"/>
        </w:rPr>
      </w:pPr>
      <w:r w:rsidRPr="005B7470">
        <w:rPr>
          <w:rFonts w:ascii="Arial" w:eastAsia="Aptos" w:hAnsi="Arial" w:cs="Arial"/>
          <w:sz w:val="24"/>
          <w:szCs w:val="24"/>
        </w:rPr>
        <w:lastRenderedPageBreak/>
        <w:t xml:space="preserve">For further information please see section 5.3- </w:t>
      </w:r>
      <w:hyperlink r:id="rId151" w:history="1">
        <w:r w:rsidRPr="005B7470">
          <w:rPr>
            <w:rFonts w:ascii="Arial" w:eastAsia="Aptos" w:hAnsi="Arial" w:cs="Arial"/>
            <w:color w:val="0000FF"/>
            <w:sz w:val="24"/>
            <w:szCs w:val="24"/>
            <w:u w:val="single"/>
          </w:rPr>
          <w:t>NHS Cervical Screening Programme – Good practice guidance for sample takers - GOV.UK</w:t>
        </w:r>
      </w:hyperlink>
    </w:p>
    <w:p w14:paraId="2705FBF1" w14:textId="77777777" w:rsidR="008224C1" w:rsidRPr="005B7470" w:rsidRDefault="008224C1" w:rsidP="008224C1">
      <w:pPr>
        <w:spacing w:line="278" w:lineRule="auto"/>
        <w:ind w:left="720"/>
        <w:contextualSpacing/>
        <w:rPr>
          <w:rFonts w:ascii="Arial" w:eastAsia="Aptos" w:hAnsi="Arial" w:cs="Arial"/>
          <w:sz w:val="24"/>
          <w:szCs w:val="24"/>
        </w:rPr>
      </w:pPr>
    </w:p>
    <w:p w14:paraId="09547C7C" w14:textId="77777777" w:rsidR="005B7470" w:rsidRPr="005B7470" w:rsidRDefault="005B7470" w:rsidP="005B7470">
      <w:pPr>
        <w:spacing w:line="278" w:lineRule="auto"/>
        <w:rPr>
          <w:rFonts w:ascii="Arial" w:eastAsia="Aptos" w:hAnsi="Arial" w:cs="Arial"/>
          <w:b/>
          <w:bCs/>
          <w:i/>
          <w:iCs/>
          <w:sz w:val="24"/>
          <w:szCs w:val="24"/>
        </w:rPr>
      </w:pPr>
      <w:r w:rsidRPr="005B7470">
        <w:rPr>
          <w:rFonts w:ascii="Arial" w:eastAsia="Aptos" w:hAnsi="Arial" w:cs="Arial"/>
          <w:b/>
          <w:bCs/>
          <w:i/>
          <w:iCs/>
          <w:sz w:val="24"/>
          <w:szCs w:val="24"/>
        </w:rPr>
        <w:t>15. We have patients that are undergoing treatment to change their gender, one is about to be due for smear, but we cannot find that pt on the cervical screening portal that the pt will be invited. and the other is also not on the portal but has had hysterectomy and needs to be removed from recalls. But both are not on the portal. do they need to be added to the recalls?</w:t>
      </w:r>
    </w:p>
    <w:p w14:paraId="09385666" w14:textId="77777777" w:rsidR="005B7470" w:rsidRPr="005B7470" w:rsidRDefault="005B7470" w:rsidP="005B7470">
      <w:pPr>
        <w:spacing w:line="278" w:lineRule="auto"/>
        <w:rPr>
          <w:rFonts w:ascii="Arial" w:eastAsia="Aptos" w:hAnsi="Arial" w:cs="Arial"/>
          <w:sz w:val="24"/>
          <w:szCs w:val="24"/>
        </w:rPr>
      </w:pPr>
      <w:r w:rsidRPr="005B7470">
        <w:rPr>
          <w:rFonts w:ascii="Arial" w:eastAsia="Aptos" w:hAnsi="Arial" w:cs="Arial"/>
          <w:sz w:val="24"/>
          <w:szCs w:val="24"/>
        </w:rPr>
        <w:t>Please ensure the patient who has a cervix is offered the screening, if the patient decides to have their cervical screening, please use a blank request form from CSMS and highlight on the request form that the patient is a trans man, so the lab know why they are receiving a sample from who is registered as male. Once a sample has been recorded on the CSMS the patient will then receive invites, and you should be able to do a prepopulated form.</w:t>
      </w:r>
    </w:p>
    <w:p w14:paraId="5157471E" w14:textId="77777777" w:rsidR="005B7470" w:rsidRPr="005B7470" w:rsidRDefault="005B7470" w:rsidP="005B7470">
      <w:pPr>
        <w:spacing w:line="278" w:lineRule="auto"/>
        <w:rPr>
          <w:rFonts w:ascii="Arial" w:eastAsia="Aptos" w:hAnsi="Arial" w:cs="Arial"/>
          <w:sz w:val="24"/>
          <w:szCs w:val="24"/>
        </w:rPr>
      </w:pPr>
      <w:r w:rsidRPr="005B7470">
        <w:rPr>
          <w:rFonts w:ascii="Arial" w:eastAsia="Aptos" w:hAnsi="Arial" w:cs="Arial"/>
          <w:sz w:val="24"/>
          <w:szCs w:val="24"/>
        </w:rPr>
        <w:t xml:space="preserve">A trans woman is ineligible for screening as she has no cervix. The GP practice should ensure that the individual is ceased from the screening programme for the correct reason. This can be done as soon as her registration gender is changed (or a new registration is created under the new gender), or when the woman appears on a screening prior notification list (PNL). You can cease a patient for no cervix on the CSAS website, using a ceasing form- </w:t>
      </w:r>
      <w:hyperlink r:id="rId152" w:history="1">
        <w:r w:rsidRPr="005B7470">
          <w:rPr>
            <w:rFonts w:ascii="Arial" w:eastAsia="Aptos" w:hAnsi="Arial" w:cs="Arial"/>
            <w:color w:val="0000FF"/>
            <w:sz w:val="24"/>
            <w:szCs w:val="24"/>
            <w:u w:val="single"/>
          </w:rPr>
          <w:t>Ceasing-from-the-Cervical-Screening-Programme-1.docx</w:t>
        </w:r>
      </w:hyperlink>
      <w:r w:rsidRPr="005B7470">
        <w:rPr>
          <w:rFonts w:ascii="Arial" w:eastAsia="Aptos" w:hAnsi="Arial" w:cs="Arial"/>
          <w:sz w:val="24"/>
          <w:szCs w:val="24"/>
        </w:rPr>
        <w:t xml:space="preserve"> guidance on this can be found- </w:t>
      </w:r>
      <w:hyperlink r:id="rId153" w:history="1">
        <w:r w:rsidRPr="005B7470">
          <w:rPr>
            <w:rFonts w:ascii="Arial" w:eastAsia="Aptos" w:hAnsi="Arial" w:cs="Arial"/>
            <w:color w:val="0000FF"/>
            <w:sz w:val="24"/>
            <w:szCs w:val="24"/>
            <w:u w:val="single"/>
          </w:rPr>
          <w:t>Cease/Defer/Reinstate Support - NHS Cervical Screening Administration Service</w:t>
        </w:r>
      </w:hyperlink>
    </w:p>
    <w:p w14:paraId="1C502F5B" w14:textId="77777777" w:rsidR="005B7470" w:rsidRPr="005B7470" w:rsidRDefault="005B7470" w:rsidP="005B7470">
      <w:pPr>
        <w:spacing w:line="278" w:lineRule="auto"/>
        <w:ind w:left="720"/>
        <w:contextualSpacing/>
        <w:rPr>
          <w:rFonts w:ascii="Arial" w:eastAsia="Aptos" w:hAnsi="Arial" w:cs="Arial"/>
          <w:sz w:val="24"/>
          <w:szCs w:val="24"/>
        </w:rPr>
      </w:pPr>
    </w:p>
    <w:p w14:paraId="21DFEE22" w14:textId="77777777" w:rsidR="0092119D" w:rsidRPr="005B7470" w:rsidRDefault="0092119D" w:rsidP="00F1022F">
      <w:pPr>
        <w:jc w:val="both"/>
        <w:rPr>
          <w:rStyle w:val="ui-provider"/>
          <w:rFonts w:ascii="Arial" w:eastAsia="Times New Roman" w:hAnsi="Arial" w:cs="Arial"/>
          <w:sz w:val="24"/>
          <w:szCs w:val="24"/>
        </w:rPr>
      </w:pPr>
    </w:p>
    <w:p w14:paraId="5E15BA76" w14:textId="77777777" w:rsidR="00606E10" w:rsidRPr="005B7470" w:rsidRDefault="00606E10" w:rsidP="00F1022F">
      <w:pPr>
        <w:jc w:val="both"/>
        <w:rPr>
          <w:rStyle w:val="ui-provider"/>
          <w:rFonts w:ascii="Arial" w:eastAsia="Times New Roman" w:hAnsi="Arial" w:cs="Arial"/>
          <w:sz w:val="24"/>
          <w:szCs w:val="24"/>
        </w:rPr>
      </w:pPr>
    </w:p>
    <w:p w14:paraId="2DD5F7A9" w14:textId="77777777" w:rsidR="00606E10" w:rsidRPr="005B7470" w:rsidRDefault="00606E10" w:rsidP="00F1022F">
      <w:pPr>
        <w:jc w:val="both"/>
        <w:rPr>
          <w:rStyle w:val="ui-provider"/>
          <w:rFonts w:ascii="Arial" w:eastAsia="Times New Roman" w:hAnsi="Arial" w:cs="Arial"/>
          <w:sz w:val="24"/>
          <w:szCs w:val="24"/>
        </w:rPr>
      </w:pPr>
    </w:p>
    <w:p w14:paraId="5B75C297" w14:textId="77777777" w:rsidR="00606E10" w:rsidRPr="005B7470" w:rsidRDefault="00606E10" w:rsidP="00F1022F">
      <w:pPr>
        <w:jc w:val="both"/>
        <w:rPr>
          <w:rStyle w:val="ui-provider"/>
          <w:rFonts w:ascii="Arial" w:eastAsia="Times New Roman" w:hAnsi="Arial" w:cs="Arial"/>
          <w:sz w:val="24"/>
          <w:szCs w:val="24"/>
        </w:rPr>
      </w:pPr>
    </w:p>
    <w:p w14:paraId="39155F7E" w14:textId="77777777" w:rsidR="00606E10" w:rsidRPr="005B7470" w:rsidRDefault="00606E10" w:rsidP="00F1022F">
      <w:pPr>
        <w:jc w:val="both"/>
        <w:rPr>
          <w:rStyle w:val="ui-provider"/>
          <w:rFonts w:ascii="Arial" w:eastAsia="Times New Roman" w:hAnsi="Arial" w:cs="Arial"/>
          <w:sz w:val="24"/>
          <w:szCs w:val="24"/>
        </w:rPr>
      </w:pPr>
    </w:p>
    <w:p w14:paraId="232FF78A" w14:textId="77777777" w:rsidR="00606E10" w:rsidRPr="005B7470" w:rsidRDefault="00606E10" w:rsidP="00F1022F">
      <w:pPr>
        <w:jc w:val="both"/>
        <w:rPr>
          <w:rStyle w:val="ui-provider"/>
          <w:rFonts w:ascii="Arial" w:eastAsia="Times New Roman" w:hAnsi="Arial" w:cs="Arial"/>
          <w:sz w:val="24"/>
          <w:szCs w:val="24"/>
        </w:rPr>
      </w:pPr>
    </w:p>
    <w:p w14:paraId="4134F5BC" w14:textId="77777777" w:rsidR="00606E10" w:rsidRPr="005B7470" w:rsidRDefault="00606E10" w:rsidP="00F1022F">
      <w:pPr>
        <w:jc w:val="both"/>
        <w:rPr>
          <w:rStyle w:val="ui-provider"/>
          <w:rFonts w:ascii="Arial" w:eastAsia="Times New Roman" w:hAnsi="Arial" w:cs="Arial"/>
          <w:sz w:val="24"/>
          <w:szCs w:val="24"/>
        </w:rPr>
      </w:pPr>
    </w:p>
    <w:p w14:paraId="27CE2152" w14:textId="77777777" w:rsidR="00606E10" w:rsidRPr="005B7470" w:rsidRDefault="00606E10" w:rsidP="00F1022F">
      <w:pPr>
        <w:jc w:val="both"/>
        <w:rPr>
          <w:rFonts w:ascii="Arial" w:hAnsi="Arial" w:cs="Arial"/>
          <w:sz w:val="24"/>
          <w:szCs w:val="24"/>
        </w:rPr>
      </w:pPr>
    </w:p>
    <w:sectPr w:rsidR="00606E10" w:rsidRPr="005B7470">
      <w:headerReference w:type="default" r:id="rId154"/>
      <w:footerReference w:type="default" r:id="rId15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622FB5" w14:textId="77777777" w:rsidR="00DE7C4A" w:rsidRDefault="00DE7C4A" w:rsidP="00880F66">
      <w:pPr>
        <w:spacing w:after="0" w:line="240" w:lineRule="auto"/>
      </w:pPr>
      <w:r>
        <w:separator/>
      </w:r>
    </w:p>
  </w:endnote>
  <w:endnote w:type="continuationSeparator" w:id="0">
    <w:p w14:paraId="249C049A" w14:textId="77777777" w:rsidR="00DE7C4A" w:rsidRDefault="00DE7C4A" w:rsidP="00880F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323B7A" w14:textId="785F013A" w:rsidR="00FB6DAB" w:rsidRDefault="00FB6DAB" w:rsidP="00FB6DAB">
    <w:pPr>
      <w:pStyle w:val="Footer"/>
    </w:pPr>
    <w:r w:rsidRPr="00DD3B24">
      <w:rPr>
        <w:noProof/>
      </w:rPr>
      <w:drawing>
        <wp:anchor distT="0" distB="0" distL="114300" distR="114300" simplePos="0" relativeHeight="251658752" behindDoc="1" locked="1" layoutInCell="1" allowOverlap="0" wp14:anchorId="7720A8C2" wp14:editId="3AF71AD4">
          <wp:simplePos x="0" y="0"/>
          <wp:positionH relativeFrom="page">
            <wp:align>right</wp:align>
          </wp:positionH>
          <wp:positionV relativeFrom="page">
            <wp:posOffset>10200005</wp:posOffset>
          </wp:positionV>
          <wp:extent cx="3600000" cy="133200"/>
          <wp:effectExtent l="0" t="0" r="0" b="0"/>
          <wp:wrapTight wrapText="bothSides">
            <wp:wrapPolygon edited="0">
              <wp:start x="0" y="0"/>
              <wp:lineTo x="0" y="18603"/>
              <wp:lineTo x="21413" y="18603"/>
              <wp:lineTo x="21413" y="0"/>
              <wp:lineTo x="0" y="0"/>
            </wp:wrapPolygon>
          </wp:wrapTight>
          <wp:docPr id="1187010863" name="Picture 11870108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934657" name="Picture 115793465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flipH="1">
                    <a:off x="0" y="0"/>
                    <a:ext cx="3600000" cy="133200"/>
                  </a:xfrm>
                  <a:prstGeom prst="rect">
                    <a:avLst/>
                  </a:prstGeom>
                </pic:spPr>
              </pic:pic>
            </a:graphicData>
          </a:graphic>
          <wp14:sizeRelH relativeFrom="page">
            <wp14:pctWidth>0</wp14:pctWidth>
          </wp14:sizeRelH>
          <wp14:sizeRelV relativeFrom="page">
            <wp14:pctHeight>0</wp14:pctHeight>
          </wp14:sizeRelV>
        </wp:anchor>
      </w:drawing>
    </w:r>
    <w:r>
      <w:t>C</w:t>
    </w:r>
    <w:r w:rsidR="005B7470">
      <w:t>ollated C</w:t>
    </w:r>
    <w:r>
      <w:t>ervical Screening Drop-in Session Q&amp;As</w:t>
    </w:r>
  </w:p>
  <w:p w14:paraId="693F25D1" w14:textId="77777777" w:rsidR="00880F66" w:rsidRDefault="00880F6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7AD286" w14:textId="77777777" w:rsidR="00DE7C4A" w:rsidRDefault="00DE7C4A" w:rsidP="00880F66">
      <w:pPr>
        <w:spacing w:after="0" w:line="240" w:lineRule="auto"/>
      </w:pPr>
      <w:r>
        <w:separator/>
      </w:r>
    </w:p>
  </w:footnote>
  <w:footnote w:type="continuationSeparator" w:id="0">
    <w:p w14:paraId="2F67A400" w14:textId="77777777" w:rsidR="00DE7C4A" w:rsidRDefault="00DE7C4A" w:rsidP="00880F6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EE8519" w14:textId="1CEA8A85" w:rsidR="00880F66" w:rsidRDefault="008224C1">
    <w:pPr>
      <w:pStyle w:val="Header"/>
    </w:pPr>
    <w:sdt>
      <w:sdtPr>
        <w:rPr>
          <w:highlight w:val="yellow"/>
        </w:rPr>
        <w:alias w:val="Protective Marking"/>
        <w:tag w:val="Protective Marking"/>
        <w:id w:val="1821306073"/>
        <w:dropDownList>
          <w:listItem w:value="Choose an item."/>
          <w:listItem w:displayText="Classification: Official" w:value="Classification: Official"/>
          <w:listItem w:displayText="Classification: Official-Sensitive: Commercial" w:value="Classification: Official-Sensitive: Commercial"/>
          <w:listItem w:displayText="Classification: Official-Sensitive:Personal" w:value="Classification: Official-Sensitive:Personal"/>
        </w:dropDownList>
      </w:sdtPr>
      <w:sdtEndPr>
        <w:rPr>
          <w:highlight w:val="none"/>
        </w:rPr>
      </w:sdtEndPr>
      <w:sdtContent>
        <w:r w:rsidR="00572A23">
          <w:rPr>
            <w:highlight w:val="yellow"/>
          </w:rPr>
          <w:t>Classification: Official</w:t>
        </w:r>
      </w:sdtContent>
    </w:sdt>
    <w:r w:rsidR="00572A23">
      <w:rPr>
        <w:noProof/>
      </w:rPr>
      <w:t xml:space="preserve"> </w:t>
    </w:r>
    <w:r w:rsidR="00880F66">
      <w:rPr>
        <w:noProof/>
      </w:rPr>
      <w:drawing>
        <wp:anchor distT="0" distB="0" distL="114300" distR="114300" simplePos="0" relativeHeight="251657728" behindDoc="0" locked="0" layoutInCell="1" allowOverlap="1" wp14:anchorId="1F95AEEB" wp14:editId="078BCDB0">
          <wp:simplePos x="0" y="0"/>
          <wp:positionH relativeFrom="column">
            <wp:posOffset>5276850</wp:posOffset>
          </wp:positionH>
          <wp:positionV relativeFrom="paragraph">
            <wp:posOffset>-314960</wp:posOffset>
          </wp:positionV>
          <wp:extent cx="1152203" cy="876300"/>
          <wp:effectExtent l="0" t="0" r="0" b="0"/>
          <wp:wrapSquare wrapText="bothSides"/>
          <wp:docPr id="1" name="Picture 1"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ue and black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152203" cy="87630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E1B2A"/>
    <w:multiLevelType w:val="hybridMultilevel"/>
    <w:tmpl w:val="C036484A"/>
    <w:lvl w:ilvl="0" w:tplc="9BC2D726">
      <w:start w:val="1"/>
      <w:numFmt w:val="bullet"/>
      <w:lvlText w:val="•"/>
      <w:lvlJc w:val="left"/>
      <w:pPr>
        <w:tabs>
          <w:tab w:val="num" w:pos="720"/>
        </w:tabs>
        <w:ind w:left="720" w:hanging="360"/>
      </w:pPr>
      <w:rPr>
        <w:rFonts w:ascii="Arial" w:hAnsi="Arial" w:hint="default"/>
      </w:rPr>
    </w:lvl>
    <w:lvl w:ilvl="1" w:tplc="54D61654" w:tentative="1">
      <w:start w:val="1"/>
      <w:numFmt w:val="bullet"/>
      <w:lvlText w:val="•"/>
      <w:lvlJc w:val="left"/>
      <w:pPr>
        <w:tabs>
          <w:tab w:val="num" w:pos="1440"/>
        </w:tabs>
        <w:ind w:left="1440" w:hanging="360"/>
      </w:pPr>
      <w:rPr>
        <w:rFonts w:ascii="Arial" w:hAnsi="Arial" w:hint="default"/>
      </w:rPr>
    </w:lvl>
    <w:lvl w:ilvl="2" w:tplc="D8048E4A" w:tentative="1">
      <w:start w:val="1"/>
      <w:numFmt w:val="bullet"/>
      <w:lvlText w:val="•"/>
      <w:lvlJc w:val="left"/>
      <w:pPr>
        <w:tabs>
          <w:tab w:val="num" w:pos="2160"/>
        </w:tabs>
        <w:ind w:left="2160" w:hanging="360"/>
      </w:pPr>
      <w:rPr>
        <w:rFonts w:ascii="Arial" w:hAnsi="Arial" w:hint="default"/>
      </w:rPr>
    </w:lvl>
    <w:lvl w:ilvl="3" w:tplc="217ACBA4" w:tentative="1">
      <w:start w:val="1"/>
      <w:numFmt w:val="bullet"/>
      <w:lvlText w:val="•"/>
      <w:lvlJc w:val="left"/>
      <w:pPr>
        <w:tabs>
          <w:tab w:val="num" w:pos="2880"/>
        </w:tabs>
        <w:ind w:left="2880" w:hanging="360"/>
      </w:pPr>
      <w:rPr>
        <w:rFonts w:ascii="Arial" w:hAnsi="Arial" w:hint="default"/>
      </w:rPr>
    </w:lvl>
    <w:lvl w:ilvl="4" w:tplc="DAE4FBE8" w:tentative="1">
      <w:start w:val="1"/>
      <w:numFmt w:val="bullet"/>
      <w:lvlText w:val="•"/>
      <w:lvlJc w:val="left"/>
      <w:pPr>
        <w:tabs>
          <w:tab w:val="num" w:pos="3600"/>
        </w:tabs>
        <w:ind w:left="3600" w:hanging="360"/>
      </w:pPr>
      <w:rPr>
        <w:rFonts w:ascii="Arial" w:hAnsi="Arial" w:hint="default"/>
      </w:rPr>
    </w:lvl>
    <w:lvl w:ilvl="5" w:tplc="B780335A" w:tentative="1">
      <w:start w:val="1"/>
      <w:numFmt w:val="bullet"/>
      <w:lvlText w:val="•"/>
      <w:lvlJc w:val="left"/>
      <w:pPr>
        <w:tabs>
          <w:tab w:val="num" w:pos="4320"/>
        </w:tabs>
        <w:ind w:left="4320" w:hanging="360"/>
      </w:pPr>
      <w:rPr>
        <w:rFonts w:ascii="Arial" w:hAnsi="Arial" w:hint="default"/>
      </w:rPr>
    </w:lvl>
    <w:lvl w:ilvl="6" w:tplc="91E23152" w:tentative="1">
      <w:start w:val="1"/>
      <w:numFmt w:val="bullet"/>
      <w:lvlText w:val="•"/>
      <w:lvlJc w:val="left"/>
      <w:pPr>
        <w:tabs>
          <w:tab w:val="num" w:pos="5040"/>
        </w:tabs>
        <w:ind w:left="5040" w:hanging="360"/>
      </w:pPr>
      <w:rPr>
        <w:rFonts w:ascii="Arial" w:hAnsi="Arial" w:hint="default"/>
      </w:rPr>
    </w:lvl>
    <w:lvl w:ilvl="7" w:tplc="7C5674E0" w:tentative="1">
      <w:start w:val="1"/>
      <w:numFmt w:val="bullet"/>
      <w:lvlText w:val="•"/>
      <w:lvlJc w:val="left"/>
      <w:pPr>
        <w:tabs>
          <w:tab w:val="num" w:pos="5760"/>
        </w:tabs>
        <w:ind w:left="5760" w:hanging="360"/>
      </w:pPr>
      <w:rPr>
        <w:rFonts w:ascii="Arial" w:hAnsi="Arial" w:hint="default"/>
      </w:rPr>
    </w:lvl>
    <w:lvl w:ilvl="8" w:tplc="236A070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2BF7820"/>
    <w:multiLevelType w:val="hybridMultilevel"/>
    <w:tmpl w:val="7EE6AB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F64ECD"/>
    <w:multiLevelType w:val="hybridMultilevel"/>
    <w:tmpl w:val="9D1CB3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C322AF"/>
    <w:multiLevelType w:val="hybridMultilevel"/>
    <w:tmpl w:val="F24CE5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2D62D1"/>
    <w:multiLevelType w:val="multilevel"/>
    <w:tmpl w:val="5BDC93C4"/>
    <w:lvl w:ilvl="0">
      <w:start w:val="1"/>
      <w:numFmt w:val="bullet"/>
      <w:lvlText w:val=""/>
      <w:lvlJc w:val="left"/>
      <w:pPr>
        <w:tabs>
          <w:tab w:val="num" w:pos="716"/>
        </w:tabs>
        <w:ind w:left="716" w:hanging="360"/>
      </w:pPr>
      <w:rPr>
        <w:rFonts w:ascii="Symbol" w:hAnsi="Symbol" w:hint="default"/>
        <w:sz w:val="20"/>
      </w:rPr>
    </w:lvl>
    <w:lvl w:ilvl="1">
      <w:start w:val="1"/>
      <w:numFmt w:val="bullet"/>
      <w:lvlText w:val="o"/>
      <w:lvlJc w:val="left"/>
      <w:pPr>
        <w:tabs>
          <w:tab w:val="num" w:pos="1436"/>
        </w:tabs>
        <w:ind w:left="1436" w:hanging="360"/>
      </w:pPr>
      <w:rPr>
        <w:rFonts w:ascii="Courier New" w:hAnsi="Courier New" w:cs="Times New Roman" w:hint="default"/>
        <w:sz w:val="20"/>
      </w:rPr>
    </w:lvl>
    <w:lvl w:ilvl="2">
      <w:start w:val="1"/>
      <w:numFmt w:val="bullet"/>
      <w:lvlText w:val=""/>
      <w:lvlJc w:val="left"/>
      <w:pPr>
        <w:tabs>
          <w:tab w:val="num" w:pos="2156"/>
        </w:tabs>
        <w:ind w:left="2156" w:hanging="360"/>
      </w:pPr>
      <w:rPr>
        <w:rFonts w:ascii="Wingdings" w:hAnsi="Wingdings" w:hint="default"/>
        <w:sz w:val="20"/>
      </w:rPr>
    </w:lvl>
    <w:lvl w:ilvl="3">
      <w:start w:val="1"/>
      <w:numFmt w:val="bullet"/>
      <w:lvlText w:val=""/>
      <w:lvlJc w:val="left"/>
      <w:pPr>
        <w:tabs>
          <w:tab w:val="num" w:pos="2876"/>
        </w:tabs>
        <w:ind w:left="2876" w:hanging="360"/>
      </w:pPr>
      <w:rPr>
        <w:rFonts w:ascii="Wingdings" w:hAnsi="Wingdings" w:hint="default"/>
        <w:sz w:val="20"/>
      </w:rPr>
    </w:lvl>
    <w:lvl w:ilvl="4">
      <w:start w:val="1"/>
      <w:numFmt w:val="bullet"/>
      <w:lvlText w:val=""/>
      <w:lvlJc w:val="left"/>
      <w:pPr>
        <w:tabs>
          <w:tab w:val="num" w:pos="3596"/>
        </w:tabs>
        <w:ind w:left="3596" w:hanging="360"/>
      </w:pPr>
      <w:rPr>
        <w:rFonts w:ascii="Wingdings" w:hAnsi="Wingdings" w:hint="default"/>
        <w:sz w:val="20"/>
      </w:rPr>
    </w:lvl>
    <w:lvl w:ilvl="5">
      <w:start w:val="1"/>
      <w:numFmt w:val="bullet"/>
      <w:lvlText w:val=""/>
      <w:lvlJc w:val="left"/>
      <w:pPr>
        <w:tabs>
          <w:tab w:val="num" w:pos="4316"/>
        </w:tabs>
        <w:ind w:left="4316" w:hanging="360"/>
      </w:pPr>
      <w:rPr>
        <w:rFonts w:ascii="Wingdings" w:hAnsi="Wingdings" w:hint="default"/>
        <w:sz w:val="20"/>
      </w:rPr>
    </w:lvl>
    <w:lvl w:ilvl="6">
      <w:start w:val="1"/>
      <w:numFmt w:val="bullet"/>
      <w:lvlText w:val=""/>
      <w:lvlJc w:val="left"/>
      <w:pPr>
        <w:tabs>
          <w:tab w:val="num" w:pos="5036"/>
        </w:tabs>
        <w:ind w:left="5036" w:hanging="360"/>
      </w:pPr>
      <w:rPr>
        <w:rFonts w:ascii="Wingdings" w:hAnsi="Wingdings" w:hint="default"/>
        <w:sz w:val="20"/>
      </w:rPr>
    </w:lvl>
    <w:lvl w:ilvl="7">
      <w:start w:val="1"/>
      <w:numFmt w:val="bullet"/>
      <w:lvlText w:val=""/>
      <w:lvlJc w:val="left"/>
      <w:pPr>
        <w:tabs>
          <w:tab w:val="num" w:pos="5756"/>
        </w:tabs>
        <w:ind w:left="5756" w:hanging="360"/>
      </w:pPr>
      <w:rPr>
        <w:rFonts w:ascii="Wingdings" w:hAnsi="Wingdings" w:hint="default"/>
        <w:sz w:val="20"/>
      </w:rPr>
    </w:lvl>
    <w:lvl w:ilvl="8">
      <w:start w:val="1"/>
      <w:numFmt w:val="bullet"/>
      <w:lvlText w:val=""/>
      <w:lvlJc w:val="left"/>
      <w:pPr>
        <w:tabs>
          <w:tab w:val="num" w:pos="6476"/>
        </w:tabs>
        <w:ind w:left="6476" w:hanging="360"/>
      </w:pPr>
      <w:rPr>
        <w:rFonts w:ascii="Wingdings" w:hAnsi="Wingdings" w:hint="default"/>
        <w:sz w:val="20"/>
      </w:rPr>
    </w:lvl>
  </w:abstractNum>
  <w:abstractNum w:abstractNumId="5" w15:restartNumberingAfterBreak="0">
    <w:nsid w:val="11D30087"/>
    <w:multiLevelType w:val="hybridMultilevel"/>
    <w:tmpl w:val="8814F0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C732DA7"/>
    <w:multiLevelType w:val="hybridMultilevel"/>
    <w:tmpl w:val="BBCC10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E0717A0"/>
    <w:multiLevelType w:val="multilevel"/>
    <w:tmpl w:val="271CB31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0936354"/>
    <w:multiLevelType w:val="hybridMultilevel"/>
    <w:tmpl w:val="956CB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8FE5DAF"/>
    <w:multiLevelType w:val="multilevel"/>
    <w:tmpl w:val="B8B8F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CC410EC"/>
    <w:multiLevelType w:val="hybridMultilevel"/>
    <w:tmpl w:val="0B144D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5B776ED"/>
    <w:multiLevelType w:val="hybridMultilevel"/>
    <w:tmpl w:val="5784E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67F5933"/>
    <w:multiLevelType w:val="multilevel"/>
    <w:tmpl w:val="A4AAC1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373C26D3"/>
    <w:multiLevelType w:val="hybridMultilevel"/>
    <w:tmpl w:val="4022E5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7A87235"/>
    <w:multiLevelType w:val="hybridMultilevel"/>
    <w:tmpl w:val="BB0A265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05D035A"/>
    <w:multiLevelType w:val="multilevel"/>
    <w:tmpl w:val="8AD80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3D61C87"/>
    <w:multiLevelType w:val="hybridMultilevel"/>
    <w:tmpl w:val="4F386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3DF7F62"/>
    <w:multiLevelType w:val="hybridMultilevel"/>
    <w:tmpl w:val="4C48CA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4AE0C95"/>
    <w:multiLevelType w:val="hybridMultilevel"/>
    <w:tmpl w:val="CDB896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61257BB"/>
    <w:multiLevelType w:val="hybridMultilevel"/>
    <w:tmpl w:val="FBBAA9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7E02F0A"/>
    <w:multiLevelType w:val="hybridMultilevel"/>
    <w:tmpl w:val="C2B2AC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81E69CD"/>
    <w:multiLevelType w:val="hybridMultilevel"/>
    <w:tmpl w:val="743C82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86F187D"/>
    <w:multiLevelType w:val="hybridMultilevel"/>
    <w:tmpl w:val="6ED8B0A2"/>
    <w:lvl w:ilvl="0" w:tplc="DDB2842C">
      <w:start w:val="1"/>
      <w:numFmt w:val="bullet"/>
      <w:lvlText w:val="•"/>
      <w:lvlJc w:val="left"/>
      <w:pPr>
        <w:tabs>
          <w:tab w:val="num" w:pos="720"/>
        </w:tabs>
        <w:ind w:left="720" w:hanging="360"/>
      </w:pPr>
      <w:rPr>
        <w:rFonts w:ascii="Arial" w:hAnsi="Arial" w:cs="Times New Roman" w:hint="default"/>
      </w:rPr>
    </w:lvl>
    <w:lvl w:ilvl="1" w:tplc="118A2B20">
      <w:start w:val="1"/>
      <w:numFmt w:val="bullet"/>
      <w:lvlText w:val="•"/>
      <w:lvlJc w:val="left"/>
      <w:pPr>
        <w:tabs>
          <w:tab w:val="num" w:pos="1440"/>
        </w:tabs>
        <w:ind w:left="1440" w:hanging="360"/>
      </w:pPr>
      <w:rPr>
        <w:rFonts w:ascii="Arial" w:hAnsi="Arial" w:cs="Times New Roman" w:hint="default"/>
      </w:rPr>
    </w:lvl>
    <w:lvl w:ilvl="2" w:tplc="D3340082">
      <w:start w:val="1"/>
      <w:numFmt w:val="bullet"/>
      <w:lvlText w:val="•"/>
      <w:lvlJc w:val="left"/>
      <w:pPr>
        <w:tabs>
          <w:tab w:val="num" w:pos="2160"/>
        </w:tabs>
        <w:ind w:left="2160" w:hanging="360"/>
      </w:pPr>
      <w:rPr>
        <w:rFonts w:ascii="Arial" w:hAnsi="Arial" w:cs="Times New Roman" w:hint="default"/>
      </w:rPr>
    </w:lvl>
    <w:lvl w:ilvl="3" w:tplc="E83E26A4">
      <w:start w:val="1"/>
      <w:numFmt w:val="bullet"/>
      <w:lvlText w:val="•"/>
      <w:lvlJc w:val="left"/>
      <w:pPr>
        <w:tabs>
          <w:tab w:val="num" w:pos="2880"/>
        </w:tabs>
        <w:ind w:left="2880" w:hanging="360"/>
      </w:pPr>
      <w:rPr>
        <w:rFonts w:ascii="Arial" w:hAnsi="Arial" w:cs="Times New Roman" w:hint="default"/>
      </w:rPr>
    </w:lvl>
    <w:lvl w:ilvl="4" w:tplc="E29C2260">
      <w:start w:val="1"/>
      <w:numFmt w:val="bullet"/>
      <w:lvlText w:val="•"/>
      <w:lvlJc w:val="left"/>
      <w:pPr>
        <w:tabs>
          <w:tab w:val="num" w:pos="3600"/>
        </w:tabs>
        <w:ind w:left="3600" w:hanging="360"/>
      </w:pPr>
      <w:rPr>
        <w:rFonts w:ascii="Arial" w:hAnsi="Arial" w:cs="Times New Roman" w:hint="default"/>
      </w:rPr>
    </w:lvl>
    <w:lvl w:ilvl="5" w:tplc="08F02BFE">
      <w:start w:val="1"/>
      <w:numFmt w:val="bullet"/>
      <w:lvlText w:val="•"/>
      <w:lvlJc w:val="left"/>
      <w:pPr>
        <w:tabs>
          <w:tab w:val="num" w:pos="4320"/>
        </w:tabs>
        <w:ind w:left="4320" w:hanging="360"/>
      </w:pPr>
      <w:rPr>
        <w:rFonts w:ascii="Arial" w:hAnsi="Arial" w:cs="Times New Roman" w:hint="default"/>
      </w:rPr>
    </w:lvl>
    <w:lvl w:ilvl="6" w:tplc="FEA00A16">
      <w:start w:val="1"/>
      <w:numFmt w:val="bullet"/>
      <w:lvlText w:val="•"/>
      <w:lvlJc w:val="left"/>
      <w:pPr>
        <w:tabs>
          <w:tab w:val="num" w:pos="5040"/>
        </w:tabs>
        <w:ind w:left="5040" w:hanging="360"/>
      </w:pPr>
      <w:rPr>
        <w:rFonts w:ascii="Arial" w:hAnsi="Arial" w:cs="Times New Roman" w:hint="default"/>
      </w:rPr>
    </w:lvl>
    <w:lvl w:ilvl="7" w:tplc="53A428C0">
      <w:start w:val="1"/>
      <w:numFmt w:val="bullet"/>
      <w:lvlText w:val="•"/>
      <w:lvlJc w:val="left"/>
      <w:pPr>
        <w:tabs>
          <w:tab w:val="num" w:pos="5760"/>
        </w:tabs>
        <w:ind w:left="5760" w:hanging="360"/>
      </w:pPr>
      <w:rPr>
        <w:rFonts w:ascii="Arial" w:hAnsi="Arial" w:cs="Times New Roman" w:hint="default"/>
      </w:rPr>
    </w:lvl>
    <w:lvl w:ilvl="8" w:tplc="A5E85EB6">
      <w:start w:val="1"/>
      <w:numFmt w:val="bullet"/>
      <w:lvlText w:val="•"/>
      <w:lvlJc w:val="left"/>
      <w:pPr>
        <w:tabs>
          <w:tab w:val="num" w:pos="6480"/>
        </w:tabs>
        <w:ind w:left="6480" w:hanging="360"/>
      </w:pPr>
      <w:rPr>
        <w:rFonts w:ascii="Arial" w:hAnsi="Arial" w:cs="Times New Roman" w:hint="default"/>
      </w:rPr>
    </w:lvl>
  </w:abstractNum>
  <w:abstractNum w:abstractNumId="23" w15:restartNumberingAfterBreak="0">
    <w:nsid w:val="4A7D7472"/>
    <w:multiLevelType w:val="hybridMultilevel"/>
    <w:tmpl w:val="282435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C151839"/>
    <w:multiLevelType w:val="hybridMultilevel"/>
    <w:tmpl w:val="E45C5F8E"/>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DE57ED5"/>
    <w:multiLevelType w:val="hybridMultilevel"/>
    <w:tmpl w:val="6C58CA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2EA2E9B"/>
    <w:multiLevelType w:val="hybridMultilevel"/>
    <w:tmpl w:val="583EBC2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532320A5"/>
    <w:multiLevelType w:val="hybridMultilevel"/>
    <w:tmpl w:val="DD1C34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59D28A0"/>
    <w:multiLevelType w:val="hybridMultilevel"/>
    <w:tmpl w:val="95149A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186171F"/>
    <w:multiLevelType w:val="hybridMultilevel"/>
    <w:tmpl w:val="6518E4CC"/>
    <w:lvl w:ilvl="0" w:tplc="E8A0E3F4">
      <w:start w:val="1"/>
      <w:numFmt w:val="bullet"/>
      <w:lvlText w:val="•"/>
      <w:lvlJc w:val="left"/>
      <w:pPr>
        <w:tabs>
          <w:tab w:val="num" w:pos="720"/>
        </w:tabs>
        <w:ind w:left="720" w:hanging="360"/>
      </w:pPr>
      <w:rPr>
        <w:rFonts w:ascii="Arial" w:hAnsi="Arial" w:hint="default"/>
      </w:rPr>
    </w:lvl>
    <w:lvl w:ilvl="1" w:tplc="CC08DE36" w:tentative="1">
      <w:start w:val="1"/>
      <w:numFmt w:val="bullet"/>
      <w:lvlText w:val="•"/>
      <w:lvlJc w:val="left"/>
      <w:pPr>
        <w:tabs>
          <w:tab w:val="num" w:pos="1440"/>
        </w:tabs>
        <w:ind w:left="1440" w:hanging="360"/>
      </w:pPr>
      <w:rPr>
        <w:rFonts w:ascii="Arial" w:hAnsi="Arial" w:hint="default"/>
      </w:rPr>
    </w:lvl>
    <w:lvl w:ilvl="2" w:tplc="448E752E" w:tentative="1">
      <w:start w:val="1"/>
      <w:numFmt w:val="bullet"/>
      <w:lvlText w:val="•"/>
      <w:lvlJc w:val="left"/>
      <w:pPr>
        <w:tabs>
          <w:tab w:val="num" w:pos="2160"/>
        </w:tabs>
        <w:ind w:left="2160" w:hanging="360"/>
      </w:pPr>
      <w:rPr>
        <w:rFonts w:ascii="Arial" w:hAnsi="Arial" w:hint="default"/>
      </w:rPr>
    </w:lvl>
    <w:lvl w:ilvl="3" w:tplc="031EEBDC" w:tentative="1">
      <w:start w:val="1"/>
      <w:numFmt w:val="bullet"/>
      <w:lvlText w:val="•"/>
      <w:lvlJc w:val="left"/>
      <w:pPr>
        <w:tabs>
          <w:tab w:val="num" w:pos="2880"/>
        </w:tabs>
        <w:ind w:left="2880" w:hanging="360"/>
      </w:pPr>
      <w:rPr>
        <w:rFonts w:ascii="Arial" w:hAnsi="Arial" w:hint="default"/>
      </w:rPr>
    </w:lvl>
    <w:lvl w:ilvl="4" w:tplc="0E4AA3E2" w:tentative="1">
      <w:start w:val="1"/>
      <w:numFmt w:val="bullet"/>
      <w:lvlText w:val="•"/>
      <w:lvlJc w:val="left"/>
      <w:pPr>
        <w:tabs>
          <w:tab w:val="num" w:pos="3600"/>
        </w:tabs>
        <w:ind w:left="3600" w:hanging="360"/>
      </w:pPr>
      <w:rPr>
        <w:rFonts w:ascii="Arial" w:hAnsi="Arial" w:hint="default"/>
      </w:rPr>
    </w:lvl>
    <w:lvl w:ilvl="5" w:tplc="AB705F5E" w:tentative="1">
      <w:start w:val="1"/>
      <w:numFmt w:val="bullet"/>
      <w:lvlText w:val="•"/>
      <w:lvlJc w:val="left"/>
      <w:pPr>
        <w:tabs>
          <w:tab w:val="num" w:pos="4320"/>
        </w:tabs>
        <w:ind w:left="4320" w:hanging="360"/>
      </w:pPr>
      <w:rPr>
        <w:rFonts w:ascii="Arial" w:hAnsi="Arial" w:hint="default"/>
      </w:rPr>
    </w:lvl>
    <w:lvl w:ilvl="6" w:tplc="2B7C930E" w:tentative="1">
      <w:start w:val="1"/>
      <w:numFmt w:val="bullet"/>
      <w:lvlText w:val="•"/>
      <w:lvlJc w:val="left"/>
      <w:pPr>
        <w:tabs>
          <w:tab w:val="num" w:pos="5040"/>
        </w:tabs>
        <w:ind w:left="5040" w:hanging="360"/>
      </w:pPr>
      <w:rPr>
        <w:rFonts w:ascii="Arial" w:hAnsi="Arial" w:hint="default"/>
      </w:rPr>
    </w:lvl>
    <w:lvl w:ilvl="7" w:tplc="138A1438" w:tentative="1">
      <w:start w:val="1"/>
      <w:numFmt w:val="bullet"/>
      <w:lvlText w:val="•"/>
      <w:lvlJc w:val="left"/>
      <w:pPr>
        <w:tabs>
          <w:tab w:val="num" w:pos="5760"/>
        </w:tabs>
        <w:ind w:left="5760" w:hanging="360"/>
      </w:pPr>
      <w:rPr>
        <w:rFonts w:ascii="Arial" w:hAnsi="Arial" w:hint="default"/>
      </w:rPr>
    </w:lvl>
    <w:lvl w:ilvl="8" w:tplc="FF46ACEA"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2186C42"/>
    <w:multiLevelType w:val="hybridMultilevel"/>
    <w:tmpl w:val="C0FC08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6506807"/>
    <w:multiLevelType w:val="hybridMultilevel"/>
    <w:tmpl w:val="4FD04E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8764A45"/>
    <w:multiLevelType w:val="hybridMultilevel"/>
    <w:tmpl w:val="F1FCF4DC"/>
    <w:lvl w:ilvl="0" w:tplc="0C5EF2EC">
      <w:start w:val="1"/>
      <w:numFmt w:val="upperLetter"/>
      <w:lvlText w:val="%1-"/>
      <w:lvlJc w:val="left"/>
      <w:pPr>
        <w:ind w:left="1080" w:hanging="360"/>
      </w:pPr>
      <w:rPr>
        <w:rFonts w:hint="default"/>
        <w:i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15:restartNumberingAfterBreak="0">
    <w:nsid w:val="6E46554B"/>
    <w:multiLevelType w:val="hybridMultilevel"/>
    <w:tmpl w:val="EACEA23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70413CBD"/>
    <w:multiLevelType w:val="multilevel"/>
    <w:tmpl w:val="E3C0E3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705C5075"/>
    <w:multiLevelType w:val="hybridMultilevel"/>
    <w:tmpl w:val="9D50AC2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2600BC3"/>
    <w:multiLevelType w:val="hybridMultilevel"/>
    <w:tmpl w:val="B50629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3D86528"/>
    <w:multiLevelType w:val="hybridMultilevel"/>
    <w:tmpl w:val="D1F8A4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4CC0AEA"/>
    <w:multiLevelType w:val="multilevel"/>
    <w:tmpl w:val="C71ACA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68C2A7B"/>
    <w:multiLevelType w:val="hybridMultilevel"/>
    <w:tmpl w:val="EB049E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7147BBD"/>
    <w:multiLevelType w:val="hybridMultilevel"/>
    <w:tmpl w:val="550AD7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A707553"/>
    <w:multiLevelType w:val="multilevel"/>
    <w:tmpl w:val="82A6915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42" w15:restartNumberingAfterBreak="0">
    <w:nsid w:val="7A95769C"/>
    <w:multiLevelType w:val="hybridMultilevel"/>
    <w:tmpl w:val="349EE7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E736032"/>
    <w:multiLevelType w:val="hybridMultilevel"/>
    <w:tmpl w:val="51E403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24536807">
    <w:abstractNumId w:val="35"/>
  </w:num>
  <w:num w:numId="2" w16cid:durableId="1374886815">
    <w:abstractNumId w:val="14"/>
  </w:num>
  <w:num w:numId="3" w16cid:durableId="320501574">
    <w:abstractNumId w:val="9"/>
  </w:num>
  <w:num w:numId="4" w16cid:durableId="13698530">
    <w:abstractNumId w:val="33"/>
  </w:num>
  <w:num w:numId="5" w16cid:durableId="2113745019">
    <w:abstractNumId w:val="41"/>
  </w:num>
  <w:num w:numId="6" w16cid:durableId="295990338">
    <w:abstractNumId w:val="4"/>
  </w:num>
  <w:num w:numId="7" w16cid:durableId="1689528366">
    <w:abstractNumId w:val="6"/>
  </w:num>
  <w:num w:numId="8" w16cid:durableId="1463887532">
    <w:abstractNumId w:val="26"/>
  </w:num>
  <w:num w:numId="9" w16cid:durableId="70591299">
    <w:abstractNumId w:val="24"/>
  </w:num>
  <w:num w:numId="10" w16cid:durableId="1563519856">
    <w:abstractNumId w:val="7"/>
  </w:num>
  <w:num w:numId="11" w16cid:durableId="1808359099">
    <w:abstractNumId w:val="34"/>
  </w:num>
  <w:num w:numId="12" w16cid:durableId="151915030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83576590">
    <w:abstractNumId w:val="25"/>
  </w:num>
  <w:num w:numId="14" w16cid:durableId="1217545974">
    <w:abstractNumId w:val="32"/>
  </w:num>
  <w:num w:numId="15" w16cid:durableId="1187282551">
    <w:abstractNumId w:val="15"/>
  </w:num>
  <w:num w:numId="16" w16cid:durableId="534197643">
    <w:abstractNumId w:val="38"/>
  </w:num>
  <w:num w:numId="17" w16cid:durableId="1823041965">
    <w:abstractNumId w:val="31"/>
  </w:num>
  <w:num w:numId="18" w16cid:durableId="560404557">
    <w:abstractNumId w:val="40"/>
  </w:num>
  <w:num w:numId="19" w16cid:durableId="869874871">
    <w:abstractNumId w:val="42"/>
  </w:num>
  <w:num w:numId="20" w16cid:durableId="1557353107">
    <w:abstractNumId w:val="5"/>
  </w:num>
  <w:num w:numId="21" w16cid:durableId="1047755813">
    <w:abstractNumId w:val="36"/>
  </w:num>
  <w:num w:numId="22" w16cid:durableId="1757315058">
    <w:abstractNumId w:val="19"/>
  </w:num>
  <w:num w:numId="23" w16cid:durableId="605235549">
    <w:abstractNumId w:val="8"/>
  </w:num>
  <w:num w:numId="24" w16cid:durableId="1678386551">
    <w:abstractNumId w:val="39"/>
  </w:num>
  <w:num w:numId="25" w16cid:durableId="1316570730">
    <w:abstractNumId w:val="1"/>
  </w:num>
  <w:num w:numId="26" w16cid:durableId="1538659213">
    <w:abstractNumId w:val="16"/>
  </w:num>
  <w:num w:numId="27" w16cid:durableId="345601888">
    <w:abstractNumId w:val="30"/>
  </w:num>
  <w:num w:numId="28" w16cid:durableId="765855625">
    <w:abstractNumId w:val="20"/>
  </w:num>
  <w:num w:numId="29" w16cid:durableId="323047840">
    <w:abstractNumId w:val="10"/>
  </w:num>
  <w:num w:numId="30" w16cid:durableId="635650227">
    <w:abstractNumId w:val="21"/>
  </w:num>
  <w:num w:numId="31" w16cid:durableId="998339506">
    <w:abstractNumId w:val="13"/>
  </w:num>
  <w:num w:numId="32" w16cid:durableId="24792764">
    <w:abstractNumId w:val="17"/>
  </w:num>
  <w:num w:numId="33" w16cid:durableId="498469183">
    <w:abstractNumId w:val="22"/>
  </w:num>
  <w:num w:numId="34" w16cid:durableId="1079181486">
    <w:abstractNumId w:val="18"/>
  </w:num>
  <w:num w:numId="35" w16cid:durableId="1221356437">
    <w:abstractNumId w:val="37"/>
  </w:num>
  <w:num w:numId="36" w16cid:durableId="1701398822">
    <w:abstractNumId w:val="43"/>
  </w:num>
  <w:num w:numId="37" w16cid:durableId="1210607504">
    <w:abstractNumId w:val="27"/>
  </w:num>
  <w:num w:numId="38" w16cid:durableId="1379208989">
    <w:abstractNumId w:val="3"/>
  </w:num>
  <w:num w:numId="39" w16cid:durableId="745952196">
    <w:abstractNumId w:val="28"/>
  </w:num>
  <w:num w:numId="40" w16cid:durableId="237175804">
    <w:abstractNumId w:val="29"/>
  </w:num>
  <w:num w:numId="41" w16cid:durableId="672727614">
    <w:abstractNumId w:val="0"/>
  </w:num>
  <w:num w:numId="42" w16cid:durableId="1166746834">
    <w:abstractNumId w:val="23"/>
  </w:num>
  <w:num w:numId="43" w16cid:durableId="597639362">
    <w:abstractNumId w:val="2"/>
  </w:num>
  <w:num w:numId="44" w16cid:durableId="85368916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69D6"/>
    <w:rsid w:val="00012800"/>
    <w:rsid w:val="00021571"/>
    <w:rsid w:val="00043988"/>
    <w:rsid w:val="000672F0"/>
    <w:rsid w:val="000827D2"/>
    <w:rsid w:val="000A79AA"/>
    <w:rsid w:val="00163C03"/>
    <w:rsid w:val="00195E6B"/>
    <w:rsid w:val="001F7919"/>
    <w:rsid w:val="00230202"/>
    <w:rsid w:val="002566E4"/>
    <w:rsid w:val="002667E6"/>
    <w:rsid w:val="002954B0"/>
    <w:rsid w:val="003034B3"/>
    <w:rsid w:val="00312D86"/>
    <w:rsid w:val="00341F9B"/>
    <w:rsid w:val="00351574"/>
    <w:rsid w:val="00362DE7"/>
    <w:rsid w:val="00363EE9"/>
    <w:rsid w:val="00394C21"/>
    <w:rsid w:val="004041F3"/>
    <w:rsid w:val="004323BD"/>
    <w:rsid w:val="0044513E"/>
    <w:rsid w:val="00466653"/>
    <w:rsid w:val="004D7430"/>
    <w:rsid w:val="004E585C"/>
    <w:rsid w:val="00525995"/>
    <w:rsid w:val="00550979"/>
    <w:rsid w:val="00572A23"/>
    <w:rsid w:val="00583742"/>
    <w:rsid w:val="005A7E3E"/>
    <w:rsid w:val="005B3C11"/>
    <w:rsid w:val="005B7470"/>
    <w:rsid w:val="005E0083"/>
    <w:rsid w:val="005E4CDB"/>
    <w:rsid w:val="00606E10"/>
    <w:rsid w:val="00644CDE"/>
    <w:rsid w:val="00655D16"/>
    <w:rsid w:val="00670328"/>
    <w:rsid w:val="006967D4"/>
    <w:rsid w:val="006B08ED"/>
    <w:rsid w:val="006C3B7F"/>
    <w:rsid w:val="006D03A5"/>
    <w:rsid w:val="006E205B"/>
    <w:rsid w:val="00717E36"/>
    <w:rsid w:val="0074088D"/>
    <w:rsid w:val="00751EAF"/>
    <w:rsid w:val="00771BCF"/>
    <w:rsid w:val="007B6DB4"/>
    <w:rsid w:val="00806224"/>
    <w:rsid w:val="008224C1"/>
    <w:rsid w:val="008275DA"/>
    <w:rsid w:val="00880F66"/>
    <w:rsid w:val="00886EA9"/>
    <w:rsid w:val="008A25EE"/>
    <w:rsid w:val="008B2F05"/>
    <w:rsid w:val="008C648B"/>
    <w:rsid w:val="008D6A59"/>
    <w:rsid w:val="0092119D"/>
    <w:rsid w:val="0095028F"/>
    <w:rsid w:val="00991F0A"/>
    <w:rsid w:val="009975C0"/>
    <w:rsid w:val="009F7AB6"/>
    <w:rsid w:val="00A245A5"/>
    <w:rsid w:val="00A32CC7"/>
    <w:rsid w:val="00AB65BE"/>
    <w:rsid w:val="00AC1997"/>
    <w:rsid w:val="00AC5578"/>
    <w:rsid w:val="00AD6D11"/>
    <w:rsid w:val="00B6270B"/>
    <w:rsid w:val="00B75210"/>
    <w:rsid w:val="00B92D61"/>
    <w:rsid w:val="00BB68E9"/>
    <w:rsid w:val="00BF69EB"/>
    <w:rsid w:val="00C92371"/>
    <w:rsid w:val="00CE5C8C"/>
    <w:rsid w:val="00CE625C"/>
    <w:rsid w:val="00CF47C2"/>
    <w:rsid w:val="00D263CC"/>
    <w:rsid w:val="00D81785"/>
    <w:rsid w:val="00DB5628"/>
    <w:rsid w:val="00DB69D6"/>
    <w:rsid w:val="00DC7B60"/>
    <w:rsid w:val="00DE7C4A"/>
    <w:rsid w:val="00DF214D"/>
    <w:rsid w:val="00E72BEC"/>
    <w:rsid w:val="00EA0C59"/>
    <w:rsid w:val="00EA566A"/>
    <w:rsid w:val="00EC79F4"/>
    <w:rsid w:val="00F1022F"/>
    <w:rsid w:val="00F21857"/>
    <w:rsid w:val="00F272A8"/>
    <w:rsid w:val="00FB6DAB"/>
    <w:rsid w:val="00FE1130"/>
    <w:rsid w:val="00FE4D0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3"/>
    <o:shapelayout v:ext="edit">
      <o:idmap v:ext="edit" data="1"/>
    </o:shapelayout>
  </w:shapeDefaults>
  <w:decimalSymbol w:val="."/>
  <w:listSeparator w:val=","/>
  <w14:docId w14:val="2C4101DF"/>
  <w15:chartTrackingRefBased/>
  <w15:docId w15:val="{98EF10F9-A7DF-4EE5-A4D2-23FDEAF5DF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ui-provider">
    <w:name w:val="ui-provider"/>
    <w:basedOn w:val="DefaultParagraphFont"/>
    <w:rsid w:val="00DB69D6"/>
  </w:style>
  <w:style w:type="paragraph" w:styleId="NormalWeb">
    <w:name w:val="Normal (Web)"/>
    <w:basedOn w:val="Normal"/>
    <w:uiPriority w:val="99"/>
    <w:semiHidden/>
    <w:unhideWhenUsed/>
    <w:rsid w:val="00DB69D6"/>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Strong">
    <w:name w:val="Strong"/>
    <w:basedOn w:val="DefaultParagraphFont"/>
    <w:uiPriority w:val="22"/>
    <w:qFormat/>
    <w:rsid w:val="00DB69D6"/>
    <w:rPr>
      <w:b/>
      <w:bCs/>
    </w:rPr>
  </w:style>
  <w:style w:type="character" w:styleId="Hyperlink">
    <w:name w:val="Hyperlink"/>
    <w:basedOn w:val="DefaultParagraphFont"/>
    <w:uiPriority w:val="99"/>
    <w:unhideWhenUsed/>
    <w:rsid w:val="00DB69D6"/>
    <w:rPr>
      <w:color w:val="0000FF"/>
      <w:u w:val="single"/>
    </w:rPr>
  </w:style>
  <w:style w:type="paragraph" w:styleId="Header">
    <w:name w:val="header"/>
    <w:basedOn w:val="Normal"/>
    <w:link w:val="HeaderChar"/>
    <w:uiPriority w:val="99"/>
    <w:unhideWhenUsed/>
    <w:rsid w:val="00880F66"/>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0F66"/>
  </w:style>
  <w:style w:type="paragraph" w:styleId="Footer">
    <w:name w:val="footer"/>
    <w:basedOn w:val="Normal"/>
    <w:link w:val="FooterChar"/>
    <w:uiPriority w:val="99"/>
    <w:unhideWhenUsed/>
    <w:qFormat/>
    <w:rsid w:val="00880F66"/>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0F66"/>
  </w:style>
  <w:style w:type="paragraph" w:styleId="ListParagraph">
    <w:name w:val="List Paragraph"/>
    <w:basedOn w:val="Normal"/>
    <w:uiPriority w:val="34"/>
    <w:qFormat/>
    <w:rsid w:val="007B6DB4"/>
    <w:pPr>
      <w:ind w:left="720"/>
      <w:contextualSpacing/>
    </w:pPr>
  </w:style>
  <w:style w:type="character" w:styleId="UnresolvedMention">
    <w:name w:val="Unresolved Mention"/>
    <w:basedOn w:val="DefaultParagraphFont"/>
    <w:uiPriority w:val="99"/>
    <w:semiHidden/>
    <w:unhideWhenUsed/>
    <w:rsid w:val="00A245A5"/>
    <w:rPr>
      <w:color w:val="605E5C"/>
      <w:shd w:val="clear" w:color="auto" w:fill="E1DFDD"/>
    </w:rPr>
  </w:style>
  <w:style w:type="paragraph" w:styleId="NoSpacing">
    <w:name w:val="No Spacing"/>
    <w:uiPriority w:val="1"/>
    <w:qFormat/>
    <w:rsid w:val="00AD6D1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63647283">
      <w:bodyDiv w:val="1"/>
      <w:marLeft w:val="0"/>
      <w:marRight w:val="0"/>
      <w:marTop w:val="0"/>
      <w:marBottom w:val="0"/>
      <w:divBdr>
        <w:top w:val="none" w:sz="0" w:space="0" w:color="auto"/>
        <w:left w:val="none" w:sz="0" w:space="0" w:color="auto"/>
        <w:bottom w:val="none" w:sz="0" w:space="0" w:color="auto"/>
        <w:right w:val="none" w:sz="0" w:space="0" w:color="auto"/>
      </w:divBdr>
      <w:divsChild>
        <w:div w:id="933295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7417163">
      <w:bodyDiv w:val="1"/>
      <w:marLeft w:val="0"/>
      <w:marRight w:val="0"/>
      <w:marTop w:val="0"/>
      <w:marBottom w:val="0"/>
      <w:divBdr>
        <w:top w:val="none" w:sz="0" w:space="0" w:color="auto"/>
        <w:left w:val="none" w:sz="0" w:space="0" w:color="auto"/>
        <w:bottom w:val="none" w:sz="0" w:space="0" w:color="auto"/>
        <w:right w:val="none" w:sz="0" w:space="0" w:color="auto"/>
      </w:divBdr>
    </w:div>
    <w:div w:id="1593196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ortal.e-lfh.org.uk/Component/Details/603477" TargetMode="External"/><Relationship Id="rId21" Type="http://schemas.openxmlformats.org/officeDocument/2006/relationships/hyperlink" Target="mailto:pcse.openexeter@nhs.net" TargetMode="External"/><Relationship Id="rId42" Type="http://schemas.openxmlformats.org/officeDocument/2006/relationships/hyperlink" Target="https://gbr01.safelinks.protection.outlook.com/?url=https%3A%2F%2Fwww.e-lfh.org.uk%2Fprogrammes%2Fnhs-screening-programmes%2F&amp;data=05%7C01%7Colivia.morgans%40nhs.net%7C9229a6f32a824f007a6908db1e625f73%7C37c354b285b047f5b22207b48d774ee3%7C0%7C0%7C638137180066523597%7CUnknown%7CTWFpbGZsb3d8eyJWIjoiMC4wLjAwMDAiLCJQIjoiV2luMzIiLCJBTiI6Ik1haWwiLCJXVCI6Mn0%3D%7C3000%7C%7C%7C&amp;sdata=4S9FpvnjD2dpLQ7TZbZRiPyQluhSDKdX5oSkvLULBT0%3D&amp;reserved=0" TargetMode="External"/><Relationship Id="rId63" Type="http://schemas.openxmlformats.org/officeDocument/2006/relationships/hyperlink" Target="https://gbr01.safelinks.protection.outlook.com/?url=https%3A%2F%2Felinkeu.clickdimensions.com%2Fc%2F7%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_X2NsZGVlPVgzeFlIWHcyS2JZd1ZQNEd3dXpPX2JHWWZfaEkycW92U2ctMWVLTU40NVpPMG9lYncxTjlYQVNaQldGSmlBQzUmcmVjaXBpZW50aWQ9Y29udGFjdC1lMWI1NjA0NGNlZWVlYjExOTRlZTAwMGQzYTg3NDEzZi01MmU1MzU3MGRkMjc0OWYzODM1ODk1OGM2NGY2ZGIxZSZlc2lkPTEyMDc1MGE0LWQ5ZGEtZWUxMS05MDRkLTAwMjI0OGM4NzcyOCJ9%2FHKoE2NCHaMnIMEjZQbID6g&amp;data=05%7C02%7Colivia.morgans%40nhs.net%7C1fa30549b22c4d74c60f08dc3d1cef17%7C37c354b285b047f5b22207b48d774ee3%7C0%7C0%7C638452441683631985%7CUnknown%7CTWFpbGZsb3d8eyJWIjoiMC4wLjAwMDAiLCJQIjoiV2luMzIiLCJBTiI6Ik1haWwiLCJXVCI6Mn0%3D%7C0%7C%7C%7C&amp;sdata=Wj5MOjc5bfYWI%2B8v2xK0pJSs7VgQwKbO%2BcW%2FGVOutak%3D&amp;reserved=0" TargetMode="External"/><Relationship Id="rId84" Type="http://schemas.openxmlformats.org/officeDocument/2006/relationships/oleObject" Target="embeddings/oleObject7.bin"/><Relationship Id="rId138" Type="http://schemas.openxmlformats.org/officeDocument/2006/relationships/image" Target="media/image23.emf"/><Relationship Id="rId107" Type="http://schemas.openxmlformats.org/officeDocument/2006/relationships/hyperlink" Target="https://www.gov.uk/government/publications/nhs-cervical-screening-programme-good-practice-guidance-for-sample-takers/nhs-cervical-screening-programme-good-practice-guidance-for-sample-takers" TargetMode="External"/><Relationship Id="rId11" Type="http://schemas.openxmlformats.org/officeDocument/2006/relationships/package" Target="embeddings/Microsoft_PowerPoint_Presentation.pptx"/><Relationship Id="rId32" Type="http://schemas.openxmlformats.org/officeDocument/2006/relationships/hyperlink" Target="mailto:england.essexatscreening@nhs.net" TargetMode="External"/><Relationship Id="rId53" Type="http://schemas.openxmlformats.org/officeDocument/2006/relationships/hyperlink" Target="https://www.gov.uk/government/publications/cervical-screening-cervical-sample-taker-training/topics-7-and-8-anatomy-physiology-and-taking-cervical-samples" TargetMode="External"/><Relationship Id="rId74" Type="http://schemas.openxmlformats.org/officeDocument/2006/relationships/hyperlink" Target="https://www.eventbrite.com/o/gp-federation-suffolk-51716336873" TargetMode="External"/><Relationship Id="rId128" Type="http://schemas.openxmlformats.org/officeDocument/2006/relationships/hyperlink" Target="https://gbr01.safelinks.protection.outlook.com/?url=https%3A%2F%2Fwww.bing.com%2Fck%2Fa%3F!%26%26p%3D01460974dca7c3e7JmltdHM9MTcyODAwMDAwMCZpZ3VpZD0wMWE1YTc3ZC02ODk0LTYwZTMtMWE5NS1iNGQyNjkyZjYxMzAmaW5zaWQ9NTg5NA%26ptn%3D3%26ver%3D2%26hsh%3D3%26fclid%3D01a5a77d-6894-60e3-1a95-b4d2692f6130%26psq%3Dretroverted%2Bor%2Banteverted%2Bcervix%26u%3Da1aHR0cHM6Ly93d3cuaGVhbHRobGluZS5jb20vaGVhbHRoL3dvbWVucy1oZWFsdGgvYW50ZXZlcnRlZC11dGVydXM%26ntb%3D1&amp;data=05%7C02%7Cleanne.mann3%40nhs.net%7C3623021efca84ec8592108dce8817e5d%7C37c354b285b047f5b22207b48d774ee3%7C0%7C0%7C638640890080375919%7CUnknown%7CTWFpbGZsb3d8eyJWIjoiMC4wLjAwMDAiLCJQIjoiV2luMzIiLCJBTiI6Ik1haWwiLCJXVCI6Mn0%3D%7C0%7C%7C%7C&amp;sdata=nsZCP%2B%2Be6jFZFeGgF67mRoKuYlgE%2FQXG2HaBj1XEyQo%3D&amp;reserved=0" TargetMode="External"/><Relationship Id="rId149" Type="http://schemas.openxmlformats.org/officeDocument/2006/relationships/hyperlink" Target="https://www.gov.uk/government/publications/cervical-screening-accepting-samples-in-laboratories/guidance-for-acceptance-of-cervical-screening-samples-in-laboratories-and-pathways-roles-and-responsibilities" TargetMode="External"/><Relationship Id="rId5" Type="http://schemas.openxmlformats.org/officeDocument/2006/relationships/styles" Target="styles.xml"/><Relationship Id="rId95" Type="http://schemas.openxmlformats.org/officeDocument/2006/relationships/image" Target="media/image19.emf"/><Relationship Id="rId22" Type="http://schemas.openxmlformats.org/officeDocument/2006/relationships/image" Target="media/image2.emf"/><Relationship Id="rId43" Type="http://schemas.openxmlformats.org/officeDocument/2006/relationships/hyperlink" Target="https://gbr01.safelinks.protection.outlook.com/?url=https%3A%2F%2Fwww.e-lfh.org.uk%2Fprogrammes%2Fnhs-screening-programmes%2F&amp;data=05%7C01%7Colivia.morgans%40nhs.net%7C9229a6f32a824f007a6908db1e625f73%7C37c354b285b047f5b22207b48d774ee3%7C0%7C0%7C638137180066523597%7CUnknown%7CTWFpbGZsb3d8eyJWIjoiMC4wLjAwMDAiLCJQIjoiV2luMzIiLCJBTiI6Ik1haWwiLCJXVCI6Mn0%3D%7C3000%7C%7C%7C&amp;sdata=4S9FpvnjD2dpLQ7TZbZRiPyQluhSDKdX5oSkvLULBT0%3D&amp;reserved=0" TargetMode="External"/><Relationship Id="rId64" Type="http://schemas.openxmlformats.org/officeDocument/2006/relationships/hyperlink" Target="https://gbr01.safelinks.protection.outlook.com/?url=https%3A%2F%2Felinkeu.clickdimensions.com%2Fc%2F7%2FeyJhaSI6NTgyNTUzNzksImUiOiJvbGl2aWEubW9yZ2Fuc0BuaHMubmV0IiwicmkiOiJjb250YWN0LWUxYjU2MDQ0Y2VlZWViMTE5NGVlMDAwZDNhODc0MTNmLTUyZTUzNTcwZGQyNzQ5ZjM4MzU4OTU4YzY0ZjZkYjFlIiwicnEiOiJwMS1iMjQwNjUtN2IyOTNiYTlhNzMyNDA0ZWI3MjYzY2RlNDk5YWNkZDUiLCJwaCI6bnVsbCwibSI6ZmFsc2UsInVpIjoiMiIsInVuIjoiIiwidSI6Imh0dHBzOi8vbGVhcm5pbmdodWIubmhzLnVrL1Jlc291cmNlLzQ3NDg1L0l0ZW0_X2NsZGVlPVgzeFlIWHcyS2JZd1ZQNEd3dXpPX2JHWWZfaEkycW92U2ctMWVLTU40NVpPMG9lYncxTjlYQVNaQldGSmlBQzUmcmVjaXBpZW50aWQ9Y29udGFjdC1lMWI1NjA0NGNlZWVlYjExOTRlZTAwMGQzYTg3NDEzZi01MmU1MzU3MGRkMjc0OWYzODM1ODk1OGM2NGY2ZGIxZSZlc2lkPTEyMDc1MGE0LWQ5ZGEtZWUxMS05MDRkLTAwMjI0OGM4NzcyOCJ9%2FLaRmV3RGPnOJm-F7TEQXcg&amp;data=05%7C02%7Colivia.morgans%40nhs.net%7C1fa30549b22c4d74c60f08dc3d1cef17%7C37c354b285b047f5b22207b48d774ee3%7C0%7C0%7C638452441683637970%7CUnknown%7CTWFpbGZsb3d8eyJWIjoiMC4wLjAwMDAiLCJQIjoiV2luMzIiLCJBTiI6Ik1haWwiLCJXVCI6Mn0%3D%7C0%7C%7C%7C&amp;sdata=EFGbmFbChi0mPYlaqnJxXOuIh1ER3%2BH0FSfgdWeETVc%3D&amp;reserved=0" TargetMode="External"/><Relationship Id="rId118" Type="http://schemas.openxmlformats.org/officeDocument/2006/relationships/hyperlink" Target="https://eveappeal.org.uk/news-awareness/hpv-has-no-gender/" TargetMode="External"/><Relationship Id="rId139" Type="http://schemas.openxmlformats.org/officeDocument/2006/relationships/oleObject" Target="embeddings/Microsoft_Word_97_-_2003_Document1.doc"/><Relationship Id="rId80" Type="http://schemas.openxmlformats.org/officeDocument/2006/relationships/oleObject" Target="embeddings/oleObject5.bin"/><Relationship Id="rId85" Type="http://schemas.openxmlformats.org/officeDocument/2006/relationships/image" Target="media/image14.emf"/><Relationship Id="rId150" Type="http://schemas.openxmlformats.org/officeDocument/2006/relationships/hyperlink" Target="https://www.gov.uk/government/publications/nhs-cervical-screening-programme-good-practice-guidance-for-sample-takers/nhs-cervical-screening-programme-good-practice-guidance-for-sample-takers" TargetMode="External"/><Relationship Id="rId155" Type="http://schemas.openxmlformats.org/officeDocument/2006/relationships/footer" Target="footer1.xml"/><Relationship Id="rId12" Type="http://schemas.openxmlformats.org/officeDocument/2006/relationships/hyperlink" Target="https://digital.nhs.uk/services/nhais/open-exeter" TargetMode="External"/><Relationship Id="rId17" Type="http://schemas.openxmlformats.org/officeDocument/2006/relationships/hyperlink" Target="https://www.gov.uk/government/publications/cervical-screening-pathway-requirements-specification/cervical-screening-pathway-requirements-specification" TargetMode="External"/><Relationship Id="rId33" Type="http://schemas.openxmlformats.org/officeDocument/2006/relationships/hyperlink" Target="mailto:essexatimms@nhs.net" TargetMode="External"/><Relationship Id="rId38" Type="http://schemas.openxmlformats.org/officeDocument/2006/relationships/hyperlink" Target="https://www.gov.uk/government/publications/cervical-screening-cytology-reporting-failsafe/cervical-screening-failsafe-guidance" TargetMode="External"/><Relationship Id="rId59" Type="http://schemas.openxmlformats.org/officeDocument/2006/relationships/hyperlink" Target="https://digital.nhs.uk/services/screening-services/national-cervical-screening/new-cervical-screening-management-system/actions-for-system-users?_cldee=EOxo2e4LO0_t7L1YyPRU9slr-CDZAxD-LKm-GUiy4MBivxfN4cMwam9UP-yjZMXh&amp;recipientid=contact-e1b56044ceeeeb1194ee000d3a87413f-17373104a2544937bf9289abf3c0b69d&amp;esid=ec68aa9d-18cf-ee11-9079-002248c6ac26" TargetMode="External"/><Relationship Id="rId103" Type="http://schemas.openxmlformats.org/officeDocument/2006/relationships/hyperlink" Target="mailto:CSTDhelpdesk@nnuh.nhs.uk" TargetMode="External"/><Relationship Id="rId108" Type="http://schemas.openxmlformats.org/officeDocument/2006/relationships/hyperlink" Target="https://gbr01.safelinks.protection.outlook.com/?url=https%3A%2F%2Fwww.gov.uk%2Fgovernment%2Fpublications%2Fcervical-screening-support-for-people-who-find-it-hard-to-attend&amp;data=05%7C01%7Chayley.mccarthy%40nhs.net%7C848c57ebfdc04d2a47b108dac87fa413%7C37c354b285b047f5b22207b48d774ee3%7C0%7C0%7C638042747778515523%7CUnknown%7CTWFpbGZsb3d8eyJWIjoiMC4wLjAwMDAiLCJQIjoiV2luMzIiLCJBTiI6Ik1haWwiLCJXVCI6Mn0%3D%7C3000%7C%7C%7C&amp;sdata=bOVbcrNaUJtjtKY8Rvka6RLMvp%2FyIP1GNlig0Mt4KIo%3D&amp;reserved=0" TargetMode="External"/><Relationship Id="rId124" Type="http://schemas.openxmlformats.org/officeDocument/2006/relationships/hyperlink" Target="https://view.officeapps.live.com/op/view.aspx?src=https%3A%2F%2Fwww.csas.nhs.uk%2Fwp-content%2Fuploads%2F2024%2F05%2FCeasing-from-the-Cervical-Screening-Programme-1.docx&amp;wdOrigin=BROWSELINK" TargetMode="External"/><Relationship Id="rId129" Type="http://schemas.openxmlformats.org/officeDocument/2006/relationships/hyperlink" Target="https://gbr01.safelinks.protection.outlook.com/?url=https%3A%2F%2Fwww.bing.com%2Fck%2Fa%3F!%26%26p%3Dacd781cc541db599JmltdHM9MTcyODAwMDAwMCZpZ3VpZD0wMWE1YTc3ZC02ODk0LTYwZTMtMWE5NS1iNGQyNjkyZjYxMzAmaW5zaWQ9NTg5Nw%26ptn%3D3%26ver%3D2%26hsh%3D3%26fclid%3D01a5a77d-6894-60e3-1a95-b4d2692f6130%26psq%3Dretroverted%2Bor%2Banteverted%2Bcervix%26u%3Da1aHR0cHM6Ly9teS5jbGV2ZWxhbmRjbGluaWMub3JnL2hlYWx0aC9kaXNlYXNlcy8yMjU2OS1hbnRldmVydGVkLXV0ZXJ1cw%26ntb%3D1&amp;data=05%7C02%7Cleanne.mann3%40nhs.net%7C3623021efca84ec8592108dce8817e5d%7C37c354b285b047f5b22207b48d774ee3%7C0%7C0%7C638640890080388676%7CUnknown%7CTWFpbGZsb3d8eyJWIjoiMC4wLjAwMDAiLCJQIjoiV2luMzIiLCJBTiI6Ik1haWwiLCJXVCI6Mn0%3D%7C0%7C%7C%7C&amp;sdata=LxNOc0dd%2F%2Bvwkp%2Bkv41ZUekbRMszuC7IxENQlR6%2FLak%3D&amp;reserved=0" TargetMode="External"/><Relationship Id="rId54" Type="http://schemas.openxmlformats.org/officeDocument/2006/relationships/image" Target="media/image9.png"/><Relationship Id="rId70" Type="http://schemas.openxmlformats.org/officeDocument/2006/relationships/hyperlink" Target="https://gbr01.safelinks.protection.outlook.com/?url=https%3A%2F%2Fwww.herts.ac.uk%2F&amp;data=05%7C02%7Chayley.mccarthy%40nhs.net%7Cc37de9d7abc34fabde1908dbfff08e73%7C37c354b285b047f5b22207b48d774ee3%7C0%7C0%7C638385180861751068%7CUnknown%7CTWFpbGZsb3d8eyJWIjoiMC4wLjAwMDAiLCJQIjoiV2luMzIiLCJBTiI6Ik1haWwiLCJXVCI6Mn0%3D%7C3000%7C%7C%7C&amp;sdata=ECQfSbPBOb9Ep7Vgki%2FyIkfooO0o0eyq3btq%2FM4XkF4%3D&amp;reserved=0" TargetMode="External"/><Relationship Id="rId75" Type="http://schemas.openxmlformats.org/officeDocument/2006/relationships/hyperlink" Target="https://gbr01.safelinks.protection.outlook.com/?url=http%3A%2F%2Flrctc.org.uk%2Fcourses%2F&amp;data=05%7C02%7Chayley.mccarthy%40nhs.net%7Cc37de9d7abc34fabde1908dbfff08e73%7C37c354b285b047f5b22207b48d774ee3%7C0%7C0%7C638385180861907317%7CUnknown%7CTWFpbGZsb3d8eyJWIjoiMC4wLjAwMDAiLCJQIjoiV2luMzIiLCJBTiI6Ik1haWwiLCJXVCI6Mn0%3D%7C3000%7C%7C%7C&amp;sdata=7HcepwHBAZiXp8WTJURvDwflBEcNUY7fDTkQmq3muog%3D&amp;reserved=0" TargetMode="External"/><Relationship Id="rId91" Type="http://schemas.openxmlformats.org/officeDocument/2006/relationships/image" Target="media/image17.emf"/><Relationship Id="rId96" Type="http://schemas.openxmlformats.org/officeDocument/2006/relationships/package" Target="embeddings/Microsoft_Word_Document2.docx"/><Relationship Id="rId140" Type="http://schemas.openxmlformats.org/officeDocument/2006/relationships/hyperlink" Target="https://www.gov.uk/government/publications/cervical-screening-programme-and-colposcopy-management/4-management-of-cases-relating-to-pregnancy-menopause-contraception-and-hysterectomy" TargetMode="External"/><Relationship Id="rId145" Type="http://schemas.openxmlformats.org/officeDocument/2006/relationships/hyperlink" Target="https://www.gov.uk/government/publications/cervical-screening-cervical-sample-taker-training/topic-1-the-nhs-cervical-screening-programme-nhs-csp" TargetMode="Externa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oleObject" Target="embeddings/oleObject1.bin"/><Relationship Id="rId28" Type="http://schemas.openxmlformats.org/officeDocument/2006/relationships/image" Target="media/image5.emf"/><Relationship Id="rId49" Type="http://schemas.openxmlformats.org/officeDocument/2006/relationships/hyperlink" Target="https://www.gov.uk/government/publications/cervical-screening-cervical-sample-taker-training/topics-7-and-8-anatomy-physiology-and-taking-cervical-samples" TargetMode="External"/><Relationship Id="rId114" Type="http://schemas.openxmlformats.org/officeDocument/2006/relationships/hyperlink" Target="https://digital.nhs.uk/services/screening-services/national-cervical-screening/new-cervical-screening-management-system/user-guide/notifications" TargetMode="External"/><Relationship Id="rId119" Type="http://schemas.openxmlformats.org/officeDocument/2006/relationships/hyperlink" Target="https://www.cancerresearchuk.org/health-professional/cancer-statistics/statistics-by-cancer-type/cervical-cancer/risk-factors" TargetMode="External"/><Relationship Id="rId44" Type="http://schemas.openxmlformats.org/officeDocument/2006/relationships/image" Target="media/image6.emf"/><Relationship Id="rId60" Type="http://schemas.openxmlformats.org/officeDocument/2006/relationships/hyperlink" Target="https://cervicalscreening.nhs.uk/?_cldee=EOxo2e4LO0_t7L1YyPRU9slr-CDZAxD-LKm-GUiy4MBivxfN4cMwam9UP-yjZMXh&amp;recipientid=contact-e1b56044ceeeeb1194ee000d3a87413f-17373104a2544937bf9289abf3c0b69d&amp;esid=ec68aa9d-18cf-ee11-9079-002248c6ac26" TargetMode="External"/><Relationship Id="rId65" Type="http://schemas.openxmlformats.org/officeDocument/2006/relationships/hyperlink" Target="https://gbr01.safelinks.protection.outlook.com/?url=https%3A%2F%2Felinkeu.clickdimensions.com%2Fc%2F7%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%2FYsvDpJqLiGuhbnHT0B2Z4Q&amp;data=05%7C02%7Colivia.morgans%40nhs.net%7C1fa30549b22c4d74c60f08dc3d1cef17%7C37c354b285b047f5b22207b48d774ee3%7C0%7C0%7C638452441683645555%7CUnknown%7CTWFpbGZsb3d8eyJWIjoiMC4wLjAwMDAiLCJQIjoiV2luMzIiLCJBTiI6Ik1haWwiLCJXVCI6Mn0%3D%7C0%7C%7C%7C&amp;sdata=lRX4rRkwNBNhelW9xm0ysdr9iefaJ0J7Ip4dsOE%2FUtk%3D&amp;reserved=0" TargetMode="External"/><Relationship Id="rId81" Type="http://schemas.openxmlformats.org/officeDocument/2006/relationships/image" Target="media/image12.emf"/><Relationship Id="rId86" Type="http://schemas.openxmlformats.org/officeDocument/2006/relationships/oleObject" Target="embeddings/oleObject8.bin"/><Relationship Id="rId130" Type="http://schemas.openxmlformats.org/officeDocument/2006/relationships/image" Target="media/image21.png"/><Relationship Id="rId135" Type="http://schemas.openxmlformats.org/officeDocument/2006/relationships/image" Target="media/image22.png"/><Relationship Id="rId151" Type="http://schemas.openxmlformats.org/officeDocument/2006/relationships/hyperlink" Target="https://www.gov.uk/government/publications/nhs-cervical-screening-programme-good-practice-guidance-for-sample-takers/nhs-cervical-screening-programme-good-practice-guidance-for-sample-takers" TargetMode="External"/><Relationship Id="rId156" Type="http://schemas.openxmlformats.org/officeDocument/2006/relationships/fontTable" Target="fontTable.xml"/><Relationship Id="rId13" Type="http://schemas.openxmlformats.org/officeDocument/2006/relationships/hyperlink" Target="https://gbr01.safelinks.protection.outlook.com/?url=https%3A%2F%2Fpcse.england.nhs.uk%2Fmedia%2F2219%2F5-how-to-manage-organisation-maintenance.pdf&amp;data=05%7C01%7Colivia.morgans%40nhs.net%7C63a56ab364284fb3b5f708db2e8b545d%7C37c354b285b047f5b22207b48d774ee3%7C0%7C0%7C638154948162582651%7CUnknown%7CTWFpbGZsb3d8eyJWIjoiMC4wLjAwMDAiLCJQIjoiV2luMzIiLCJBTiI6Ik1haWwiLCJXVCI6Mn0%3D%7C3000%7C%7C%7C&amp;sdata=6IT80X304UCp8fweGrzXs%2BVxdWfm5Guhb9QUlPJvIKE%3D&amp;reserved=0" TargetMode="External"/><Relationship Id="rId18" Type="http://schemas.openxmlformats.org/officeDocument/2006/relationships/hyperlink" Target="https://gbr01.safelinks.protection.outlook.com/?url=https%3A%2F%2Fpcse.england.nhs.uk%2Fmedia%2F2219%2F5-how-to-manage-organisation-maintenance.pdf&amp;data=05%7C01%7Colivia.morgans%40nhs.net%7C63a56ab364284fb3b5f708db2e8b545d%7C37c354b285b047f5b22207b48d774ee3%7C0%7C0%7C638154948162582651%7CUnknown%7CTWFpbGZsb3d8eyJWIjoiMC4wLjAwMDAiLCJQIjoiV2luMzIiLCJBTiI6Ik1haWwiLCJXVCI6Mn0%3D%7C3000%7C%7C%7C&amp;sdata=6IT80X304UCp8fweGrzXs%2BVxdWfm5Guhb9QUlPJvIKE%3D&amp;reserved=0" TargetMode="External"/><Relationship Id="rId39" Type="http://schemas.openxmlformats.org/officeDocument/2006/relationships/hyperlink" Target="https://gbr01.safelinks.protection.outlook.com/?url=https%3A%2F%2Fwww.gov.uk%2Fgovernment%2Fpublications%2Fcervical-screening-cervical-sample-taker-training%2Ftraining-for-cervical-sample-takers-education-pathway%23%3A~%3Atext%3DRequired%2520update%2520training%2520for%2520cervical%2Cprogramme%2520requirements%2520for%2520update%2520training.&amp;data=05%7C01%7Colivia.morgans%40nhs.net%7C9229a6f32a824f007a6908db1e625f73%7C37c354b285b047f5b22207b48d774ee3%7C0%7C0%7C638137180066523597%7CUnknown%7CTWFpbGZsb3d8eyJWIjoiMC4wLjAwMDAiLCJQIjoiV2luMzIiLCJBTiI6Ik1haWwiLCJXVCI6Mn0%3D%7C3000%7C%7C%7C&amp;sdata=p8uQc9%2By99P5Eqv2mqGomx7BC%2FjS3NzSqCMrGpYczFU%3D&amp;reserved=0" TargetMode="External"/><Relationship Id="rId109" Type="http://schemas.openxmlformats.org/officeDocument/2006/relationships/hyperlink" Target="https://pcse.england.nhs.uk/contact-us" TargetMode="External"/><Relationship Id="rId34" Type="http://schemas.openxmlformats.org/officeDocument/2006/relationships/hyperlink" Target="mailto:england.cancerscreening@nhs.net" TargetMode="External"/><Relationship Id="rId50" Type="http://schemas.openxmlformats.org/officeDocument/2006/relationships/image" Target="media/image8.png"/><Relationship Id="rId55" Type="http://schemas.openxmlformats.org/officeDocument/2006/relationships/hyperlink" Target="mailto:cstdhelpdesk@nnuh.nhs.uk" TargetMode="External"/><Relationship Id="rId76" Type="http://schemas.openxmlformats.org/officeDocument/2006/relationships/hyperlink" Target="https://www.gov.uk/government/publications/cervical-screening-cervical-sample-taker-training/training-for-cervical-sample-takers-education-pathway" TargetMode="External"/><Relationship Id="rId97" Type="http://schemas.openxmlformats.org/officeDocument/2006/relationships/hyperlink" Target="https://crm.digital.nhs.uk/clickdimensions/?clickpage=7z7ifdayeey25gaisacecg" TargetMode="External"/><Relationship Id="rId104" Type="http://schemas.openxmlformats.org/officeDocument/2006/relationships/hyperlink" Target="mailto:sara.casson@nnuh.nhs.uk" TargetMode="External"/><Relationship Id="rId120" Type="http://schemas.openxmlformats.org/officeDocument/2006/relationships/hyperlink" Target="https://www.nhs.uk/vaccinations/hpv-vaccine/" TargetMode="External"/><Relationship Id="rId125" Type="http://schemas.openxmlformats.org/officeDocument/2006/relationships/hyperlink" Target="https://www.gov.uk/government/publications/nhs-population-screening-information-for-transgender-people/nhs-population-screening-information-for-trans-people" TargetMode="External"/><Relationship Id="rId141" Type="http://schemas.openxmlformats.org/officeDocument/2006/relationships/hyperlink" Target="https://portal.e-lfh.org.uk/Component/Details/478343" TargetMode="External"/><Relationship Id="rId146" Type="http://schemas.openxmlformats.org/officeDocument/2006/relationships/hyperlink" Target="https://www.gov.uk/government/publications/cervical-screening-support-for-people-who-find-it-hard-to-attend/cervical-screening-support-for-people-who-feel-anxious-about-attending" TargetMode="External"/><Relationship Id="rId7" Type="http://schemas.openxmlformats.org/officeDocument/2006/relationships/webSettings" Target="webSettings.xml"/><Relationship Id="rId71" Type="http://schemas.openxmlformats.org/officeDocument/2006/relationships/hyperlink" Target="https://gbr01.safelinks.protection.outlook.com/?url=https%3A%2F%2Fwww.clinicaltrainingltd.co.uk%2F&amp;data=05%7C02%7Chayley.mccarthy%40nhs.net%7Cc37de9d7abc34fabde1908dbfff08e73%7C37c354b285b047f5b22207b48d774ee3%7C0%7C0%7C638385180861751068%7CUnknown%7CTWFpbGZsb3d8eyJWIjoiMC4wLjAwMDAiLCJQIjoiV2luMzIiLCJBTiI6Ik1haWwiLCJXVCI6Mn0%3D%7C3000%7C%7C%7C&amp;sdata=PpmV0sXHuyXQ1pJlgAg3O%2FE4lD7jsk8HdBJLM1V%2BzOw%3D&amp;reserved=0" TargetMode="External"/><Relationship Id="rId92" Type="http://schemas.openxmlformats.org/officeDocument/2006/relationships/oleObject" Target="embeddings/oleObject11.bin"/><Relationship Id="rId2" Type="http://schemas.openxmlformats.org/officeDocument/2006/relationships/customXml" Target="../customXml/item2.xml"/><Relationship Id="rId29" Type="http://schemas.openxmlformats.org/officeDocument/2006/relationships/package" Target="embeddings/Microsoft_Word_Document.docx"/><Relationship Id="rId24" Type="http://schemas.openxmlformats.org/officeDocument/2006/relationships/image" Target="media/image3.emf"/><Relationship Id="rId40" Type="http://schemas.openxmlformats.org/officeDocument/2006/relationships/hyperlink" Target="https://gbr01.safelinks.protection.outlook.com/?url=https%3A%2F%2Fwww.e-lfh.org.uk%2Fprogrammes%2Fnhs-screening-programmes&amp;data=05%7C01%7Colivia.morgans%40nhs.net%7C9229a6f32a824f007a6908db1e625f73%7C37c354b285b047f5b22207b48d774ee3%7C0%7C0%7C638137180066523597%7CUnknown%7CTWFpbGZsb3d8eyJWIjoiMC4wLjAwMDAiLCJQIjoiV2luMzIiLCJBTiI6Ik1haWwiLCJXVCI6Mn0%3D%7C3000%7C%7C%7C&amp;sdata=NUTBQt0DMhyi2cgx7y2HfOk7W4jRvjA%2BXqMkyzqiKWo%3D&amp;reserved=0" TargetMode="External"/><Relationship Id="rId45" Type="http://schemas.openxmlformats.org/officeDocument/2006/relationships/oleObject" Target="embeddings/Microsoft_Word_97_-_2003_Document.doc"/><Relationship Id="rId66" Type="http://schemas.openxmlformats.org/officeDocument/2006/relationships/hyperlink" Target="https://pcse.england.nhs.uk/services/open-exeter/open-exeter-user-management-cervical-screening" TargetMode="External"/><Relationship Id="rId87" Type="http://schemas.openxmlformats.org/officeDocument/2006/relationships/image" Target="media/image15.emf"/><Relationship Id="rId110" Type="http://schemas.openxmlformats.org/officeDocument/2006/relationships/hyperlink" Target="https://www.gov.uk/government/publications/cervical-screening-removing-women-from-routine-invitations/ceasing-and-deferring-women-from-the-nhs-cervical-screening-programme" TargetMode="External"/><Relationship Id="rId115" Type="http://schemas.openxmlformats.org/officeDocument/2006/relationships/hyperlink" Target="https://www.nhs.uk/conditions/human-papilloma-virus-hpv/" TargetMode="External"/><Relationship Id="rId131" Type="http://schemas.openxmlformats.org/officeDocument/2006/relationships/image" Target="cid:image004.png@01DB1A72.B6E1B200" TargetMode="External"/><Relationship Id="rId136" Type="http://schemas.openxmlformats.org/officeDocument/2006/relationships/image" Target="cid:image001.png@01DB1994.19D4C3F0" TargetMode="External"/><Relationship Id="rId157" Type="http://schemas.openxmlformats.org/officeDocument/2006/relationships/theme" Target="theme/theme1.xml"/><Relationship Id="rId61" Type="http://schemas.openxmlformats.org/officeDocument/2006/relationships/hyperlink" Target="mailto:screening.implementation@nhs.net" TargetMode="External"/><Relationship Id="rId82" Type="http://schemas.openxmlformats.org/officeDocument/2006/relationships/oleObject" Target="embeddings/oleObject6.bin"/><Relationship Id="rId152" Type="http://schemas.openxmlformats.org/officeDocument/2006/relationships/hyperlink" Target="https://view.officeapps.live.com/op/view.aspx?src=https%3A%2F%2Fwww.csas.nhs.uk%2Fwp-content%2Fuploads%2F2024%2F05%2FCeasing-from-the-Cervical-Screening-Programme-1.docx&amp;wdOrigin=BROWSELINK" TargetMode="External"/><Relationship Id="rId19" Type="http://schemas.openxmlformats.org/officeDocument/2006/relationships/hyperlink" Target="https://gbr01.safelinks.protection.outlook.com/?url=https%3A%2F%2Fpcse.england.nhs.uk%2Fservices%2Fopen-exeter%2Fscreening-access%2F&amp;data=05%7C01%7Colivia.morgans%40nhs.net%7C63a56ab364284fb3b5f708db2e8b545d%7C37c354b285b047f5b22207b48d774ee3%7C0%7C0%7C638154948162582651%7CUnknown%7CTWFpbGZsb3d8eyJWIjoiMC4wLjAwMDAiLCJQIjoiV2luMzIiLCJBTiI6Ik1haWwiLCJXVCI6Mn0%3D%7C3000%7C%7C%7C&amp;sdata=zWSKX7G%2BZ%2F0qOYsHyTDrK%2Fr2IX7lySoI7j5BjbLGZ88%3D&amp;reserved=0" TargetMode="External"/><Relationship Id="rId14" Type="http://schemas.openxmlformats.org/officeDocument/2006/relationships/hyperlink" Target="https://gbr01.safelinks.protection.outlook.com/?url=https%3A%2F%2Fpcse.england.nhs.uk%2Fservices%2Fopen-exeter%2Fscreening-access%2F&amp;data=05%7C01%7Colivia.morgans%40nhs.net%7C63a56ab364284fb3b5f708db2e8b545d%7C37c354b285b047f5b22207b48d774ee3%7C0%7C0%7C638154948162582651%7CUnknown%7CTWFpbGZsb3d8eyJWIjoiMC4wLjAwMDAiLCJQIjoiV2luMzIiLCJBTiI6Ik1haWwiLCJXVCI6Mn0%3D%7C3000%7C%7C%7C&amp;sdata=zWSKX7G%2BZ%2F0qOYsHyTDrK%2Fr2IX7lySoI7j5BjbLGZ88%3D&amp;reserved=0" TargetMode="External"/><Relationship Id="rId30" Type="http://schemas.openxmlformats.org/officeDocument/2006/relationships/hyperlink" Target="mailto:england.ea-phsi@nhs.net" TargetMode="External"/><Relationship Id="rId35" Type="http://schemas.openxmlformats.org/officeDocument/2006/relationships/hyperlink" Target="mailto:england.screening1@nhs.net" TargetMode="External"/><Relationship Id="rId56" Type="http://schemas.openxmlformats.org/officeDocument/2006/relationships/hyperlink" Target="https://gbr01.safelinks.protection.outlook.com/?url=https%3A%2F%2Fcstd.ice-ni.nnuh.nhs.uk%2F&amp;data=05%7C01%7Cleanne.mann3%40nhs.net%7C31c6de78f92a4f29d3b408dbe1d32df2%7C37c354b285b047f5b22207b48d774ee3%7C0%7C0%7C638352069348927825%7CUnknown%7CTWFpbGZsb3d8eyJWIjoiMC4wLjAwMDAiLCJQIjoiV2luMzIiLCJBTiI6Ik1haWwiLCJXVCI6Mn0%3D%7C3000%7C%7C%7C&amp;sdata=G%2FpZ2%2FmIib1vClZdqL5L1WQyWFT9zeJoSlzhOtx0O54%3D&amp;reserved=0" TargetMode="External"/><Relationship Id="rId77" Type="http://schemas.openxmlformats.org/officeDocument/2006/relationships/image" Target="media/image10.emf"/><Relationship Id="rId100" Type="http://schemas.openxmlformats.org/officeDocument/2006/relationships/hyperlink" Target="mailto:screening.implementation@nhs.net" TargetMode="External"/><Relationship Id="rId105" Type="http://schemas.openxmlformats.org/officeDocument/2006/relationships/hyperlink" Target="mailto:NNUHCytologyConsumables@nnuh.nhs.uk" TargetMode="External"/><Relationship Id="rId126" Type="http://schemas.openxmlformats.org/officeDocument/2006/relationships/hyperlink" Target="https://gbr01.safelinks.protection.outlook.com/?url=https%3A%2F%2Fwww.bing.com%2Fck%2Fa%3F!%26%26p%3Daee6268500fb1998JmltdHM9MTcyODAwMDAwMCZpZ3VpZD0wMWE1YTc3ZC02ODk0LTYwZTMtMWE5NS1iNGQyNjkyZjYxMzAmaW5zaWQ9NTg4OQ%26ptn%3D3%26ver%3D2%26hsh%3D3%26fclid%3D01a5a77d-6894-60e3-1a95-b4d2692f6130%26psq%3Dretroverted%2Bor%2Banteverted%2Bcervix%26u%3Da1aHR0cHM6Ly93d3cuaGVhbHRobGluZS5jb20vaGVhbHRoL3dvbWVucy1oZWFsdGgvYW50ZXZlcnRlZC11dGVydXM%26ntb%3D1&amp;data=05%7C02%7Cleanne.mann3%40nhs.net%7C3623021efca84ec8592108dce8817e5d%7C37c354b285b047f5b22207b48d774ee3%7C0%7C0%7C638640890080348253%7CUnknown%7CTWFpbGZsb3d8eyJWIjoiMC4wLjAwMDAiLCJQIjoiV2luMzIiLCJBTiI6Ik1haWwiLCJXVCI6Mn0%3D%7C0%7C%7C%7C&amp;sdata=Umdfk1GmZfe3yisV2HJy7izBWzcr6b3BtISM3KodOeQ%3D&amp;reserved=0" TargetMode="External"/><Relationship Id="rId147" Type="http://schemas.openxmlformats.org/officeDocument/2006/relationships/hyperlink" Target="https://www.csas.nhs.uk/support/" TargetMode="External"/><Relationship Id="rId8" Type="http://schemas.openxmlformats.org/officeDocument/2006/relationships/footnotes" Target="footnotes.xml"/><Relationship Id="rId51" Type="http://schemas.openxmlformats.org/officeDocument/2006/relationships/hyperlink" Target="mailto:cstdhelpdesk@nnuh.nhs.uk" TargetMode="External"/><Relationship Id="rId72" Type="http://schemas.openxmlformats.org/officeDocument/2006/relationships/hyperlink" Target="https://gbr01.safelinks.protection.outlook.com/?url=https%3A%2F%2Fwww.nepsec.org.uk%2F&amp;data=05%7C02%7Chayley.mccarthy%40nhs.net%7Cc37de9d7abc34fabde1908dbfff08e73%7C37c354b285b047f5b22207b48d774ee3%7C0%7C0%7C638385180861907317%7CUnknown%7CTWFpbGZsb3d8eyJWIjoiMC4wLjAwMDAiLCJQIjoiV2luMzIiLCJBTiI6Ik1haWwiLCJXVCI6Mn0%3D%7C3000%7C%7C%7C&amp;sdata=Un%2Fhw6vZ5d%2FFuUQQ7flrzBq3JkZcjdgKhJvjYyF9BM0%3D&amp;reserved=0" TargetMode="External"/><Relationship Id="rId93" Type="http://schemas.openxmlformats.org/officeDocument/2006/relationships/image" Target="media/image18.emf"/><Relationship Id="rId98" Type="http://schemas.openxmlformats.org/officeDocument/2006/relationships/hyperlink" Target="https://gbr01.safelinks.protection.outlook.com/?url=https%3A%2F%2Flearninghub.nhs.uk%2FResource%2F47485%2FItem&amp;data=05%7C02%7Clucy.blatch%40nhs.net%7Cb990d45e2eea447250be08dc7b3c6b9c%7C37c354b285b047f5b22207b48d774ee3%7C0%7C0%7C638520746630728069%7CUnknown%7CTWFpbGZsb3d8eyJWIjoiMC4wLjAwMDAiLCJQIjoiV2luMzIiLCJBTiI6Ik1haWwiLCJXVCI6Mn0%3D%7C0%7C%7C%7C&amp;sdata=%2FIIEtAUi9bRUm9gXoqQaYS%2Fjx3XzmNEQvcKodkcZ8Ig%3D&amp;reserved=0" TargetMode="External"/><Relationship Id="rId121" Type="http://schemas.openxmlformats.org/officeDocument/2006/relationships/hyperlink" Target="https://www.gov.uk/government/publications/cervical-screening-cervical-sample-taker-training/topics-7-and-8-anatomy-physiology-and-taking-cervical-samples" TargetMode="External"/><Relationship Id="rId142" Type="http://schemas.openxmlformats.org/officeDocument/2006/relationships/image" Target="media/image24.png"/><Relationship Id="rId3" Type="http://schemas.openxmlformats.org/officeDocument/2006/relationships/customXml" Target="../customXml/item3.xml"/><Relationship Id="rId25" Type="http://schemas.openxmlformats.org/officeDocument/2006/relationships/oleObject" Target="embeddings/oleObject2.bin"/><Relationship Id="rId46" Type="http://schemas.openxmlformats.org/officeDocument/2006/relationships/hyperlink" Target="https://www.gov.uk/government/publications/nhs-cervical-screening-programme-good-practice-guidance-for-sample-takers/nhs-cervical-screening-programme-good-practice-guidance-for-sample-takers" TargetMode="External"/><Relationship Id="rId67" Type="http://schemas.openxmlformats.org/officeDocument/2006/relationships/hyperlink" Target="https://nww.openexeter.nhs.uk/nhsia/index.jsp" TargetMode="External"/><Relationship Id="rId116" Type="http://schemas.openxmlformats.org/officeDocument/2006/relationships/hyperlink" Target="https://assets.publishing.service.gov.uk/media/649032b6b32b9e000ca969a7/HPV-green-book-chapter-18a-June-2023.pdf" TargetMode="External"/><Relationship Id="rId137" Type="http://schemas.openxmlformats.org/officeDocument/2006/relationships/hyperlink" Target="https://www.gov.uk/government/publications/cervical-screening-removing-women-from-routine-invitations/ceasing-and-deferring-women-from-the-nhs-cervical-screening-programme" TargetMode="External"/><Relationship Id="rId20" Type="http://schemas.openxmlformats.org/officeDocument/2006/relationships/hyperlink" Target="https://gbr01.safelinks.protection.outlook.com/?url=https%3A%2F%2Fpcse.england.nhs.uk%2Fmedia%2F2356%2F1-how-can-you-reset-my-password.pdf&amp;data=05%7C01%7Colivia.morgans%40nhs.net%7C63a56ab364284fb3b5f708db2e8b545d%7C37c354b285b047f5b22207b48d774ee3%7C0%7C0%7C638154948162582651%7CUnknown%7CTWFpbGZsb3d8eyJWIjoiMC4wLjAwMDAiLCJQIjoiV2luMzIiLCJBTiI6Ik1haWwiLCJXVCI6Mn0%3D%7C3000%7C%7C%7C&amp;sdata=Ce6yVjWIs3tyqsF%2BXyEZylZUB8a0GvDGudiqwv%2BFpI4%3D&amp;reserved=0" TargetMode="External"/><Relationship Id="rId41" Type="http://schemas.openxmlformats.org/officeDocument/2006/relationships/hyperlink" Target="https://gbr01.safelinks.protection.outlook.com/?url=https%3A%2F%2Fwww.e-lfh.org.uk%2Fprogrammes%2Fnhs-screening-programmes%2F&amp;data=05%7C01%7Colivia.morgans%40nhs.net%7C9229a6f32a824f007a6908db1e625f73%7C37c354b285b047f5b22207b48d774ee3%7C0%7C0%7C638137180066523597%7CUnknown%7CTWFpbGZsb3d8eyJWIjoiMC4wLjAwMDAiLCJQIjoiV2luMzIiLCJBTiI6Ik1haWwiLCJXVCI6Mn0%3D%7C3000%7C%7C%7C&amp;sdata=4S9FpvnjD2dpLQ7TZbZRiPyQluhSDKdX5oSkvLULBT0%3D&amp;reserved=0" TargetMode="External"/><Relationship Id="rId62" Type="http://schemas.openxmlformats.org/officeDocument/2006/relationships/hyperlink" Target="https://gbr01.safelinks.protection.outlook.com/?url=https%3A%2F%2Felinkeu.clickdimensions.com%2Fc%2F7%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%2FvHTw2FQ0MMzDEen9U3KXUg&amp;data=05%7C02%7Colivia.morgans%40nhs.net%7C1fa30549b22c4d74c60f08dc3d1cef17%7C37c354b285b047f5b22207b48d774ee3%7C0%7C0%7C638452441683626166%7CUnknown%7CTWFpbGZsb3d8eyJWIjoiMC4wLjAwMDAiLCJQIjoiV2luMzIiLCJBTiI6Ik1haWwiLCJXVCI6Mn0%3D%7C0%7C%7C%7C&amp;sdata=jo8baO1XXgByEu8OlnSDrpiftuNbDV55nY2t3x23Nco%3D&amp;reserved=0" TargetMode="External"/><Relationship Id="rId83" Type="http://schemas.openxmlformats.org/officeDocument/2006/relationships/image" Target="media/image13.emf"/><Relationship Id="rId88" Type="http://schemas.openxmlformats.org/officeDocument/2006/relationships/oleObject" Target="embeddings/oleObject9.bin"/><Relationship Id="rId111" Type="http://schemas.openxmlformats.org/officeDocument/2006/relationships/hyperlink" Target="https://www.csas.nhs.uk/forms/screening-cease-opt-out-patient/" TargetMode="External"/><Relationship Id="rId132" Type="http://schemas.openxmlformats.org/officeDocument/2006/relationships/hyperlink" Target="https://view.officeapps.live.com/op/view.aspx?src=https%3A%2F%2Fwww.csas.nhs.uk%2Fwp-content%2Fuploads%2F2024%2F05%2FCeasing-from-the-Cervical-Screening-Programme-1.docx&amp;wdOrigin=BROWSELINK" TargetMode="External"/><Relationship Id="rId153" Type="http://schemas.openxmlformats.org/officeDocument/2006/relationships/hyperlink" Target="https://www.csas.nhs.uk/support/" TargetMode="External"/><Relationship Id="rId15" Type="http://schemas.openxmlformats.org/officeDocument/2006/relationships/hyperlink" Target="mailto:cstdhelpdesk@nnuh.nhs.uk" TargetMode="External"/><Relationship Id="rId36" Type="http://schemas.openxmlformats.org/officeDocument/2006/relationships/hyperlink" Target="mailto:england.immsqa@nhs.net" TargetMode="External"/><Relationship Id="rId57" Type="http://schemas.openxmlformats.org/officeDocument/2006/relationships/hyperlink" Target="https://www.csas.nhs.uk/contact-us/" TargetMode="External"/><Relationship Id="rId106" Type="http://schemas.openxmlformats.org/officeDocument/2006/relationships/image" Target="media/image20.png"/><Relationship Id="rId127" Type="http://schemas.openxmlformats.org/officeDocument/2006/relationships/hyperlink" Target="https://gbr01.safelinks.protection.outlook.com/?url=https%3A%2F%2Fwww.bing.com%2Fck%2Fa%3F!%26%26p%3D4490a9109fa2179cJmltdHM9MTcyODAwMDAwMCZpZ3VpZD0wMWE1YTc3ZC02ODk0LTYwZTMtMWE5NS1iNGQyNjkyZjYxMzAmaW5zaWQ9NTg5Mg%26ptn%3D3%26ver%3D2%26hsh%3D3%26fclid%3D01a5a77d-6894-60e3-1a95-b4d2692f6130%26psq%3Dretroverted%2Bor%2Banteverted%2Bcervix%26u%3Da1aHR0cHM6Ly93d3cuaGVhbHRobGluZS5jb20vaGVhbHRoL3dvbWVucy1oZWFsdGgvYW50ZXZlcnRlZC11dGVydXM%26ntb%3D1&amp;data=05%7C02%7Cleanne.mann3%40nhs.net%7C3623021efca84ec8592108dce8817e5d%7C37c354b285b047f5b22207b48d774ee3%7C0%7C0%7C638640890080361033%7CUnknown%7CTWFpbGZsb3d8eyJWIjoiMC4wLjAwMDAiLCJQIjoiV2luMzIiLCJBTiI6Ik1haWwiLCJXVCI6Mn0%3D%7C0%7C%7C%7C&amp;sdata=A5qaq36PUlHYMBZDOD2IsRrtqyYuDO9%2FziturNT1X0w%3D&amp;reserved=0" TargetMode="External"/><Relationship Id="rId10" Type="http://schemas.openxmlformats.org/officeDocument/2006/relationships/image" Target="media/image1.emf"/><Relationship Id="rId31" Type="http://schemas.openxmlformats.org/officeDocument/2006/relationships/hyperlink" Target="mailto:england.eaimms@nhs.net" TargetMode="External"/><Relationship Id="rId52" Type="http://schemas.openxmlformats.org/officeDocument/2006/relationships/hyperlink" Target="https://www.gov.uk/government/publications/cervical-screening-cervical-sample-taker-training/training-for-cervical-sample-takers-education-pathway" TargetMode="External"/><Relationship Id="rId73" Type="http://schemas.openxmlformats.org/officeDocument/2006/relationships/hyperlink" Target="https://gbr01.safelinks.protection.outlook.com/?url=http%3A%2F%2Fwww.essexequip.co.uk%2F&amp;data=05%7C02%7Chayley.mccarthy%40nhs.net%7Cc37de9d7abc34fabde1908dbfff08e73%7C37c354b285b047f5b22207b48d774ee3%7C0%7C0%7C638385180861907317%7CUnknown%7CTWFpbGZsb3d8eyJWIjoiMC4wLjAwMDAiLCJQIjoiV2luMzIiLCJBTiI6Ik1haWwiLCJXVCI6Mn0%3D%7C3000%7C%7C%7C&amp;sdata=TTMbgsRlSIbnikuxbTsh9QDogCr%2BmMeqafQ3qynXJEo%3D&amp;reserved=0" TargetMode="External"/><Relationship Id="rId78" Type="http://schemas.openxmlformats.org/officeDocument/2006/relationships/oleObject" Target="embeddings/oleObject4.bin"/><Relationship Id="rId94" Type="http://schemas.openxmlformats.org/officeDocument/2006/relationships/package" Target="embeddings/Microsoft_Word_Document1.docx"/><Relationship Id="rId99" Type="http://schemas.openxmlformats.org/officeDocument/2006/relationships/hyperlink" Target="https://gbr01.safelinks.protection.outlook.com/?url=https%3A%2F%2Flearninghub.nhs.uk%2FCatalogue%2FUsing-The-New-NHS-Cervical-Screening-Management-System&amp;data=05%7C02%7Clucy.blatch%40nhs.net%7Cb990d45e2eea447250be08dc7b3c6b9c%7C37c354b285b047f5b22207b48d774ee3%7C0%7C0%7C638520746630735456%7CUnknown%7CTWFpbGZsb3d8eyJWIjoiMC4wLjAwMDAiLCJQIjoiV2luMzIiLCJBTiI6Ik1haWwiLCJXVCI6Mn0%3D%7C0%7C%7C%7C&amp;sdata=EP7pR0L%2FRaCLRyHnggUhN4lNiJvvonlS8kNVvQSYuo4%3D&amp;reserved=0" TargetMode="External"/><Relationship Id="rId101" Type="http://schemas.openxmlformats.org/officeDocument/2006/relationships/hyperlink" Target="https://digital.nhs.uk/services/screening-services/national-cervical-screening/new-cervical-screening-management-system/cervical-screening-management-system-access-check" TargetMode="External"/><Relationship Id="rId122" Type="http://schemas.openxmlformats.org/officeDocument/2006/relationships/hyperlink" Target="https://www.kcl.ac.uk/news/self-sampling-hpv-kits-could-screen-an-extra-million-people-for-cervical-cancer" TargetMode="External"/><Relationship Id="rId143" Type="http://schemas.openxmlformats.org/officeDocument/2006/relationships/hyperlink" Target="https://www.gov.uk/government/publications/cervical-screening-cervical-sample-taker-training/training-for-cervical-sample-takers-education-pathway" TargetMode="External"/><Relationship Id="rId148" Type="http://schemas.openxmlformats.org/officeDocument/2006/relationships/hyperlink" Target="https://www.gov.uk/government/publications/cervical-screening-call-and-recall-administration-best-practice/cervical-screening-call-and-recall" TargetMode="External"/><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4.emf"/><Relationship Id="rId47" Type="http://schemas.openxmlformats.org/officeDocument/2006/relationships/image" Target="media/image7.png"/><Relationship Id="rId68" Type="http://schemas.openxmlformats.org/officeDocument/2006/relationships/hyperlink" Target="https://gbr01.safelinks.protection.outlook.com/?url=https%3A%2F%2Fwww.aru.ac.uk%2F&amp;data=05%7C02%7Chayley.mccarthy%40nhs.net%7Cc37de9d7abc34fabde1908dbfff08e73%7C37c354b285b047f5b22207b48d774ee3%7C0%7C0%7C638385180861751068%7CUnknown%7CTWFpbGZsb3d8eyJWIjoiMC4wLjAwMDAiLCJQIjoiV2luMzIiLCJBTiI6Ik1haWwiLCJXVCI6Mn0%3D%7C3000%7C%7C%7C&amp;sdata=brz2GWUU6yfZXYtKV%2FQy%2Fo%2F1XmA8lCo%2BuX6ka7AsYtg%3D&amp;reserved=0" TargetMode="External"/><Relationship Id="rId89" Type="http://schemas.openxmlformats.org/officeDocument/2006/relationships/image" Target="media/image16.emf"/><Relationship Id="rId112" Type="http://schemas.openxmlformats.org/officeDocument/2006/relationships/hyperlink" Target="https://www.csas.nhs.uk/forms/screening-cease-opt-out-gp-practice-colp/" TargetMode="External"/><Relationship Id="rId133" Type="http://schemas.openxmlformats.org/officeDocument/2006/relationships/hyperlink" Target="https://www.gov.uk/government/publications/hpv-universal-vaccination-guidance-for-health-professionals/hpv-vaccination-guidance-for-healthcare-practitioners" TargetMode="External"/><Relationship Id="rId154" Type="http://schemas.openxmlformats.org/officeDocument/2006/relationships/header" Target="header1.xml"/><Relationship Id="rId16" Type="http://schemas.openxmlformats.org/officeDocument/2006/relationships/hyperlink" Target="https://www.gov.uk/government/publications/cervical-screening-cervical-sample-taker-training/topics-7-and-8-anatomy-physiology-and-taking-cervical-samples" TargetMode="External"/><Relationship Id="rId37" Type="http://schemas.openxmlformats.org/officeDocument/2006/relationships/hyperlink" Target="https://www.england.nhs.uk/east-of-england/useful-contacts/" TargetMode="External"/><Relationship Id="rId58" Type="http://schemas.openxmlformats.org/officeDocument/2006/relationships/hyperlink" Target="https://crm.digital.nhs.uk/clickdimensions/?clickpage=7z7ifdayeey25gaisacecg" TargetMode="External"/><Relationship Id="rId79" Type="http://schemas.openxmlformats.org/officeDocument/2006/relationships/image" Target="media/image11.emf"/><Relationship Id="rId102" Type="http://schemas.openxmlformats.org/officeDocument/2006/relationships/hyperlink" Target="https://learninghub.nhs.uk/catalogue/Introducing-the-new-NHS-Cervical-Screening-Management-System" TargetMode="External"/><Relationship Id="rId123" Type="http://schemas.openxmlformats.org/officeDocument/2006/relationships/hyperlink" Target="https://gbr01.safelinks.protection.outlook.com/?url=https%3A%2F%2Fwww.gov.uk%2Fgovernment%2Fpublications%2Fcervical-screening-cervical-sample-taker-training%2Ftopics-7-and-8-anatomy-physiology-and-taking-cervical-samples&amp;data=05%7C02%7Cleanne.mann3%40nhs.net%7C3623021efca84ec8592108dce8817e5d%7C37c354b285b047f5b22207b48d774ee3%7C0%7C0%7C638640890080330442%7CUnknown%7CTWFpbGZsb3d8eyJWIjoiMC4wLjAwMDAiLCJQIjoiV2luMzIiLCJBTiI6Ik1haWwiLCJXVCI6Mn0%3D%7C0%7C%7C%7C&amp;sdata=gKuH5zndSBmbgahV6yN0Ky9mUUkuItoQxi5LWjcJ7Tk%3D&amp;reserved=0" TargetMode="External"/><Relationship Id="rId144" Type="http://schemas.openxmlformats.org/officeDocument/2006/relationships/image" Target="media/image25.png"/><Relationship Id="rId90" Type="http://schemas.openxmlformats.org/officeDocument/2006/relationships/oleObject" Target="embeddings/oleObject10.bin"/><Relationship Id="rId27" Type="http://schemas.openxmlformats.org/officeDocument/2006/relationships/oleObject" Target="embeddings/oleObject3.bin"/><Relationship Id="rId48" Type="http://schemas.openxmlformats.org/officeDocument/2006/relationships/hyperlink" Target="https://www.gov.uk/government/publications/cervical-screening-cervical-sample-taker-training/training-for-cervical-sample-takers-education-pathway" TargetMode="External"/><Relationship Id="rId69" Type="http://schemas.openxmlformats.org/officeDocument/2006/relationships/hyperlink" Target="https://gbr01.safelinks.protection.outlook.com/?url=https%3A%2F%2Fwww.essex.ac.uk%2Fshort-courses%2FHS568%2F6%2Ffundamentals-of-general-practice-nursing&amp;data=05%7C02%7Chayley.mccarthy%40nhs.net%7Cc37de9d7abc34fabde1908dbfff08e73%7C37c354b285b047f5b22207b48d774ee3%7C0%7C0%7C638385180861751068%7CUnknown%7CTWFpbGZsb3d8eyJWIjoiMC4wLjAwMDAiLCJQIjoiV2luMzIiLCJBTiI6Ik1haWwiLCJXVCI6Mn0%3D%7C3000%7C%7C%7C&amp;sdata=Ffe9%2Bb%2FxiheXtxKPCwfvYGazcuColJSj17CsFqQG3lU%3D&amp;reserved=0" TargetMode="External"/><Relationship Id="rId113" Type="http://schemas.openxmlformats.org/officeDocument/2006/relationships/hyperlink" Target="https://www.kcl.ac.uk/news/self-sampling-hpv-kits-could-screen-an-extra-million-people-for-cervical-cancer" TargetMode="External"/><Relationship Id="rId134" Type="http://schemas.openxmlformats.org/officeDocument/2006/relationships/hyperlink" Target="https://gbr01.safelinks.protection.outlook.com/?url=https%3A%2F%2Fwww.gov.uk%2Fgovernment%2Fpublications%2Fcervical-screening-pathway-requirements-specification%2Fcervical-screening-pathway-requirements-specification&amp;data=05%7C02%7Cleanne.mann3%40nhs.net%7C436b723d5d1045ae684f08dce7a3370b%7C37c354b285b047f5b22207b48d774ee3%7C0%7C0%7C638639935408253795%7CUnknown%7CTWFpbGZsb3d8eyJWIjoiMC4wLjAwMDAiLCJQIjoiV2luMzIiLCJBTiI6Ik1haWwiLCJXVCI6Mn0%3D%7C0%7C%7C%7C&amp;sdata=DAErlfhOpME8d4QEqeHnVDHu2%2BNacwRe9k3jrL9uApw%3D&amp;reserved=0"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7.emf"/></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55c7dfe8-31bc-4f6c-ad0b-9168b291de96" xsi:nil="true"/>
    <Date xmlns="c39ebc83-19ce-4413-80de-35b4a237df47" xsi:nil="true"/>
    <Review_x0020_Date xmlns="c39ebc83-19ce-4413-80de-35b4a237df47" xsi:nil="true"/>
    <_ip_UnifiedCompliancePolicyProperties xmlns="55c7dfe8-31bc-4f6c-ad0b-9168b291de96" xsi:nil="true"/>
    <MediaLengthInSeconds xmlns="c39ebc83-19ce-4413-80de-35b4a237df47" xsi:nil="true"/>
    <TaxCatchAll xmlns="55c7dfe8-31bc-4f6c-ad0b-9168b291de96" xsi:nil="true"/>
    <lcf76f155ced4ddcb4097134ff3c332f xmlns="c39ebc83-19ce-4413-80de-35b4a237df47">
      <Terms xmlns="http://schemas.microsoft.com/office/infopath/2007/PartnerControls"/>
    </lcf76f155ced4ddcb4097134ff3c332f>
    <PutintopresentationforJuly xmlns="c39ebc83-19ce-4413-80de-35b4a237df47" xsi:nil="true"/>
    <_Flow_SignoffStatus xmlns="c39ebc83-19ce-4413-80de-35b4a237df47"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9D1998EBA741F4BA649D7DC2832D2AB" ma:contentTypeVersion="21" ma:contentTypeDescription="Create a new document." ma:contentTypeScope="" ma:versionID="bb274b382d1674c731b0299b31f37cce">
  <xsd:schema xmlns:xsd="http://www.w3.org/2001/XMLSchema" xmlns:xs="http://www.w3.org/2001/XMLSchema" xmlns:p="http://schemas.microsoft.com/office/2006/metadata/properties" xmlns:ns2="c39ebc83-19ce-4413-80de-35b4a237df47" xmlns:ns3="55c7dfe8-31bc-4f6c-ad0b-9168b291de96" targetNamespace="http://schemas.microsoft.com/office/2006/metadata/properties" ma:root="true" ma:fieldsID="b9015125ec22bda33ca26c60c4ff9862" ns2:_="" ns3:_="">
    <xsd:import namespace="c39ebc83-19ce-4413-80de-35b4a237df47"/>
    <xsd:import namespace="55c7dfe8-31bc-4f6c-ad0b-9168b291de96"/>
    <xsd:element name="properties">
      <xsd:complexType>
        <xsd:sequence>
          <xsd:element name="documentManagement">
            <xsd:complexType>
              <xsd:all>
                <xsd:element ref="ns2:Date" minOccurs="0"/>
                <xsd:element ref="ns2:Review_x0020_Date" minOccurs="0"/>
                <xsd:element ref="ns2:_Flow_SignoffStatus" minOccurs="0"/>
                <xsd:element ref="ns2:PutintopresentationforJuly" minOccurs="0"/>
                <xsd:element ref="ns2:MediaServiceMetadata" minOccurs="0"/>
                <xsd:element ref="ns2:MediaServiceFastMetadata" minOccurs="0"/>
                <xsd:element ref="ns2:MediaServiceSearchProperties" minOccurs="0"/>
                <xsd:element ref="ns2:MediaServiceObjectDetectorVersions" minOccurs="0"/>
                <xsd:element ref="ns3:_ip_UnifiedCompliancePolicyProperties" minOccurs="0"/>
                <xsd:element ref="ns3:_ip_UnifiedCompliancePolicyUIAction"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9ebc83-19ce-4413-80de-35b4a237df47" elementFormDefault="qualified">
    <xsd:import namespace="http://schemas.microsoft.com/office/2006/documentManagement/types"/>
    <xsd:import namespace="http://schemas.microsoft.com/office/infopath/2007/PartnerControls"/>
    <xsd:element name="Date" ma:index="5" nillable="true" ma:displayName="Comments" ma:internalName="Date" ma:readOnly="false">
      <xsd:simpleType>
        <xsd:restriction base="dms:Note">
          <xsd:maxLength value="255"/>
        </xsd:restriction>
      </xsd:simpleType>
    </xsd:element>
    <xsd:element name="Review_x0020_Date" ma:index="6" nillable="true" ma:displayName="Review date" ma:indexed="true" ma:internalName="Review_x0020_Date" ma:readOnly="false">
      <xsd:simpleType>
        <xsd:restriction base="dms:Text"/>
      </xsd:simpleType>
    </xsd:element>
    <xsd:element name="_Flow_SignoffStatus" ma:index="7" nillable="true" ma:displayName="Sign-off status" ma:internalName="Sign_x002d_off_x0020_status" ma:readOnly="false">
      <xsd:simpleType>
        <xsd:restriction base="dms:Text"/>
      </xsd:simpleType>
    </xsd:element>
    <xsd:element name="PutintopresentationforJuly" ma:index="8" nillable="true" ma:displayName="Put into presentation for July" ma:internalName="PutintopresentationforJuly" ma:readOnly="false">
      <xsd:simpleType>
        <xsd:restriction base="dms:Text">
          <xsd:maxLength value="255"/>
        </xsd:restriction>
      </xsd:simpleType>
    </xsd:element>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2c8d5fda-b97d-42c6-97e2-f76465e161c0"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description="" ma:hidden="true" ma:indexed="true" ma:internalName="MediaServiceDateTaken"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Location" ma:index="25" nillable="true" ma:displayName="Location" ma:description="" ma:indexed="true" ma:internalName="MediaServiceLocation" ma:readOnly="true">
      <xsd:simpleType>
        <xsd:restriction base="dms:Text"/>
      </xsd:simpleType>
    </xsd:element>
    <xsd:element name="MediaLengthInSeconds" ma:index="26"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5c7dfe8-31bc-4f6c-ad0b-9168b291de96"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internalName="_ip_UnifiedCompliancePolicyProperties" ma:readOnly="false">
      <xsd:simpleType>
        <xsd:restriction base="dms:Note"/>
      </xsd:simpleType>
    </xsd:element>
    <xsd:element name="_ip_UnifiedCompliancePolicyUIAction" ma:index="17" nillable="true" ma:displayName="Unified Compliance Policy UI Action" ma:hidden="true" ma:internalName="_ip_UnifiedCompliancePolicyUIAction" ma:readOnly="false">
      <xsd:simpleType>
        <xsd:restriction base="dms:Text"/>
      </xsd:simpleType>
    </xsd:element>
    <xsd:element name="TaxCatchAll" ma:index="20" nillable="true" ma:displayName="Taxonomy Catch All Column" ma:hidden="true" ma:list="{324b647e-e80c-402e-836e-676fde03420e}" ma:internalName="TaxCatchAll" ma:showField="CatchAllData" ma:web="55c7dfe8-31bc-4f6c-ad0b-9168b291de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830654B-F2F9-4E60-ADAF-44384F674775}">
  <ds:schemaRefs>
    <ds:schemaRef ds:uri="http://purl.org/dc/elements/1.1/"/>
    <ds:schemaRef ds:uri="http://schemas.microsoft.com/office/infopath/2007/PartnerControls"/>
    <ds:schemaRef ds:uri="http://purl.org/dc/dcmitype/"/>
    <ds:schemaRef ds:uri="http://schemas.microsoft.com/office/2006/documentManagement/types"/>
    <ds:schemaRef ds:uri="http://purl.org/dc/terms/"/>
    <ds:schemaRef ds:uri="http://www.w3.org/XML/1998/namespace"/>
    <ds:schemaRef ds:uri="http://schemas.openxmlformats.org/package/2006/metadata/core-properties"/>
    <ds:schemaRef ds:uri="55c7dfe8-31bc-4f6c-ad0b-9168b291de96"/>
    <ds:schemaRef ds:uri="c39ebc83-19ce-4413-80de-35b4a237df47"/>
    <ds:schemaRef ds:uri="http://schemas.microsoft.com/office/2006/metadata/properties"/>
  </ds:schemaRefs>
</ds:datastoreItem>
</file>

<file path=customXml/itemProps2.xml><?xml version="1.0" encoding="utf-8"?>
<ds:datastoreItem xmlns:ds="http://schemas.openxmlformats.org/officeDocument/2006/customXml" ds:itemID="{0DD1447A-1CD6-45C6-A0ED-71F2F810EB0E}">
  <ds:schemaRefs>
    <ds:schemaRef ds:uri="http://schemas.microsoft.com/sharepoint/v3/contenttype/forms"/>
  </ds:schemaRefs>
</ds:datastoreItem>
</file>

<file path=customXml/itemProps3.xml><?xml version="1.0" encoding="utf-8"?>
<ds:datastoreItem xmlns:ds="http://schemas.openxmlformats.org/officeDocument/2006/customXml" ds:itemID="{3682C95E-E7D3-47B1-B465-9BAAEF25F78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39ebc83-19ce-4413-80de-35b4a237df47"/>
    <ds:schemaRef ds:uri="55c7dfe8-31bc-4f6c-ad0b-9168b291de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Normal</Template>
  <TotalTime>7</TotalTime>
  <Pages>36</Pages>
  <Words>14078</Words>
  <Characters>80246</Characters>
  <Application>Microsoft Office Word</Application>
  <DocSecurity>0</DocSecurity>
  <Lines>668</Lines>
  <Paragraphs>188</Paragraphs>
  <ScaleCrop>false</ScaleCrop>
  <HeadingPairs>
    <vt:vector size="2" baseType="variant">
      <vt:variant>
        <vt:lpstr>Title</vt:lpstr>
      </vt:variant>
      <vt:variant>
        <vt:i4>1</vt:i4>
      </vt:variant>
    </vt:vector>
  </HeadingPairs>
  <TitlesOfParts>
    <vt:vector size="1" baseType="lpstr">
      <vt:lpstr/>
    </vt:vector>
  </TitlesOfParts>
  <Company>NHS</Company>
  <LinksUpToDate>false</LinksUpToDate>
  <CharactersWithSpaces>94136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Edward Claydon</dc:creator>
  <cp:keywords/>
  <dc:description/>
  <cp:lastModifiedBy>MANN, Leanne (NHS ENGLAND)</cp:lastModifiedBy>
  <cp:revision>11</cp:revision>
  <dcterms:created xsi:type="dcterms:W3CDTF">2025-03-26T17:06:00Z</dcterms:created>
  <dcterms:modified xsi:type="dcterms:W3CDTF">2025-04-24T08:59:00Z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0x010100A9D1998EBA741F4BA649D7DC2832D2AB</vt:lpwstr>
  </property>
  <property fmtid="{D5CDD505-2E9C-101B-9397-08002B2CF9AE}" pid="3" name="MediaServiceImageTags">
    <vt:lpwstr/>
  </property>
  <property fmtid="{D5CDD505-2E9C-101B-9397-08002B2CF9AE}" pid="4" name="_ExtendedDescription">
    <vt:lpwstr/>
  </property>
</Properties>
</file>