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629E56A2" w:rsidR="004A590D" w:rsidRDefault="00DE766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70D1A613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45782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5EE00D05" w:rsidR="004A590D" w:rsidRPr="00DE7662" w:rsidRDefault="009B6E8E" w:rsidP="002E4D6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DE7662">
                              <w:rPr>
                                <w:sz w:val="28"/>
                                <w:szCs w:val="24"/>
                              </w:rPr>
                              <w:t>Commissioning Pulse Checks to Improve AF detection in Primary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55pt;width:42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5EE00D05" w:rsidR="004A590D" w:rsidRPr="00DE7662" w:rsidRDefault="009B6E8E" w:rsidP="002E4D64">
                      <w:pPr>
                        <w:rPr>
                          <w:sz w:val="28"/>
                          <w:szCs w:val="24"/>
                        </w:rPr>
                      </w:pPr>
                      <w:r w:rsidRPr="00DE7662">
                        <w:rPr>
                          <w:sz w:val="28"/>
                          <w:szCs w:val="24"/>
                        </w:rPr>
                        <w:t>Commissioning Pulse Checks to Improve AF detection in Primary Care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0BA5D082">
                <wp:simplePos x="0" y="0"/>
                <wp:positionH relativeFrom="margin">
                  <wp:align>left</wp:align>
                </wp:positionH>
                <wp:positionV relativeFrom="paragraph">
                  <wp:posOffset>4488180</wp:posOffset>
                </wp:positionV>
                <wp:extent cx="5492750" cy="1404620"/>
                <wp:effectExtent l="0" t="0" r="1270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6B2C7AE2" w:rsidR="004A590D" w:rsidRPr="00DE7662" w:rsidRDefault="009B6E8E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DE7662">
                              <w:rPr>
                                <w:sz w:val="28"/>
                                <w:szCs w:val="24"/>
                              </w:rPr>
                              <w:t>Costs vary depending on local contracts and will therefore need to be locally negotiated.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7" type="#_x0000_t202" style="position:absolute;margin-left:0;margin-top:353.4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6B2C7AE2" w:rsidR="004A590D" w:rsidRPr="00DE7662" w:rsidRDefault="009B6E8E">
                      <w:pPr>
                        <w:rPr>
                          <w:sz w:val="28"/>
                          <w:szCs w:val="24"/>
                        </w:rPr>
                      </w:pPr>
                      <w:r w:rsidRPr="00DE7662">
                        <w:rPr>
                          <w:sz w:val="28"/>
                          <w:szCs w:val="24"/>
                        </w:rPr>
                        <w:t>Costs vary depending on local contracts and will therefore need to be locally negotiated.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5DBE12B6">
                <wp:simplePos x="0" y="0"/>
                <wp:positionH relativeFrom="margin">
                  <wp:align>left</wp:align>
                </wp:positionH>
                <wp:positionV relativeFrom="paragraph">
                  <wp:posOffset>1279525</wp:posOffset>
                </wp:positionV>
                <wp:extent cx="5448300" cy="11430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609A5F23" w:rsidR="004A590D" w:rsidRPr="00DE7662" w:rsidRDefault="006F3871" w:rsidP="009B6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DE7662">
                              <w:rPr>
                                <w:sz w:val="28"/>
                                <w:szCs w:val="24"/>
                              </w:rPr>
                              <w:t>To e</w:t>
                            </w:r>
                            <w:r w:rsidR="009B6E8E" w:rsidRPr="00DE7662">
                              <w:rPr>
                                <w:sz w:val="28"/>
                                <w:szCs w:val="24"/>
                              </w:rPr>
                              <w:t xml:space="preserve">nsure opportunistic pulse checks are undertaken in those over 65 years visiting general practice to support early AF detection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00.75pt;width:429pt;height:9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609A5F23" w:rsidR="004A590D" w:rsidRPr="00DE7662" w:rsidRDefault="006F3871" w:rsidP="009B6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4"/>
                        </w:rPr>
                      </w:pPr>
                      <w:r w:rsidRPr="00DE7662">
                        <w:rPr>
                          <w:sz w:val="28"/>
                          <w:szCs w:val="24"/>
                        </w:rPr>
                        <w:t>To e</w:t>
                      </w:r>
                      <w:r w:rsidR="009B6E8E" w:rsidRPr="00DE7662">
                        <w:rPr>
                          <w:sz w:val="28"/>
                          <w:szCs w:val="24"/>
                        </w:rPr>
                        <w:t xml:space="preserve">nsure opportunistic pulse checks are undertaken in those over 65 years visiting general practice to support early AF detection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53FEB9D0" w:rsidR="004A590D" w:rsidRDefault="00012C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3124F5D5">
                <wp:simplePos x="0" y="0"/>
                <wp:positionH relativeFrom="margin">
                  <wp:align>left</wp:align>
                </wp:positionH>
                <wp:positionV relativeFrom="paragraph">
                  <wp:posOffset>2286000</wp:posOffset>
                </wp:positionV>
                <wp:extent cx="5457825" cy="175895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5EDD3D20" w:rsidR="004A590D" w:rsidRDefault="009B6E8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B6E8E">
                              <w:rPr>
                                <w:bCs/>
                                <w:sz w:val="28"/>
                                <w:szCs w:val="28"/>
                              </w:rPr>
                              <w:t>Pulse checks were included in local GP contracts / federation population health contracts to maximise opportunistic pulse checks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7EE132" w14:textId="036ED93C" w:rsidR="009B6E8E" w:rsidRPr="009B6E8E" w:rsidRDefault="009B6E8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Across two South London CCGs where this was implemented over 50% of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patients over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65 years old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were tested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>during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12 month</w:t>
                            </w:r>
                            <w:proofErr w:type="gramEnd"/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period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leading to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rowth in the AF registers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exceeding 12% in both boroughs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9" type="#_x0000_t202" style="position:absolute;margin-left:0;margin-top:180pt;width:429.75pt;height:13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5EDD3D20" w:rsidR="004A590D" w:rsidRDefault="009B6E8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9B6E8E">
                        <w:rPr>
                          <w:bCs/>
                          <w:sz w:val="28"/>
                          <w:szCs w:val="28"/>
                        </w:rPr>
                        <w:t>Pulse checks were included in local GP contracts / federation population health contracts to maximise opportunistic pulse checks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7EE132" w14:textId="036ED93C" w:rsidR="009B6E8E" w:rsidRPr="009B6E8E" w:rsidRDefault="009B6E8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Across two South London CCGs where this was implemented over 50% of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patients over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65 years old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were tested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>during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a </w:t>
                      </w:r>
                      <w:proofErr w:type="gramStart"/>
                      <w:r>
                        <w:rPr>
                          <w:bCs/>
                          <w:sz w:val="28"/>
                          <w:szCs w:val="28"/>
                        </w:rPr>
                        <w:t>12 month</w:t>
                      </w:r>
                      <w:proofErr w:type="gramEnd"/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 period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leading to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rowth in the AF registers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 exceeding 12% in both boroughs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F118B"/>
    <w:multiLevelType w:val="hybridMultilevel"/>
    <w:tmpl w:val="6A1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12C6A"/>
    <w:rsid w:val="001E03AB"/>
    <w:rsid w:val="002E4D64"/>
    <w:rsid w:val="004A590D"/>
    <w:rsid w:val="005351E6"/>
    <w:rsid w:val="00675C78"/>
    <w:rsid w:val="006F3871"/>
    <w:rsid w:val="007E1537"/>
    <w:rsid w:val="00873036"/>
    <w:rsid w:val="008A2009"/>
    <w:rsid w:val="00942EF3"/>
    <w:rsid w:val="00977C33"/>
    <w:rsid w:val="009B6E8E"/>
    <w:rsid w:val="00AD5B94"/>
    <w:rsid w:val="00CD7320"/>
    <w:rsid w:val="00D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Greg</cp:lastModifiedBy>
  <cp:revision>5</cp:revision>
  <dcterms:created xsi:type="dcterms:W3CDTF">2019-08-08T10:05:00Z</dcterms:created>
  <dcterms:modified xsi:type="dcterms:W3CDTF">2019-08-09T07:45:00Z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