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20693" w14:textId="128A087F" w:rsidR="004A590D" w:rsidRDefault="00361DE5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F9BEBEE" wp14:editId="0A2E8C28">
                <wp:simplePos x="0" y="0"/>
                <wp:positionH relativeFrom="margin">
                  <wp:align>left</wp:align>
                </wp:positionH>
                <wp:positionV relativeFrom="paragraph">
                  <wp:posOffset>2714625</wp:posOffset>
                </wp:positionV>
                <wp:extent cx="5485765" cy="2009775"/>
                <wp:effectExtent l="0" t="0" r="1968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5765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C862C" w14:textId="77777777" w:rsidR="00AD5B94" w:rsidRDefault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Outcomes:     </w:t>
                            </w:r>
                          </w:p>
                          <w:p w14:paraId="37B4011B" w14:textId="3D81F8ED" w:rsidR="004A590D" w:rsidRPr="004A590D" w:rsidRDefault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61DE5">
                              <w:t>From 340 articles identified on initial searching, 16 randomized controlled trials (3032 patients) were included. Pharmacist-led interventions were patient education on hypertension, management of prescribing and safety problems associated with medication, and advice on lifestyle. These interventions were associated with significant reductions in systolic [11 studies (2240 patients); −6.1 mmHg (95% confidence interval, −3.8 to −8.4 mmHg); P &lt; 0.00001] and diastolic blood pressure [11 studies (2246 patients); −2.5 mmHg (95% confidence interval, −1.5 to −3.4 mmHg); P &lt; 0.00001].</w:t>
                            </w: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9BEB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13.75pt;width:431.95pt;height:158.2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">
                <v:textbox>
                  <w:txbxContent>
                    <w:p w14:paraId="09FC862C" w14:textId="77777777" w:rsidR="00AD5B94" w:rsidRDefault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 xml:space="preserve">Outcomes:     </w:t>
                      </w:r>
                    </w:p>
                    <w:p w14:paraId="37B4011B" w14:textId="3D81F8ED" w:rsidR="004A590D" w:rsidRPr="004A590D" w:rsidRDefault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361DE5">
                        <w:t>From 340 articles identified on initial searching, 16 randomized controlled trials (3032 patients) were included. Pharmacist-led interventions were patient education on hypertension, management of prescribing and safety problems associated with medication, and advice on lifestyle. These interventions were associated with significant reductions in systolic [11 studies (2240 patients); −6.1 mmHg (95% confidence interval, −3.8 to −8.4 mmHg); P &lt; 0.00001] and diastolic blood pressure [11 studies (2246 patients); −2.5 mmHg (95% confidence interval, −1.5 to −3.4 mmHg); P &lt; 0.00001].</w:t>
                      </w:r>
                      <w:r w:rsidRPr="004A590D">
                        <w:rPr>
                          <w:b/>
                          <w:sz w:val="28"/>
                          <w:szCs w:val="28"/>
                        </w:rPr>
                        <w:t xml:space="preserve">                         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CEA605" wp14:editId="341DA65A">
                <wp:simplePos x="0" y="0"/>
                <wp:positionH relativeFrom="margin">
                  <wp:align>left</wp:align>
                </wp:positionH>
                <wp:positionV relativeFrom="paragraph">
                  <wp:posOffset>409575</wp:posOffset>
                </wp:positionV>
                <wp:extent cx="5572760" cy="876300"/>
                <wp:effectExtent l="0" t="0" r="279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76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7837B" w14:textId="77777777" w:rsidR="004A590D" w:rsidRPr="004A590D" w:rsidRDefault="004A590D" w:rsidP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>Project title:</w:t>
                            </w:r>
                          </w:p>
                          <w:p w14:paraId="5A1BCFB6" w14:textId="2FFE267F" w:rsidR="004A590D" w:rsidRPr="00AC51FF" w:rsidRDefault="00361DE5" w:rsidP="00361DE5">
                            <w:pPr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t>The impact of interventions by pharmacists in community pharmacies on control of hypertension: a systematic review and meta-analysis of randomized controlled trials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EA605" id="_x0000_s1027" type="#_x0000_t202" style="position:absolute;margin-left:0;margin-top:32.25pt;width:438.8pt;height:69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">
                <v:textbox>
                  <w:txbxContent>
                    <w:p w14:paraId="0D17837B" w14:textId="77777777" w:rsidR="004A590D" w:rsidRPr="004A590D" w:rsidRDefault="004A590D" w:rsidP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>Project title:</w:t>
                      </w:r>
                    </w:p>
                    <w:p w14:paraId="5A1BCFB6" w14:textId="2FFE267F" w:rsidR="004A590D" w:rsidRPr="00AC51FF" w:rsidRDefault="00361DE5" w:rsidP="00361DE5">
                      <w:pPr>
                        <w:rPr>
                          <w:sz w:val="28"/>
                          <w:szCs w:val="24"/>
                        </w:rPr>
                      </w:pPr>
                      <w:r>
                        <w:t>The impact of interventions by pharmacists in community pharmacies on control of hypertension: a systematic review and meta-analysis of randomized controlled trials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38A0D0" wp14:editId="44581F8D">
                <wp:simplePos x="0" y="0"/>
                <wp:positionH relativeFrom="margin">
                  <wp:align>left</wp:align>
                </wp:positionH>
                <wp:positionV relativeFrom="paragraph">
                  <wp:posOffset>1409700</wp:posOffset>
                </wp:positionV>
                <wp:extent cx="5559425" cy="1404620"/>
                <wp:effectExtent l="0" t="0" r="22225" b="152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9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F3F95" w14:textId="77777777" w:rsidR="004A590D" w:rsidRDefault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>Project aims:</w:t>
                            </w:r>
                          </w:p>
                          <w:p w14:paraId="217741AC" w14:textId="103648F0" w:rsidR="004A590D" w:rsidRPr="004A590D" w:rsidRDefault="00361DE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To undertake a systematic review and meta-analysis of randomized controlled trials concerned with the impact of community pharmacist-led interventions on blood pressure control in patients with hypertension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38A0D0" id="_x0000_s1028" type="#_x0000_t202" style="position:absolute;margin-left:0;margin-top:111pt;width:437.7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">
                <v:textbox style="mso-fit-shape-to-text:t">
                  <w:txbxContent>
                    <w:p w14:paraId="7C3F3F95" w14:textId="77777777" w:rsidR="004A590D" w:rsidRDefault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>Project aims:</w:t>
                      </w:r>
                    </w:p>
                    <w:p w14:paraId="217741AC" w14:textId="103648F0" w:rsidR="004A590D" w:rsidRPr="004A590D" w:rsidRDefault="00361DE5">
                      <w:pPr>
                        <w:rPr>
                          <w:sz w:val="24"/>
                          <w:szCs w:val="24"/>
                        </w:rPr>
                      </w:pPr>
                      <w:r>
                        <w:t>To undertake a systematic review and meta-analysis of randomized controlled trials concerned with the impact of community pharmacist-led interventions on blood pressure control in patients with hypertension</w:t>
                      </w:r>
                      <w: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FC64A3" w14:textId="77270276" w:rsidR="004A590D" w:rsidRDefault="00361DE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5BB3651" wp14:editId="424B5039">
                <wp:simplePos x="0" y="0"/>
                <wp:positionH relativeFrom="margin">
                  <wp:align>left</wp:align>
                </wp:positionH>
                <wp:positionV relativeFrom="paragraph">
                  <wp:posOffset>4778375</wp:posOffset>
                </wp:positionV>
                <wp:extent cx="5492750" cy="1404620"/>
                <wp:effectExtent l="0" t="0" r="12700" b="2349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8F1FB" w14:textId="77777777" w:rsidR="004A590D" w:rsidRPr="004A590D" w:rsidRDefault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>Cost:</w:t>
                            </w:r>
                          </w:p>
                          <w:p w14:paraId="64A7FA94" w14:textId="2451AF90" w:rsidR="004A590D" w:rsidRPr="00AD5B94" w:rsidRDefault="00361DE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Varied – see resources for further information.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BB3651" id="_x0000_s1029" type="#_x0000_t202" style="position:absolute;margin-left:0;margin-top:376.25pt;width:432.5pt;height:110.6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">
                <v:textbox style="mso-fit-shape-to-text:t">
                  <w:txbxContent>
                    <w:p w14:paraId="3538F1FB" w14:textId="77777777" w:rsidR="004A590D" w:rsidRPr="004A590D" w:rsidRDefault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>Cost:</w:t>
                      </w:r>
                    </w:p>
                    <w:p w14:paraId="64A7FA94" w14:textId="2451AF90" w:rsidR="004A590D" w:rsidRPr="00AD5B94" w:rsidRDefault="00361DE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Varied – see resources for further information.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A5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90D"/>
    <w:rsid w:val="001E03AB"/>
    <w:rsid w:val="00361DE5"/>
    <w:rsid w:val="00436510"/>
    <w:rsid w:val="004A590D"/>
    <w:rsid w:val="00675C78"/>
    <w:rsid w:val="006E7EBB"/>
    <w:rsid w:val="008A2009"/>
    <w:rsid w:val="00977C33"/>
    <w:rsid w:val="00AC51FF"/>
    <w:rsid w:val="00AD5B94"/>
    <w:rsid w:val="00CD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D445C"/>
  <w15:chartTrackingRefBased/>
  <w15:docId w15:val="{6B54DB56-D575-496A-A63B-4846FAFE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186003A03CD40B3A610C9BC57CA65" ma:contentTypeVersion="10" ma:contentTypeDescription="Create a new document." ma:contentTypeScope="" ma:versionID="1caa22485ce72e5be85845cbc8cf289e">
  <xsd:schema xmlns:xsd="http://www.w3.org/2001/XMLSchema" xmlns:xs="http://www.w3.org/2001/XMLSchema" xmlns:p="http://schemas.microsoft.com/office/2006/metadata/properties" xmlns:ns2="a3e8a4da-d3d7-4ced-984a-b0cae2f5c114" xmlns:ns3="70a8c163-9edb-4c90-b199-1456d4b92c98" targetNamespace="http://schemas.microsoft.com/office/2006/metadata/properties" ma:root="true" ma:fieldsID="cf0e47c292e11d61404fd78db48ffeb4" ns2:_="" ns3:_="">
    <xsd:import namespace="a3e8a4da-d3d7-4ced-984a-b0cae2f5c114"/>
    <xsd:import namespace="70a8c163-9edb-4c90-b199-1456d4b92c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8a4da-d3d7-4ced-984a-b0cae2f5c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8c163-9edb-4c90-b199-1456d4b92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BF239E-7967-4A61-8E44-CC7130BE78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0E8746-2EA2-4E63-A6D4-231E3A7FF3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EDE5B9-DB7A-467B-93C3-25BE4C09CE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Cutting</dc:creator>
  <cp:keywords/>
  <dc:description/>
  <cp:lastModifiedBy>HEEGER, Gregory (HEALTH INNOVATION NETWORK SOUTH LONDON)</cp:lastModifiedBy>
  <cp:revision>3</cp:revision>
  <dcterms:created xsi:type="dcterms:W3CDTF">2019-07-25T12:31:00Z</dcterms:created>
  <dcterms:modified xsi:type="dcterms:W3CDTF">2019-07-25T12:33:00Z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0x010100DB5186003A03CD40B3A610C9BC57CA65</vt:lpwstr>
  </property>
</Properties>
</file>