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E760CF6" w:rsidR="004A590D" w:rsidRDefault="000439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5D7595CD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0287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6EA1B8A8" w:rsidR="004A590D" w:rsidRPr="004A590D" w:rsidRDefault="004E6919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Resource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5A1BCFB6" w14:textId="4385C7D0" w:rsidR="004A590D" w:rsidRPr="00AC51FF" w:rsidRDefault="004E6919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Familial Hypercholesterolaemia (FH) minimum dataset </w:t>
                            </w:r>
                            <w:r w:rsidRPr="004E6919">
                              <w:rPr>
                                <w:i/>
                                <w:sz w:val="28"/>
                                <w:szCs w:val="24"/>
                              </w:rPr>
                              <w:t>Excel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spreadsheet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">
                <v:textbox>
                  <w:txbxContent>
                    <w:p w14:paraId="0D17837B" w14:textId="6EA1B8A8" w:rsidR="004A590D" w:rsidRPr="004A590D" w:rsidRDefault="004E6919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Resource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5A1BCFB6" w14:textId="4385C7D0" w:rsidR="004A590D" w:rsidRPr="00AC51FF" w:rsidRDefault="004E6919" w:rsidP="00043949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Familial Hypercholesterolaemia (FH) minimum dataset </w:t>
                      </w:r>
                      <w:r w:rsidRPr="004E6919">
                        <w:rPr>
                          <w:i/>
                          <w:sz w:val="28"/>
                          <w:szCs w:val="24"/>
                        </w:rPr>
                        <w:t>Excel</w:t>
                      </w:r>
                      <w:r>
                        <w:rPr>
                          <w:sz w:val="28"/>
                          <w:szCs w:val="24"/>
                        </w:rPr>
                        <w:t xml:space="preserve"> spreadsheet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4594ADB4" w:rsidR="004A590D" w:rsidRDefault="0029628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425893AF">
                <wp:simplePos x="0" y="0"/>
                <wp:positionH relativeFrom="margin">
                  <wp:align>left</wp:align>
                </wp:positionH>
                <wp:positionV relativeFrom="paragraph">
                  <wp:posOffset>1476375</wp:posOffset>
                </wp:positionV>
                <wp:extent cx="5454650" cy="180022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5152CE64" w:rsidR="004A590D" w:rsidRDefault="002962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Summary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EDC648" w14:textId="590E9B38" w:rsidR="00043949" w:rsidRPr="00713709" w:rsidRDefault="00296288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6288">
                              <w:rPr>
                                <w:sz w:val="28"/>
                                <w:szCs w:val="28"/>
                              </w:rPr>
                              <w:t>This sp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296288">
                              <w:rPr>
                                <w:sz w:val="28"/>
                                <w:szCs w:val="28"/>
                              </w:rPr>
                              <w:t>eadsheet holds the mi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r w:rsidRPr="00296288">
                              <w:rPr>
                                <w:sz w:val="28"/>
                                <w:szCs w:val="28"/>
                              </w:rPr>
                              <w:t>mum dataset for London. It contains the most essential variables needed to monitor FH in London and advocate on behalf of lipid clinicians and patients.</w:t>
                            </w:r>
                          </w:p>
                          <w:p w14:paraId="01C12C94" w14:textId="50FC7493" w:rsidR="00043949" w:rsidRDefault="00296288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It has been agreed </w:t>
                            </w:r>
                            <w:r w:rsidR="00AA73CD">
                              <w:rPr>
                                <w:sz w:val="28"/>
                                <w:szCs w:val="28"/>
                              </w:rPr>
                              <w:t xml:space="preserve">by the pan-London FH Steering Group and complies with all information governance requirements. </w:t>
                            </w:r>
                          </w:p>
                          <w:p w14:paraId="683A0AF4" w14:textId="15C32522" w:rsidR="00AA73CD" w:rsidRDefault="00AA73CD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7451CE" w14:textId="77777777" w:rsidR="00AA73CD" w:rsidRPr="00296288" w:rsidRDefault="00AA73CD" w:rsidP="0004394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7" type="#_x0000_t202" style="position:absolute;margin-left:0;margin-top:116.25pt;width:429.5pt;height:14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">
                <v:textbox>
                  <w:txbxContent>
                    <w:p w14:paraId="7C3F3F95" w14:textId="5152CE64" w:rsidR="004A590D" w:rsidRDefault="0029628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Summary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EEDC648" w14:textId="590E9B38" w:rsidR="00043949" w:rsidRPr="00713709" w:rsidRDefault="00296288" w:rsidP="00713709">
                      <w:pPr>
                        <w:rPr>
                          <w:sz w:val="28"/>
                          <w:szCs w:val="28"/>
                        </w:rPr>
                      </w:pPr>
                      <w:r w:rsidRPr="00296288">
                        <w:rPr>
                          <w:sz w:val="28"/>
                          <w:szCs w:val="28"/>
                        </w:rPr>
                        <w:t>This sp</w:t>
                      </w:r>
                      <w:r>
                        <w:rPr>
                          <w:sz w:val="28"/>
                          <w:szCs w:val="28"/>
                        </w:rPr>
                        <w:t>r</w:t>
                      </w:r>
                      <w:r w:rsidRPr="00296288">
                        <w:rPr>
                          <w:sz w:val="28"/>
                          <w:szCs w:val="28"/>
                        </w:rPr>
                        <w:t>eadsheet holds the mi</w:t>
                      </w:r>
                      <w:r>
                        <w:rPr>
                          <w:sz w:val="28"/>
                          <w:szCs w:val="28"/>
                        </w:rPr>
                        <w:t>ni</w:t>
                      </w:r>
                      <w:r w:rsidRPr="00296288">
                        <w:rPr>
                          <w:sz w:val="28"/>
                          <w:szCs w:val="28"/>
                        </w:rPr>
                        <w:t>mum dataset for London. It contains the most essential variables needed to monitor FH in London and advocate on behalf of lipid clinicians and patients.</w:t>
                      </w:r>
                    </w:p>
                    <w:p w14:paraId="01C12C94" w14:textId="50FC7493" w:rsidR="00043949" w:rsidRDefault="00296288" w:rsidP="000439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It has been agreed </w:t>
                      </w:r>
                      <w:r w:rsidR="00AA73CD">
                        <w:rPr>
                          <w:sz w:val="28"/>
                          <w:szCs w:val="28"/>
                        </w:rPr>
                        <w:t xml:space="preserve">by the pan-London FH Steering Group and complies with all information governance requirements. </w:t>
                      </w:r>
                    </w:p>
                    <w:p w14:paraId="683A0AF4" w14:textId="15C32522" w:rsidR="00AA73CD" w:rsidRDefault="00AA73CD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7451CE" w14:textId="77777777" w:rsidR="00AA73CD" w:rsidRPr="00296288" w:rsidRDefault="00AA73CD" w:rsidP="0004394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296288"/>
    <w:rsid w:val="004A590D"/>
    <w:rsid w:val="004E2C65"/>
    <w:rsid w:val="004E6919"/>
    <w:rsid w:val="005C6B75"/>
    <w:rsid w:val="00602FDE"/>
    <w:rsid w:val="00675C78"/>
    <w:rsid w:val="006E7EBB"/>
    <w:rsid w:val="00713709"/>
    <w:rsid w:val="008A2009"/>
    <w:rsid w:val="00977C33"/>
    <w:rsid w:val="00AA73CD"/>
    <w:rsid w:val="00AC51FF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1CC8F-F4F1-43A9-9027-A0DE048F7E6C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2432B-DA08-4542-A508-63037F1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3</cp:revision>
  <dcterms:created xsi:type="dcterms:W3CDTF">2019-07-30T10:41:00Z</dcterms:created>
  <dcterms:modified xsi:type="dcterms:W3CDTF">2019-07-30T16:05:00Z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