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64A3" w14:textId="734D2C8E" w:rsidR="004A590D" w:rsidRDefault="00C750E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72B328A9">
                <wp:simplePos x="0" y="0"/>
                <wp:positionH relativeFrom="margin">
                  <wp:align>left</wp:align>
                </wp:positionH>
                <wp:positionV relativeFrom="paragraph">
                  <wp:posOffset>1047750</wp:posOffset>
                </wp:positionV>
                <wp:extent cx="5502275" cy="2495550"/>
                <wp:effectExtent l="0" t="0" r="2222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27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77777777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</w:p>
                          <w:p w14:paraId="3EF1D41F" w14:textId="3A73E647" w:rsidR="00E900AD" w:rsidRPr="00E56CD3" w:rsidRDefault="00E56CD3" w:rsidP="00E56CD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56CD3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To d</w:t>
                            </w:r>
                            <w:r w:rsidR="00E900AD" w:rsidRPr="00E56CD3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evelop FH services across Northamptonshire STP </w:t>
                            </w:r>
                          </w:p>
                          <w:p w14:paraId="7023C9DD" w14:textId="77777777" w:rsidR="00E56CD3" w:rsidRPr="00E56CD3" w:rsidRDefault="00E56CD3" w:rsidP="00E56CD3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5E638A4B" w14:textId="1E5B8FB4" w:rsidR="00E900AD" w:rsidRPr="00E55C8F" w:rsidRDefault="00E900AD" w:rsidP="00E55C8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55C8F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This option will benefit the Northamptonshire population by</w:t>
                            </w:r>
                            <w:r w:rsidR="00E56CD3" w:rsidRPr="00E55C8F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:</w:t>
                            </w:r>
                          </w:p>
                          <w:p w14:paraId="2BBD4F57" w14:textId="346A5B65" w:rsidR="00E900AD" w:rsidRPr="00B52DF0" w:rsidRDefault="00E900AD" w:rsidP="00B52D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52DF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Offering those identified at risk of FH a genetic diagnosis which will lead to cascade testing of relatives</w:t>
                            </w:r>
                            <w:proofErr w:type="gramStart"/>
                            <w:r w:rsidRPr="00B52DF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, in particular, children</w:t>
                            </w:r>
                            <w:proofErr w:type="gramEnd"/>
                            <w:r w:rsidRPr="00B52DF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 xml:space="preserve"> of index cases </w:t>
                            </w:r>
                          </w:p>
                          <w:p w14:paraId="18998C42" w14:textId="6B7490B0" w:rsidR="00E900AD" w:rsidRPr="00B52DF0" w:rsidRDefault="00E900AD" w:rsidP="00B52DF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52DF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 xml:space="preserve">Patients with FH receiving appropriate treatment which will reduce the risk of premature death, reduce premature cardiovascular events and </w:t>
                            </w:r>
                            <w:r w:rsidR="00FE4652" w:rsidRPr="00B52DF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>long-term</w:t>
                            </w:r>
                            <w:r w:rsidRPr="00B52DF0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  <w:t xml:space="preserve"> CVD morbidity.   </w:t>
                            </w:r>
                          </w:p>
                          <w:p w14:paraId="217741AC" w14:textId="77777777" w:rsid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17CA1A" w14:textId="77777777" w:rsidR="00843D8E" w:rsidRPr="004A590D" w:rsidRDefault="00843D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2.5pt;width:433.25pt;height:19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">
                <v:textbox>
                  <w:txbxContent>
                    <w:p w14:paraId="7C3F3F95" w14:textId="77777777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</w:p>
                    <w:p w14:paraId="3EF1D41F" w14:textId="3A73E647" w:rsidR="00E900AD" w:rsidRPr="00E56CD3" w:rsidRDefault="00E56CD3" w:rsidP="00E56CD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  <w:r w:rsidRPr="00E56CD3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To d</w:t>
                      </w:r>
                      <w:r w:rsidR="00E900AD" w:rsidRPr="00E56CD3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evelop FH services across Northamptonshire STP </w:t>
                      </w:r>
                    </w:p>
                    <w:p w14:paraId="7023C9DD" w14:textId="77777777" w:rsidR="00E56CD3" w:rsidRPr="00E56CD3" w:rsidRDefault="00E56CD3" w:rsidP="00E56CD3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</w:p>
                    <w:p w14:paraId="5E638A4B" w14:textId="1E5B8FB4" w:rsidR="00E900AD" w:rsidRPr="00E55C8F" w:rsidRDefault="00E900AD" w:rsidP="00E55C8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E55C8F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This option will benefit the Northamptonshire population by</w:t>
                      </w:r>
                      <w:r w:rsidR="00E56CD3" w:rsidRPr="00E55C8F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:</w:t>
                      </w:r>
                    </w:p>
                    <w:p w14:paraId="2BBD4F57" w14:textId="346A5B65" w:rsidR="00E900AD" w:rsidRPr="00B52DF0" w:rsidRDefault="00E900AD" w:rsidP="00B52DF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52DF0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Offering those identified at risk of FH a genetic diagnosis which will lead to cascade testing of relatives</w:t>
                      </w:r>
                      <w:proofErr w:type="gramStart"/>
                      <w:r w:rsidRPr="00B52DF0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, in particular, children</w:t>
                      </w:r>
                      <w:proofErr w:type="gramEnd"/>
                      <w:r w:rsidRPr="00B52DF0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 xml:space="preserve"> of index cases </w:t>
                      </w:r>
                    </w:p>
                    <w:p w14:paraId="18998C42" w14:textId="6B7490B0" w:rsidR="00E900AD" w:rsidRPr="00B52DF0" w:rsidRDefault="00E900AD" w:rsidP="00B52DF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B52DF0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 xml:space="preserve">Patients with FH receiving appropriate treatment which will reduce the risk of premature death, reduce premature cardiovascular events and </w:t>
                      </w:r>
                      <w:r w:rsidR="00FE4652" w:rsidRPr="00B52DF0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>long-term</w:t>
                      </w:r>
                      <w:r w:rsidRPr="00B52DF0"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  <w:t xml:space="preserve"> CVD morbidity.   </w:t>
                      </w:r>
                    </w:p>
                    <w:p w14:paraId="217741AC" w14:textId="77777777" w:rsid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217CA1A" w14:textId="77777777" w:rsidR="00843D8E" w:rsidRPr="004A590D" w:rsidRDefault="00843D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7FE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58A79ECD">
                <wp:simplePos x="0" y="0"/>
                <wp:positionH relativeFrom="margin">
                  <wp:posOffset>28575</wp:posOffset>
                </wp:positionH>
                <wp:positionV relativeFrom="paragraph">
                  <wp:posOffset>0</wp:posOffset>
                </wp:positionV>
                <wp:extent cx="5477510" cy="8763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77777777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</w:p>
                          <w:p w14:paraId="5603C9EE" w14:textId="38495BF3" w:rsidR="00CB1E48" w:rsidRPr="00E56CD3" w:rsidRDefault="00CB1E48" w:rsidP="00CB1E48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56CD3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Familial Hypercholesterolemia (FH) Community Nursing </w:t>
                            </w:r>
                            <w:r w:rsidR="000D7FEB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– Northamptonshire Case Study</w:t>
                            </w:r>
                          </w:p>
                          <w:p w14:paraId="5A1BCFB6" w14:textId="25D29399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7" type="#_x0000_t202" style="position:absolute;margin-left:2.25pt;margin-top:0;width:431.3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HeKAIAAE0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">
                <v:textbox>
                  <w:txbxContent>
                    <w:p w14:paraId="0D17837B" w14:textId="77777777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</w:p>
                    <w:p w14:paraId="5603C9EE" w14:textId="38495BF3" w:rsidR="00CB1E48" w:rsidRPr="00E56CD3" w:rsidRDefault="00CB1E48" w:rsidP="00CB1E48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E56CD3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  <w:t>Familial Hypercholesterolemia (FH) Community Nursing </w:t>
                      </w:r>
                      <w:r w:rsidR="000D7FEB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  <w:lang w:eastAsia="en-GB"/>
                        </w:rPr>
                        <w:t>– Northamptonshire Case Study</w:t>
                      </w:r>
                    </w:p>
                    <w:p w14:paraId="5A1BCFB6" w14:textId="25D29399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DF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BEBEE" wp14:editId="4598F3B3">
                <wp:simplePos x="0" y="0"/>
                <wp:positionH relativeFrom="margin">
                  <wp:align>left</wp:align>
                </wp:positionH>
                <wp:positionV relativeFrom="paragraph">
                  <wp:posOffset>3676650</wp:posOffset>
                </wp:positionV>
                <wp:extent cx="5492750" cy="2495550"/>
                <wp:effectExtent l="0" t="0" r="127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8AB05" w14:textId="77777777" w:rsidR="00843D8E" w:rsidRDefault="004A590D" w:rsidP="00843D8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</w:p>
                          <w:p w14:paraId="1033902F" w14:textId="77777777" w:rsidR="00843D8E" w:rsidRDefault="00843D8E" w:rsidP="00843D8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8FBDEA1" w14:textId="0D65A9E6" w:rsidR="00843D8E" w:rsidRPr="00E56CD3" w:rsidRDefault="00843D8E" w:rsidP="00843D8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The outcomes and impact of the project are to  </w:t>
                            </w:r>
                          </w:p>
                          <w:p w14:paraId="61989F80" w14:textId="77777777" w:rsidR="00843D8E" w:rsidRPr="00E56CD3" w:rsidRDefault="00843D8E" w:rsidP="00843D8E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Increase the rate of genetic diagnosis of FH to at least 25% by 2023 in line with national targets </w:t>
                            </w:r>
                          </w:p>
                          <w:p w14:paraId="372BE99C" w14:textId="77777777" w:rsidR="00843D8E" w:rsidRPr="00E56CD3" w:rsidRDefault="00843D8E" w:rsidP="00843D8E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Reduce the risk of premature cardiovascular events for people diagnosed with FH </w:t>
                            </w:r>
                          </w:p>
                          <w:p w14:paraId="2AADE608" w14:textId="77777777" w:rsidR="00843D8E" w:rsidRPr="00E56CD3" w:rsidRDefault="00843D8E" w:rsidP="00843D8E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Reduce premature mortality as a result of CHD particularly those incurred in early age for people diagnosed with FH </w:t>
                            </w:r>
                          </w:p>
                          <w:p w14:paraId="6C5E8B02" w14:textId="77777777" w:rsidR="00843D8E" w:rsidRPr="00E56CD3" w:rsidRDefault="00843D8E" w:rsidP="00843D8E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Reduce emergency admissions for people diagnosed with FH </w:t>
                            </w:r>
                          </w:p>
                          <w:p w14:paraId="0207BE39" w14:textId="77777777" w:rsidR="00843D8E" w:rsidRPr="00E56CD3" w:rsidRDefault="00843D8E" w:rsidP="00843D8E">
                            <w:pPr>
                              <w:pStyle w:val="paragraph"/>
                              <w:numPr>
                                <w:ilvl w:val="0"/>
                                <w:numId w:val="2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Ensure best value through appropriate genetic testing </w:t>
                            </w:r>
                          </w:p>
                          <w:p w14:paraId="09FC862C" w14:textId="77777777" w:rsidR="00AD5B94" w:rsidRDefault="00AD5B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B4011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EBEE" id="_x0000_s1028" type="#_x0000_t202" style="position:absolute;margin-left:0;margin-top:289.5pt;width:432.5pt;height:196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">
                <v:textbox>
                  <w:txbxContent>
                    <w:p w14:paraId="4018AB05" w14:textId="77777777" w:rsidR="00843D8E" w:rsidRDefault="004A590D" w:rsidP="00843D8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</w:p>
                    <w:p w14:paraId="1033902F" w14:textId="77777777" w:rsidR="00843D8E" w:rsidRDefault="00843D8E" w:rsidP="00843D8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8FBDEA1" w14:textId="0D65A9E6" w:rsidR="00843D8E" w:rsidRPr="00E56CD3" w:rsidRDefault="00843D8E" w:rsidP="00843D8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The outcomes and impact of the project are to  </w:t>
                      </w:r>
                    </w:p>
                    <w:p w14:paraId="61989F80" w14:textId="77777777" w:rsidR="00843D8E" w:rsidRPr="00E56CD3" w:rsidRDefault="00843D8E" w:rsidP="00843D8E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Increase the rate of genetic diagnosis of FH to at least 25% by 2023 in line with national targets </w:t>
                      </w:r>
                    </w:p>
                    <w:p w14:paraId="372BE99C" w14:textId="77777777" w:rsidR="00843D8E" w:rsidRPr="00E56CD3" w:rsidRDefault="00843D8E" w:rsidP="00843D8E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Reduce the risk of premature cardiovascular events for people diagnosed with FH </w:t>
                      </w:r>
                    </w:p>
                    <w:p w14:paraId="2AADE608" w14:textId="77777777" w:rsidR="00843D8E" w:rsidRPr="00E56CD3" w:rsidRDefault="00843D8E" w:rsidP="00843D8E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Reduce premature mortality as a result of CHD particularly those incurred in early age for people diagnosed with FH </w:t>
                      </w:r>
                    </w:p>
                    <w:p w14:paraId="6C5E8B02" w14:textId="77777777" w:rsidR="00843D8E" w:rsidRPr="00E56CD3" w:rsidRDefault="00843D8E" w:rsidP="00843D8E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Reduce emergency admissions for people diagnosed with FH </w:t>
                      </w:r>
                    </w:p>
                    <w:p w14:paraId="0207BE39" w14:textId="77777777" w:rsidR="00843D8E" w:rsidRPr="00E56CD3" w:rsidRDefault="00843D8E" w:rsidP="00843D8E">
                      <w:pPr>
                        <w:pStyle w:val="paragraph"/>
                        <w:numPr>
                          <w:ilvl w:val="0"/>
                          <w:numId w:val="2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Ensure best value through appropriate genetic testing </w:t>
                      </w:r>
                    </w:p>
                    <w:p w14:paraId="09FC862C" w14:textId="77777777" w:rsidR="00AD5B94" w:rsidRDefault="00AD5B9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7B4011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2DF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B3651" wp14:editId="0EAC240A">
                <wp:simplePos x="0" y="0"/>
                <wp:positionH relativeFrom="margin">
                  <wp:align>left</wp:align>
                </wp:positionH>
                <wp:positionV relativeFrom="paragraph">
                  <wp:posOffset>6378575</wp:posOffset>
                </wp:positionV>
                <wp:extent cx="5492750" cy="1404620"/>
                <wp:effectExtent l="0" t="0" r="1270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F1FB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</w:p>
                          <w:p w14:paraId="64A7FA94" w14:textId="3276C212" w:rsidR="004A590D" w:rsidRPr="00E56CD3" w:rsidRDefault="003E6667" w:rsidP="00E56CD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£71,000</w:t>
                            </w:r>
                            <w:r w:rsidR="00556C13"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AE"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for year 1, with subsequent years </w:t>
                            </w:r>
                            <w:r w:rsidR="00F83E9C" w:rsidRPr="00E56CD3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having reduced costs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B3651" id="_x0000_s1029" type="#_x0000_t202" style="position:absolute;margin-left:0;margin-top:502.25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">
                <v:textbox style="mso-fit-shape-to-text:t">
                  <w:txbxContent>
                    <w:p w14:paraId="3538F1FB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</w:p>
                    <w:p w14:paraId="64A7FA94" w14:textId="3276C212" w:rsidR="004A590D" w:rsidRPr="00E56CD3" w:rsidRDefault="003E6667" w:rsidP="00E56CD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£71,000</w:t>
                      </w:r>
                      <w:r w:rsidR="00556C13"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8465AE"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for year 1, with subsequent years </w:t>
                      </w:r>
                      <w:r w:rsidR="00F83E9C" w:rsidRPr="00E56CD3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having reduced costs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9F2"/>
    <w:multiLevelType w:val="multilevel"/>
    <w:tmpl w:val="8376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E036A"/>
    <w:multiLevelType w:val="hybridMultilevel"/>
    <w:tmpl w:val="6ECAB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2722"/>
    <w:multiLevelType w:val="multilevel"/>
    <w:tmpl w:val="DB1A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402D83"/>
    <w:multiLevelType w:val="hybridMultilevel"/>
    <w:tmpl w:val="217035CE"/>
    <w:lvl w:ilvl="0" w:tplc="98823E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979EB"/>
    <w:multiLevelType w:val="hybridMultilevel"/>
    <w:tmpl w:val="EEE44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D7FEB"/>
    <w:rsid w:val="001E03AB"/>
    <w:rsid w:val="003E6667"/>
    <w:rsid w:val="004A590D"/>
    <w:rsid w:val="005351E6"/>
    <w:rsid w:val="00556C13"/>
    <w:rsid w:val="00675C78"/>
    <w:rsid w:val="00843D8E"/>
    <w:rsid w:val="008465AE"/>
    <w:rsid w:val="00873036"/>
    <w:rsid w:val="008A2009"/>
    <w:rsid w:val="00977C33"/>
    <w:rsid w:val="00AD5B94"/>
    <w:rsid w:val="00B52DF0"/>
    <w:rsid w:val="00C750E6"/>
    <w:rsid w:val="00CB1E48"/>
    <w:rsid w:val="00CD7320"/>
    <w:rsid w:val="00E55C8F"/>
    <w:rsid w:val="00E56CD3"/>
    <w:rsid w:val="00E900AD"/>
    <w:rsid w:val="00F83E9C"/>
    <w:rsid w:val="00FE4652"/>
    <w:rsid w:val="24E6F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00AD"/>
  </w:style>
  <w:style w:type="character" w:customStyle="1" w:styleId="eop">
    <w:name w:val="eop"/>
    <w:basedOn w:val="DefaultParagraphFont"/>
    <w:rsid w:val="00E900AD"/>
  </w:style>
  <w:style w:type="paragraph" w:styleId="ListParagraph">
    <w:name w:val="List Paragraph"/>
    <w:basedOn w:val="Normal"/>
    <w:uiPriority w:val="34"/>
    <w:qFormat/>
    <w:rsid w:val="00E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0a8c163-9edb-4c90-b199-1456d4b92c98"/>
    <ds:schemaRef ds:uri="a3e8a4da-d3d7-4ced-984a-b0cae2f5c1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EA3909-03D3-4490-B262-90C3C08AF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20</cp:revision>
  <dcterms:created xsi:type="dcterms:W3CDTF">2019-03-19T15:09:00Z</dcterms:created>
  <dcterms:modified xsi:type="dcterms:W3CDTF">2019-08-05T10:51:00Z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