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90D" w:rsidRDefault="00C536A6">
      <w:bookmarkStart w:id="0" w:name="_GoBack"/>
      <w:bookmarkEnd w:id="0"/>
      <w:r>
        <w:rPr>
          <w:noProof/>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8093075</wp:posOffset>
                </wp:positionV>
                <wp:extent cx="5492750" cy="428625"/>
                <wp:effectExtent l="0" t="0" r="1270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428625"/>
                        </a:xfrm>
                        <a:prstGeom prst="rect">
                          <a:avLst/>
                        </a:prstGeom>
                        <a:solidFill>
                          <a:srgbClr val="FFFFFF"/>
                        </a:solidFill>
                        <a:ln w="9525">
                          <a:solidFill>
                            <a:srgbClr val="000000"/>
                          </a:solidFill>
                          <a:miter lim="800000"/>
                          <a:headEnd/>
                          <a:tailEnd/>
                        </a:ln>
                      </wps:spPr>
                      <wps:txbx>
                        <w:txbxContent>
                          <w:p w:rsidR="004A590D" w:rsidRPr="004A590D" w:rsidRDefault="004A590D">
                            <w:pPr>
                              <w:rPr>
                                <w:b/>
                                <w:sz w:val="28"/>
                                <w:szCs w:val="28"/>
                              </w:rPr>
                            </w:pPr>
                            <w:r w:rsidRPr="004A590D">
                              <w:rPr>
                                <w:b/>
                                <w:sz w:val="28"/>
                                <w:szCs w:val="28"/>
                              </w:rPr>
                              <w:t>Cost:</w:t>
                            </w:r>
                            <w:r w:rsidR="008843FB">
                              <w:rPr>
                                <w:b/>
                                <w:sz w:val="28"/>
                                <w:szCs w:val="28"/>
                              </w:rPr>
                              <w:t xml:space="preserve"> </w:t>
                            </w:r>
                            <w:r w:rsidR="008843FB" w:rsidRPr="008E31E5">
                              <w:rPr>
                                <w:sz w:val="24"/>
                              </w:rPr>
                              <w:t>Variable for each Local Authority</w:t>
                            </w:r>
                          </w:p>
                          <w:p w:rsidR="004A590D" w:rsidRPr="00AD5B94" w:rsidRDefault="004A590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37.25pt;width:432.5pt;height:33.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">
                <v:textbox>
                  <w:txbxContent>
                    <w:p w:rsidR="004A590D" w:rsidRPr="004A590D" w:rsidRDefault="004A590D">
                      <w:pPr>
                        <w:rPr>
                          <w:b/>
                          <w:sz w:val="28"/>
                          <w:szCs w:val="28"/>
                        </w:rPr>
                      </w:pPr>
                      <w:r w:rsidRPr="004A590D">
                        <w:rPr>
                          <w:b/>
                          <w:sz w:val="28"/>
                          <w:szCs w:val="28"/>
                        </w:rPr>
                        <w:t>Cost:</w:t>
                      </w:r>
                      <w:r w:rsidR="008843FB">
                        <w:rPr>
                          <w:b/>
                          <w:sz w:val="28"/>
                          <w:szCs w:val="28"/>
                        </w:rPr>
                        <w:t xml:space="preserve"> </w:t>
                      </w:r>
                      <w:r w:rsidR="008843FB" w:rsidRPr="008E31E5">
                        <w:rPr>
                          <w:sz w:val="24"/>
                        </w:rPr>
                        <w:t>Variable for each Local Authority</w:t>
                      </w:r>
                    </w:p>
                    <w:p w:rsidR="004A590D" w:rsidRPr="00AD5B94" w:rsidRDefault="004A590D">
                      <w:pPr>
                        <w:rPr>
                          <w:sz w:val="24"/>
                          <w:szCs w:val="24"/>
                        </w:rPr>
                      </w:pPr>
                    </w:p>
                  </w:txbxContent>
                </v:textbox>
                <w10:wrap type="square" anchorx="margin"/>
              </v:shape>
            </w:pict>
          </mc:Fallback>
        </mc:AlternateContent>
      </w:r>
      <w:r w:rsidR="00EB4C8B">
        <w:rPr>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3064510</wp:posOffset>
                </wp:positionV>
                <wp:extent cx="5467350" cy="48291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829175"/>
                        </a:xfrm>
                        <a:prstGeom prst="rect">
                          <a:avLst/>
                        </a:prstGeom>
                        <a:solidFill>
                          <a:srgbClr val="FFFFFF"/>
                        </a:solidFill>
                        <a:ln w="9525">
                          <a:solidFill>
                            <a:srgbClr val="000000"/>
                          </a:solidFill>
                          <a:miter lim="800000"/>
                          <a:headEnd/>
                          <a:tailEnd/>
                        </a:ln>
                      </wps:spPr>
                      <wps:txbx>
                        <w:txbxContent>
                          <w:p w:rsidR="00C536A6" w:rsidRDefault="004A590D">
                            <w:pPr>
                              <w:rPr>
                                <w:sz w:val="24"/>
                                <w:szCs w:val="24"/>
                              </w:rPr>
                            </w:pPr>
                            <w:r w:rsidRPr="004A590D">
                              <w:rPr>
                                <w:b/>
                                <w:sz w:val="28"/>
                                <w:szCs w:val="28"/>
                              </w:rPr>
                              <w:t xml:space="preserve">Outcomes: </w:t>
                            </w:r>
                            <w:r w:rsidR="00EB4C8B" w:rsidRPr="00EB4C8B">
                              <w:rPr>
                                <w:sz w:val="24"/>
                                <w:szCs w:val="24"/>
                              </w:rPr>
                              <w:t xml:space="preserve">The evidence synthesis shows that although the impact of the NHS Health Check has been examined in 18 studies, none were randomised controlled trials and only five included an appropriate comparison group. </w:t>
                            </w:r>
                          </w:p>
                          <w:p w:rsidR="00C536A6" w:rsidRDefault="00EB4C8B">
                            <w:pPr>
                              <w:rPr>
                                <w:sz w:val="24"/>
                                <w:szCs w:val="24"/>
                              </w:rPr>
                            </w:pPr>
                            <w:r w:rsidRPr="00EB4C8B">
                              <w:rPr>
                                <w:sz w:val="24"/>
                                <w:szCs w:val="24"/>
                              </w:rPr>
                              <w:t>Evidence shows that the detection of disease is significantly more frequent among NHS Health Check attendees compared to non</w:t>
                            </w:r>
                            <w:r>
                              <w:rPr>
                                <w:sz w:val="24"/>
                                <w:szCs w:val="24"/>
                              </w:rPr>
                              <w:t>-</w:t>
                            </w:r>
                            <w:r w:rsidRPr="00EB4C8B">
                              <w:rPr>
                                <w:sz w:val="24"/>
                                <w:szCs w:val="24"/>
                              </w:rPr>
                              <w:t>attendee</w:t>
                            </w:r>
                            <w:r w:rsidR="00C536A6">
                              <w:rPr>
                                <w:sz w:val="24"/>
                                <w:szCs w:val="24"/>
                              </w:rPr>
                              <w:t xml:space="preserve">s for: </w:t>
                            </w:r>
                          </w:p>
                          <w:p w:rsidR="00C536A6" w:rsidRDefault="00C536A6">
                            <w:pPr>
                              <w:rPr>
                                <w:sz w:val="24"/>
                                <w:szCs w:val="24"/>
                              </w:rPr>
                            </w:pPr>
                            <w:r>
                              <w:rPr>
                                <w:sz w:val="24"/>
                                <w:szCs w:val="24"/>
                              </w:rPr>
                              <w:t>• Chronic kidney disease</w:t>
                            </w:r>
                          </w:p>
                          <w:p w:rsidR="00C536A6" w:rsidRDefault="00EB4C8B">
                            <w:pPr>
                              <w:rPr>
                                <w:sz w:val="24"/>
                                <w:szCs w:val="24"/>
                              </w:rPr>
                            </w:pPr>
                            <w:r w:rsidRPr="00EB4C8B">
                              <w:rPr>
                                <w:sz w:val="24"/>
                                <w:szCs w:val="24"/>
                              </w:rPr>
                              <w:t xml:space="preserve"> </w:t>
                            </w:r>
                            <w:r w:rsidR="00C536A6">
                              <w:rPr>
                                <w:sz w:val="24"/>
                                <w:szCs w:val="24"/>
                              </w:rPr>
                              <w:t>• Familial hypercholesterolemia</w:t>
                            </w:r>
                          </w:p>
                          <w:p w:rsidR="00C536A6" w:rsidRDefault="00C536A6">
                            <w:pPr>
                              <w:rPr>
                                <w:sz w:val="24"/>
                                <w:szCs w:val="24"/>
                              </w:rPr>
                            </w:pPr>
                            <w:r>
                              <w:rPr>
                                <w:sz w:val="24"/>
                                <w:szCs w:val="24"/>
                              </w:rPr>
                              <w:t xml:space="preserve"> • Hypertension </w:t>
                            </w:r>
                          </w:p>
                          <w:p w:rsidR="00C536A6" w:rsidRDefault="00C536A6">
                            <w:pPr>
                              <w:rPr>
                                <w:sz w:val="24"/>
                                <w:szCs w:val="24"/>
                              </w:rPr>
                            </w:pPr>
                            <w:r>
                              <w:rPr>
                                <w:sz w:val="24"/>
                                <w:szCs w:val="24"/>
                              </w:rPr>
                              <w:t xml:space="preserve">• Peripheral vascular disease </w:t>
                            </w:r>
                          </w:p>
                          <w:p w:rsidR="00C536A6" w:rsidRDefault="00C536A6">
                            <w:pPr>
                              <w:rPr>
                                <w:sz w:val="24"/>
                                <w:szCs w:val="24"/>
                              </w:rPr>
                            </w:pPr>
                            <w:r>
                              <w:rPr>
                                <w:sz w:val="24"/>
                                <w:szCs w:val="24"/>
                              </w:rPr>
                              <w:t>• Type 2 diabetes</w:t>
                            </w:r>
                            <w:r w:rsidR="00EB4C8B" w:rsidRPr="00EB4C8B">
                              <w:rPr>
                                <w:sz w:val="24"/>
                                <w:szCs w:val="24"/>
                              </w:rPr>
                              <w:t xml:space="preserve"> </w:t>
                            </w:r>
                          </w:p>
                          <w:p w:rsidR="00AD5B94" w:rsidRPr="00EB4C8B" w:rsidRDefault="00EB4C8B">
                            <w:pPr>
                              <w:rPr>
                                <w:b/>
                                <w:sz w:val="24"/>
                                <w:szCs w:val="24"/>
                              </w:rPr>
                            </w:pPr>
                            <w:r w:rsidRPr="00EB4C8B">
                              <w:rPr>
                                <w:sz w:val="24"/>
                                <w:szCs w:val="24"/>
                              </w:rPr>
                              <w:t>A small but significant decrease in stroke was also reported in one study, showing promising signs that the programme may already be having an impact on prevention.</w:t>
                            </w:r>
                          </w:p>
                          <w:p w:rsidR="00C536A6" w:rsidRDefault="00C536A6">
                            <w:pPr>
                              <w:rPr>
                                <w:sz w:val="24"/>
                                <w:szCs w:val="24"/>
                              </w:rPr>
                            </w:pPr>
                            <w:r w:rsidRPr="00C536A6">
                              <w:rPr>
                                <w:sz w:val="24"/>
                                <w:szCs w:val="24"/>
                              </w:rPr>
                              <w:t xml:space="preserve">Research using national data and comparing NHS Health Check attendees with matched non-attendees reports favourable changes among people having a check on: </w:t>
                            </w:r>
                          </w:p>
                          <w:p w:rsidR="00C536A6" w:rsidRDefault="00C536A6">
                            <w:pPr>
                              <w:rPr>
                                <w:sz w:val="24"/>
                                <w:szCs w:val="24"/>
                              </w:rPr>
                            </w:pPr>
                            <w:r>
                              <w:rPr>
                                <w:sz w:val="24"/>
                                <w:szCs w:val="24"/>
                              </w:rPr>
                              <w:t>• Blood pressure • Body mass index</w:t>
                            </w:r>
                            <w:r w:rsidRPr="00C536A6">
                              <w:rPr>
                                <w:sz w:val="24"/>
                                <w:szCs w:val="24"/>
                              </w:rPr>
                              <w:t xml:space="preserve"> • Modelled CVD risk</w:t>
                            </w:r>
                            <w:r w:rsidR="004A590D" w:rsidRPr="00C536A6">
                              <w:rPr>
                                <w:sz w:val="24"/>
                                <w:szCs w:val="24"/>
                              </w:rPr>
                              <w:t xml:space="preserve">     </w:t>
                            </w:r>
                          </w:p>
                          <w:p w:rsidR="00C536A6" w:rsidRDefault="004A590D">
                            <w:pPr>
                              <w:rPr>
                                <w:sz w:val="24"/>
                                <w:szCs w:val="24"/>
                              </w:rPr>
                            </w:pPr>
                            <w:r w:rsidRPr="00C536A6">
                              <w:rPr>
                                <w:sz w:val="24"/>
                                <w:szCs w:val="24"/>
                              </w:rPr>
                              <w:t xml:space="preserve"> </w:t>
                            </w:r>
                          </w:p>
                          <w:p w:rsidR="00C536A6" w:rsidRPr="00C536A6" w:rsidRDefault="00C536A6">
                            <w:pPr>
                              <w:rPr>
                                <w:sz w:val="20"/>
                                <w:szCs w:val="24"/>
                              </w:rPr>
                            </w:pPr>
                            <w:r w:rsidRPr="00C536A6">
                              <w:rPr>
                                <w:sz w:val="20"/>
                                <w:szCs w:val="24"/>
                              </w:rPr>
                              <w:t xml:space="preserve">Source: </w:t>
                            </w:r>
                            <w:r w:rsidR="004A590D" w:rsidRPr="00C536A6">
                              <w:rPr>
                                <w:sz w:val="20"/>
                                <w:szCs w:val="24"/>
                              </w:rPr>
                              <w:t xml:space="preserve"> </w:t>
                            </w:r>
                            <w:hyperlink r:id="rId5" w:history="1">
                              <w:r w:rsidRPr="00C536A6">
                                <w:rPr>
                                  <w:rStyle w:val="Hyperlink"/>
                                  <w:sz w:val="20"/>
                                  <w:szCs w:val="24"/>
                                </w:rPr>
                                <w:t>https://www.healthcheck.nhs.uk/document.php?o=1293</w:t>
                              </w:r>
                            </w:hyperlink>
                            <w:r w:rsidRPr="00C536A6">
                              <w:rPr>
                                <w:sz w:val="20"/>
                                <w:szCs w:val="24"/>
                              </w:rPr>
                              <w:t xml:space="preserve"> </w:t>
                            </w:r>
                          </w:p>
                          <w:p w:rsidR="004A590D" w:rsidRPr="00C536A6" w:rsidRDefault="004A590D">
                            <w:pPr>
                              <w:rPr>
                                <w:sz w:val="24"/>
                                <w:szCs w:val="24"/>
                              </w:rPr>
                            </w:pPr>
                            <w:r w:rsidRPr="00C536A6">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41.3pt;width:430.5pt;height:380.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">
                <v:textbox>
                  <w:txbxContent>
                    <w:p w:rsidR="00C536A6" w:rsidRDefault="004A590D">
                      <w:pPr>
                        <w:rPr>
                          <w:sz w:val="24"/>
                          <w:szCs w:val="24"/>
                        </w:rPr>
                      </w:pPr>
                      <w:r w:rsidRPr="004A590D">
                        <w:rPr>
                          <w:b/>
                          <w:sz w:val="28"/>
                          <w:szCs w:val="28"/>
                        </w:rPr>
                        <w:t xml:space="preserve">Outcomes: </w:t>
                      </w:r>
                      <w:r w:rsidR="00EB4C8B" w:rsidRPr="00EB4C8B">
                        <w:rPr>
                          <w:sz w:val="24"/>
                          <w:szCs w:val="24"/>
                        </w:rPr>
                        <w:t xml:space="preserve">The evidence synthesis shows that although the impact of the NHS Health Check has been examined in 18 studies, none were randomised controlled trials and only five included an appropriate comparison group. </w:t>
                      </w:r>
                    </w:p>
                    <w:p w:rsidR="00C536A6" w:rsidRDefault="00EB4C8B">
                      <w:pPr>
                        <w:rPr>
                          <w:sz w:val="24"/>
                          <w:szCs w:val="24"/>
                        </w:rPr>
                      </w:pPr>
                      <w:r w:rsidRPr="00EB4C8B">
                        <w:rPr>
                          <w:sz w:val="24"/>
                          <w:szCs w:val="24"/>
                        </w:rPr>
                        <w:t>Evidence shows that the detection of disease is significantly more frequent among NHS Health Check attendees compared to non</w:t>
                      </w:r>
                      <w:r>
                        <w:rPr>
                          <w:sz w:val="24"/>
                          <w:szCs w:val="24"/>
                        </w:rPr>
                        <w:t>-</w:t>
                      </w:r>
                      <w:r w:rsidRPr="00EB4C8B">
                        <w:rPr>
                          <w:sz w:val="24"/>
                          <w:szCs w:val="24"/>
                        </w:rPr>
                        <w:t>attendee</w:t>
                      </w:r>
                      <w:r w:rsidR="00C536A6">
                        <w:rPr>
                          <w:sz w:val="24"/>
                          <w:szCs w:val="24"/>
                        </w:rPr>
                        <w:t xml:space="preserve">s for: </w:t>
                      </w:r>
                    </w:p>
                    <w:p w:rsidR="00C536A6" w:rsidRDefault="00C536A6">
                      <w:pPr>
                        <w:rPr>
                          <w:sz w:val="24"/>
                          <w:szCs w:val="24"/>
                        </w:rPr>
                      </w:pPr>
                      <w:r>
                        <w:rPr>
                          <w:sz w:val="24"/>
                          <w:szCs w:val="24"/>
                        </w:rPr>
                        <w:t>• Chronic kidney disease</w:t>
                      </w:r>
                    </w:p>
                    <w:p w:rsidR="00C536A6" w:rsidRDefault="00EB4C8B">
                      <w:pPr>
                        <w:rPr>
                          <w:sz w:val="24"/>
                          <w:szCs w:val="24"/>
                        </w:rPr>
                      </w:pPr>
                      <w:r w:rsidRPr="00EB4C8B">
                        <w:rPr>
                          <w:sz w:val="24"/>
                          <w:szCs w:val="24"/>
                        </w:rPr>
                        <w:t xml:space="preserve"> </w:t>
                      </w:r>
                      <w:r w:rsidR="00C536A6">
                        <w:rPr>
                          <w:sz w:val="24"/>
                          <w:szCs w:val="24"/>
                        </w:rPr>
                        <w:t>• Familial hypercholesterolemia</w:t>
                      </w:r>
                    </w:p>
                    <w:p w:rsidR="00C536A6" w:rsidRDefault="00C536A6">
                      <w:pPr>
                        <w:rPr>
                          <w:sz w:val="24"/>
                          <w:szCs w:val="24"/>
                        </w:rPr>
                      </w:pPr>
                      <w:r>
                        <w:rPr>
                          <w:sz w:val="24"/>
                          <w:szCs w:val="24"/>
                        </w:rPr>
                        <w:t xml:space="preserve"> • Hypertension </w:t>
                      </w:r>
                    </w:p>
                    <w:p w:rsidR="00C536A6" w:rsidRDefault="00C536A6">
                      <w:pPr>
                        <w:rPr>
                          <w:sz w:val="24"/>
                          <w:szCs w:val="24"/>
                        </w:rPr>
                      </w:pPr>
                      <w:r>
                        <w:rPr>
                          <w:sz w:val="24"/>
                          <w:szCs w:val="24"/>
                        </w:rPr>
                        <w:t xml:space="preserve">• Peripheral vascular disease </w:t>
                      </w:r>
                    </w:p>
                    <w:p w:rsidR="00C536A6" w:rsidRDefault="00C536A6">
                      <w:pPr>
                        <w:rPr>
                          <w:sz w:val="24"/>
                          <w:szCs w:val="24"/>
                        </w:rPr>
                      </w:pPr>
                      <w:r>
                        <w:rPr>
                          <w:sz w:val="24"/>
                          <w:szCs w:val="24"/>
                        </w:rPr>
                        <w:t>• Type 2 diabetes</w:t>
                      </w:r>
                      <w:r w:rsidR="00EB4C8B" w:rsidRPr="00EB4C8B">
                        <w:rPr>
                          <w:sz w:val="24"/>
                          <w:szCs w:val="24"/>
                        </w:rPr>
                        <w:t xml:space="preserve"> </w:t>
                      </w:r>
                    </w:p>
                    <w:p w:rsidR="00AD5B94" w:rsidRPr="00EB4C8B" w:rsidRDefault="00EB4C8B">
                      <w:pPr>
                        <w:rPr>
                          <w:b/>
                          <w:sz w:val="24"/>
                          <w:szCs w:val="24"/>
                        </w:rPr>
                      </w:pPr>
                      <w:r w:rsidRPr="00EB4C8B">
                        <w:rPr>
                          <w:sz w:val="24"/>
                          <w:szCs w:val="24"/>
                        </w:rPr>
                        <w:t>A small but significant decrease in stroke was also reported in one study, showing promising signs that the programme may already be having an impact on prevention.</w:t>
                      </w:r>
                    </w:p>
                    <w:p w:rsidR="00C536A6" w:rsidRDefault="00C536A6">
                      <w:pPr>
                        <w:rPr>
                          <w:sz w:val="24"/>
                          <w:szCs w:val="24"/>
                        </w:rPr>
                      </w:pPr>
                      <w:r w:rsidRPr="00C536A6">
                        <w:rPr>
                          <w:sz w:val="24"/>
                          <w:szCs w:val="24"/>
                        </w:rPr>
                        <w:t xml:space="preserve">Research using national data and comparing NHS Health Check attendees with matched non-attendees reports favourable changes among people having a check on: </w:t>
                      </w:r>
                    </w:p>
                    <w:p w:rsidR="00C536A6" w:rsidRDefault="00C536A6">
                      <w:pPr>
                        <w:rPr>
                          <w:sz w:val="24"/>
                          <w:szCs w:val="24"/>
                        </w:rPr>
                      </w:pPr>
                      <w:r>
                        <w:rPr>
                          <w:sz w:val="24"/>
                          <w:szCs w:val="24"/>
                        </w:rPr>
                        <w:t>• Blood pressure • Body mass index</w:t>
                      </w:r>
                      <w:r w:rsidRPr="00C536A6">
                        <w:rPr>
                          <w:sz w:val="24"/>
                          <w:szCs w:val="24"/>
                        </w:rPr>
                        <w:t xml:space="preserve"> • Modelled CVD risk</w:t>
                      </w:r>
                      <w:r w:rsidR="004A590D" w:rsidRPr="00C536A6">
                        <w:rPr>
                          <w:sz w:val="24"/>
                          <w:szCs w:val="24"/>
                        </w:rPr>
                        <w:t xml:space="preserve">     </w:t>
                      </w:r>
                    </w:p>
                    <w:p w:rsidR="00C536A6" w:rsidRDefault="004A590D">
                      <w:pPr>
                        <w:rPr>
                          <w:sz w:val="24"/>
                          <w:szCs w:val="24"/>
                        </w:rPr>
                      </w:pPr>
                      <w:r w:rsidRPr="00C536A6">
                        <w:rPr>
                          <w:sz w:val="24"/>
                          <w:szCs w:val="24"/>
                        </w:rPr>
                        <w:t xml:space="preserve"> </w:t>
                      </w:r>
                    </w:p>
                    <w:p w:rsidR="00C536A6" w:rsidRPr="00C536A6" w:rsidRDefault="00C536A6">
                      <w:pPr>
                        <w:rPr>
                          <w:sz w:val="20"/>
                          <w:szCs w:val="24"/>
                        </w:rPr>
                      </w:pPr>
                      <w:r w:rsidRPr="00C536A6">
                        <w:rPr>
                          <w:sz w:val="20"/>
                          <w:szCs w:val="24"/>
                        </w:rPr>
                        <w:t xml:space="preserve">Source: </w:t>
                      </w:r>
                      <w:r w:rsidR="004A590D" w:rsidRPr="00C536A6">
                        <w:rPr>
                          <w:sz w:val="20"/>
                          <w:szCs w:val="24"/>
                        </w:rPr>
                        <w:t xml:space="preserve"> </w:t>
                      </w:r>
                      <w:hyperlink r:id="rId6" w:history="1">
                        <w:r w:rsidRPr="00C536A6">
                          <w:rPr>
                            <w:rStyle w:val="Hyperlink"/>
                            <w:sz w:val="20"/>
                            <w:szCs w:val="24"/>
                          </w:rPr>
                          <w:t>https://www.healthcheck.nhs.uk/document.php?o=1293</w:t>
                        </w:r>
                      </w:hyperlink>
                      <w:r w:rsidRPr="00C536A6">
                        <w:rPr>
                          <w:sz w:val="20"/>
                          <w:szCs w:val="24"/>
                        </w:rPr>
                        <w:t xml:space="preserve"> </w:t>
                      </w:r>
                    </w:p>
                    <w:p w:rsidR="004A590D" w:rsidRPr="00C536A6" w:rsidRDefault="004A590D">
                      <w:pPr>
                        <w:rPr>
                          <w:sz w:val="24"/>
                          <w:szCs w:val="24"/>
                        </w:rPr>
                      </w:pPr>
                      <w:r w:rsidRPr="00C536A6">
                        <w:rPr>
                          <w:sz w:val="24"/>
                          <w:szCs w:val="24"/>
                        </w:rPr>
                        <w:t xml:space="preserve">                                                           </w:t>
                      </w:r>
                    </w:p>
                  </w:txbxContent>
                </v:textbox>
                <w10:wrap type="square" anchorx="margin"/>
              </v:shape>
            </w:pict>
          </mc:Fallback>
        </mc:AlternateContent>
      </w:r>
      <w:r w:rsidR="00EB4C8B">
        <w:rPr>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936625</wp:posOffset>
                </wp:positionV>
                <wp:extent cx="5457825" cy="1404620"/>
                <wp:effectExtent l="0" t="0" r="28575"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4620"/>
                        </a:xfrm>
                        <a:prstGeom prst="rect">
                          <a:avLst/>
                        </a:prstGeom>
                        <a:solidFill>
                          <a:srgbClr val="FFFFFF"/>
                        </a:solidFill>
                        <a:ln w="9525">
                          <a:solidFill>
                            <a:srgbClr val="000000"/>
                          </a:solidFill>
                          <a:miter lim="800000"/>
                          <a:headEnd/>
                          <a:tailEnd/>
                        </a:ln>
                      </wps:spPr>
                      <wps:txbx>
                        <w:txbxContent>
                          <w:p w:rsidR="00EB4C8B" w:rsidRDefault="004A590D">
                            <w:pPr>
                              <w:rPr>
                                <w:sz w:val="24"/>
                                <w:szCs w:val="24"/>
                              </w:rPr>
                            </w:pPr>
                            <w:r w:rsidRPr="004A590D">
                              <w:rPr>
                                <w:b/>
                                <w:sz w:val="28"/>
                                <w:szCs w:val="28"/>
                              </w:rPr>
                              <w:t>Project aims:</w:t>
                            </w:r>
                            <w:r w:rsidR="008843FB">
                              <w:rPr>
                                <w:b/>
                                <w:sz w:val="28"/>
                                <w:szCs w:val="28"/>
                              </w:rPr>
                              <w:t xml:space="preserve"> </w:t>
                            </w:r>
                            <w:r w:rsidR="008843FB" w:rsidRPr="00EB4C8B">
                              <w:rPr>
                                <w:sz w:val="24"/>
                                <w:szCs w:val="24"/>
                              </w:rPr>
                              <w:t>The NHS Health Check programme provides a systematic mechanism for identifying and managing people with the common risk factors driving CVD, stroke, type 2 diabet</w:t>
                            </w:r>
                            <w:r w:rsidR="00EB4C8B">
                              <w:rPr>
                                <w:sz w:val="24"/>
                                <w:szCs w:val="24"/>
                              </w:rPr>
                              <w:t xml:space="preserve">es, kidney disease and dementia and </w:t>
                            </w:r>
                            <w:r w:rsidR="00EB4C8B" w:rsidRPr="00EB4C8B">
                              <w:rPr>
                                <w:sz w:val="24"/>
                                <w:szCs w:val="24"/>
                              </w:rPr>
                              <w:t xml:space="preserve">offers an excellent opportunity to help people to live longer, healthier lives. </w:t>
                            </w:r>
                          </w:p>
                          <w:p w:rsidR="00EB4C8B" w:rsidRPr="00EB4C8B" w:rsidRDefault="00EB4C8B">
                            <w:pPr>
                              <w:rPr>
                                <w:sz w:val="24"/>
                                <w:szCs w:val="24"/>
                              </w:rPr>
                            </w:pPr>
                            <w:r w:rsidRPr="00EB4C8B">
                              <w:rPr>
                                <w:sz w:val="24"/>
                                <w:szCs w:val="24"/>
                              </w:rPr>
                              <w:t>It aims to improve the health and wellbeing of adults aged 40-74 years through the promotion of earlier awareness, assessment, and management of the major risk factors and conditions driving premature death, disability and health inequalities in England.</w:t>
                            </w:r>
                            <w:r w:rsidRPr="00EB4C8B">
                              <w:rPr>
                                <w:b/>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73.75pt;width:429.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">
                <v:textbox style="mso-fit-shape-to-text:t">
                  <w:txbxContent>
                    <w:p w:rsidR="00EB4C8B" w:rsidRDefault="004A590D">
                      <w:pPr>
                        <w:rPr>
                          <w:sz w:val="24"/>
                          <w:szCs w:val="24"/>
                        </w:rPr>
                      </w:pPr>
                      <w:r w:rsidRPr="004A590D">
                        <w:rPr>
                          <w:b/>
                          <w:sz w:val="28"/>
                          <w:szCs w:val="28"/>
                        </w:rPr>
                        <w:t>Project aims:</w:t>
                      </w:r>
                      <w:r w:rsidR="008843FB">
                        <w:rPr>
                          <w:b/>
                          <w:sz w:val="28"/>
                          <w:szCs w:val="28"/>
                        </w:rPr>
                        <w:t xml:space="preserve"> </w:t>
                      </w:r>
                      <w:r w:rsidR="008843FB" w:rsidRPr="00EB4C8B">
                        <w:rPr>
                          <w:sz w:val="24"/>
                          <w:szCs w:val="24"/>
                        </w:rPr>
                        <w:t>The NHS Health Check programme provides a systematic mechanism for identifying and managing people with the common risk factors driving CVD, stroke, type 2 diabet</w:t>
                      </w:r>
                      <w:r w:rsidR="00EB4C8B">
                        <w:rPr>
                          <w:sz w:val="24"/>
                          <w:szCs w:val="24"/>
                        </w:rPr>
                        <w:t xml:space="preserve">es, kidney disease and dementia and </w:t>
                      </w:r>
                      <w:r w:rsidR="00EB4C8B" w:rsidRPr="00EB4C8B">
                        <w:rPr>
                          <w:sz w:val="24"/>
                          <w:szCs w:val="24"/>
                        </w:rPr>
                        <w:t xml:space="preserve">offers an excellent opportunity to help people to live longer, healthier lives. </w:t>
                      </w:r>
                    </w:p>
                    <w:p w:rsidR="00EB4C8B" w:rsidRPr="00EB4C8B" w:rsidRDefault="00EB4C8B">
                      <w:pPr>
                        <w:rPr>
                          <w:sz w:val="24"/>
                          <w:szCs w:val="24"/>
                        </w:rPr>
                      </w:pPr>
                      <w:r w:rsidRPr="00EB4C8B">
                        <w:rPr>
                          <w:sz w:val="24"/>
                          <w:szCs w:val="24"/>
                        </w:rPr>
                        <w:t>It aims to improve the health and wellbeing of adults aged 40-74 years through the promotion of earlier awareness, assessment, and management of the major risk factors and conditions driving premature death, disability and health inequalities in England.</w:t>
                      </w:r>
                      <w:r w:rsidRPr="00EB4C8B">
                        <w:rPr>
                          <w:b/>
                          <w:sz w:val="24"/>
                          <w:szCs w:val="24"/>
                        </w:rPr>
                        <w:t xml:space="preserve">    </w:t>
                      </w:r>
                    </w:p>
                  </w:txbxContent>
                </v:textbox>
                <w10:wrap type="square" anchorx="margin"/>
              </v:shape>
            </w:pict>
          </mc:Fallback>
        </mc:AlternateContent>
      </w:r>
      <w:r w:rsidR="004A590D">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387985</wp:posOffset>
                </wp:positionV>
                <wp:extent cx="5477510" cy="3429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342900"/>
                        </a:xfrm>
                        <a:prstGeom prst="rect">
                          <a:avLst/>
                        </a:prstGeom>
                        <a:solidFill>
                          <a:srgbClr val="FFFFFF"/>
                        </a:solidFill>
                        <a:ln w="9525">
                          <a:solidFill>
                            <a:srgbClr val="000000"/>
                          </a:solidFill>
                          <a:miter lim="800000"/>
                          <a:headEnd/>
                          <a:tailEnd/>
                        </a:ln>
                      </wps:spPr>
                      <wps:txbx>
                        <w:txbxContent>
                          <w:p w:rsidR="004A590D" w:rsidRPr="008843FB" w:rsidRDefault="004A590D" w:rsidP="004A590D">
                            <w:pPr>
                              <w:rPr>
                                <w:sz w:val="24"/>
                                <w:szCs w:val="24"/>
                              </w:rPr>
                            </w:pPr>
                            <w:r w:rsidRPr="004A590D">
                              <w:rPr>
                                <w:b/>
                                <w:sz w:val="28"/>
                                <w:szCs w:val="28"/>
                              </w:rPr>
                              <w:t>Project title:</w:t>
                            </w:r>
                            <w:r w:rsidR="008843FB">
                              <w:rPr>
                                <w:b/>
                                <w:sz w:val="28"/>
                                <w:szCs w:val="28"/>
                              </w:rPr>
                              <w:t xml:space="preserve"> </w:t>
                            </w:r>
                            <w:r w:rsidR="008843FB">
                              <w:rPr>
                                <w:sz w:val="24"/>
                                <w:szCs w:val="24"/>
                              </w:rPr>
                              <w:t>NHS Health Checks</w:t>
                            </w:r>
                          </w:p>
                          <w:p w:rsidR="004A590D" w:rsidRPr="004A590D" w:rsidRDefault="004A590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30.55pt;width:431.3pt;height:2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7NwKAIAAE0EAAAOAAAAZHJzL2Uyb0RvYy54bWysVNtu2zAMfR+wfxD0vthxk6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">
                <v:textbox>
                  <w:txbxContent>
                    <w:p w:rsidR="004A590D" w:rsidRPr="008843FB" w:rsidRDefault="004A590D" w:rsidP="004A590D">
                      <w:pPr>
                        <w:rPr>
                          <w:sz w:val="24"/>
                          <w:szCs w:val="24"/>
                        </w:rPr>
                      </w:pPr>
                      <w:r w:rsidRPr="004A590D">
                        <w:rPr>
                          <w:b/>
                          <w:sz w:val="28"/>
                          <w:szCs w:val="28"/>
                        </w:rPr>
                        <w:t>Project title:</w:t>
                      </w:r>
                      <w:r w:rsidR="008843FB">
                        <w:rPr>
                          <w:b/>
                          <w:sz w:val="28"/>
                          <w:szCs w:val="28"/>
                        </w:rPr>
                        <w:t xml:space="preserve"> </w:t>
                      </w:r>
                      <w:r w:rsidR="008843FB">
                        <w:rPr>
                          <w:sz w:val="24"/>
                          <w:szCs w:val="24"/>
                        </w:rPr>
                        <w:t>NHS Health Checks</w:t>
                      </w:r>
                    </w:p>
                    <w:p w:rsidR="004A590D" w:rsidRPr="004A590D" w:rsidRDefault="004A590D">
                      <w:pPr>
                        <w:rPr>
                          <w:sz w:val="24"/>
                          <w:szCs w:val="24"/>
                        </w:rPr>
                      </w:pPr>
                    </w:p>
                  </w:txbxContent>
                </v:textbox>
                <w10:wrap type="square" anchorx="margin"/>
              </v:shape>
            </w:pict>
          </mc:Fallback>
        </mc:AlternateContent>
      </w:r>
    </w:p>
    <w:p w:rsidR="004A590D" w:rsidRDefault="004A590D"/>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4A590D"/>
    <w:rsid w:val="00555CAE"/>
    <w:rsid w:val="00675C78"/>
    <w:rsid w:val="008843FB"/>
    <w:rsid w:val="008A2009"/>
    <w:rsid w:val="008E31E5"/>
    <w:rsid w:val="00977C33"/>
    <w:rsid w:val="00993BD5"/>
    <w:rsid w:val="00AD5B94"/>
    <w:rsid w:val="00C536A6"/>
    <w:rsid w:val="00CD7320"/>
    <w:rsid w:val="00EB4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6A6"/>
    <w:rPr>
      <w:color w:val="0563C1" w:themeColor="hyperlink"/>
      <w:u w:val="single"/>
    </w:rPr>
  </w:style>
  <w:style w:type="character" w:styleId="UnresolvedMention">
    <w:name w:val="Unresolved Mention"/>
    <w:basedOn w:val="DefaultParagraphFont"/>
    <w:uiPriority w:val="99"/>
    <w:semiHidden/>
    <w:unhideWhenUsed/>
    <w:rsid w:val="00C536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healthcheck.nhs.uk/document.php?o=1293" TargetMode="External"/><Relationship Id="rId11" Type="http://schemas.openxmlformats.org/officeDocument/2006/relationships/customXml" Target="../customXml/item4.xml"/><Relationship Id="rId5" Type="http://schemas.openxmlformats.org/officeDocument/2006/relationships/hyperlink" Target="https://www.healthcheck.nhs.uk/document.php?o=1293"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B8978-3401-4ABA-ACE5-104F79096432}">
  <ds:schemaRefs>
    <ds:schemaRef ds:uri="http://schemas.openxmlformats.org/officeDocument/2006/bibliography"/>
  </ds:schemaRefs>
</ds:datastoreItem>
</file>

<file path=customXml/itemProps2.xml><?xml version="1.0" encoding="utf-8"?>
<ds:datastoreItem xmlns:ds="http://schemas.openxmlformats.org/officeDocument/2006/customXml" ds:itemID="{353B7DF5-EEE9-4CBB-90B9-84B194907BAA}"/>
</file>

<file path=customXml/itemProps3.xml><?xml version="1.0" encoding="utf-8"?>
<ds:datastoreItem xmlns:ds="http://schemas.openxmlformats.org/officeDocument/2006/customXml" ds:itemID="{DEBF7335-D371-47BB-B839-D5C390CEF65F}"/>
</file>

<file path=customXml/itemProps4.xml><?xml version="1.0" encoding="utf-8"?>
<ds:datastoreItem xmlns:ds="http://schemas.openxmlformats.org/officeDocument/2006/customXml" ds:itemID="{A57E4518-CDDD-4152-A731-322649AD4026}"/>
</file>

<file path=docProps/app.xml><?xml version="1.0" encoding="utf-8"?>
<Properties xmlns="http://schemas.openxmlformats.org/officeDocument/2006/extended-properties" xmlns:vt="http://schemas.openxmlformats.org/officeDocument/2006/docPropsVTypes">
  <Template>Normal</Template>
  <TotalTime>39</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Leah DesouzaThomas</cp:lastModifiedBy>
  <cp:revision>4</cp:revision>
  <dcterms:created xsi:type="dcterms:W3CDTF">2019-03-21T13:46:00Z</dcterms:created>
  <dcterms:modified xsi:type="dcterms:W3CDTF">2019-03-21T18:41:00Z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