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2D4" w:rsidRDefault="006375CD" w:rsidP="003142D4">
      <w:pPr>
        <w:spacing w:after="0" w:line="240" w:lineRule="auto"/>
        <w:ind w:right="-24"/>
      </w:pPr>
      <w:r w:rsidRPr="006B7647">
        <w:rPr>
          <w:noProof/>
        </w:rPr>
        <w:drawing>
          <wp:anchor distT="0" distB="0" distL="114300" distR="114300" simplePos="0" relativeHeight="251666432" behindDoc="0" locked="0" layoutInCell="1" allowOverlap="1" wp14:anchorId="4A3457B6">
            <wp:simplePos x="0" y="0"/>
            <wp:positionH relativeFrom="column">
              <wp:posOffset>3230880</wp:posOffset>
            </wp:positionH>
            <wp:positionV relativeFrom="paragraph">
              <wp:posOffset>99060</wp:posOffset>
            </wp:positionV>
            <wp:extent cx="960120" cy="663225"/>
            <wp:effectExtent l="0" t="0" r="0" b="381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1797050</wp:posOffset>
            </wp:positionH>
            <wp:positionV relativeFrom="paragraph">
              <wp:posOffset>21590</wp:posOffset>
            </wp:positionV>
            <wp:extent cx="415290" cy="702310"/>
            <wp:effectExtent l="0" t="0" r="381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5CD">
        <w:rPr>
          <w:noProof/>
        </w:rPr>
        <w:drawing>
          <wp:anchor distT="0" distB="0" distL="114300" distR="114300" simplePos="0" relativeHeight="251670528" behindDoc="0" locked="0" layoutInCell="1" allowOverlap="1" wp14:anchorId="14C00FFA" wp14:editId="27319D86">
            <wp:simplePos x="0" y="0"/>
            <wp:positionH relativeFrom="margin">
              <wp:posOffset>5773420</wp:posOffset>
            </wp:positionH>
            <wp:positionV relativeFrom="paragraph">
              <wp:posOffset>7620</wp:posOffset>
            </wp:positionV>
            <wp:extent cx="930910" cy="38354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58" t="18016" r="7397" b="57448"/>
                    <a:stretch/>
                  </pic:blipFill>
                  <pic:spPr bwMode="auto">
                    <a:xfrm>
                      <a:off x="0" y="0"/>
                      <a:ext cx="93091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100330</wp:posOffset>
            </wp:positionV>
            <wp:extent cx="1021080" cy="72607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5CD" w:rsidRDefault="006375CD" w:rsidP="003142D4">
      <w:pPr>
        <w:spacing w:after="0" w:line="240" w:lineRule="auto"/>
        <w:ind w:right="-24"/>
      </w:pPr>
    </w:p>
    <w:p w:rsidR="003142D4" w:rsidRDefault="006375CD" w:rsidP="003142D4">
      <w:pPr>
        <w:spacing w:after="0" w:line="240" w:lineRule="auto"/>
        <w:ind w:right="-24"/>
      </w:pPr>
      <w:r w:rsidRPr="006375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16737" wp14:editId="1C919EB2">
                <wp:simplePos x="0" y="0"/>
                <wp:positionH relativeFrom="column">
                  <wp:posOffset>4541520</wp:posOffset>
                </wp:positionH>
                <wp:positionV relativeFrom="paragraph">
                  <wp:posOffset>70485</wp:posOffset>
                </wp:positionV>
                <wp:extent cx="2260600" cy="4267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75CD" w:rsidRPr="006375CD" w:rsidRDefault="006375CD" w:rsidP="006375CD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6375CD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East Midlands Clinical Network</w:t>
                            </w:r>
                          </w:p>
                          <w:p w:rsidR="006375CD" w:rsidRPr="006375CD" w:rsidRDefault="006375CD" w:rsidP="006375CD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6375CD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Health Education England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167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.6pt;margin-top:5.55pt;width:178pt;height:3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" filled="f" stroked="f" strokeweight=".5pt">
                <v:textbox>
                  <w:txbxContent>
                    <w:p w:rsidR="006375CD" w:rsidRPr="006375CD" w:rsidRDefault="006375CD" w:rsidP="006375CD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6375CD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East Midlands Clinical Network</w:t>
                      </w:r>
                    </w:p>
                    <w:p w:rsidR="006375CD" w:rsidRPr="006375CD" w:rsidRDefault="006375CD" w:rsidP="006375CD">
                      <w:pPr>
                        <w:contextualSpacing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6375CD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Health Education England</w:t>
                      </w:r>
                    </w:p>
                  </w:txbxContent>
                </v:textbox>
              </v:shape>
            </w:pict>
          </mc:Fallback>
        </mc:AlternateContent>
      </w:r>
    </w:p>
    <w:p w:rsidR="003142D4" w:rsidRDefault="003142D4" w:rsidP="003142D4">
      <w:pPr>
        <w:spacing w:after="0" w:line="240" w:lineRule="auto"/>
        <w:ind w:right="-24"/>
      </w:pPr>
    </w:p>
    <w:p w:rsidR="00FE7125" w:rsidRDefault="00FE7125" w:rsidP="003142D4">
      <w:pPr>
        <w:spacing w:after="0" w:line="240" w:lineRule="auto"/>
        <w:ind w:right="-24"/>
      </w:pPr>
    </w:p>
    <w:p w:rsidR="003A5AAA" w:rsidRDefault="003142D4" w:rsidP="003142D4">
      <w:pPr>
        <w:spacing w:after="0" w:line="240" w:lineRule="auto"/>
        <w:ind w:right="-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61595</wp:posOffset>
                </wp:positionV>
                <wp:extent cx="3054350" cy="2884805"/>
                <wp:effectExtent l="0" t="0" r="1270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88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CF6" w:rsidRPr="00051F15" w:rsidRDefault="00093505" w:rsidP="000935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051F15">
                              <w:rPr>
                                <w:rFonts w:ascii="Arial" w:hAnsi="Arial" w:cs="Arial"/>
                              </w:rPr>
                              <w:t xml:space="preserve">New upskilling module available via </w:t>
                            </w:r>
                          </w:p>
                          <w:p w:rsidR="00093505" w:rsidRDefault="00093505" w:rsidP="00901CF6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051F15">
                              <w:rPr>
                                <w:rFonts w:ascii="Arial" w:hAnsi="Arial" w:cs="Arial"/>
                              </w:rPr>
                              <w:t>E-learning for Health</w:t>
                            </w:r>
                            <w:r w:rsidR="00CA45FD">
                              <w:rPr>
                                <w:rFonts w:ascii="Arial" w:hAnsi="Arial" w:cs="Arial"/>
                              </w:rPr>
                              <w:t>care</w:t>
                            </w:r>
                            <w:r w:rsidR="00051F15" w:rsidRPr="00051F1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hyperlink r:id="rId11" w:history="1">
                              <w:r w:rsidR="00051F15" w:rsidRPr="00051F15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www.e-lfh.or</w:t>
                              </w:r>
                              <w:r w:rsidR="00051F15" w:rsidRPr="00051F15">
                                <w:rPr>
                                  <w:rStyle w:val="Hyperlink"/>
                                  <w:rFonts w:ascii="Arial" w:hAnsi="Arial" w:cs="Arial"/>
                                </w:rPr>
                                <w:t>g</w:t>
                              </w:r>
                              <w:r w:rsidR="00051F15" w:rsidRPr="00051F15">
                                <w:rPr>
                                  <w:rStyle w:val="Hyperlink"/>
                                  <w:rFonts w:ascii="Arial" w:hAnsi="Arial" w:cs="Arial"/>
                                </w:rPr>
                                <w:t>.uk</w:t>
                              </w:r>
                            </w:hyperlink>
                            <w:r w:rsidR="00051F15" w:rsidRPr="00051F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B5BA3" w:rsidRPr="00051F15" w:rsidRDefault="008B5BA3" w:rsidP="008B5BA3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FD5552">
                              <w:rPr>
                                <w:rFonts w:ascii="Arial" w:hAnsi="Arial" w:cs="Arial"/>
                                <w:b/>
                              </w:rPr>
                              <w:t>An account to ‘e-learning for Health’ is required to access this training module</w:t>
                            </w:r>
                            <w:r w:rsidRPr="00051F1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93505" w:rsidRPr="008B5BA3" w:rsidRDefault="00093505" w:rsidP="00CA45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8B5BA3">
                              <w:rPr>
                                <w:rFonts w:ascii="Arial" w:hAnsi="Arial" w:cs="Arial"/>
                              </w:rPr>
                              <w:t xml:space="preserve">Developed </w:t>
                            </w:r>
                            <w:r w:rsidR="008B5BA3" w:rsidRPr="008B5BA3">
                              <w:rPr>
                                <w:rFonts w:ascii="Arial" w:hAnsi="Arial" w:cs="Arial"/>
                              </w:rPr>
                              <w:t>by</w:t>
                            </w:r>
                            <w:r w:rsidRPr="008B5BA3">
                              <w:rPr>
                                <w:rFonts w:ascii="Arial" w:hAnsi="Arial" w:cs="Arial"/>
                              </w:rPr>
                              <w:t xml:space="preserve"> East Midlands</w:t>
                            </w:r>
                            <w:r w:rsidR="008B5BA3">
                              <w:rPr>
                                <w:rFonts w:ascii="Arial" w:hAnsi="Arial" w:cs="Arial"/>
                              </w:rPr>
                              <w:t xml:space="preserve"> Diabetes with Vascular Diseases Clinical </w:t>
                            </w:r>
                            <w:r w:rsidRPr="008B5BA3">
                              <w:rPr>
                                <w:rFonts w:ascii="Arial" w:hAnsi="Arial" w:cs="Arial"/>
                              </w:rPr>
                              <w:t>Network and Public Health England</w:t>
                            </w:r>
                            <w:r w:rsidR="008B5BA3">
                              <w:rPr>
                                <w:rFonts w:ascii="Arial" w:hAnsi="Arial" w:cs="Arial"/>
                              </w:rPr>
                              <w:t xml:space="preserve"> East Midlands.</w:t>
                            </w:r>
                          </w:p>
                          <w:p w:rsidR="00093505" w:rsidRPr="00051F15" w:rsidRDefault="00093505" w:rsidP="000935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051F15">
                              <w:rPr>
                                <w:rFonts w:ascii="Arial" w:hAnsi="Arial" w:cs="Arial"/>
                              </w:rPr>
                              <w:t>Accredited by R</w:t>
                            </w:r>
                            <w:r w:rsidR="008B5BA3">
                              <w:rPr>
                                <w:rFonts w:ascii="Arial" w:hAnsi="Arial" w:cs="Arial"/>
                              </w:rPr>
                              <w:t xml:space="preserve">oyal </w:t>
                            </w:r>
                            <w:r w:rsidRPr="00051F15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8B5BA3">
                              <w:rPr>
                                <w:rFonts w:ascii="Arial" w:hAnsi="Arial" w:cs="Arial"/>
                              </w:rPr>
                              <w:t xml:space="preserve">ollege of </w:t>
                            </w:r>
                            <w:r w:rsidRPr="00051F15">
                              <w:rPr>
                                <w:rFonts w:ascii="Arial" w:hAnsi="Arial" w:cs="Arial"/>
                              </w:rPr>
                              <w:t>G</w:t>
                            </w:r>
                            <w:r w:rsidR="008B5BA3">
                              <w:rPr>
                                <w:rFonts w:ascii="Arial" w:hAnsi="Arial" w:cs="Arial"/>
                              </w:rPr>
                              <w:t xml:space="preserve">eneral </w:t>
                            </w:r>
                            <w:r w:rsidRPr="00051F15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8B5BA3">
                              <w:rPr>
                                <w:rFonts w:ascii="Arial" w:hAnsi="Arial" w:cs="Arial"/>
                              </w:rPr>
                              <w:t>ractitioner</w:t>
                            </w:r>
                            <w:r w:rsidR="003142D4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051F15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  <w:p w:rsidR="00093505" w:rsidRPr="00051F15" w:rsidRDefault="00093505" w:rsidP="000935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051F15">
                              <w:rPr>
                                <w:rFonts w:ascii="Arial" w:hAnsi="Arial" w:cs="Arial"/>
                              </w:rPr>
                              <w:t xml:space="preserve">Funded by Health Education England </w:t>
                            </w:r>
                          </w:p>
                          <w:p w:rsidR="008B5BA3" w:rsidRDefault="00901CF6" w:rsidP="00901CF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8B5BA3">
                              <w:rPr>
                                <w:rFonts w:ascii="Arial" w:hAnsi="Arial" w:cs="Arial"/>
                              </w:rPr>
                              <w:t xml:space="preserve">Created by Dr Yassir </w:t>
                            </w:r>
                            <w:proofErr w:type="spellStart"/>
                            <w:r w:rsidRPr="008B5BA3">
                              <w:rPr>
                                <w:rFonts w:ascii="Arial" w:hAnsi="Arial" w:cs="Arial"/>
                              </w:rPr>
                              <w:t>Javaid</w:t>
                            </w:r>
                            <w:proofErr w:type="spellEnd"/>
                            <w:r w:rsidRPr="008B5BA3">
                              <w:rPr>
                                <w:rFonts w:ascii="Arial" w:hAnsi="Arial" w:cs="Arial"/>
                              </w:rPr>
                              <w:t xml:space="preserve"> (MA FRCGP MRCP), </w:t>
                            </w:r>
                            <w:proofErr w:type="spellStart"/>
                            <w:r w:rsidRPr="008B5BA3">
                              <w:rPr>
                                <w:rFonts w:ascii="Arial" w:hAnsi="Arial" w:cs="Arial"/>
                              </w:rPr>
                              <w:t>GPwSI</w:t>
                            </w:r>
                            <w:proofErr w:type="spellEnd"/>
                            <w:r w:rsidRPr="008B5BA3">
                              <w:rPr>
                                <w:rFonts w:ascii="Arial" w:hAnsi="Arial" w:cs="Arial"/>
                              </w:rPr>
                              <w:t xml:space="preserve"> Cardiology &amp; RCGP Cardiology Advisor, Primary Care Cardiovascular Lead for </w:t>
                            </w:r>
                            <w:r w:rsidR="008B5BA3" w:rsidRPr="008B5BA3">
                              <w:rPr>
                                <w:rFonts w:ascii="Arial" w:hAnsi="Arial" w:cs="Arial"/>
                              </w:rPr>
                              <w:t>East Midlands</w:t>
                            </w:r>
                            <w:r w:rsidR="008B5BA3">
                              <w:rPr>
                                <w:rFonts w:ascii="Arial" w:hAnsi="Arial" w:cs="Arial"/>
                              </w:rPr>
                              <w:t xml:space="preserve"> Diabetes with Vascular Diseases Clinical </w:t>
                            </w:r>
                            <w:r w:rsidR="008B5BA3" w:rsidRPr="008B5BA3">
                              <w:rPr>
                                <w:rFonts w:ascii="Arial" w:hAnsi="Arial" w:cs="Arial"/>
                              </w:rPr>
                              <w:t>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0.4pt;margin-top:4.85pt;width:240.5pt;height:22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" filled="f">
                <v:textbox>
                  <w:txbxContent>
                    <w:p w:rsidR="00901CF6" w:rsidRPr="00051F15" w:rsidRDefault="00093505" w:rsidP="000935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051F15">
                        <w:rPr>
                          <w:rFonts w:ascii="Arial" w:hAnsi="Arial" w:cs="Arial"/>
                        </w:rPr>
                        <w:t xml:space="preserve">New upskilling module available via </w:t>
                      </w:r>
                    </w:p>
                    <w:p w:rsidR="00093505" w:rsidRDefault="00093505" w:rsidP="00901CF6">
                      <w:pPr>
                        <w:pStyle w:val="ListParagraph"/>
                        <w:ind w:left="284"/>
                        <w:rPr>
                          <w:rFonts w:ascii="Arial" w:hAnsi="Arial" w:cs="Arial"/>
                        </w:rPr>
                      </w:pPr>
                      <w:r w:rsidRPr="00051F15">
                        <w:rPr>
                          <w:rFonts w:ascii="Arial" w:hAnsi="Arial" w:cs="Arial"/>
                        </w:rPr>
                        <w:t>E-learning for Health</w:t>
                      </w:r>
                      <w:r w:rsidR="00CA45FD">
                        <w:rPr>
                          <w:rFonts w:ascii="Arial" w:hAnsi="Arial" w:cs="Arial"/>
                        </w:rPr>
                        <w:t>care</w:t>
                      </w:r>
                      <w:r w:rsidR="00051F15" w:rsidRPr="00051F15">
                        <w:rPr>
                          <w:rFonts w:ascii="Arial" w:hAnsi="Arial" w:cs="Arial"/>
                        </w:rPr>
                        <w:t xml:space="preserve">  </w:t>
                      </w:r>
                      <w:hyperlink r:id="rId12" w:history="1">
                        <w:r w:rsidR="00051F15" w:rsidRPr="00051F15">
                          <w:rPr>
                            <w:rStyle w:val="Hyperlink"/>
                            <w:rFonts w:ascii="Arial" w:hAnsi="Arial" w:cs="Arial"/>
                          </w:rPr>
                          <w:t>www.e-lfh.or</w:t>
                        </w:r>
                        <w:r w:rsidR="00051F15" w:rsidRPr="00051F15">
                          <w:rPr>
                            <w:rStyle w:val="Hyperlink"/>
                            <w:rFonts w:ascii="Arial" w:hAnsi="Arial" w:cs="Arial"/>
                          </w:rPr>
                          <w:t>g</w:t>
                        </w:r>
                        <w:r w:rsidR="00051F15" w:rsidRPr="00051F15">
                          <w:rPr>
                            <w:rStyle w:val="Hyperlink"/>
                            <w:rFonts w:ascii="Arial" w:hAnsi="Arial" w:cs="Arial"/>
                          </w:rPr>
                          <w:t>.uk</w:t>
                        </w:r>
                      </w:hyperlink>
                      <w:r w:rsidR="00051F15" w:rsidRPr="00051F1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B5BA3" w:rsidRPr="00051F15" w:rsidRDefault="008B5BA3" w:rsidP="008B5BA3">
                      <w:pPr>
                        <w:pStyle w:val="ListParagraph"/>
                        <w:ind w:left="284"/>
                        <w:rPr>
                          <w:rFonts w:ascii="Arial" w:hAnsi="Arial" w:cs="Arial"/>
                        </w:rPr>
                      </w:pPr>
                      <w:r w:rsidRPr="00FD5552">
                        <w:rPr>
                          <w:rFonts w:ascii="Arial" w:hAnsi="Arial" w:cs="Arial"/>
                          <w:b/>
                        </w:rPr>
                        <w:t>An account to ‘e-learning for Health’ is required to access this training module</w:t>
                      </w:r>
                      <w:r w:rsidRPr="00051F15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93505" w:rsidRPr="008B5BA3" w:rsidRDefault="00093505" w:rsidP="00CA45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8B5BA3">
                        <w:rPr>
                          <w:rFonts w:ascii="Arial" w:hAnsi="Arial" w:cs="Arial"/>
                        </w:rPr>
                        <w:t xml:space="preserve">Developed </w:t>
                      </w:r>
                      <w:r w:rsidR="008B5BA3" w:rsidRPr="008B5BA3">
                        <w:rPr>
                          <w:rFonts w:ascii="Arial" w:hAnsi="Arial" w:cs="Arial"/>
                        </w:rPr>
                        <w:t>by</w:t>
                      </w:r>
                      <w:r w:rsidRPr="008B5BA3">
                        <w:rPr>
                          <w:rFonts w:ascii="Arial" w:hAnsi="Arial" w:cs="Arial"/>
                        </w:rPr>
                        <w:t xml:space="preserve"> East Midlands</w:t>
                      </w:r>
                      <w:r w:rsidR="008B5BA3">
                        <w:rPr>
                          <w:rFonts w:ascii="Arial" w:hAnsi="Arial" w:cs="Arial"/>
                        </w:rPr>
                        <w:t xml:space="preserve"> Diabetes with Vascular Diseases Clinical </w:t>
                      </w:r>
                      <w:r w:rsidRPr="008B5BA3">
                        <w:rPr>
                          <w:rFonts w:ascii="Arial" w:hAnsi="Arial" w:cs="Arial"/>
                        </w:rPr>
                        <w:t>Network and Public Health England</w:t>
                      </w:r>
                      <w:r w:rsidR="008B5BA3">
                        <w:rPr>
                          <w:rFonts w:ascii="Arial" w:hAnsi="Arial" w:cs="Arial"/>
                        </w:rPr>
                        <w:t xml:space="preserve"> East Midlands.</w:t>
                      </w:r>
                    </w:p>
                    <w:p w:rsidR="00093505" w:rsidRPr="00051F15" w:rsidRDefault="00093505" w:rsidP="000935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051F15">
                        <w:rPr>
                          <w:rFonts w:ascii="Arial" w:hAnsi="Arial" w:cs="Arial"/>
                        </w:rPr>
                        <w:t>Accredited by R</w:t>
                      </w:r>
                      <w:r w:rsidR="008B5BA3">
                        <w:rPr>
                          <w:rFonts w:ascii="Arial" w:hAnsi="Arial" w:cs="Arial"/>
                        </w:rPr>
                        <w:t xml:space="preserve">oyal </w:t>
                      </w:r>
                      <w:r w:rsidRPr="00051F15">
                        <w:rPr>
                          <w:rFonts w:ascii="Arial" w:hAnsi="Arial" w:cs="Arial"/>
                        </w:rPr>
                        <w:t>C</w:t>
                      </w:r>
                      <w:r w:rsidR="008B5BA3">
                        <w:rPr>
                          <w:rFonts w:ascii="Arial" w:hAnsi="Arial" w:cs="Arial"/>
                        </w:rPr>
                        <w:t xml:space="preserve">ollege of </w:t>
                      </w:r>
                      <w:r w:rsidRPr="00051F15">
                        <w:rPr>
                          <w:rFonts w:ascii="Arial" w:hAnsi="Arial" w:cs="Arial"/>
                        </w:rPr>
                        <w:t>G</w:t>
                      </w:r>
                      <w:r w:rsidR="008B5BA3">
                        <w:rPr>
                          <w:rFonts w:ascii="Arial" w:hAnsi="Arial" w:cs="Arial"/>
                        </w:rPr>
                        <w:t xml:space="preserve">eneral </w:t>
                      </w:r>
                      <w:r w:rsidRPr="00051F15">
                        <w:rPr>
                          <w:rFonts w:ascii="Arial" w:hAnsi="Arial" w:cs="Arial"/>
                        </w:rPr>
                        <w:t>P</w:t>
                      </w:r>
                      <w:r w:rsidR="008B5BA3">
                        <w:rPr>
                          <w:rFonts w:ascii="Arial" w:hAnsi="Arial" w:cs="Arial"/>
                        </w:rPr>
                        <w:t>ractitioner</w:t>
                      </w:r>
                      <w:r w:rsidR="003142D4">
                        <w:rPr>
                          <w:rFonts w:ascii="Arial" w:hAnsi="Arial" w:cs="Arial"/>
                        </w:rPr>
                        <w:t>s</w:t>
                      </w:r>
                      <w:r w:rsidRPr="00051F15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  <w:p w:rsidR="00093505" w:rsidRPr="00051F15" w:rsidRDefault="00093505" w:rsidP="000935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051F15">
                        <w:rPr>
                          <w:rFonts w:ascii="Arial" w:hAnsi="Arial" w:cs="Arial"/>
                        </w:rPr>
                        <w:t xml:space="preserve">Funded by Health Education England </w:t>
                      </w:r>
                    </w:p>
                    <w:p w:rsidR="008B5BA3" w:rsidRDefault="00901CF6" w:rsidP="00901CF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8B5BA3">
                        <w:rPr>
                          <w:rFonts w:ascii="Arial" w:hAnsi="Arial" w:cs="Arial"/>
                        </w:rPr>
                        <w:t xml:space="preserve">Created by Dr Yassir </w:t>
                      </w:r>
                      <w:proofErr w:type="spellStart"/>
                      <w:r w:rsidRPr="008B5BA3">
                        <w:rPr>
                          <w:rFonts w:ascii="Arial" w:hAnsi="Arial" w:cs="Arial"/>
                        </w:rPr>
                        <w:t>Javaid</w:t>
                      </w:r>
                      <w:proofErr w:type="spellEnd"/>
                      <w:r w:rsidRPr="008B5BA3">
                        <w:rPr>
                          <w:rFonts w:ascii="Arial" w:hAnsi="Arial" w:cs="Arial"/>
                        </w:rPr>
                        <w:t xml:space="preserve"> (MA FRCGP MRCP), </w:t>
                      </w:r>
                      <w:proofErr w:type="spellStart"/>
                      <w:r w:rsidRPr="008B5BA3">
                        <w:rPr>
                          <w:rFonts w:ascii="Arial" w:hAnsi="Arial" w:cs="Arial"/>
                        </w:rPr>
                        <w:t>GPwSI</w:t>
                      </w:r>
                      <w:proofErr w:type="spellEnd"/>
                      <w:r w:rsidRPr="008B5BA3">
                        <w:rPr>
                          <w:rFonts w:ascii="Arial" w:hAnsi="Arial" w:cs="Arial"/>
                        </w:rPr>
                        <w:t xml:space="preserve"> Cardiology &amp; RCGP Cardiology Advisor, Primary Care Cardiovascular Lead for </w:t>
                      </w:r>
                      <w:r w:rsidR="008B5BA3" w:rsidRPr="008B5BA3">
                        <w:rPr>
                          <w:rFonts w:ascii="Arial" w:hAnsi="Arial" w:cs="Arial"/>
                        </w:rPr>
                        <w:t>East Midlands</w:t>
                      </w:r>
                      <w:r w:rsidR="008B5BA3">
                        <w:rPr>
                          <w:rFonts w:ascii="Arial" w:hAnsi="Arial" w:cs="Arial"/>
                        </w:rPr>
                        <w:t xml:space="preserve"> Diabetes with Vascular Diseases Clinical </w:t>
                      </w:r>
                      <w:r w:rsidR="008B5BA3" w:rsidRPr="008B5BA3">
                        <w:rPr>
                          <w:rFonts w:ascii="Arial" w:hAnsi="Arial" w:cs="Arial"/>
                        </w:rPr>
                        <w:t>Network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B3AC11">
            <wp:simplePos x="0" y="0"/>
            <wp:positionH relativeFrom="column">
              <wp:posOffset>-137795</wp:posOffset>
            </wp:positionH>
            <wp:positionV relativeFrom="paragraph">
              <wp:posOffset>81915</wp:posOffset>
            </wp:positionV>
            <wp:extent cx="3782060" cy="286194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r="12857"/>
                    <a:stretch/>
                  </pic:blipFill>
                  <pic:spPr bwMode="auto">
                    <a:xfrm>
                      <a:off x="0" y="0"/>
                      <a:ext cx="3782060" cy="286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AAA" w:rsidRDefault="003A5AAA" w:rsidP="003142D4">
      <w:pPr>
        <w:spacing w:after="0" w:line="240" w:lineRule="auto"/>
        <w:ind w:right="-24"/>
      </w:pPr>
    </w:p>
    <w:p w:rsidR="00093505" w:rsidRDefault="00093505" w:rsidP="003142D4">
      <w:pPr>
        <w:spacing w:after="0" w:line="240" w:lineRule="auto"/>
        <w:ind w:right="-24"/>
        <w:rPr>
          <w:noProof/>
        </w:rPr>
      </w:pPr>
    </w:p>
    <w:p w:rsidR="003A5AAA" w:rsidRDefault="003142D4" w:rsidP="003142D4">
      <w:pPr>
        <w:spacing w:after="0" w:line="240" w:lineRule="auto"/>
        <w:ind w:right="-24"/>
      </w:pPr>
      <w:r w:rsidRPr="00051F1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167640</wp:posOffset>
                </wp:positionV>
                <wp:extent cx="2491740" cy="701040"/>
                <wp:effectExtent l="0" t="0" r="2286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F15" w:rsidRPr="003142D4" w:rsidRDefault="00FD5552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hyperlink r:id="rId14" w:history="1">
                              <w:r w:rsidR="00051F15" w:rsidRPr="00FD5552">
                                <w:rPr>
                                  <w:rStyle w:val="Hyperlink"/>
                                  <w:b/>
                                  <w:sz w:val="24"/>
                                </w:rPr>
                                <w:t>On-line upskilling</w:t>
                              </w:r>
                            </w:hyperlink>
                            <w:r w:rsidR="00051F15" w:rsidRPr="003142D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learning module </w:t>
                            </w:r>
                            <w:r w:rsidR="00CA45FD" w:rsidRPr="003142D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via ‘e-learning for healthcare’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2.8pt;margin-top:13.2pt;width:196.2pt;height:5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" filled="f">
                <v:textbox>
                  <w:txbxContent>
                    <w:p w:rsidR="00051F15" w:rsidRPr="003142D4" w:rsidRDefault="00FD5552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hyperlink r:id="rId15" w:history="1">
                        <w:r w:rsidR="00051F15" w:rsidRPr="00FD5552">
                          <w:rPr>
                            <w:rStyle w:val="Hyperlink"/>
                            <w:b/>
                            <w:sz w:val="24"/>
                          </w:rPr>
                          <w:t>On-line upskilling</w:t>
                        </w:r>
                      </w:hyperlink>
                      <w:r w:rsidR="00051F15" w:rsidRPr="003142D4">
                        <w:rPr>
                          <w:b/>
                          <w:color w:val="FFFFFF" w:themeColor="background1"/>
                          <w:sz w:val="24"/>
                        </w:rPr>
                        <w:t xml:space="preserve"> learning module </w:t>
                      </w:r>
                      <w:r w:rsidR="00CA45FD" w:rsidRPr="003142D4">
                        <w:rPr>
                          <w:b/>
                          <w:color w:val="FFFFFF" w:themeColor="background1"/>
                          <w:sz w:val="24"/>
                        </w:rPr>
                        <w:t>via ‘e-learning for healthcare’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3505" w:rsidRDefault="00093505" w:rsidP="003142D4">
      <w:pPr>
        <w:spacing w:after="0" w:line="240" w:lineRule="auto"/>
        <w:ind w:right="-24"/>
      </w:pPr>
    </w:p>
    <w:p w:rsidR="00093505" w:rsidRDefault="00093505" w:rsidP="003142D4">
      <w:pPr>
        <w:spacing w:after="0" w:line="240" w:lineRule="auto"/>
        <w:ind w:right="-24"/>
      </w:pPr>
    </w:p>
    <w:p w:rsidR="00051F15" w:rsidRDefault="00051F15" w:rsidP="003142D4">
      <w:pPr>
        <w:spacing w:after="0" w:line="240" w:lineRule="auto"/>
        <w:ind w:right="-24"/>
      </w:pPr>
    </w:p>
    <w:p w:rsidR="00051F15" w:rsidRDefault="00051F15" w:rsidP="003142D4">
      <w:pPr>
        <w:spacing w:after="0" w:line="240" w:lineRule="auto"/>
        <w:ind w:right="-24"/>
      </w:pPr>
    </w:p>
    <w:p w:rsidR="00051F15" w:rsidRDefault="00051F15" w:rsidP="003142D4">
      <w:pPr>
        <w:spacing w:after="0" w:line="240" w:lineRule="auto"/>
        <w:ind w:right="-24"/>
      </w:pPr>
    </w:p>
    <w:p w:rsidR="00051F15" w:rsidRDefault="00051F15" w:rsidP="003142D4">
      <w:pPr>
        <w:spacing w:after="0" w:line="240" w:lineRule="auto"/>
        <w:ind w:right="-24"/>
      </w:pPr>
    </w:p>
    <w:p w:rsidR="00051F15" w:rsidRDefault="00051F15" w:rsidP="003142D4">
      <w:pPr>
        <w:spacing w:after="0" w:line="240" w:lineRule="auto"/>
        <w:ind w:right="-24"/>
      </w:pPr>
    </w:p>
    <w:p w:rsidR="00051F15" w:rsidRDefault="00051F15" w:rsidP="003142D4">
      <w:pPr>
        <w:spacing w:after="0" w:line="240" w:lineRule="auto"/>
        <w:ind w:right="-24"/>
      </w:pPr>
    </w:p>
    <w:p w:rsidR="00051F15" w:rsidRDefault="00051F15" w:rsidP="003142D4">
      <w:pPr>
        <w:spacing w:after="0" w:line="240" w:lineRule="auto"/>
        <w:ind w:right="-24"/>
      </w:pPr>
    </w:p>
    <w:p w:rsidR="00051F15" w:rsidRDefault="00051F15" w:rsidP="003142D4">
      <w:pPr>
        <w:spacing w:after="0" w:line="240" w:lineRule="auto"/>
        <w:ind w:right="-24"/>
      </w:pPr>
    </w:p>
    <w:p w:rsidR="00093505" w:rsidRDefault="00093505" w:rsidP="003142D4">
      <w:pPr>
        <w:spacing w:after="0" w:line="240" w:lineRule="auto"/>
        <w:ind w:right="-24"/>
      </w:pPr>
    </w:p>
    <w:p w:rsidR="00093505" w:rsidRPr="00093505" w:rsidRDefault="00093505" w:rsidP="003142D4">
      <w:pPr>
        <w:spacing w:after="0" w:line="240" w:lineRule="auto"/>
        <w:ind w:right="-24"/>
        <w:rPr>
          <w:rFonts w:ascii="Arial" w:hAnsi="Arial" w:cs="Arial"/>
        </w:rPr>
      </w:pPr>
    </w:p>
    <w:p w:rsidR="00093505" w:rsidRDefault="00093505" w:rsidP="003142D4">
      <w:pPr>
        <w:spacing w:after="0" w:line="240" w:lineRule="auto"/>
        <w:ind w:right="-24"/>
        <w:rPr>
          <w:rFonts w:ascii="Arial" w:hAnsi="Arial" w:cs="Arial"/>
        </w:rPr>
      </w:pPr>
    </w:p>
    <w:p w:rsidR="00901CF6" w:rsidRDefault="00901CF6" w:rsidP="003142D4">
      <w:pPr>
        <w:spacing w:after="0" w:line="240" w:lineRule="auto"/>
        <w:ind w:right="-24"/>
        <w:rPr>
          <w:rFonts w:ascii="Arial" w:hAnsi="Arial" w:cs="Arial"/>
        </w:rPr>
      </w:pPr>
    </w:p>
    <w:p w:rsidR="00901CF6" w:rsidRDefault="00901CF6" w:rsidP="003142D4">
      <w:pPr>
        <w:spacing w:after="0" w:line="240" w:lineRule="auto"/>
        <w:ind w:right="-24"/>
        <w:rPr>
          <w:rFonts w:ascii="Arial" w:hAnsi="Arial" w:cs="Arial"/>
        </w:rPr>
      </w:pPr>
    </w:p>
    <w:p w:rsidR="002D6997" w:rsidRDefault="002D6997" w:rsidP="003142D4">
      <w:pPr>
        <w:pStyle w:val="ListParagraph"/>
        <w:spacing w:after="0" w:line="240" w:lineRule="auto"/>
        <w:ind w:left="0" w:right="-24"/>
        <w:rPr>
          <w:rStyle w:val="Hyperlink"/>
          <w:rFonts w:ascii="Arial" w:hAnsi="Arial" w:cs="Arial"/>
          <w:b/>
          <w:color w:val="0070C0"/>
          <w:sz w:val="24"/>
          <w:szCs w:val="24"/>
          <w:lang w:val="en-US"/>
        </w:rPr>
      </w:pPr>
      <w:r>
        <w:rPr>
          <w:rStyle w:val="Hyperlink"/>
          <w:rFonts w:ascii="Arial" w:hAnsi="Arial" w:cs="Arial"/>
          <w:b/>
          <w:color w:val="0070C0"/>
          <w:sz w:val="24"/>
          <w:szCs w:val="24"/>
          <w:lang w:val="en-US"/>
        </w:rPr>
        <w:t>Why focus on hypertension?</w:t>
      </w:r>
    </w:p>
    <w:p w:rsidR="007B411A" w:rsidRPr="002D6997" w:rsidRDefault="002D6997" w:rsidP="003142D4">
      <w:pPr>
        <w:pStyle w:val="ListParagraph"/>
        <w:spacing w:after="0" w:line="240" w:lineRule="auto"/>
        <w:ind w:left="0" w:right="-24"/>
        <w:rPr>
          <w:rFonts w:ascii="Arial" w:hAnsi="Arial" w:cs="Arial"/>
          <w:b/>
          <w:color w:val="0070C0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</w:rPr>
        <w:t>T</w:t>
      </w:r>
      <w:r w:rsidR="003142D4" w:rsidRPr="002D6997">
        <w:rPr>
          <w:rFonts w:ascii="Arial" w:hAnsi="Arial" w:cs="Arial"/>
          <w:sz w:val="24"/>
          <w:szCs w:val="24"/>
        </w:rPr>
        <w:t xml:space="preserve">here </w:t>
      </w:r>
      <w:r>
        <w:rPr>
          <w:rFonts w:ascii="Arial" w:hAnsi="Arial" w:cs="Arial"/>
          <w:sz w:val="24"/>
          <w:szCs w:val="24"/>
        </w:rPr>
        <w:t>is</w:t>
      </w:r>
      <w:r w:rsidR="003142D4" w:rsidRPr="002D6997">
        <w:rPr>
          <w:rFonts w:ascii="Arial" w:hAnsi="Arial" w:cs="Arial"/>
          <w:sz w:val="24"/>
          <w:szCs w:val="24"/>
        </w:rPr>
        <w:t xml:space="preserve"> huge underdiagnosis, inaccurate diagnosis of hypertension</w:t>
      </w:r>
      <w:r w:rsidR="00A35687">
        <w:rPr>
          <w:rFonts w:ascii="Arial" w:hAnsi="Arial" w:cs="Arial"/>
          <w:sz w:val="24"/>
          <w:szCs w:val="24"/>
        </w:rPr>
        <w:t>, which calls for the improvement of treatment for hypertension</w:t>
      </w:r>
      <w:r w:rsidR="003142D4" w:rsidRPr="002D6997">
        <w:rPr>
          <w:rFonts w:ascii="Arial" w:hAnsi="Arial" w:cs="Arial"/>
          <w:sz w:val="24"/>
          <w:szCs w:val="24"/>
        </w:rPr>
        <w:t xml:space="preserve"> and the </w:t>
      </w:r>
      <w:hyperlink r:id="rId16" w:history="1">
        <w:r w:rsidR="003142D4" w:rsidRPr="006964D4">
          <w:rPr>
            <w:rStyle w:val="Hyperlink"/>
            <w:rFonts w:ascii="Arial" w:hAnsi="Arial" w:cs="Arial"/>
            <w:sz w:val="24"/>
            <w:szCs w:val="24"/>
          </w:rPr>
          <w:t xml:space="preserve">NHS </w:t>
        </w:r>
        <w:r w:rsidRPr="006964D4">
          <w:rPr>
            <w:rStyle w:val="Hyperlink"/>
            <w:rFonts w:ascii="Arial" w:hAnsi="Arial" w:cs="Arial"/>
            <w:sz w:val="24"/>
            <w:szCs w:val="24"/>
          </w:rPr>
          <w:t>L</w:t>
        </w:r>
        <w:r w:rsidR="003142D4" w:rsidRPr="006964D4">
          <w:rPr>
            <w:rStyle w:val="Hyperlink"/>
            <w:rFonts w:ascii="Arial" w:hAnsi="Arial" w:cs="Arial"/>
            <w:sz w:val="24"/>
            <w:szCs w:val="24"/>
          </w:rPr>
          <w:t xml:space="preserve">ong </w:t>
        </w:r>
        <w:r w:rsidRPr="006964D4">
          <w:rPr>
            <w:rStyle w:val="Hyperlink"/>
            <w:rFonts w:ascii="Arial" w:hAnsi="Arial" w:cs="Arial"/>
            <w:sz w:val="24"/>
            <w:szCs w:val="24"/>
          </w:rPr>
          <w:t>T</w:t>
        </w:r>
        <w:r w:rsidR="003142D4" w:rsidRPr="006964D4">
          <w:rPr>
            <w:rStyle w:val="Hyperlink"/>
            <w:rFonts w:ascii="Arial" w:hAnsi="Arial" w:cs="Arial"/>
            <w:sz w:val="24"/>
            <w:szCs w:val="24"/>
          </w:rPr>
          <w:t xml:space="preserve">erm </w:t>
        </w:r>
        <w:r w:rsidRPr="006964D4">
          <w:rPr>
            <w:rStyle w:val="Hyperlink"/>
            <w:rFonts w:ascii="Arial" w:hAnsi="Arial" w:cs="Arial"/>
            <w:sz w:val="24"/>
            <w:szCs w:val="24"/>
          </w:rPr>
          <w:t>P</w:t>
        </w:r>
        <w:r w:rsidR="003142D4" w:rsidRPr="006964D4">
          <w:rPr>
            <w:rStyle w:val="Hyperlink"/>
            <w:rFonts w:ascii="Arial" w:hAnsi="Arial" w:cs="Arial"/>
            <w:sz w:val="24"/>
            <w:szCs w:val="24"/>
          </w:rPr>
          <w:t>lan</w:t>
        </w:r>
      </w:hyperlink>
      <w:r w:rsidR="003142D4" w:rsidRPr="002D6997">
        <w:rPr>
          <w:rFonts w:ascii="Arial" w:hAnsi="Arial" w:cs="Arial"/>
          <w:sz w:val="24"/>
          <w:szCs w:val="24"/>
        </w:rPr>
        <w:t xml:space="preserve"> addresses this by making hypertension one of the top 3 </w:t>
      </w:r>
      <w:r w:rsidRPr="002D6997">
        <w:rPr>
          <w:rFonts w:ascii="Arial" w:hAnsi="Arial" w:cs="Arial"/>
          <w:sz w:val="24"/>
          <w:szCs w:val="24"/>
        </w:rPr>
        <w:t>cardiovascular</w:t>
      </w:r>
      <w:r w:rsidR="003142D4" w:rsidRPr="002D6997">
        <w:rPr>
          <w:rFonts w:ascii="Arial" w:hAnsi="Arial" w:cs="Arial"/>
          <w:sz w:val="24"/>
          <w:szCs w:val="24"/>
        </w:rPr>
        <w:t xml:space="preserve"> priorities, alongside </w:t>
      </w:r>
      <w:r>
        <w:rPr>
          <w:rFonts w:ascii="Arial" w:hAnsi="Arial" w:cs="Arial"/>
          <w:sz w:val="24"/>
          <w:szCs w:val="24"/>
        </w:rPr>
        <w:t>atrial fibrillation</w:t>
      </w:r>
      <w:r w:rsidR="003142D4" w:rsidRPr="002D6997">
        <w:rPr>
          <w:rFonts w:ascii="Arial" w:hAnsi="Arial" w:cs="Arial"/>
          <w:sz w:val="24"/>
          <w:szCs w:val="24"/>
        </w:rPr>
        <w:t xml:space="preserve"> and lipid management. The </w:t>
      </w:r>
      <w:r>
        <w:rPr>
          <w:rFonts w:ascii="Arial" w:hAnsi="Arial" w:cs="Arial"/>
          <w:sz w:val="24"/>
          <w:szCs w:val="24"/>
        </w:rPr>
        <w:t xml:space="preserve">target </w:t>
      </w:r>
      <w:r w:rsidR="003142D4" w:rsidRPr="002D6997">
        <w:rPr>
          <w:rFonts w:ascii="Arial" w:hAnsi="Arial" w:cs="Arial"/>
          <w:sz w:val="24"/>
          <w:szCs w:val="24"/>
        </w:rPr>
        <w:t xml:space="preserve">is that over the next 10 years, 80% of the expected prevalence of hypertension should be diagnosed and of those diagnosed, 80% treated </w:t>
      </w:r>
      <w:r w:rsidR="00D540A2">
        <w:rPr>
          <w:rFonts w:ascii="Arial" w:hAnsi="Arial" w:cs="Arial"/>
          <w:sz w:val="24"/>
          <w:szCs w:val="24"/>
        </w:rPr>
        <w:t>to target as per</w:t>
      </w:r>
      <w:r w:rsidR="003142D4" w:rsidRPr="002D6997">
        <w:rPr>
          <w:rFonts w:ascii="Arial" w:hAnsi="Arial" w:cs="Arial"/>
          <w:sz w:val="24"/>
          <w:szCs w:val="24"/>
        </w:rPr>
        <w:t xml:space="preserve"> NICE gui</w:t>
      </w:r>
      <w:r w:rsidR="00D540A2">
        <w:rPr>
          <w:rFonts w:ascii="Arial" w:hAnsi="Arial" w:cs="Arial"/>
          <w:sz w:val="24"/>
          <w:szCs w:val="24"/>
        </w:rPr>
        <w:t>delines</w:t>
      </w:r>
      <w:r w:rsidR="003142D4" w:rsidRPr="002D6997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D540A2">
        <w:rPr>
          <w:rFonts w:ascii="Arial" w:hAnsi="Arial" w:cs="Arial"/>
          <w:sz w:val="24"/>
          <w:szCs w:val="24"/>
        </w:rPr>
        <w:t xml:space="preserve">which is significantly </w:t>
      </w:r>
      <w:r w:rsidR="003142D4" w:rsidRPr="002D6997">
        <w:rPr>
          <w:rFonts w:ascii="Arial" w:hAnsi="Arial" w:cs="Arial"/>
          <w:sz w:val="24"/>
          <w:szCs w:val="24"/>
        </w:rPr>
        <w:t xml:space="preserve">above what </w:t>
      </w:r>
      <w:r w:rsidR="006964D4">
        <w:rPr>
          <w:rFonts w:ascii="Arial" w:hAnsi="Arial" w:cs="Arial"/>
          <w:sz w:val="24"/>
          <w:szCs w:val="24"/>
        </w:rPr>
        <w:t>is currently being</w:t>
      </w:r>
      <w:r w:rsidR="003142D4" w:rsidRPr="002D6997">
        <w:rPr>
          <w:rFonts w:ascii="Arial" w:hAnsi="Arial" w:cs="Arial"/>
          <w:sz w:val="24"/>
          <w:szCs w:val="24"/>
        </w:rPr>
        <w:t xml:space="preserve"> achiev</w:t>
      </w:r>
      <w:r w:rsidR="006964D4">
        <w:rPr>
          <w:rFonts w:ascii="Arial" w:hAnsi="Arial" w:cs="Arial"/>
          <w:sz w:val="24"/>
          <w:szCs w:val="24"/>
        </w:rPr>
        <w:t>ed</w:t>
      </w:r>
      <w:r w:rsidR="003142D4" w:rsidRPr="002D6997">
        <w:rPr>
          <w:rFonts w:ascii="Arial" w:hAnsi="Arial" w:cs="Arial"/>
          <w:sz w:val="24"/>
          <w:szCs w:val="24"/>
        </w:rPr>
        <w:t xml:space="preserve">. </w:t>
      </w:r>
    </w:p>
    <w:p w:rsidR="002D6997" w:rsidRPr="002D6997" w:rsidRDefault="002D6997" w:rsidP="003142D4">
      <w:pPr>
        <w:pStyle w:val="ListParagraph"/>
        <w:spacing w:after="0" w:line="240" w:lineRule="auto"/>
        <w:ind w:left="0" w:right="-24"/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</w:pPr>
    </w:p>
    <w:p w:rsidR="00051F15" w:rsidRPr="00CA45FD" w:rsidRDefault="00FD5552" w:rsidP="003142D4">
      <w:pPr>
        <w:pStyle w:val="ListParagraph"/>
        <w:spacing w:after="0" w:line="240" w:lineRule="auto"/>
        <w:ind w:left="0" w:right="-24"/>
        <w:rPr>
          <w:rFonts w:ascii="Arial" w:hAnsi="Arial" w:cs="Arial"/>
          <w:b/>
          <w:color w:val="0070C0"/>
          <w:sz w:val="24"/>
          <w:szCs w:val="24"/>
          <w:lang w:val="en-US"/>
        </w:rPr>
      </w:pPr>
      <w:hyperlink r:id="rId17" w:anchor="purpose" w:history="1">
        <w:r w:rsidR="00051F15" w:rsidRPr="00CA45FD">
          <w:rPr>
            <w:rStyle w:val="Hyperlink"/>
            <w:rFonts w:ascii="Arial" w:hAnsi="Arial" w:cs="Arial"/>
            <w:b/>
            <w:color w:val="0070C0"/>
            <w:sz w:val="24"/>
            <w:szCs w:val="24"/>
            <w:lang w:val="en-US"/>
          </w:rPr>
          <w:t>What is the purpose of this training?</w:t>
        </w:r>
      </w:hyperlink>
    </w:p>
    <w:p w:rsidR="00051F15" w:rsidRPr="00251FCF" w:rsidRDefault="00051F15" w:rsidP="003142D4">
      <w:pPr>
        <w:pStyle w:val="ListParagraph"/>
        <w:spacing w:after="0" w:line="240" w:lineRule="auto"/>
        <w:ind w:left="0" w:right="-24" w:hanging="11"/>
        <w:rPr>
          <w:rFonts w:ascii="Arial" w:hAnsi="Arial" w:cs="Arial"/>
          <w:sz w:val="24"/>
          <w:szCs w:val="24"/>
          <w:lang w:val="en-US"/>
        </w:rPr>
      </w:pPr>
      <w:r w:rsidRPr="00251FCF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4</w:t>
      </w:r>
      <w:r w:rsidR="008E380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minute</w:t>
      </w:r>
      <w:r w:rsidRPr="00251FCF">
        <w:rPr>
          <w:rFonts w:ascii="Arial" w:hAnsi="Arial" w:cs="Arial"/>
          <w:sz w:val="24"/>
          <w:szCs w:val="24"/>
        </w:rPr>
        <w:t xml:space="preserve"> on</w:t>
      </w:r>
      <w:r w:rsidR="00CA45FD">
        <w:rPr>
          <w:rFonts w:ascii="Arial" w:hAnsi="Arial" w:cs="Arial"/>
          <w:sz w:val="24"/>
          <w:szCs w:val="24"/>
        </w:rPr>
        <w:t>-</w:t>
      </w:r>
      <w:r w:rsidRPr="00251FCF">
        <w:rPr>
          <w:rFonts w:ascii="Arial" w:hAnsi="Arial" w:cs="Arial"/>
          <w:sz w:val="24"/>
          <w:szCs w:val="24"/>
        </w:rPr>
        <w:t xml:space="preserve">line </w:t>
      </w:r>
      <w:r>
        <w:rPr>
          <w:rFonts w:ascii="Arial" w:hAnsi="Arial" w:cs="Arial"/>
          <w:sz w:val="24"/>
          <w:szCs w:val="24"/>
        </w:rPr>
        <w:t>upskilling learning</w:t>
      </w:r>
      <w:r w:rsidRPr="00251FCF">
        <w:rPr>
          <w:rFonts w:ascii="Arial" w:hAnsi="Arial" w:cs="Arial"/>
          <w:sz w:val="24"/>
          <w:szCs w:val="24"/>
        </w:rPr>
        <w:t xml:space="preserve"> module incorporates up to date guidelines and evidence based aims specifically addressing the needs </w:t>
      </w:r>
      <w:r w:rsidR="00CA45FD">
        <w:rPr>
          <w:rFonts w:ascii="Arial" w:hAnsi="Arial" w:cs="Arial"/>
          <w:sz w:val="24"/>
          <w:szCs w:val="24"/>
        </w:rPr>
        <w:t>for</w:t>
      </w:r>
      <w:r w:rsidRPr="00251FCF">
        <w:rPr>
          <w:rFonts w:ascii="Arial" w:hAnsi="Arial" w:cs="Arial"/>
          <w:sz w:val="24"/>
          <w:szCs w:val="24"/>
        </w:rPr>
        <w:t xml:space="preserve"> front-line primary care in the diagnosis and management of hypertension </w:t>
      </w:r>
      <w:r w:rsidR="002D6997" w:rsidRPr="008E3807">
        <w:rPr>
          <w:rFonts w:ascii="Arial" w:hAnsi="Arial" w:cs="Arial"/>
          <w:sz w:val="24"/>
          <w:szCs w:val="24"/>
        </w:rPr>
        <w:t>and CVD risk</w:t>
      </w:r>
      <w:r w:rsidRPr="008E3807">
        <w:rPr>
          <w:rFonts w:ascii="Arial" w:hAnsi="Arial" w:cs="Arial"/>
          <w:sz w:val="24"/>
          <w:szCs w:val="24"/>
        </w:rPr>
        <w:t xml:space="preserve"> </w:t>
      </w:r>
      <w:r w:rsidR="002D6997">
        <w:rPr>
          <w:rFonts w:ascii="Arial" w:hAnsi="Arial" w:cs="Arial"/>
          <w:sz w:val="24"/>
          <w:szCs w:val="24"/>
        </w:rPr>
        <w:t xml:space="preserve">including </w:t>
      </w:r>
      <w:r w:rsidRPr="00251FCF">
        <w:rPr>
          <w:rFonts w:ascii="Arial" w:hAnsi="Arial" w:cs="Arial"/>
          <w:sz w:val="24"/>
          <w:szCs w:val="24"/>
        </w:rPr>
        <w:t>familial hypercholesterolaemia, atrial fibrillation, dyslipidaemia and other cardiovascular disease</w:t>
      </w:r>
      <w:r w:rsidR="00CA45FD">
        <w:rPr>
          <w:rFonts w:ascii="Arial" w:hAnsi="Arial" w:cs="Arial"/>
          <w:sz w:val="24"/>
          <w:szCs w:val="24"/>
        </w:rPr>
        <w:t xml:space="preserve"> related conditions</w:t>
      </w:r>
      <w:r w:rsidRPr="00251FCF">
        <w:rPr>
          <w:rFonts w:ascii="Arial" w:hAnsi="Arial" w:cs="Arial"/>
          <w:sz w:val="24"/>
          <w:szCs w:val="24"/>
        </w:rPr>
        <w:t>.</w:t>
      </w:r>
    </w:p>
    <w:p w:rsidR="00051F15" w:rsidRDefault="00051F15" w:rsidP="003142D4">
      <w:pPr>
        <w:autoSpaceDE w:val="0"/>
        <w:autoSpaceDN w:val="0"/>
        <w:adjustRightInd w:val="0"/>
        <w:spacing w:after="0" w:line="240" w:lineRule="auto"/>
        <w:ind w:right="-24" w:hanging="11"/>
        <w:rPr>
          <w:rStyle w:val="Hyperlink"/>
          <w:rFonts w:ascii="Arial" w:hAnsi="Arial" w:cs="Arial"/>
          <w:b/>
          <w:color w:val="0070C0"/>
          <w:sz w:val="24"/>
          <w:szCs w:val="24"/>
          <w:lang w:val="en-US"/>
        </w:rPr>
      </w:pPr>
    </w:p>
    <w:p w:rsidR="00901CF6" w:rsidRPr="00901CF6" w:rsidRDefault="00FD5552" w:rsidP="003142D4">
      <w:pPr>
        <w:autoSpaceDE w:val="0"/>
        <w:autoSpaceDN w:val="0"/>
        <w:adjustRightInd w:val="0"/>
        <w:spacing w:after="0" w:line="240" w:lineRule="auto"/>
        <w:ind w:right="-24" w:hanging="11"/>
        <w:rPr>
          <w:rFonts w:ascii="Arial" w:hAnsi="Arial" w:cs="Arial"/>
          <w:sz w:val="24"/>
          <w:szCs w:val="24"/>
          <w:lang w:val="en-US"/>
        </w:rPr>
      </w:pPr>
      <w:hyperlink r:id="rId18" w:anchor="key" w:history="1">
        <w:r w:rsidR="002D6997">
          <w:rPr>
            <w:rStyle w:val="Hyperlink"/>
            <w:rFonts w:ascii="Arial" w:hAnsi="Arial" w:cs="Arial"/>
            <w:b/>
            <w:color w:val="0070C0"/>
            <w:sz w:val="24"/>
            <w:szCs w:val="24"/>
            <w:lang w:val="en-US"/>
          </w:rPr>
          <w:t>What are the key learning outcomes and objectives?</w:t>
        </w:r>
        <w:r w:rsidR="00901CF6" w:rsidRPr="00051F15">
          <w:rPr>
            <w:rStyle w:val="Hyperlink"/>
            <w:rFonts w:ascii="Arial" w:hAnsi="Arial" w:cs="Arial"/>
            <w:b/>
            <w:color w:val="0070C0"/>
            <w:sz w:val="24"/>
            <w:szCs w:val="24"/>
            <w:lang w:val="en-US"/>
          </w:rPr>
          <w:t xml:space="preserve">   </w:t>
        </w:r>
        <w:r w:rsidR="00901CF6" w:rsidRPr="00051F15">
          <w:rPr>
            <w:rFonts w:ascii="Arial" w:hAnsi="Arial" w:cs="Arial"/>
            <w:b/>
            <w:color w:val="0070C0"/>
            <w:sz w:val="24"/>
            <w:szCs w:val="24"/>
            <w:u w:val="single"/>
            <w:lang w:val="en-US"/>
          </w:rPr>
          <w:br/>
        </w:r>
      </w:hyperlink>
      <w:r w:rsidR="00901CF6" w:rsidRPr="00901CF6">
        <w:rPr>
          <w:rFonts w:ascii="Arial" w:hAnsi="Arial" w:cs="Arial"/>
          <w:sz w:val="24"/>
          <w:szCs w:val="24"/>
          <w:lang w:val="en-US"/>
        </w:rPr>
        <w:t xml:space="preserve">This </w:t>
      </w:r>
      <w:r w:rsidR="006964D4">
        <w:rPr>
          <w:rFonts w:ascii="Arial" w:hAnsi="Arial" w:cs="Arial"/>
          <w:sz w:val="24"/>
          <w:szCs w:val="24"/>
          <w:lang w:val="en-US"/>
        </w:rPr>
        <w:t>h</w:t>
      </w:r>
      <w:r w:rsidR="00051F15">
        <w:rPr>
          <w:rFonts w:ascii="Arial" w:hAnsi="Arial" w:cs="Arial"/>
          <w:sz w:val="24"/>
          <w:szCs w:val="24"/>
          <w:lang w:val="en-US"/>
        </w:rPr>
        <w:t xml:space="preserve">ypertension upskilling </w:t>
      </w:r>
      <w:r w:rsidR="00901CF6" w:rsidRPr="00901CF6">
        <w:rPr>
          <w:rFonts w:ascii="Arial" w:hAnsi="Arial" w:cs="Arial"/>
          <w:sz w:val="24"/>
          <w:szCs w:val="24"/>
          <w:lang w:val="en-US"/>
        </w:rPr>
        <w:t>learning module has been</w:t>
      </w:r>
      <w:r w:rsidR="002D6997">
        <w:rPr>
          <w:rFonts w:ascii="Arial" w:hAnsi="Arial" w:cs="Arial"/>
          <w:sz w:val="24"/>
          <w:szCs w:val="24"/>
          <w:lang w:val="en-US"/>
        </w:rPr>
        <w:t xml:space="preserve"> </w:t>
      </w:r>
      <w:r w:rsidR="00901CF6" w:rsidRPr="00901CF6">
        <w:rPr>
          <w:rFonts w:ascii="Arial" w:hAnsi="Arial" w:cs="Arial"/>
          <w:sz w:val="24"/>
          <w:szCs w:val="24"/>
          <w:lang w:val="en-US"/>
        </w:rPr>
        <w:t xml:space="preserve">accredited </w:t>
      </w:r>
      <w:r w:rsidR="002D6997">
        <w:rPr>
          <w:rFonts w:ascii="Arial" w:hAnsi="Arial" w:cs="Arial"/>
          <w:sz w:val="24"/>
          <w:szCs w:val="24"/>
          <w:lang w:val="en-US"/>
        </w:rPr>
        <w:t xml:space="preserve">by the Royal College of </w:t>
      </w:r>
      <w:r w:rsidR="006964D4">
        <w:rPr>
          <w:rFonts w:ascii="Arial" w:hAnsi="Arial" w:cs="Arial"/>
          <w:sz w:val="24"/>
          <w:szCs w:val="24"/>
          <w:lang w:val="en-US"/>
        </w:rPr>
        <w:t>General Practitioners (RCGP), t</w:t>
      </w:r>
      <w:r w:rsidR="00901CF6" w:rsidRPr="00901CF6">
        <w:rPr>
          <w:rFonts w:ascii="Arial" w:hAnsi="Arial" w:cs="Arial"/>
          <w:sz w:val="24"/>
          <w:szCs w:val="24"/>
          <w:lang w:val="en-US"/>
        </w:rPr>
        <w:t>herefore</w:t>
      </w:r>
      <w:r w:rsidR="006964D4">
        <w:rPr>
          <w:rFonts w:ascii="Arial" w:hAnsi="Arial" w:cs="Arial"/>
          <w:sz w:val="24"/>
          <w:szCs w:val="24"/>
          <w:lang w:val="en-US"/>
        </w:rPr>
        <w:t>, if you are a GP,</w:t>
      </w:r>
      <w:r w:rsidR="00901CF6" w:rsidRPr="00901CF6">
        <w:rPr>
          <w:rFonts w:ascii="Arial" w:hAnsi="Arial" w:cs="Arial"/>
          <w:sz w:val="24"/>
          <w:szCs w:val="24"/>
          <w:lang w:val="en-US"/>
        </w:rPr>
        <w:t xml:space="preserve"> </w:t>
      </w:r>
      <w:r w:rsidR="00051F15">
        <w:rPr>
          <w:rFonts w:ascii="Arial" w:hAnsi="Arial" w:cs="Arial"/>
          <w:sz w:val="24"/>
          <w:szCs w:val="24"/>
          <w:lang w:val="en-US"/>
        </w:rPr>
        <w:t>you</w:t>
      </w:r>
      <w:r w:rsidR="00901CF6" w:rsidRPr="00901CF6">
        <w:rPr>
          <w:rFonts w:ascii="Arial" w:hAnsi="Arial" w:cs="Arial"/>
          <w:sz w:val="24"/>
          <w:szCs w:val="24"/>
          <w:lang w:val="en-US"/>
        </w:rPr>
        <w:t xml:space="preserve"> </w:t>
      </w:r>
      <w:r w:rsidR="00051F15">
        <w:rPr>
          <w:rFonts w:ascii="Arial" w:hAnsi="Arial" w:cs="Arial"/>
          <w:sz w:val="24"/>
          <w:szCs w:val="24"/>
          <w:lang w:val="en-US"/>
        </w:rPr>
        <w:t>would</w:t>
      </w:r>
      <w:r w:rsidR="00901CF6" w:rsidRPr="00901CF6">
        <w:rPr>
          <w:rFonts w:ascii="Arial" w:hAnsi="Arial" w:cs="Arial"/>
          <w:sz w:val="24"/>
          <w:szCs w:val="24"/>
          <w:lang w:val="en-US"/>
        </w:rPr>
        <w:t xml:space="preserve"> be entitled to learning credits.</w:t>
      </w:r>
    </w:p>
    <w:p w:rsidR="00901CF6" w:rsidRPr="00901CF6" w:rsidRDefault="00901CF6" w:rsidP="003142D4">
      <w:pPr>
        <w:autoSpaceDE w:val="0"/>
        <w:autoSpaceDN w:val="0"/>
        <w:adjustRightInd w:val="0"/>
        <w:spacing w:after="0" w:line="240" w:lineRule="auto"/>
        <w:ind w:right="-24" w:hanging="11"/>
        <w:rPr>
          <w:rFonts w:ascii="Arial" w:hAnsi="Arial" w:cs="Arial"/>
          <w:b/>
          <w:color w:val="4472C4" w:themeColor="accent1"/>
          <w:sz w:val="24"/>
          <w:szCs w:val="24"/>
          <w:lang w:val="en-US"/>
        </w:rPr>
      </w:pPr>
    </w:p>
    <w:p w:rsidR="00901CF6" w:rsidRPr="00901CF6" w:rsidRDefault="00051F15" w:rsidP="003142D4">
      <w:pPr>
        <w:autoSpaceDE w:val="0"/>
        <w:autoSpaceDN w:val="0"/>
        <w:adjustRightInd w:val="0"/>
        <w:spacing w:after="0" w:line="240" w:lineRule="auto"/>
        <w:ind w:right="-24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</w:t>
      </w:r>
      <w:r w:rsidR="00901CF6" w:rsidRPr="00901CF6">
        <w:rPr>
          <w:rFonts w:ascii="Arial" w:hAnsi="Arial" w:cs="Arial"/>
          <w:sz w:val="24"/>
          <w:szCs w:val="24"/>
        </w:rPr>
        <w:t xml:space="preserve"> can expect to achieve the following </w:t>
      </w:r>
      <w:r w:rsidR="00901CF6" w:rsidRPr="002D6997">
        <w:rPr>
          <w:rFonts w:ascii="Arial" w:hAnsi="Arial" w:cs="Arial"/>
          <w:sz w:val="24"/>
          <w:szCs w:val="24"/>
          <w:u w:val="single"/>
        </w:rPr>
        <w:t>learning outcomes</w:t>
      </w:r>
      <w:r w:rsidR="00901CF6" w:rsidRPr="00901CF6">
        <w:rPr>
          <w:rFonts w:ascii="Arial" w:hAnsi="Arial" w:cs="Arial"/>
          <w:sz w:val="24"/>
          <w:szCs w:val="24"/>
        </w:rPr>
        <w:t>:</w:t>
      </w:r>
    </w:p>
    <w:p w:rsidR="00901CF6" w:rsidRPr="00901CF6" w:rsidRDefault="00901CF6" w:rsidP="003142D4">
      <w:pPr>
        <w:pStyle w:val="ListParagraph"/>
        <w:autoSpaceDE w:val="0"/>
        <w:autoSpaceDN w:val="0"/>
        <w:adjustRightInd w:val="0"/>
        <w:spacing w:after="0" w:line="240" w:lineRule="auto"/>
        <w:ind w:left="0" w:right="-24"/>
        <w:rPr>
          <w:rFonts w:ascii="Arial" w:hAnsi="Arial" w:cs="Arial"/>
          <w:sz w:val="24"/>
          <w:szCs w:val="24"/>
        </w:rPr>
      </w:pPr>
    </w:p>
    <w:p w:rsidR="00901CF6" w:rsidRPr="00D540A2" w:rsidRDefault="006964D4" w:rsidP="003142D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901CF6" w:rsidRPr="00D540A2">
        <w:rPr>
          <w:rFonts w:ascii="Arial" w:hAnsi="Arial" w:cs="Arial"/>
          <w:sz w:val="24"/>
          <w:szCs w:val="24"/>
        </w:rPr>
        <w:t xml:space="preserve">nderstand NICE / European Society of Cardiology (ESC) guidance on establishing a </w:t>
      </w:r>
      <w:r>
        <w:rPr>
          <w:rFonts w:ascii="Arial" w:hAnsi="Arial" w:cs="Arial"/>
          <w:sz w:val="24"/>
          <w:szCs w:val="24"/>
        </w:rPr>
        <w:t>di</w:t>
      </w:r>
      <w:r w:rsidR="00901CF6" w:rsidRPr="00D540A2">
        <w:rPr>
          <w:rFonts w:ascii="Arial" w:hAnsi="Arial" w:cs="Arial"/>
          <w:sz w:val="24"/>
          <w:szCs w:val="24"/>
        </w:rPr>
        <w:t>agnosis of hypertension</w:t>
      </w:r>
    </w:p>
    <w:p w:rsidR="00901CF6" w:rsidRPr="00D540A2" w:rsidRDefault="00901CF6" w:rsidP="003142D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Recognise blood pressure targets depending on co-morbidity</w:t>
      </w:r>
    </w:p>
    <w:p w:rsidR="00901CF6" w:rsidRPr="00D540A2" w:rsidRDefault="00901CF6" w:rsidP="003142D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Understand the Hypertension Treatment algorithms and be able to follow accordingly</w:t>
      </w:r>
    </w:p>
    <w:p w:rsidR="00901CF6" w:rsidRPr="00D540A2" w:rsidRDefault="00901CF6" w:rsidP="003142D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Be able to assess cardiovascular risk and target organ damage - introducing Joint British Societies recommendations on the prevention of Cardiovascular Disease and British Heart Foundation's “heart age”</w:t>
      </w:r>
    </w:p>
    <w:p w:rsidR="00901CF6" w:rsidRPr="00D540A2" w:rsidRDefault="00901CF6" w:rsidP="003142D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Be able to recognise electrocardiogram (ECG) changes in people with hypertension</w:t>
      </w:r>
    </w:p>
    <w:p w:rsidR="00901CF6" w:rsidRPr="00D540A2" w:rsidRDefault="00901CF6" w:rsidP="003142D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Be able to identify secondary hypertension</w:t>
      </w:r>
    </w:p>
    <w:p w:rsidR="00901CF6" w:rsidRPr="00D540A2" w:rsidRDefault="00901CF6" w:rsidP="003142D4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  <w:lang w:val="en-US"/>
        </w:rPr>
      </w:pPr>
      <w:r w:rsidRPr="00D540A2">
        <w:rPr>
          <w:rFonts w:ascii="Arial" w:hAnsi="Arial" w:cs="Arial"/>
          <w:sz w:val="24"/>
          <w:szCs w:val="24"/>
        </w:rPr>
        <w:t xml:space="preserve">Be able to assess </w:t>
      </w:r>
      <w:r w:rsidR="002D6997" w:rsidRPr="00D540A2">
        <w:rPr>
          <w:rFonts w:ascii="Arial" w:hAnsi="Arial" w:cs="Arial"/>
          <w:sz w:val="24"/>
          <w:szCs w:val="24"/>
        </w:rPr>
        <w:t>your</w:t>
      </w:r>
      <w:r w:rsidRPr="00D540A2">
        <w:rPr>
          <w:rFonts w:ascii="Arial" w:hAnsi="Arial" w:cs="Arial"/>
          <w:sz w:val="24"/>
          <w:szCs w:val="24"/>
        </w:rPr>
        <w:t xml:space="preserve"> level of knowledge via a short informal question and answer session after the training has been delivered.</w:t>
      </w:r>
    </w:p>
    <w:p w:rsidR="00901CF6" w:rsidRDefault="00901CF6" w:rsidP="003142D4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:rsidR="00901CF6" w:rsidRPr="00251FCF" w:rsidRDefault="00901CF6" w:rsidP="003142D4">
      <w:pPr>
        <w:autoSpaceDE w:val="0"/>
        <w:autoSpaceDN w:val="0"/>
        <w:adjustRightInd w:val="0"/>
        <w:spacing w:after="0" w:line="240" w:lineRule="auto"/>
        <w:ind w:right="-24" w:hanging="11"/>
        <w:rPr>
          <w:rFonts w:ascii="Arial" w:hAnsi="Arial" w:cs="Arial"/>
          <w:sz w:val="24"/>
          <w:szCs w:val="24"/>
        </w:rPr>
      </w:pPr>
      <w:r w:rsidRPr="00251FCF">
        <w:rPr>
          <w:rFonts w:ascii="Arial" w:hAnsi="Arial" w:cs="Arial"/>
          <w:sz w:val="24"/>
          <w:szCs w:val="24"/>
        </w:rPr>
        <w:lastRenderedPageBreak/>
        <w:t xml:space="preserve">The </w:t>
      </w:r>
      <w:r w:rsidRPr="002D6997">
        <w:rPr>
          <w:rFonts w:ascii="Arial" w:hAnsi="Arial" w:cs="Arial"/>
          <w:sz w:val="24"/>
          <w:szCs w:val="24"/>
          <w:u w:val="single"/>
        </w:rPr>
        <w:t>learning objectives</w:t>
      </w:r>
      <w:r w:rsidRPr="00251FCF">
        <w:rPr>
          <w:rFonts w:ascii="Arial" w:hAnsi="Arial" w:cs="Arial"/>
          <w:sz w:val="24"/>
          <w:szCs w:val="24"/>
        </w:rPr>
        <w:t xml:space="preserve"> are to identify:</w:t>
      </w:r>
    </w:p>
    <w:p w:rsidR="00901CF6" w:rsidRPr="00251FCF" w:rsidRDefault="00901CF6" w:rsidP="003142D4">
      <w:pPr>
        <w:autoSpaceDE w:val="0"/>
        <w:autoSpaceDN w:val="0"/>
        <w:adjustRightInd w:val="0"/>
        <w:spacing w:after="0" w:line="240" w:lineRule="auto"/>
        <w:ind w:right="-24" w:hanging="578"/>
        <w:rPr>
          <w:rFonts w:ascii="Arial" w:hAnsi="Arial" w:cs="Arial"/>
          <w:sz w:val="24"/>
          <w:szCs w:val="24"/>
        </w:rPr>
      </w:pP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The Global Burden of Disease for premature avoidable cardiovascular deaths and the opportunity for addressing better hypertension management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The epidemiology of hypertension and association with heart disease and stroke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 xml:space="preserve">The risk factors for </w:t>
      </w:r>
      <w:r w:rsidR="006964D4">
        <w:rPr>
          <w:rFonts w:ascii="Arial" w:hAnsi="Arial" w:cs="Arial"/>
          <w:sz w:val="24"/>
          <w:szCs w:val="24"/>
        </w:rPr>
        <w:t>e</w:t>
      </w:r>
      <w:r w:rsidRPr="00D540A2">
        <w:rPr>
          <w:rFonts w:ascii="Arial" w:hAnsi="Arial" w:cs="Arial"/>
          <w:sz w:val="24"/>
          <w:szCs w:val="24"/>
        </w:rPr>
        <w:t xml:space="preserve">ssential </w:t>
      </w:r>
      <w:r w:rsidR="006964D4">
        <w:rPr>
          <w:rFonts w:ascii="Arial" w:hAnsi="Arial" w:cs="Arial"/>
          <w:sz w:val="24"/>
          <w:szCs w:val="24"/>
        </w:rPr>
        <w:t>h</w:t>
      </w:r>
      <w:r w:rsidRPr="00D540A2">
        <w:rPr>
          <w:rFonts w:ascii="Arial" w:hAnsi="Arial" w:cs="Arial"/>
          <w:sz w:val="24"/>
          <w:szCs w:val="24"/>
        </w:rPr>
        <w:t>ypertension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The pathophysiological consequences of chronic uncontrolled hypertension - direct and target organ damage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The importance of screening for hypertension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Atrial fibrillation and its intrinsic relationship with hypertension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How to establish a diagnosis of hypertension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The thresholds for referral to secondary care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Lifestyle interventions for prevention and/or management of hypertension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 xml:space="preserve">How to assess cardiovascular risk </w:t>
      </w:r>
      <w:r w:rsidR="00C21978" w:rsidRPr="00D540A2">
        <w:rPr>
          <w:rFonts w:ascii="Arial" w:hAnsi="Arial" w:cs="Arial"/>
          <w:sz w:val="24"/>
          <w:szCs w:val="24"/>
        </w:rPr>
        <w:t>10-year</w:t>
      </w:r>
      <w:r w:rsidRPr="00D540A2">
        <w:rPr>
          <w:rFonts w:ascii="Arial" w:hAnsi="Arial" w:cs="Arial"/>
          <w:sz w:val="24"/>
          <w:szCs w:val="24"/>
        </w:rPr>
        <w:t xml:space="preserve"> risk vs lifetime risk (Qrisk2 vs JBS3)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Introduction to the concept of “heart age”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How to address broad cardiovascular risk factors and co-morbidities - how they influence management of hypertension.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The use of pharmacological treatment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Sprint trial implications and the subsequent update of the European Society of Cardiology Guidance for hypertension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Specific aspects of management of hypertension in patients with Type 2 Diabetes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Isolated systolic hypertension</w:t>
      </w:r>
    </w:p>
    <w:p w:rsidR="00901CF6" w:rsidRPr="00D540A2" w:rsidRDefault="00901CF6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D540A2">
        <w:rPr>
          <w:rFonts w:ascii="Arial" w:hAnsi="Arial" w:cs="Arial"/>
          <w:sz w:val="24"/>
          <w:szCs w:val="24"/>
        </w:rPr>
        <w:t>When to suspect secondary hypertension and diagnostic work up</w:t>
      </w:r>
    </w:p>
    <w:p w:rsidR="00901CF6" w:rsidRPr="00D540A2" w:rsidRDefault="002D6997" w:rsidP="003142D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4" w:hanging="284"/>
        <w:rPr>
          <w:rFonts w:ascii="Arial" w:hAnsi="Arial" w:cs="Arial"/>
          <w:sz w:val="24"/>
          <w:szCs w:val="24"/>
        </w:rPr>
      </w:pPr>
      <w:r w:rsidRPr="008E3807">
        <w:rPr>
          <w:rFonts w:ascii="Arial" w:hAnsi="Arial" w:cs="Arial"/>
          <w:sz w:val="24"/>
          <w:szCs w:val="24"/>
        </w:rPr>
        <w:t xml:space="preserve">Diagnosis and management </w:t>
      </w:r>
      <w:r w:rsidRPr="00D540A2">
        <w:rPr>
          <w:rFonts w:ascii="Arial" w:hAnsi="Arial" w:cs="Arial"/>
          <w:sz w:val="24"/>
          <w:szCs w:val="24"/>
        </w:rPr>
        <w:t>of p</w:t>
      </w:r>
      <w:r w:rsidR="00901CF6" w:rsidRPr="00D540A2">
        <w:rPr>
          <w:rFonts w:ascii="Arial" w:hAnsi="Arial" w:cs="Arial"/>
          <w:sz w:val="24"/>
          <w:szCs w:val="24"/>
        </w:rPr>
        <w:t>atients with Familial Hypercholesterolaemia</w:t>
      </w:r>
    </w:p>
    <w:p w:rsidR="00901CF6" w:rsidRDefault="00901CF6" w:rsidP="003142D4">
      <w:pPr>
        <w:spacing w:after="0" w:line="240" w:lineRule="auto"/>
        <w:ind w:right="-24" w:hanging="425"/>
        <w:rPr>
          <w:rFonts w:ascii="Arial" w:hAnsi="Arial" w:cs="Arial"/>
          <w:sz w:val="24"/>
          <w:szCs w:val="24"/>
        </w:rPr>
      </w:pPr>
    </w:p>
    <w:p w:rsidR="0094359D" w:rsidRDefault="0094359D" w:rsidP="003142D4">
      <w:pPr>
        <w:spacing w:after="0" w:line="240" w:lineRule="auto"/>
        <w:ind w:right="-24" w:hanging="425"/>
        <w:rPr>
          <w:rFonts w:ascii="Arial" w:hAnsi="Arial" w:cs="Arial"/>
          <w:sz w:val="24"/>
          <w:szCs w:val="24"/>
        </w:rPr>
      </w:pPr>
    </w:p>
    <w:p w:rsidR="0094359D" w:rsidRDefault="0094359D" w:rsidP="0094359D">
      <w:pPr>
        <w:pStyle w:val="PlainText"/>
        <w:rPr>
          <w:rFonts w:ascii="Arial" w:hAnsi="Arial" w:cs="Arial"/>
          <w:sz w:val="24"/>
          <w:szCs w:val="24"/>
        </w:rPr>
      </w:pPr>
      <w:r w:rsidRPr="0094359D">
        <w:rPr>
          <w:rFonts w:ascii="Arial" w:hAnsi="Arial" w:cs="Arial"/>
          <w:sz w:val="24"/>
          <w:szCs w:val="24"/>
        </w:rPr>
        <w:t>Clinicians who attended the face to face training programme commented as follows:</w:t>
      </w:r>
    </w:p>
    <w:p w:rsidR="0094359D" w:rsidRPr="0094359D" w:rsidRDefault="0094359D" w:rsidP="0094359D">
      <w:pPr>
        <w:pStyle w:val="PlainText"/>
        <w:rPr>
          <w:rFonts w:ascii="Arial" w:hAnsi="Arial" w:cs="Arial"/>
          <w:sz w:val="24"/>
          <w:szCs w:val="24"/>
        </w:rPr>
      </w:pPr>
    </w:p>
    <w:p w:rsidR="0094359D" w:rsidRDefault="0094359D" w:rsidP="008E3807">
      <w:pPr>
        <w:pStyle w:val="PlainText"/>
        <w:numPr>
          <w:ilvl w:val="0"/>
          <w:numId w:val="9"/>
        </w:numPr>
        <w:ind w:left="284" w:hanging="295"/>
        <w:rPr>
          <w:rFonts w:ascii="Arial" w:hAnsi="Arial" w:cs="Arial"/>
          <w:sz w:val="24"/>
          <w:szCs w:val="24"/>
        </w:rPr>
      </w:pPr>
      <w:r w:rsidRPr="0094359D">
        <w:rPr>
          <w:rFonts w:ascii="Arial" w:hAnsi="Arial" w:cs="Arial"/>
          <w:sz w:val="24"/>
          <w:szCs w:val="24"/>
        </w:rPr>
        <w:t xml:space="preserve">‘Inspiring to improve treatment’; </w:t>
      </w:r>
    </w:p>
    <w:p w:rsidR="0094359D" w:rsidRDefault="0094359D" w:rsidP="008E3807">
      <w:pPr>
        <w:pStyle w:val="PlainText"/>
        <w:numPr>
          <w:ilvl w:val="0"/>
          <w:numId w:val="9"/>
        </w:numPr>
        <w:ind w:left="284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r w:rsidRPr="0094359D">
        <w:rPr>
          <w:rFonts w:ascii="Arial" w:hAnsi="Arial" w:cs="Arial"/>
          <w:sz w:val="24"/>
          <w:szCs w:val="24"/>
        </w:rPr>
        <w:t xml:space="preserve">Very relevant with practical application, essential learning, excellent coaching style’; </w:t>
      </w:r>
    </w:p>
    <w:p w:rsidR="0094359D" w:rsidRPr="0094359D" w:rsidRDefault="0094359D" w:rsidP="008E3807">
      <w:pPr>
        <w:pStyle w:val="PlainText"/>
        <w:numPr>
          <w:ilvl w:val="0"/>
          <w:numId w:val="9"/>
        </w:numPr>
        <w:ind w:left="284" w:hanging="295"/>
        <w:rPr>
          <w:rFonts w:ascii="Arial" w:hAnsi="Arial" w:cs="Arial"/>
          <w:sz w:val="24"/>
          <w:szCs w:val="24"/>
        </w:rPr>
      </w:pPr>
      <w:r w:rsidRPr="0094359D">
        <w:rPr>
          <w:rFonts w:ascii="Arial" w:hAnsi="Arial" w:cs="Arial"/>
          <w:sz w:val="24"/>
          <w:szCs w:val="24"/>
        </w:rPr>
        <w:t>‘</w:t>
      </w:r>
      <w:r w:rsidR="008E3807">
        <w:rPr>
          <w:rFonts w:ascii="Arial" w:hAnsi="Arial" w:cs="Arial"/>
          <w:sz w:val="24"/>
          <w:szCs w:val="24"/>
        </w:rPr>
        <w:t>The b</w:t>
      </w:r>
      <w:r w:rsidRPr="0094359D">
        <w:rPr>
          <w:rFonts w:ascii="Arial" w:hAnsi="Arial" w:cs="Arial"/>
          <w:sz w:val="24"/>
          <w:szCs w:val="24"/>
        </w:rPr>
        <w:t xml:space="preserve">est </w:t>
      </w:r>
      <w:proofErr w:type="gramStart"/>
      <w:r w:rsidRPr="0094359D">
        <w:rPr>
          <w:rFonts w:ascii="Arial" w:hAnsi="Arial" w:cs="Arial"/>
          <w:sz w:val="24"/>
          <w:szCs w:val="24"/>
        </w:rPr>
        <w:t>training</w:t>
      </w:r>
      <w:proofErr w:type="gramEnd"/>
      <w:r w:rsidRPr="0094359D">
        <w:rPr>
          <w:rFonts w:ascii="Arial" w:hAnsi="Arial" w:cs="Arial"/>
          <w:sz w:val="24"/>
          <w:szCs w:val="24"/>
        </w:rPr>
        <w:t xml:space="preserve"> I have been to for a long time for changing my practice’.</w:t>
      </w:r>
    </w:p>
    <w:p w:rsidR="0094359D" w:rsidRDefault="0094359D" w:rsidP="003142D4">
      <w:pPr>
        <w:spacing w:after="0" w:line="240" w:lineRule="auto"/>
        <w:ind w:right="-24" w:hanging="425"/>
        <w:rPr>
          <w:rFonts w:ascii="Arial" w:hAnsi="Arial" w:cs="Arial"/>
          <w:sz w:val="24"/>
          <w:szCs w:val="24"/>
        </w:rPr>
      </w:pPr>
    </w:p>
    <w:p w:rsidR="001A2423" w:rsidRDefault="001A2423" w:rsidP="003142D4">
      <w:pPr>
        <w:spacing w:after="0" w:line="240" w:lineRule="auto"/>
        <w:ind w:right="-24" w:hanging="425"/>
        <w:rPr>
          <w:rFonts w:ascii="Arial" w:hAnsi="Arial" w:cs="Arial"/>
          <w:sz w:val="24"/>
          <w:szCs w:val="24"/>
        </w:rPr>
      </w:pPr>
    </w:p>
    <w:p w:rsidR="00FD5552" w:rsidRDefault="00FD5552" w:rsidP="00FD5552">
      <w:pPr>
        <w:spacing w:after="0" w:line="240" w:lineRule="auto"/>
        <w:ind w:right="-24" w:hanging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don’t already have an account with e-learning for healthcare, please click the login/register button at the top of the page to allow you to access this training module and any other programme you wish to access.  </w:t>
      </w:r>
    </w:p>
    <w:p w:rsidR="00FD5552" w:rsidRDefault="00FD5552" w:rsidP="003142D4">
      <w:pPr>
        <w:spacing w:after="0" w:line="240" w:lineRule="auto"/>
        <w:ind w:right="-24" w:hanging="425"/>
        <w:rPr>
          <w:rFonts w:ascii="Arial" w:hAnsi="Arial" w:cs="Arial"/>
          <w:sz w:val="24"/>
          <w:szCs w:val="24"/>
        </w:rPr>
      </w:pPr>
    </w:p>
    <w:p w:rsidR="00FD5552" w:rsidRDefault="00FD5552" w:rsidP="003142D4">
      <w:pPr>
        <w:spacing w:after="0" w:line="240" w:lineRule="auto"/>
        <w:ind w:right="-2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sign up/register on to e-learning for Healthcare - </w:t>
      </w:r>
      <w:hyperlink r:id="rId19" w:history="1">
        <w:r w:rsidRPr="007945B6">
          <w:rPr>
            <w:rStyle w:val="Hyperlink"/>
            <w:rFonts w:ascii="Arial" w:hAnsi="Arial" w:cs="Arial"/>
            <w:sz w:val="24"/>
            <w:szCs w:val="24"/>
          </w:rPr>
          <w:t>https://www.e-lfh.org.uk/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D5552" w:rsidRDefault="00FD5552" w:rsidP="003142D4">
      <w:pPr>
        <w:spacing w:after="0" w:line="240" w:lineRule="auto"/>
        <w:ind w:right="-2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access the Hypertension programme - </w:t>
      </w:r>
      <w:hyperlink r:id="rId20" w:history="1">
        <w:r w:rsidRPr="007945B6">
          <w:rPr>
            <w:rStyle w:val="Hyperlink"/>
            <w:rFonts w:ascii="Arial" w:hAnsi="Arial" w:cs="Arial"/>
            <w:sz w:val="24"/>
            <w:szCs w:val="24"/>
          </w:rPr>
          <w:t>https://www.e-lfh.org.uk/programmes/hypertension/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D5552" w:rsidRPr="0094359D" w:rsidRDefault="00FD5552" w:rsidP="003142D4">
      <w:pPr>
        <w:spacing w:after="0" w:line="240" w:lineRule="auto"/>
        <w:ind w:right="-24" w:hanging="42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D5552" w:rsidRPr="0094359D" w:rsidSect="003142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ADD"/>
    <w:multiLevelType w:val="hybridMultilevel"/>
    <w:tmpl w:val="624EE63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89C4378"/>
    <w:multiLevelType w:val="hybridMultilevel"/>
    <w:tmpl w:val="475260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A2B75"/>
    <w:multiLevelType w:val="hybridMultilevel"/>
    <w:tmpl w:val="CAEAF1E0"/>
    <w:lvl w:ilvl="0" w:tplc="08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D7A66"/>
    <w:multiLevelType w:val="hybridMultilevel"/>
    <w:tmpl w:val="B798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4AF5"/>
    <w:multiLevelType w:val="hybridMultilevel"/>
    <w:tmpl w:val="B136F5F8"/>
    <w:lvl w:ilvl="0" w:tplc="FA5E9744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BA9325A"/>
    <w:multiLevelType w:val="hybridMultilevel"/>
    <w:tmpl w:val="B65C842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5E3552F8"/>
    <w:multiLevelType w:val="hybridMultilevel"/>
    <w:tmpl w:val="8F24D53C"/>
    <w:lvl w:ilvl="0" w:tplc="1C126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87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AF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A6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8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6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E0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C5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81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FA29D9"/>
    <w:multiLevelType w:val="hybridMultilevel"/>
    <w:tmpl w:val="4C7C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33157"/>
    <w:multiLevelType w:val="hybridMultilevel"/>
    <w:tmpl w:val="B984B216"/>
    <w:lvl w:ilvl="0" w:tplc="32E008E0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AA"/>
    <w:rsid w:val="00021BFF"/>
    <w:rsid w:val="00051F15"/>
    <w:rsid w:val="000871EB"/>
    <w:rsid w:val="00093505"/>
    <w:rsid w:val="001A2423"/>
    <w:rsid w:val="002D6997"/>
    <w:rsid w:val="003142D4"/>
    <w:rsid w:val="003A5AAA"/>
    <w:rsid w:val="004B4353"/>
    <w:rsid w:val="006375CD"/>
    <w:rsid w:val="006964D4"/>
    <w:rsid w:val="007B411A"/>
    <w:rsid w:val="008B5BA3"/>
    <w:rsid w:val="008E3807"/>
    <w:rsid w:val="00901CF6"/>
    <w:rsid w:val="0094359D"/>
    <w:rsid w:val="00A35687"/>
    <w:rsid w:val="00C21978"/>
    <w:rsid w:val="00CA45FD"/>
    <w:rsid w:val="00D34E00"/>
    <w:rsid w:val="00D540A2"/>
    <w:rsid w:val="00FD5552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BA42"/>
  <w15:chartTrackingRefBased/>
  <w15:docId w15:val="{56A615A3-18FC-491E-901C-957261DD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05"/>
    <w:pPr>
      <w:ind w:left="720"/>
      <w:contextualSpacing/>
    </w:pPr>
  </w:style>
  <w:style w:type="character" w:styleId="Hyperlink">
    <w:name w:val="Hyperlink"/>
    <w:uiPriority w:val="99"/>
    <w:rsid w:val="00901C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42D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359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35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90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blog.storytellermn.com/video-production-questio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svg"/><Relationship Id="rId12" Type="http://schemas.openxmlformats.org/officeDocument/2006/relationships/hyperlink" Target="http://www.e-lfh.org.uk/" TargetMode="External"/><Relationship Id="rId17" Type="http://schemas.openxmlformats.org/officeDocument/2006/relationships/hyperlink" Target="https://blog.storytellermn.com/video-production-ques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ongtermplan.nhs.uk/" TargetMode="External"/><Relationship Id="rId20" Type="http://schemas.openxmlformats.org/officeDocument/2006/relationships/hyperlink" Target="https://www.e-lfh.org.uk/programmes/hypertensio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-lfh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lfh.org.uk/programmes/hypertension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e-lfh.org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e-lfh.org.uk/programmes/hypertens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9EF5-9C93-43AA-9167-EAF30101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Gowton</dc:creator>
  <cp:keywords/>
  <dc:description/>
  <cp:lastModifiedBy>Sue Gowton</cp:lastModifiedBy>
  <cp:revision>12</cp:revision>
  <cp:lastPrinted>2019-12-05T09:55:00Z</cp:lastPrinted>
  <dcterms:created xsi:type="dcterms:W3CDTF">2019-11-22T15:11:00Z</dcterms:created>
  <dcterms:modified xsi:type="dcterms:W3CDTF">2020-01-17T10:26:00Z</dcterms:modified>
</cp:coreProperties>
</file>