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785"/>
        <w:gridCol w:w="5650"/>
        <w:gridCol w:w="31"/>
      </w:tblGrid>
      <w:tr w:rsidR="0079073A" w14:paraId="07D25750" w14:textId="77777777" w:rsidTr="009825FC">
        <w:trPr>
          <w:gridAfter w:val="1"/>
          <w:wAfter w:w="15" w:type="pct"/>
        </w:trPr>
        <w:tc>
          <w:tcPr>
            <w:tcW w:w="49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A034C" w14:textId="77777777" w:rsidR="0079073A" w:rsidRDefault="0079073A" w:rsidP="009825FC">
            <w:pPr>
              <w:spacing w:line="240" w:lineRule="auto"/>
              <w:jc w:val="center"/>
              <w:rPr>
                <w:rFonts w:cstheme="minorHAnsi"/>
                <w:b/>
                <w:caps/>
                <w:sz w:val="28"/>
                <w:szCs w:val="28"/>
              </w:rPr>
            </w:pPr>
            <w:r w:rsidRPr="00E847C1">
              <w:rPr>
                <w:rFonts w:cstheme="minorHAnsi"/>
                <w:b/>
                <w:caps/>
                <w:noProof/>
                <w:sz w:val="4"/>
                <w:szCs w:val="4"/>
                <w:lang w:val="en-ZA" w:eastAsia="en-ZA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2DD74A8" wp14:editId="54D110B8">
                      <wp:simplePos x="0" y="0"/>
                      <wp:positionH relativeFrom="column">
                        <wp:posOffset>5055870</wp:posOffset>
                      </wp:positionH>
                      <wp:positionV relativeFrom="paragraph">
                        <wp:posOffset>2540</wp:posOffset>
                      </wp:positionV>
                      <wp:extent cx="1457325" cy="619125"/>
                      <wp:effectExtent l="0" t="0" r="28575" b="2857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EDA"/>
                              </a:solidFill>
                              <a:ln w="25400">
                                <a:solidFill>
                                  <a:srgbClr val="AC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58FC14" w14:textId="77777777" w:rsidR="0079073A" w:rsidRPr="00941341" w:rsidRDefault="00000000" w:rsidP="0079073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hyperlink r:id="rId10" w:history="1">
                                    <w:r w:rsidR="0079073A" w:rsidRPr="00F97A96">
                                      <w:rPr>
                                        <w:rStyle w:val="Hyperlink"/>
                                        <w:b/>
                                        <w:bCs/>
                                        <w:color w:val="C00000"/>
                                        <w:sz w:val="24"/>
                                        <w:szCs w:val="24"/>
                                      </w:rPr>
                                      <w:t>TOP TIPS</w:t>
                                    </w:r>
                                  </w:hyperlink>
                                  <w:r w:rsidR="0079073A" w:rsidRPr="00941341">
                                    <w:rPr>
                                      <w:color w:val="C00000"/>
                                      <w:sz w:val="21"/>
                                      <w:szCs w:val="21"/>
                                    </w:rPr>
                                    <w:br/>
                                  </w:r>
                                  <w:r w:rsidR="0079073A">
                                    <w:rPr>
                                      <w:b/>
                                      <w:bCs/>
                                      <w:color w:val="C00000"/>
                                      <w:sz w:val="18"/>
                                      <w:szCs w:val="18"/>
                                    </w:rPr>
                                    <w:t>Lung and Pleural</w:t>
                                  </w:r>
                                  <w:r w:rsidR="0079073A" w:rsidRPr="004802F4">
                                    <w:rPr>
                                      <w:b/>
                                      <w:bCs/>
                                      <w:color w:val="C00000"/>
                                      <w:sz w:val="18"/>
                                      <w:szCs w:val="18"/>
                                    </w:rPr>
                                    <w:t xml:space="preserve"> urgent referrals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DD74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98.1pt;margin-top:.2pt;width:114.75pt;height:48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" fillcolor="#f8feda" strokecolor="#ac0000" strokeweight="2pt">
                      <v:textbox inset="0,,0">
                        <w:txbxContent>
                          <w:p w14:paraId="7B58FC14" w14:textId="77777777" w:rsidR="0079073A" w:rsidRPr="00941341" w:rsidRDefault="0079073A" w:rsidP="0079073A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Lung and Pleural</w:t>
                            </w:r>
                            <w:r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caps/>
                <w:sz w:val="28"/>
                <w:szCs w:val="28"/>
              </w:rPr>
              <w:t>Pan London Suspected LUNG AND PLEURAL Cancer Referral Form</w:t>
            </w:r>
          </w:p>
          <w:p w14:paraId="7ABD460F" w14:textId="77777777" w:rsidR="0079073A" w:rsidRPr="009B2BEF" w:rsidRDefault="0079073A" w:rsidP="009825FC">
            <w:pPr>
              <w:spacing w:line="240" w:lineRule="auto"/>
              <w:jc w:val="center"/>
              <w:rPr>
                <w:rFonts w:cstheme="minorHAnsi"/>
                <w:b/>
                <w:caps/>
                <w:color w:val="C00000"/>
                <w:sz w:val="21"/>
                <w:szCs w:val="21"/>
              </w:rPr>
            </w:pPr>
            <w:r w:rsidRPr="009B2BEF">
              <w:rPr>
                <w:rFonts w:cstheme="minorHAnsi"/>
                <w:b/>
                <w:bCs/>
                <w:color w:val="C00000"/>
                <w:sz w:val="21"/>
                <w:szCs w:val="21"/>
              </w:rPr>
              <w:t>Referral should be sent via e-RS with this form attached within 24 hours</w:t>
            </w:r>
            <w:r w:rsidRPr="009B2BEF">
              <w:rPr>
                <w:rFonts w:cstheme="minorHAnsi"/>
                <w:b/>
                <w:caps/>
                <w:color w:val="C00000"/>
                <w:sz w:val="21"/>
                <w:szCs w:val="21"/>
              </w:rPr>
              <w:t xml:space="preserve">  </w:t>
            </w:r>
          </w:p>
          <w:p w14:paraId="4A35AA48" w14:textId="77777777" w:rsidR="0079073A" w:rsidRPr="00885A94" w:rsidRDefault="0079073A" w:rsidP="009825FC">
            <w:pPr>
              <w:spacing w:line="240" w:lineRule="auto"/>
              <w:jc w:val="center"/>
              <w:rPr>
                <w:rFonts w:cstheme="minorHAnsi"/>
                <w:b/>
                <w:caps/>
                <w:sz w:val="20"/>
                <w:szCs w:val="20"/>
              </w:rPr>
            </w:pPr>
          </w:p>
        </w:tc>
      </w:tr>
      <w:tr w:rsidR="0079073A" w14:paraId="5BB809D6" w14:textId="77777777" w:rsidTr="009825F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2286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B6C52A8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4" w:type="pct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5ABD284" w14:textId="77777777" w:rsidR="0079073A" w:rsidRDefault="0079073A" w:rsidP="009825FC">
            <w:pPr>
              <w:spacing w:line="240" w:lineRule="auto"/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57D60FE0" w14:textId="77777777" w:rsidTr="009825F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2286" w:type="pct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E5E488F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4" w:type="pct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2126C6B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0EF3216D" w14:textId="77777777" w:rsidTr="009825F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5000" w:type="pct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D765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</w:t>
            </w:r>
            <w:hyperlink r:id="rId12" w:history="1">
              <w:r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2055FD02" w14:textId="77777777" w:rsidR="0079073A" w:rsidRDefault="0079073A" w:rsidP="0079073A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9073A" w14:paraId="03314971" w14:textId="77777777" w:rsidTr="009825FC">
        <w:trPr>
          <w:trHeight w:val="48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DD8083A" w14:textId="77777777" w:rsidR="0079073A" w:rsidRPr="00EA6280" w:rsidRDefault="0079073A" w:rsidP="009825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A628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EA628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03C04C07" w14:textId="77777777" w:rsidR="0079073A" w:rsidRPr="00EA6280" w:rsidRDefault="0079073A" w:rsidP="009825FC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145F8">
              <w:rPr>
                <w:rStyle w:val="Hyperlink"/>
                <w:rFonts w:cstheme="minorHAnsi"/>
                <w:i/>
                <w:color w:val="auto"/>
                <w:sz w:val="21"/>
                <w:szCs w:val="21"/>
                <w:u w:val="none"/>
              </w:rPr>
              <w:t>See</w:t>
            </w:r>
            <w:r w:rsidRPr="00EA6280">
              <w:rPr>
                <w:rStyle w:val="Hyperlink"/>
                <w:rFonts w:cstheme="minorHAnsi"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EA6280">
                <w:rPr>
                  <w:rStyle w:val="Hyperlink"/>
                  <w:sz w:val="21"/>
                  <w:szCs w:val="21"/>
                </w:rPr>
                <w:t>Pan London Suspected Lung Cancer Referral Guide</w:t>
              </w:r>
            </w:hyperlink>
          </w:p>
        </w:tc>
      </w:tr>
      <w:tr w:rsidR="0079073A" w14:paraId="2A684691" w14:textId="77777777" w:rsidTr="009825FC">
        <w:trPr>
          <w:trHeight w:hRule="exact" w:val="1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1D90" w14:textId="77777777" w:rsidR="0079073A" w:rsidRPr="009B2BEF" w:rsidRDefault="0079073A" w:rsidP="009825FC">
            <w:pPr>
              <w:spacing w:line="259" w:lineRule="auto"/>
              <w:rPr>
                <w:rFonts w:eastAsia="Times New Roman" w:cs="Calibri"/>
                <w:b/>
                <w:bCs/>
                <w:color w:val="4472C4"/>
                <w:sz w:val="21"/>
                <w:szCs w:val="21"/>
              </w:rPr>
            </w:pPr>
            <w:r w:rsidRPr="009B2BEF">
              <w:rPr>
                <w:rFonts w:eastAsia="Times New Roman" w:cs="Calibri"/>
                <w:b/>
                <w:bCs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3509E8EB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0" w:name="Text96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0"/>
          </w:p>
          <w:p w14:paraId="5839546A" w14:textId="77777777" w:rsidR="0079073A" w:rsidRDefault="0079073A" w:rsidP="009825FC">
            <w:pPr>
              <w:spacing w:line="240" w:lineRule="auto"/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79073A" w14:paraId="196C1CAE" w14:textId="77777777" w:rsidTr="009825FC">
        <w:trPr>
          <w:trHeight w:val="4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7D67FD44" w14:textId="77777777" w:rsidR="0079073A" w:rsidRDefault="0079073A" w:rsidP="009825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CRITERIA FOR URGENT REFERRAL </w:t>
            </w:r>
            <w:r w:rsidRPr="009B2BEF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79073A" w14:paraId="0B676CFD" w14:textId="77777777" w:rsidTr="009825FC">
        <w:trPr>
          <w:trHeight w:val="137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062B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Abnormal chest x-ray suggestive of lung cancer or mesothelioma</w:t>
            </w:r>
          </w:p>
          <w:p w14:paraId="671A79FC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Abnormal CT scan suggestive of lung cancer or mesothelioma</w:t>
            </w:r>
          </w:p>
          <w:p w14:paraId="7DC694A1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Age ≥ 40 years with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unexplained</w:t>
            </w:r>
            <w:r>
              <w:rPr>
                <w:rFonts w:cstheme="minorHAnsi"/>
                <w:sz w:val="21"/>
                <w:szCs w:val="21"/>
              </w:rPr>
              <w:t xml:space="preserve"> haemoptysis</w:t>
            </w:r>
          </w:p>
          <w:p w14:paraId="4640EDC2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Cough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≥ 3 weeks and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unexplained</w:t>
            </w:r>
            <w:r>
              <w:rPr>
                <w:rFonts w:cstheme="minorHAnsi"/>
                <w:sz w:val="21"/>
                <w:szCs w:val="21"/>
              </w:rPr>
              <w:t xml:space="preserve"> weight loss</w:t>
            </w:r>
          </w:p>
          <w:p w14:paraId="43EDFC53" w14:textId="77777777" w:rsidR="0079073A" w:rsidRDefault="0079073A" w:rsidP="009825FC">
            <w:pPr>
              <w:spacing w:before="20" w:after="40" w:line="240" w:lineRule="auto"/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Refe</w:t>
            </w:r>
            <w:r>
              <w:rPr>
                <w:rFonts w:cstheme="minorHAnsi"/>
                <w:bCs/>
                <w:color w:val="000000" w:themeColor="text1"/>
                <w:sz w:val="21"/>
                <w:szCs w:val="21"/>
              </w:rPr>
              <w:t xml:space="preserve">rral is due to </w:t>
            </w:r>
            <w:r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clinical suspicion that does not meet above criteria – </w:t>
            </w:r>
            <w:r>
              <w:rPr>
                <w:rFonts w:cstheme="minorHAnsi"/>
                <w:bCs/>
                <w:color w:val="000000" w:themeColor="text1"/>
                <w:sz w:val="21"/>
                <w:szCs w:val="21"/>
              </w:rPr>
              <w:t>see below and provide full description in Section 1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</w:t>
            </w:r>
          </w:p>
          <w:p w14:paraId="1BF5D59F" w14:textId="77777777" w:rsidR="0079073A" w:rsidRPr="009B2BEF" w:rsidRDefault="0079073A" w:rsidP="009825FC">
            <w:pPr>
              <w:spacing w:line="276" w:lineRule="auto"/>
              <w:rPr>
                <w:rFonts w:eastAsia="Times New Roman" w:cs="Calibri"/>
                <w:b/>
                <w:bCs/>
                <w:color w:val="4472C4"/>
                <w:sz w:val="21"/>
                <w:szCs w:val="21"/>
              </w:rPr>
            </w:pPr>
            <w:r w:rsidRPr="009B2BEF">
              <w:rPr>
                <w:rFonts w:eastAsia="Times New Roman" w:cs="Calibri"/>
                <w:b/>
                <w:bCs/>
                <w:color w:val="4472C4"/>
                <w:sz w:val="21"/>
                <w:szCs w:val="21"/>
              </w:rPr>
              <w:t xml:space="preserve">Obtain chest X-ray on any patient </w:t>
            </w:r>
            <w:r w:rsidRPr="009B2BEF">
              <w:rPr>
                <w:rFonts w:eastAsia="Times New Roman" w:cs="Calibri"/>
                <w:b/>
                <w:bCs/>
                <w:color w:val="4472C4"/>
                <w:sz w:val="21"/>
                <w:szCs w:val="21"/>
                <w:u w:val="single"/>
              </w:rPr>
              <w:t>&gt;</w:t>
            </w:r>
            <w:r w:rsidRPr="009B2BEF">
              <w:rPr>
                <w:rFonts w:eastAsia="Times New Roman" w:cs="Calibri"/>
                <w:b/>
                <w:bCs/>
                <w:color w:val="4472C4"/>
                <w:sz w:val="21"/>
                <w:szCs w:val="21"/>
              </w:rPr>
              <w:t xml:space="preserve">40 years with unexplained: </w:t>
            </w:r>
          </w:p>
          <w:p w14:paraId="4110E398" w14:textId="77777777" w:rsidR="0079073A" w:rsidRPr="009B2BEF" w:rsidRDefault="0079073A" w:rsidP="009825FC">
            <w:pPr>
              <w:spacing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Cough &gt; 3 weeks  • Shortness of breath  • Chest Pain  • Fatigue  • Weight loss  • Appetite loss</w:t>
            </w:r>
          </w:p>
          <w:p w14:paraId="3FF805DA" w14:textId="77777777" w:rsidR="0079073A" w:rsidRPr="009B2BEF" w:rsidRDefault="0079073A" w:rsidP="009825FC">
            <w:pPr>
              <w:spacing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Persistent or recurrent chest infection  • Finger clubbing  • Chest signs consistent with lung cancer  • Thrombocytosis</w:t>
            </w:r>
          </w:p>
          <w:p w14:paraId="2905488D" w14:textId="77777777" w:rsidR="0079073A" w:rsidRPr="009B2BEF" w:rsidRDefault="0079073A" w:rsidP="009825FC">
            <w:pPr>
              <w:spacing w:after="120"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Supraclavicular lymphadenopathy or persistent cervical lymphadenopathy</w:t>
            </w:r>
          </w:p>
          <w:p w14:paraId="4ABD0038" w14:textId="77777777" w:rsidR="0079073A" w:rsidRPr="009B2BEF" w:rsidRDefault="0079073A" w:rsidP="009825FC">
            <w:pPr>
              <w:spacing w:line="276" w:lineRule="auto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9B2BEF">
              <w:rPr>
                <w:rFonts w:cstheme="minorHAnsi"/>
                <w:b/>
                <w:bCs/>
                <w:color w:val="4472C4"/>
                <w:sz w:val="21"/>
                <w:szCs w:val="21"/>
              </w:rPr>
              <w:t xml:space="preserve">Reasons for clinical suspicion even with normal CXR may include patients </w:t>
            </w:r>
            <w:r w:rsidRPr="009B2BEF">
              <w:rPr>
                <w:rFonts w:cstheme="minorHAnsi"/>
                <w:b/>
                <w:bCs/>
                <w:color w:val="4472C4"/>
                <w:sz w:val="21"/>
                <w:szCs w:val="21"/>
                <w:u w:val="single"/>
              </w:rPr>
              <w:t>&gt;</w:t>
            </w:r>
            <w:r w:rsidRPr="009B2BEF">
              <w:rPr>
                <w:rFonts w:cstheme="minorHAnsi"/>
                <w:b/>
                <w:bCs/>
                <w:color w:val="4472C4"/>
                <w:sz w:val="21"/>
                <w:szCs w:val="21"/>
              </w:rPr>
              <w:t>40 years with:</w:t>
            </w:r>
          </w:p>
          <w:p w14:paraId="4FBE4A9F" w14:textId="77777777" w:rsidR="0079073A" w:rsidRPr="009B2BEF" w:rsidRDefault="0079073A" w:rsidP="009825F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t>&gt;</w:t>
            </w:r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2 symptoms above if never smoker </w:t>
            </w:r>
            <w:r w:rsidRPr="009B2BEF">
              <w:rPr>
                <w:rFonts w:cstheme="minorHAnsi"/>
                <w:color w:val="4472C4"/>
                <w:sz w:val="21"/>
                <w:szCs w:val="21"/>
                <w:u w:val="single"/>
              </w:rPr>
              <w:t xml:space="preserve">or </w:t>
            </w:r>
          </w:p>
          <w:p w14:paraId="52418D47" w14:textId="77777777" w:rsidR="0079073A" w:rsidRPr="009B2BEF" w:rsidRDefault="0079073A" w:rsidP="009825F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t>&gt;</w:t>
            </w:r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1 symptom if current or ex-smoker, or asbestos exposure.</w:t>
            </w:r>
          </w:p>
          <w:p w14:paraId="37D5BCA1" w14:textId="77777777" w:rsidR="0079073A" w:rsidRPr="009B2BEF" w:rsidRDefault="0079073A" w:rsidP="009825FC">
            <w:pPr>
              <w:spacing w:after="80" w:line="276" w:lineRule="auto"/>
              <w:rPr>
                <w:rFonts w:cstheme="minorHAnsi"/>
                <w:b/>
                <w:bCs/>
                <w:color w:val="4472C4"/>
                <w:sz w:val="21"/>
                <w:szCs w:val="21"/>
              </w:rPr>
            </w:pPr>
            <w:r w:rsidRPr="009B2BEF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In these patients, obtain urgent chest x-ray and consider concurrent Urgent Suspected Lung Cancer referral.</w:t>
            </w:r>
          </w:p>
          <w:p w14:paraId="1DB22C2E" w14:textId="77777777" w:rsidR="0079073A" w:rsidRPr="009B2BEF" w:rsidRDefault="0079073A" w:rsidP="009825FC">
            <w:pPr>
              <w:spacing w:before="20" w:after="40" w:line="240" w:lineRule="auto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9B2BEF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14:paraId="5755A352" w14:textId="77777777" w:rsidR="0079073A" w:rsidRDefault="0079073A" w:rsidP="009825FC">
            <w:pPr>
              <w:spacing w:after="120" w:line="276" w:lineRule="auto"/>
              <w:rPr>
                <w:rFonts w:cstheme="minorHAnsi"/>
                <w:b/>
                <w:color w:val="000000" w:themeColor="text1"/>
                <w:sz w:val="21"/>
                <w:szCs w:val="21"/>
              </w:rPr>
            </w:pPr>
            <w:r w:rsidRPr="009B2BEF">
              <w:rPr>
                <w:rFonts w:cstheme="minorHAnsi"/>
                <w:color w:val="4472C4"/>
                <w:sz w:val="21"/>
                <w:szCs w:val="21"/>
              </w:rPr>
              <w:t xml:space="preserve">• </w:t>
            </w:r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Obtain Advice and Guidance from specialist • Refer to local </w:t>
            </w:r>
            <w:hyperlink r:id="rId14" w:history="1">
              <w:r w:rsidRPr="009B2BEF">
                <w:rPr>
                  <w:rStyle w:val="Hyperlink"/>
                  <w:rFonts w:cstheme="minorHAnsi"/>
                  <w:i/>
                  <w:iCs/>
                  <w:color w:val="4472C4"/>
                  <w:sz w:val="21"/>
                  <w:szCs w:val="21"/>
                </w:rPr>
                <w:t>RDC/NSS Service</w:t>
              </w:r>
            </w:hyperlink>
            <w:r w:rsidRPr="009B2BEF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if you are</w:t>
            </w:r>
            <w:r w:rsidRPr="009B2BEF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</w:t>
            </w:r>
          </w:p>
        </w:tc>
      </w:tr>
      <w:tr w:rsidR="0079073A" w14:paraId="34BB8A6C" w14:textId="77777777" w:rsidTr="009825FC">
        <w:trPr>
          <w:trHeight w:val="69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E47A" w14:textId="77777777" w:rsidR="0079073A" w:rsidRDefault="0079073A" w:rsidP="009825FC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  Clinical risk factors</w:t>
            </w:r>
          </w:p>
          <w:p w14:paraId="6465E97F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Current smoker [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" w:name="Text71"/>
            <w:r>
              <w:rPr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1"/>
            <w:r>
              <w:rPr>
                <w:rFonts w:cstheme="minorHAnsi"/>
                <w:sz w:val="21"/>
                <w:szCs w:val="21"/>
              </w:rPr>
              <w:t xml:space="preserve"> packs per day 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years smoked],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Ex-smoker,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COPD, 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Asbestos exposure</w:t>
            </w:r>
          </w:p>
        </w:tc>
      </w:tr>
    </w:tbl>
    <w:p w14:paraId="19BA308C" w14:textId="77777777" w:rsidR="0079073A" w:rsidRDefault="0079073A" w:rsidP="0079073A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9073A" w14:paraId="6F0E97CF" w14:textId="77777777" w:rsidTr="009825FC">
        <w:trPr>
          <w:trHeight w:val="4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6E52023" w14:textId="77777777" w:rsidR="0079073A" w:rsidRPr="0024338C" w:rsidRDefault="0079073A" w:rsidP="009825FC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 w:rsidRPr="00A145F8">
              <w:rPr>
                <w:rFonts w:cs="Calibri"/>
                <w:b/>
                <w:bCs/>
                <w:sz w:val="24"/>
                <w:szCs w:val="24"/>
              </w:rPr>
              <w:t>INVESTIGATIONS AND ACTIONS TO BE COMPLETED PRIOR TO REFERRA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24338C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A145F8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79073A" w14:paraId="256DBDA3" w14:textId="77777777" w:rsidTr="009825FC">
        <w:trPr>
          <w:trHeight w:hRule="exact" w:val="74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C9C7" w14:textId="77777777" w:rsidR="0079073A" w:rsidRDefault="0079073A" w:rsidP="009825FC">
            <w:pPr>
              <w:spacing w:after="60"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Confirm CXR or CT chest done           Record where investigation undertaken 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20638839" w14:textId="77777777" w:rsidR="0079073A" w:rsidRDefault="0079073A" w:rsidP="009825FC">
            <w:pPr>
              <w:spacing w:line="276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Renal function within previous 6 months attached to this referral (required for straight to test CT scan)</w:t>
            </w:r>
          </w:p>
        </w:tc>
      </w:tr>
    </w:tbl>
    <w:p w14:paraId="7E10E243" w14:textId="77777777" w:rsidR="0079073A" w:rsidRDefault="0079073A" w:rsidP="0079073A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9073A" w14:paraId="70314222" w14:textId="77777777" w:rsidTr="009825FC">
        <w:trPr>
          <w:trHeight w:val="35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68C5328D" w14:textId="77777777" w:rsidR="0079073A" w:rsidRDefault="0079073A" w:rsidP="009825FC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79073A" w14:paraId="4E6FF42A" w14:textId="77777777" w:rsidTr="009825F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14:paraId="2CC2F64F" w14:textId="77777777" w:rsidR="0079073A" w:rsidRDefault="0079073A" w:rsidP="009825FC">
            <w:pPr>
              <w:spacing w:line="240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79073A" w14:paraId="29BE5D5B" w14:textId="77777777" w:rsidTr="009825FC">
        <w:trPr>
          <w:trHeight w:val="14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C354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0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 </w:t>
            </w:r>
            <w:r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10B03FB7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1</w:t>
            </w:r>
            <w:r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54890CEC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14:paraId="28C1917A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24F6C3B3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</w:tbl>
    <w:p w14:paraId="07102FCC" w14:textId="77777777" w:rsidR="0079073A" w:rsidRDefault="0079073A" w:rsidP="0079073A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79073A" w14:paraId="76AC36B6" w14:textId="77777777" w:rsidTr="009825FC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14:paraId="13066061" w14:textId="77777777" w:rsidR="0079073A" w:rsidRDefault="0079073A" w:rsidP="009825FC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Other access needs –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79073A" w14:paraId="6E227783" w14:textId="77777777" w:rsidTr="009825FC">
        <w:trPr>
          <w:trHeight w:val="84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DD47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0D24BBB2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55415967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B808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Cognitive impairment with dementia</w:t>
            </w:r>
          </w:p>
          <w:p w14:paraId="4113EF29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Learning disability (</w:t>
            </w:r>
            <w:hyperlink r:id="rId15" w:history="1">
              <w:r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>
              <w:rPr>
                <w:rFonts w:cstheme="minorHAnsi"/>
                <w:sz w:val="21"/>
                <w:szCs w:val="21"/>
              </w:rPr>
              <w:t>)</w:t>
            </w:r>
          </w:p>
          <w:p w14:paraId="34CAD315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Mental health issues that may impact on engagement</w:t>
            </w:r>
          </w:p>
          <w:p w14:paraId="6410A8A4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79073A" w14:paraId="011B51FA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D7EC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3" w:name="PtAddress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3"/>
          </w:p>
        </w:tc>
      </w:tr>
    </w:tbl>
    <w:p w14:paraId="1024A41D" w14:textId="77777777" w:rsidR="0079073A" w:rsidRDefault="0079073A" w:rsidP="0079073A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9073A" w14:paraId="0CFF3A5B" w14:textId="77777777" w:rsidTr="009825FC">
        <w:trPr>
          <w:trHeight w:val="3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68B89A2A" w14:textId="77777777" w:rsidR="0079073A" w:rsidRDefault="0079073A" w:rsidP="009825FC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79073A" w14:paraId="433A5220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E5EDF" w14:textId="77777777" w:rsidR="0079073A" w:rsidRDefault="0079073A" w:rsidP="009825FC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Additional clinical information including spirometry results where available: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</w:p>
        </w:tc>
      </w:tr>
      <w:tr w:rsidR="0079073A" w14:paraId="1376E41F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698C" w14:textId="77777777" w:rsidR="0079073A" w:rsidRDefault="0079073A" w:rsidP="009825FC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Past history of cancer: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30EDA0E8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3EF2" w14:textId="77777777" w:rsidR="0079073A" w:rsidRDefault="0079073A" w:rsidP="009825F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Relevant family history of cancer: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45DAE490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B9B4" w14:textId="77777777" w:rsidR="0079073A" w:rsidRDefault="0079073A" w:rsidP="009825F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23F9AE3F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4EA9" w14:textId="77777777" w:rsidR="0079073A" w:rsidRDefault="0079073A" w:rsidP="009825FC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4669EA0D" w14:textId="77777777" w:rsidTr="009825FC">
        <w:trPr>
          <w:trHeight w:val="4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5C50" w14:textId="77777777" w:rsidR="0079073A" w:rsidRDefault="0079073A" w:rsidP="009825FC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Patient referred/previously investigated for similar symptoms at other hospital/service?     </w:t>
            </w:r>
          </w:p>
          <w:p w14:paraId="22483019" w14:textId="77777777" w:rsidR="0079073A" w:rsidRDefault="0079073A" w:rsidP="009825FC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No     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Yes, please give details: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6844CCB0" w14:textId="77777777" w:rsidR="0079073A" w:rsidRDefault="0079073A" w:rsidP="0079073A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79073A" w14:paraId="28EAB4AC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326D5F38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I have discussed the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possible diagnosis of cancer</w:t>
            </w:r>
            <w:r>
              <w:rPr>
                <w:rFonts w:cstheme="minorHAnsi"/>
                <w:sz w:val="21"/>
                <w:szCs w:val="21"/>
              </w:rPr>
              <w:t xml:space="preserve"> with the patient </w:t>
            </w:r>
            <w:hyperlink r:id="rId16" w:history="1">
              <w:r w:rsidRPr="00E91E85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91E85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79073A" w14:paraId="63E7DA09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4F21EF58" w14:textId="77777777" w:rsidR="0079073A" w:rsidRDefault="0079073A" w:rsidP="009825FC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I have advised the patient to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available within the next 28 days.</w:t>
            </w:r>
          </w:p>
        </w:tc>
      </w:tr>
      <w:tr w:rsidR="0079073A" w14:paraId="4E297072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50A467A8" w14:textId="77777777" w:rsidR="0079073A" w:rsidRDefault="0079073A" w:rsidP="009825F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telephone.</w:t>
            </w:r>
          </w:p>
        </w:tc>
      </w:tr>
      <w:tr w:rsidR="0079073A" w14:paraId="6E97BC0A" w14:textId="77777777" w:rsidTr="009825F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26CBAC25" w14:textId="77777777" w:rsidR="0079073A" w:rsidRDefault="0079073A" w:rsidP="009825FC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37B4BD1" wp14:editId="5C187D1F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F1897E" w14:textId="77777777" w:rsidR="0079073A" w:rsidRDefault="0079073A" w:rsidP="0079073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B4BD1" id="Text Box 12" o:spid="_x0000_s1027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OXfpzw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5EF1897E" w14:textId="77777777" w:rsidR="0079073A" w:rsidRDefault="0079073A" w:rsidP="0079073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 xml:space="preserve">Patient added to the practice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>
              <w:rPr>
                <w:rFonts w:cstheme="minorHAnsi"/>
                <w:sz w:val="21"/>
                <w:szCs w:val="21"/>
              </w:rPr>
              <w:t xml:space="preserve"> and practice will review by DDMMYY </w:t>
            </w:r>
            <w:r w:rsidRPr="009B2BEF">
              <w:rPr>
                <w:i/>
                <w:iCs/>
                <w:color w:val="4472C4"/>
                <w:sz w:val="21"/>
                <w:szCs w:val="21"/>
              </w:rPr>
              <w:t xml:space="preserve">(manual entry)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4E15B91A" w14:textId="77777777" w:rsidR="0079073A" w:rsidRDefault="0079073A" w:rsidP="0079073A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809"/>
        <w:gridCol w:w="4647"/>
      </w:tblGrid>
      <w:tr w:rsidR="0079073A" w14:paraId="4E580D1A" w14:textId="77777777" w:rsidTr="009825FC">
        <w:trPr>
          <w:trHeight w:val="33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326B02D2" w14:textId="77777777" w:rsidR="0079073A" w:rsidRDefault="0079073A" w:rsidP="009825FC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79073A" w14:paraId="5D7252E1" w14:textId="77777777" w:rsidTr="009825FC"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7DFB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D05D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REFERRAL_Consultant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«REFERRAL_Consultant»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3579C97A" w14:textId="77777777" w:rsidTr="009825FC"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6C71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code: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4" w:name="Text118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6D156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7FA43AF7" w14:textId="77777777" w:rsidTr="009825FC"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231E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E88C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390E7EC7" w14:textId="77777777" w:rsidTr="009825FC"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1C86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E3831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7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7C225D00" w14:textId="77777777" w:rsidR="0079073A" w:rsidRDefault="0079073A" w:rsidP="0079073A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680"/>
        <w:gridCol w:w="4776"/>
      </w:tblGrid>
      <w:tr w:rsidR="0079073A" w14:paraId="12F09E68" w14:textId="77777777" w:rsidTr="009825FC">
        <w:trPr>
          <w:trHeight w:val="2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4D56B87E" w14:textId="77777777" w:rsidR="0079073A" w:rsidRDefault="0079073A" w:rsidP="009825FC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79073A" w14:paraId="0986E2DE" w14:textId="77777777" w:rsidTr="009825FC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AD16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EC67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057E18D3" w14:textId="77777777" w:rsidTr="009825FC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2203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8BE0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61A40EAF" w14:textId="77777777" w:rsidTr="009825FC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0149" w14:textId="77777777" w:rsidR="0079073A" w:rsidRDefault="0079073A" w:rsidP="009825FC">
            <w:pPr>
              <w:spacing w:line="240" w:lineRule="auto"/>
              <w:rPr>
                <w:sz w:val="21"/>
                <w:szCs w:val="21"/>
              </w:rPr>
            </w:pPr>
            <w:bookmarkStart w:id="5" w:name="_Hlk104981097"/>
            <w:r>
              <w:rPr>
                <w:rFonts w:cstheme="minorHAnsi"/>
                <w:sz w:val="21"/>
                <w:szCs w:val="21"/>
              </w:rPr>
              <w:t>Gender on NHS record: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4EB" w14:textId="77777777" w:rsidR="0079073A" w:rsidRDefault="0079073A" w:rsidP="009825FC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B2BEF">
              <w:rPr>
                <w:rFonts w:cs="Calibri"/>
                <w:b/>
                <w:bCs/>
                <w:i/>
                <w:iCs/>
                <w:color w:val="4472C4"/>
                <w:sz w:val="21"/>
                <w:szCs w:val="21"/>
              </w:rPr>
              <w:t>(manual entry)</w:t>
            </w:r>
          </w:p>
        </w:tc>
        <w:bookmarkEnd w:id="5"/>
      </w:tr>
      <w:tr w:rsidR="0079073A" w14:paraId="0267951A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3E51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</w:p>
        </w:tc>
      </w:tr>
      <w:tr w:rsidR="0079073A" w14:paraId="2104FD15" w14:textId="77777777" w:rsidTr="009825FC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BAAB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9231D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2BF8323C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D7AF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41125886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0395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Daytime contact Tel: </w:t>
            </w:r>
            <w:r>
              <w:rPr>
                <w:rFonts w:cstheme="minorHAnsi"/>
                <w:b/>
                <w:sz w:val="21"/>
                <w:szCs w:val="21"/>
              </w:rPr>
              <w:t>Work</w:t>
            </w:r>
            <w:r w:rsidRPr="00A145F8">
              <w:rPr>
                <w:rFonts w:cstheme="minorHAnsi"/>
                <w:b/>
                <w:sz w:val="21"/>
                <w:szCs w:val="21"/>
              </w:rPr>
              <w:t>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Home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24E9C10F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AEE02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</w:p>
        </w:tc>
      </w:tr>
      <w:tr w:rsidR="0079073A" w14:paraId="36FFB837" w14:textId="77777777" w:rsidTr="009825FC">
        <w:trPr>
          <w:trHeight w:val="1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A01984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</w:tc>
      </w:tr>
      <w:tr w:rsidR="0079073A" w14:paraId="563DCD2F" w14:textId="77777777" w:rsidTr="009825FC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F8F7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79073A" w14:paraId="3AE63A29" w14:textId="77777777" w:rsidTr="009825FC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596C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>Name:  </w:t>
            </w:r>
            <w:r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3371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Contact Tel: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79073A" w14:paraId="37901040" w14:textId="77777777" w:rsidTr="009825FC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1502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Relationship to patient: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A699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</w:tc>
      </w:tr>
    </w:tbl>
    <w:p w14:paraId="2CCC4AD5" w14:textId="77777777" w:rsidR="0079073A" w:rsidRDefault="0079073A" w:rsidP="0079073A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37"/>
        <w:gridCol w:w="19"/>
      </w:tblGrid>
      <w:tr w:rsidR="0079073A" w14:paraId="512C68B8" w14:textId="77777777" w:rsidTr="009825FC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345F9037" w14:textId="77777777" w:rsidR="0079073A" w:rsidRDefault="0079073A" w:rsidP="009825FC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CONSULTATIONS, PAST MEDICAL HISTORY, MEDICATIONS AND INVESTIGATIONS</w:t>
            </w:r>
          </w:p>
        </w:tc>
      </w:tr>
      <w:tr w:rsidR="0079073A" w14:paraId="15531173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3369" w14:textId="77777777" w:rsidR="0079073A" w:rsidRPr="009B2BEF" w:rsidRDefault="0079073A" w:rsidP="009825FC">
            <w:pPr>
              <w:spacing w:line="240" w:lineRule="auto"/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9B2BEF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9B2BEF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9B2BEF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79073A" w14:paraId="1CEE0512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2559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Consultations:</w:t>
            </w:r>
          </w:p>
          <w:p w14:paraId="465A9AB6" w14:textId="0307F2B4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CURRENT_CONSULTATION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«CURRENT_CONSULTATION»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9073A" w14:paraId="76841A95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54BEB" w14:textId="77777777" w:rsidR="0079073A" w:rsidRDefault="0079073A" w:rsidP="009825FC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677E620A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MEDICAL_HISTORY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«MEDICAL_HISTORY»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4F4E0ECF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B71F" w14:textId="77777777" w:rsidR="0079073A" w:rsidRDefault="0079073A" w:rsidP="009825FC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2E09F6CE" w14:textId="77777777" w:rsidR="0079073A" w:rsidRDefault="0079073A" w:rsidP="009825FC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765C22A7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EA1A" w14:textId="77777777" w:rsidR="0079073A" w:rsidRDefault="0079073A" w:rsidP="009825FC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5213A52F" w14:textId="77777777" w:rsidR="0079073A" w:rsidRDefault="0079073A" w:rsidP="009825FC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56B4EFB0" w14:textId="77777777" w:rsidR="0079073A" w:rsidRDefault="0079073A" w:rsidP="009825F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2F0B2E70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A5A34" w14:textId="77777777" w:rsidR="0079073A" w:rsidRDefault="0079073A" w:rsidP="009825FC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t xml:space="preserve"> Location: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6D534857" w14:textId="77777777" w:rsidR="0079073A" w:rsidRDefault="0079073A" w:rsidP="009825FC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0A0EA74E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49D7" w14:textId="77777777" w:rsidR="0079073A" w:rsidRDefault="0079073A" w:rsidP="009825FC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Chest X-Ray (in the past 12 months): </w:t>
            </w:r>
          </w:p>
          <w:p w14:paraId="5B7A9E10" w14:textId="77777777" w:rsidR="0079073A" w:rsidRDefault="0079073A" w:rsidP="009825FC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60470196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067E" w14:textId="77777777" w:rsidR="0079073A" w:rsidRDefault="0079073A" w:rsidP="009825FC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7D251F06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D466" w14:textId="77777777" w:rsidR="0079073A" w:rsidRDefault="0079073A" w:rsidP="009825FC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3EBEE0A7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1E72" w14:textId="77777777" w:rsidR="0079073A" w:rsidRDefault="0079073A" w:rsidP="009825FC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48B0B93B" w14:textId="77777777" w:rsidR="0079073A" w:rsidRDefault="0079073A" w:rsidP="009825FC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79073A" w14:paraId="5024EBC2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46CD" w14:textId="77777777" w:rsidR="0079073A" w:rsidRDefault="0079073A" w:rsidP="009825FC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67520208" w14:textId="77777777" w:rsidR="0079073A" w:rsidRDefault="0079073A" w:rsidP="009825FC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79073A" w14:paraId="42DA197F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55F2C" w14:textId="77777777" w:rsidR="0079073A" w:rsidRDefault="0079073A" w:rsidP="009825FC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38D0F1D4" w14:textId="77777777" w:rsidR="0079073A" w:rsidRDefault="0079073A" w:rsidP="009825FC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79073A" w14:paraId="5B83539C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01EA" w14:textId="77777777" w:rsidR="0079073A" w:rsidRDefault="0079073A" w:rsidP="009825FC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15091C17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6D33" w14:textId="77777777" w:rsidR="0079073A" w:rsidRDefault="0079073A" w:rsidP="009825FC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78AE5ACA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5AAD" w14:textId="77777777" w:rsidR="0079073A" w:rsidRDefault="0079073A" w:rsidP="009825FC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017C34C4" w14:textId="77777777" w:rsidTr="009825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DD36" w14:textId="77777777" w:rsidR="0079073A" w:rsidRDefault="0079073A" w:rsidP="009825FC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9073A" w14:paraId="35CEB8E3" w14:textId="77777777" w:rsidTr="009825FC">
        <w:trPr>
          <w:gridAfter w:val="1"/>
          <w:wAfter w:w="9" w:type="pct"/>
        </w:trPr>
        <w:tc>
          <w:tcPr>
            <w:tcW w:w="4991" w:type="pct"/>
            <w:tcBorders>
              <w:top w:val="nil"/>
              <w:left w:val="nil"/>
              <w:bottom w:val="nil"/>
              <w:right w:val="nil"/>
            </w:tcBorders>
          </w:tcPr>
          <w:p w14:paraId="1500F602" w14:textId="77777777" w:rsidR="0079073A" w:rsidRPr="00584B9C" w:rsidRDefault="0079073A" w:rsidP="009825FC">
            <w:pPr>
              <w:spacing w:line="257" w:lineRule="auto"/>
              <w:rPr>
                <w:rFonts w:eastAsia="Times New Roman" w:cs="Times New Roman"/>
              </w:rPr>
            </w:pP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21"/>
            </w:tblGrid>
            <w:tr w:rsidR="0079073A" w:rsidRPr="00EA4064" w14:paraId="09AD30B7" w14:textId="77777777" w:rsidTr="009825FC">
              <w:tc>
                <w:tcPr>
                  <w:tcW w:w="104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EA640C" w14:textId="77777777" w:rsidR="0079073A" w:rsidRPr="00EA4064" w:rsidRDefault="0079073A" w:rsidP="009825FC">
                  <w:pPr>
                    <w:tabs>
                      <w:tab w:val="center" w:pos="4513"/>
                      <w:tab w:val="right" w:pos="9026"/>
                    </w:tabs>
                    <w:spacing w:line="240" w:lineRule="auto"/>
                    <w:jc w:val="center"/>
                    <w:rPr>
                      <w:rFonts w:eastAsia="Times New Roman" w:cs="Times New Roman"/>
                      <w:i/>
                      <w:iCs/>
                    </w:rPr>
                  </w:pPr>
                  <w:r w:rsidRPr="00EA4064">
                    <w:rPr>
                      <w:rFonts w:eastAsia="Times New Roman" w:cs="Times New Roman"/>
                      <w:i/>
                      <w:iCs/>
                    </w:rPr>
                    <w:t>The content of these forms will be reviewed as part of regular cancer auditing.</w:t>
                  </w:r>
                </w:p>
                <w:p w14:paraId="1B0D03FB" w14:textId="77777777" w:rsidR="0079073A" w:rsidRPr="00EA4064" w:rsidRDefault="0079073A" w:rsidP="009825FC">
                  <w:pPr>
                    <w:tabs>
                      <w:tab w:val="center" w:pos="4513"/>
                      <w:tab w:val="right" w:pos="9026"/>
                    </w:tabs>
                    <w:spacing w:line="240" w:lineRule="auto"/>
                    <w:jc w:val="center"/>
                    <w:rPr>
                      <w:rFonts w:eastAsia="Times New Roman" w:cs="Times New Roman"/>
                      <w:i/>
                      <w:iCs/>
                    </w:rPr>
                  </w:pPr>
                  <w:r w:rsidRPr="00EA4064">
                    <w:rPr>
                      <w:rFonts w:eastAsia="Times New Roman" w:cs="Times New Roman"/>
                      <w:i/>
                      <w:iCs/>
                    </w:rPr>
                    <w:t xml:space="preserve">Contact </w:t>
                  </w:r>
                  <w:hyperlink r:id="rId18" w:history="1">
                    <w:r w:rsidRPr="00EA4064">
                      <w:rPr>
                        <w:rFonts w:eastAsia="Times New Roman" w:cs="Times New Roman"/>
                        <w:color w:val="0563C1" w:themeColor="hyperlink"/>
                        <w:u w:val="single"/>
                      </w:rPr>
                      <w:t>England.TCSTLondon@nhs.net</w:t>
                    </w:r>
                  </w:hyperlink>
                  <w:r w:rsidRPr="00EA4064">
                    <w:rPr>
                      <w:rFonts w:eastAsia="Times New Roman" w:cs="Times New Roman"/>
                      <w:i/>
                      <w:iCs/>
                    </w:rPr>
                    <w:t xml:space="preserve"> to report any issues with this form. </w:t>
                  </w:r>
                </w:p>
                <w:p w14:paraId="5D5E6749" w14:textId="77777777" w:rsidR="0079073A" w:rsidRPr="00EA4064" w:rsidRDefault="0079073A" w:rsidP="009825FC">
                  <w:pPr>
                    <w:tabs>
                      <w:tab w:val="center" w:pos="4513"/>
                      <w:tab w:val="right" w:pos="9026"/>
                    </w:tabs>
                    <w:spacing w:line="240" w:lineRule="auto"/>
                    <w:jc w:val="center"/>
                    <w:rPr>
                      <w:rFonts w:eastAsia="Times New Roman" w:cs="Times New Roman"/>
                    </w:rPr>
                  </w:pPr>
                  <w:r w:rsidRPr="00EA4064">
                    <w:rPr>
                      <w:rFonts w:eastAsia="Times New Roman" w:cs="Times New Roman"/>
                      <w:i/>
                      <w:iCs/>
                    </w:rPr>
                    <w:t xml:space="preserve">DO NOT send referral forms with patient identifiable information to this email address. </w:t>
                  </w:r>
                </w:p>
              </w:tc>
            </w:tr>
          </w:tbl>
          <w:p w14:paraId="5432A41C" w14:textId="77777777" w:rsidR="0079073A" w:rsidRDefault="0079073A" w:rsidP="009825FC"/>
        </w:tc>
      </w:tr>
    </w:tbl>
    <w:p w14:paraId="5697B9D3" w14:textId="77777777" w:rsidR="0079073A" w:rsidRDefault="0079073A" w:rsidP="0079073A"/>
    <w:p w14:paraId="15C0B9EF" w14:textId="77777777" w:rsidR="0079073A" w:rsidRDefault="0079073A" w:rsidP="0079073A"/>
    <w:p w14:paraId="1DA9B6FB" w14:textId="77777777" w:rsidR="0079073A" w:rsidRPr="009B2BEF" w:rsidRDefault="0079073A" w:rsidP="0079073A"/>
    <w:p w14:paraId="68020D2B" w14:textId="77777777" w:rsidR="00000000" w:rsidRDefault="00000000"/>
    <w:sectPr w:rsidR="0037718E" w:rsidSect="0021495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85DE4" w14:textId="77777777" w:rsidR="007F2FAE" w:rsidRDefault="007F2FAE">
      <w:pPr>
        <w:spacing w:after="0" w:line="240" w:lineRule="auto"/>
      </w:pPr>
      <w:r>
        <w:separator/>
      </w:r>
    </w:p>
  </w:endnote>
  <w:endnote w:type="continuationSeparator" w:id="0">
    <w:p w14:paraId="06BD20B6" w14:textId="77777777" w:rsidR="007F2FAE" w:rsidRDefault="007F2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9BB94" w14:textId="77777777" w:rsidR="00CD0FDD" w:rsidRDefault="00CD0F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5331C" w14:textId="608912C1" w:rsidR="00000000" w:rsidRPr="00EC295F" w:rsidRDefault="0079073A" w:rsidP="00CD0F7D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Pr="00CD0F7D">
      <w:rPr>
        <w:sz w:val="18"/>
        <w:szCs w:val="18"/>
        <w:lang w:val="en-US"/>
      </w:rPr>
      <w:t>Suspected Lung and Pleural Cancer</w:t>
    </w:r>
    <w:r>
      <w:rPr>
        <w:sz w:val="18"/>
        <w:szCs w:val="18"/>
        <w:lang w:val="en-US"/>
      </w:rPr>
      <w:t xml:space="preserve"> </w:t>
    </w:r>
    <w:r w:rsidRPr="00EC295F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CD0FDD">
      <w:rPr>
        <w:sz w:val="18"/>
        <w:szCs w:val="18"/>
        <w:lang w:val="en-US"/>
      </w:rPr>
      <w:t>8</w:t>
    </w:r>
    <w:r>
      <w:rPr>
        <w:sz w:val="18"/>
        <w:szCs w:val="18"/>
        <w:lang w:val="en-US"/>
      </w:rPr>
      <w:t>/2024</w:t>
    </w:r>
  </w:p>
  <w:p w14:paraId="15A6721F" w14:textId="77777777" w:rsidR="00000000" w:rsidRDefault="0079073A" w:rsidP="00CD0F7D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2D74C48A" w14:textId="77777777" w:rsidR="00000000" w:rsidRPr="00CD0F7D" w:rsidRDefault="0079073A" w:rsidP="00CD0F7D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1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3A4AB" w14:textId="77777777" w:rsidR="00CD0FDD" w:rsidRDefault="00CD0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8A51E" w14:textId="77777777" w:rsidR="007F2FAE" w:rsidRDefault="007F2FAE">
      <w:pPr>
        <w:spacing w:after="0" w:line="240" w:lineRule="auto"/>
      </w:pPr>
      <w:r>
        <w:separator/>
      </w:r>
    </w:p>
  </w:footnote>
  <w:footnote w:type="continuationSeparator" w:id="0">
    <w:p w14:paraId="61013B80" w14:textId="77777777" w:rsidR="007F2FAE" w:rsidRDefault="007F2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E5AB1" w14:textId="77777777" w:rsidR="00CD0FDD" w:rsidRDefault="00CD0F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4F331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43E69" w14:textId="77777777" w:rsidR="00CD0FDD" w:rsidRDefault="00CD0F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32C35"/>
    <w:multiLevelType w:val="hybridMultilevel"/>
    <w:tmpl w:val="7D046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AC3487"/>
    <w:multiLevelType w:val="hybridMultilevel"/>
    <w:tmpl w:val="4A2E4D96"/>
    <w:lvl w:ilvl="0" w:tplc="DCF0A4EC">
      <w:start w:val="1"/>
      <w:numFmt w:val="decimal"/>
      <w:lvlText w:val="%1."/>
      <w:lvlJc w:val="left"/>
      <w:pPr>
        <w:ind w:left="340" w:hanging="340"/>
      </w:pPr>
      <w:rPr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1653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6476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3A"/>
    <w:rsid w:val="00222662"/>
    <w:rsid w:val="0079073A"/>
    <w:rsid w:val="007F2FAE"/>
    <w:rsid w:val="008801DE"/>
    <w:rsid w:val="00A847F4"/>
    <w:rsid w:val="00CD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5D10A5"/>
  <w15:chartTrackingRefBased/>
  <w15:docId w15:val="{920ECFDA-3C89-4182-A9A9-C354C183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3A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073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073A"/>
    <w:pPr>
      <w:ind w:left="720"/>
      <w:contextualSpacing/>
    </w:pPr>
  </w:style>
  <w:style w:type="table" w:styleId="TableGrid">
    <w:name w:val="Table Grid"/>
    <w:basedOn w:val="TableNormal"/>
    <w:uiPriority w:val="99"/>
    <w:rsid w:val="007907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07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73A"/>
  </w:style>
  <w:style w:type="paragraph" w:styleId="Footer">
    <w:name w:val="footer"/>
    <w:basedOn w:val="Normal"/>
    <w:link w:val="FooterChar"/>
    <w:uiPriority w:val="99"/>
    <w:unhideWhenUsed/>
    <w:rsid w:val="007907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usc-lung-and-pleural-cancer-clinical-guide/" TargetMode="External"/><Relationship Id="rId18" Type="http://schemas.openxmlformats.org/officeDocument/2006/relationships/hyperlink" Target="mailto:England.TCSTLondon@nhs.ne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7" Type="http://schemas.openxmlformats.org/officeDocument/2006/relationships/hyperlink" Target="https://servicefinder.nhs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wp-content/uploads/2024/04/top-tips-for-lung-tumours.pdf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learning-disabilities/publications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transformationpartners.nhs.uk/wp-content/uploads/2024/04/top-tips-for-lung-tumours.pdf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formationpartners.nhs.uk/programmes/cancer/early-diagnosis/two-week-wait-referral-repository/suspected-cancer-referrals/rapid-diagnostic-centre-non-specific-symptoms-service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48B0B-0174-4879-AE8D-69186F0F712E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2.xml><?xml version="1.0" encoding="utf-8"?>
<ds:datastoreItem xmlns:ds="http://schemas.openxmlformats.org/officeDocument/2006/customXml" ds:itemID="{FAFEB2B9-22F6-4448-9264-D157CE76F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B058C-40B5-434B-AEC6-2118D256D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1363</Words>
  <Characters>7775</Characters>
  <Application>Microsoft Office Word</Application>
  <DocSecurity>0</DocSecurity>
  <Lines>64</Lines>
  <Paragraphs>18</Paragraphs>
  <ScaleCrop>false</ScaleCrop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3</cp:revision>
  <dcterms:created xsi:type="dcterms:W3CDTF">2024-07-12T14:52:00Z</dcterms:created>
  <dcterms:modified xsi:type="dcterms:W3CDTF">2024-08-07T06:43:00Z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