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982E" w14:textId="391D14EC" w:rsidR="00A40433" w:rsidRDefault="00A40433" w:rsidP="00A40433">
      <w:pPr>
        <w:spacing w:after="0" w:line="240" w:lineRule="auto"/>
        <w:jc w:val="center"/>
        <w:rPr>
          <w:rFonts w:cs="Arial"/>
          <w:b/>
          <w:caps/>
          <w:sz w:val="28"/>
          <w:szCs w:val="28"/>
        </w:rPr>
      </w:pPr>
      <w:bookmarkStart w:id="0" w:name="FormID"/>
      <w:r w:rsidRPr="00261E2A">
        <w:rPr>
          <w:rFonts w:cs="Arial"/>
          <w:b/>
          <w:caps/>
          <w:sz w:val="28"/>
          <w:szCs w:val="28"/>
        </w:rPr>
        <w:t xml:space="preserve">Pan London </w:t>
      </w:r>
      <w:r w:rsidR="0069036F">
        <w:rPr>
          <w:rFonts w:cs="Arial"/>
          <w:b/>
          <w:caps/>
          <w:sz w:val="28"/>
          <w:szCs w:val="28"/>
        </w:rPr>
        <w:t xml:space="preserve">URGENT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 xml:space="preserve">uspected </w:t>
      </w:r>
      <w:r>
        <w:rPr>
          <w:rFonts w:cs="Arial"/>
          <w:b/>
          <w:caps/>
          <w:sz w:val="28"/>
          <w:szCs w:val="28"/>
        </w:rPr>
        <w:t xml:space="preserve">Ophthalmology </w:t>
      </w:r>
      <w:r w:rsidRPr="00261E2A">
        <w:rPr>
          <w:rFonts w:cs="Arial"/>
          <w:b/>
          <w:caps/>
          <w:sz w:val="28"/>
          <w:szCs w:val="28"/>
        </w:rPr>
        <w:t>Cancer Referral Form</w:t>
      </w:r>
    </w:p>
    <w:p w14:paraId="228EFEB8" w14:textId="77777777" w:rsidR="00A40433" w:rsidRDefault="00A40433" w:rsidP="00A40433">
      <w:pPr>
        <w:spacing w:after="0" w:line="240" w:lineRule="auto"/>
        <w:ind w:right="-24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 w:rsidRPr="00B3745A">
        <w:rPr>
          <w:b/>
          <w:bCs/>
          <w:color w:val="C00000"/>
          <w:sz w:val="21"/>
          <w:szCs w:val="21"/>
        </w:rPr>
        <w:t>All referrals should be sent via e-RS with this form attached within 24 hours</w:t>
      </w:r>
      <w:r w:rsidRPr="00F6383C">
        <w:rPr>
          <w:noProof/>
          <w:sz w:val="21"/>
          <w:szCs w:val="21"/>
        </w:rPr>
        <w:t xml:space="preserve"> </w:t>
      </w:r>
      <w:r w:rsidRPr="00890E53">
        <w:rPr>
          <w:rFonts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668"/>
      </w:tblGrid>
      <w:tr w:rsidR="00A40433" w14:paraId="6D4B5A74" w14:textId="77777777" w:rsidTr="00B17395">
        <w:trPr>
          <w:trHeight w:val="298"/>
        </w:trPr>
        <w:tc>
          <w:tcPr>
            <w:tcW w:w="2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62CEA2CC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Surname: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2C4850AA" w14:textId="77777777" w:rsidR="00A40433" w:rsidRDefault="00A40433" w:rsidP="00A40433">
            <w:pPr>
              <w:ind w:right="176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14:paraId="0F327CEE" w14:textId="77777777" w:rsidTr="00B17395">
        <w:trPr>
          <w:trHeight w:val="65"/>
        </w:trPr>
        <w:tc>
          <w:tcPr>
            <w:tcW w:w="2288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EDA0607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Referral date: </w:t>
            </w:r>
            <w:r>
              <w:rPr>
                <w:rFonts w:cs="Calibri"/>
                <w:noProof/>
                <w:sz w:val="21"/>
                <w:szCs w:val="21"/>
              </w:rPr>
              <w:fldChar w:fldCharType="begin"/>
            </w:r>
            <w:r>
              <w:rPr>
                <w:rFonts w:cs="Calibri"/>
                <w:noProof/>
                <w:sz w:val="21"/>
                <w:szCs w:val="21"/>
              </w:rPr>
              <w:instrText xml:space="preserve"> MERGEFIELD SYSTEM_Date </w:instrText>
            </w:r>
            <w:r>
              <w:rPr>
                <w:rFonts w:cs="Calibri"/>
                <w:noProof/>
                <w:sz w:val="21"/>
                <w:szCs w:val="2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</w:rPr>
              <w:t>«SYSTEM_Date»</w:t>
            </w:r>
            <w:r>
              <w:rPr>
                <w:rFonts w:cs="Calibri"/>
                <w:noProof/>
                <w:sz w:val="21"/>
                <w:szCs w:val="21"/>
              </w:rPr>
              <w:fldChar w:fldCharType="end"/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D263E58" w14:textId="77777777" w:rsidR="00A40433" w:rsidRDefault="00A40433" w:rsidP="00A40433">
            <w:pPr>
              <w:rPr>
                <w:rFonts w:cstheme="minorHAnsi"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sz w:val="21"/>
                <w:szCs w:val="21"/>
              </w:rPr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14:paraId="61D40CF4" w14:textId="77777777" w:rsidTr="00B17395">
        <w:trPr>
          <w:trHeight w:val="65"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F6A77" w14:textId="234ECB5F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Patient’s hospital of choice: [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cs="Calibri"/>
                <w:sz w:val="21"/>
                <w:szCs w:val="21"/>
                <w:bdr w:val="dotted" w:sz="4" w:space="0" w:color="auto" w:frame="1"/>
              </w:rPr>
              <w:fldChar w:fldCharType="end"/>
            </w:r>
            <w:r>
              <w:rPr>
                <w:rFonts w:cs="Calibri"/>
                <w:sz w:val="21"/>
                <w:szCs w:val="21"/>
              </w:rPr>
              <w:t xml:space="preserve">]                         </w:t>
            </w:r>
            <w:r w:rsidR="004C2434">
              <w:rPr>
                <w:rFonts w:cs="Calibri"/>
                <w:sz w:val="21"/>
                <w:szCs w:val="21"/>
              </w:rPr>
              <w:t xml:space="preserve">    </w:t>
            </w:r>
            <w:r w:rsidR="00893031">
              <w:rPr>
                <w:rFonts w:cs="Calibri"/>
                <w:sz w:val="21"/>
                <w:szCs w:val="21"/>
              </w:rPr>
              <w:t xml:space="preserve">  </w:t>
            </w:r>
            <w:r w:rsidR="004C2434">
              <w:rPr>
                <w:rFonts w:cs="Calibri"/>
                <w:sz w:val="21"/>
                <w:szCs w:val="21"/>
              </w:rPr>
              <w:t xml:space="preserve">     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hyperlink r:id="rId10" w:history="1">
              <w:r w:rsidRPr="004C2434">
                <w:rPr>
                  <w:rStyle w:val="Hyperlink"/>
                  <w:rFonts w:cs="Calibri"/>
                  <w:sz w:val="21"/>
                  <w:szCs w:val="21"/>
                </w:rPr>
                <w:t>click here to access the hospitals directory</w:t>
              </w:r>
            </w:hyperlink>
          </w:p>
        </w:tc>
      </w:tr>
    </w:tbl>
    <w:p w14:paraId="1F01CF8C" w14:textId="77777777" w:rsidR="00A40433" w:rsidRPr="00890CAC" w:rsidRDefault="00A40433" w:rsidP="00A40433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40433" w14:paraId="19CF3F39" w14:textId="77777777" w:rsidTr="00B17395">
        <w:tc>
          <w:tcPr>
            <w:tcW w:w="5000" w:type="pct"/>
          </w:tcPr>
          <w:p w14:paraId="2383FEB6" w14:textId="77777777" w:rsidR="00A40433" w:rsidRPr="002F789B" w:rsidRDefault="00A40433" w:rsidP="00A40433">
            <w:pPr>
              <w:rPr>
                <w:b/>
                <w:bCs/>
                <w:sz w:val="21"/>
                <w:szCs w:val="21"/>
              </w:rPr>
            </w:pPr>
            <w:r w:rsidRPr="002F789B">
              <w:rPr>
                <w:b/>
                <w:bCs/>
                <w:sz w:val="21"/>
                <w:szCs w:val="21"/>
              </w:rPr>
              <w:t>Referral from:</w:t>
            </w:r>
            <w:r>
              <w:rPr>
                <w:b/>
                <w:bCs/>
                <w:sz w:val="21"/>
                <w:szCs w:val="21"/>
              </w:rPr>
              <w:t xml:space="preserve">         </w:t>
            </w: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General Practice                      </w:t>
            </w: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2F789B">
              <w:rPr>
                <w:rFonts w:cstheme="minorHAnsi"/>
                <w:bCs/>
                <w:sz w:val="21"/>
                <w:szCs w:val="21"/>
              </w:rPr>
              <w:t xml:space="preserve"> Optometrist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</w:p>
        </w:tc>
      </w:tr>
    </w:tbl>
    <w:p w14:paraId="3EB91C8A" w14:textId="77777777" w:rsidR="00A40433" w:rsidRDefault="00A40433" w:rsidP="00A4043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9"/>
        <w:gridCol w:w="17"/>
      </w:tblGrid>
      <w:tr w:rsidR="00A40433" w:rsidRPr="005D54BD" w14:paraId="3AB2A88E" w14:textId="77777777" w:rsidTr="006F4DCB">
        <w:trPr>
          <w:trHeight w:val="230"/>
        </w:trPr>
        <w:tc>
          <w:tcPr>
            <w:tcW w:w="5000" w:type="pct"/>
            <w:gridSpan w:val="2"/>
            <w:shd w:val="clear" w:color="auto" w:fill="F2AAF0"/>
          </w:tcPr>
          <w:p w14:paraId="5E88A1C3" w14:textId="77777777" w:rsidR="00A40433" w:rsidRPr="00CC5D5D" w:rsidRDefault="00A40433" w:rsidP="00A40433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PLEASE DO NOT USE THIS FORM FOR THE FOLLOWING </w:t>
            </w:r>
            <w:r w:rsidRPr="00FB6B29">
              <w:rPr>
                <w:rFonts w:cstheme="minorHAnsi"/>
                <w:b/>
                <w:bCs/>
                <w:sz w:val="24"/>
                <w:szCs w:val="24"/>
              </w:rPr>
              <w:t>(NOT 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 EYE</w:t>
            </w:r>
            <w:r w:rsidRPr="00FB6B29">
              <w:rPr>
                <w:rFonts w:cstheme="minorHAnsi"/>
                <w:b/>
                <w:bCs/>
                <w:sz w:val="24"/>
                <w:szCs w:val="24"/>
              </w:rPr>
              <w:t xml:space="preserve"> CANCER REFERRAL):</w:t>
            </w:r>
          </w:p>
        </w:tc>
      </w:tr>
      <w:tr w:rsidR="00A40433" w:rsidRPr="005D54BD" w14:paraId="574BFD64" w14:textId="77777777" w:rsidTr="006F4DCB">
        <w:trPr>
          <w:trHeight w:val="488"/>
        </w:trPr>
        <w:tc>
          <w:tcPr>
            <w:tcW w:w="5000" w:type="pct"/>
            <w:gridSpan w:val="2"/>
          </w:tcPr>
          <w:p w14:paraId="72F92CF2" w14:textId="77777777" w:rsidR="00A40433" w:rsidRPr="00350D15" w:rsidRDefault="00A40433" w:rsidP="00A40433">
            <w:pPr>
              <w:spacing w:before="20" w:after="20" w:line="276" w:lineRule="auto"/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</w:pP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• Congenital hypertrophy of retinal pigment epithelium • Simple choroidal naevi, if small and flat  • Conjunctival naevi </w:t>
            </w:r>
            <w:r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 </w:t>
            </w: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• Urgent referrals for non-cancer suspected conditions</w:t>
            </w:r>
          </w:p>
          <w:p w14:paraId="5C3E2631" w14:textId="77777777" w:rsidR="00A40433" w:rsidRPr="00FB6B29" w:rsidRDefault="00A40433" w:rsidP="00A40433">
            <w:pPr>
              <w:spacing w:before="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NOTE</w:t>
            </w: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: Suspected eyelid cancers should be referred using the Urgent Suspected Skin Cancer Referral form.</w:t>
            </w:r>
          </w:p>
        </w:tc>
      </w:tr>
      <w:tr w:rsidR="00A40433" w:rsidRPr="005D54BD" w14:paraId="6B9BF3B8" w14:textId="77777777" w:rsidTr="006F4DCB">
        <w:tblPrEx>
          <w:jc w:val="center"/>
        </w:tblPrEx>
        <w:trPr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944CC22" w14:textId="77777777" w:rsidR="00A40433" w:rsidRPr="005B5212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B52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5B5212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7F57EFEB" w14:textId="4935426A" w:rsidR="00A40433" w:rsidRPr="005B5212" w:rsidRDefault="00A40433" w:rsidP="00A40433">
            <w:pPr>
              <w:contextualSpacing/>
              <w:rPr>
                <w:sz w:val="18"/>
                <w:szCs w:val="18"/>
              </w:rPr>
            </w:pPr>
            <w:r w:rsidRPr="00414C5D">
              <w:rPr>
                <w:rStyle w:val="Hyperlink"/>
                <w:rFonts w:cs="Calibri"/>
                <w:i/>
                <w:iCs/>
                <w:color w:val="auto"/>
                <w:sz w:val="21"/>
                <w:szCs w:val="21"/>
                <w:u w:val="none"/>
              </w:rPr>
              <w:t xml:space="preserve">See </w:t>
            </w:r>
            <w:hyperlink r:id="rId11" w:history="1">
              <w:r w:rsidRPr="005B5212">
                <w:rPr>
                  <w:rStyle w:val="Hyperlink"/>
                  <w:rFonts w:cs="Calibri"/>
                  <w:iCs/>
                  <w:sz w:val="21"/>
                  <w:szCs w:val="21"/>
                </w:rPr>
                <w:t>Pan London Suspected Ophthalmology Cancer Referral Guide</w:t>
              </w:r>
            </w:hyperlink>
          </w:p>
        </w:tc>
      </w:tr>
      <w:tr w:rsidR="00A40433" w:rsidRPr="0092755D" w14:paraId="0CBAEEAD" w14:textId="77777777" w:rsidTr="006F4DCB">
        <w:trPr>
          <w:trHeight w:val="1985"/>
        </w:trPr>
        <w:tc>
          <w:tcPr>
            <w:tcW w:w="5000" w:type="pct"/>
            <w:gridSpan w:val="2"/>
          </w:tcPr>
          <w:p w14:paraId="58E1C2AB" w14:textId="77777777" w:rsidR="00A40433" w:rsidRPr="003B4808" w:rsidRDefault="00A40433" w:rsidP="00A40433">
            <w:pPr>
              <w:rPr>
                <w:rFonts w:cstheme="minorHAnsi"/>
                <w:b/>
                <w:bCs/>
                <w:color w:val="4472C4" w:themeColor="accent1"/>
                <w:sz w:val="21"/>
                <w:szCs w:val="21"/>
              </w:rPr>
            </w:pPr>
            <w:bookmarkStart w:id="1" w:name="_Hlk99623297"/>
            <w:r w:rsidRPr="003B4808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Please record below the history and findings on physical examination and why you feel the patient may have cancer</w:t>
            </w:r>
            <w:r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:</w:t>
            </w:r>
          </w:p>
          <w:p w14:paraId="67F5F874" w14:textId="6043032C" w:rsidR="00A40433" w:rsidRDefault="00A40433" w:rsidP="00A40433">
            <w:pPr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2" w:name="Text96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2"/>
          </w:p>
          <w:p w14:paraId="62496E47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</w:p>
          <w:p w14:paraId="36188877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</w:p>
          <w:p w14:paraId="6637FB92" w14:textId="77777777" w:rsidR="00A40433" w:rsidRPr="00686703" w:rsidRDefault="00A40433" w:rsidP="00A4043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40433" w14:paraId="48BAC489" w14:textId="77777777" w:rsidTr="006F4DCB">
        <w:trPr>
          <w:gridAfter w:val="1"/>
          <w:wAfter w:w="8" w:type="pct"/>
          <w:trHeight w:val="296"/>
        </w:trPr>
        <w:tc>
          <w:tcPr>
            <w:tcW w:w="4992" w:type="pct"/>
            <w:shd w:val="clear" w:color="auto" w:fill="D9E2F3" w:themeFill="accent1" w:themeFillTint="33"/>
            <w:vAlign w:val="center"/>
          </w:tcPr>
          <w:p w14:paraId="7A632621" w14:textId="77777777" w:rsidR="00A40433" w:rsidRDefault="00A40433" w:rsidP="00A40433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Important ophthalmic information to include in your description above:</w:t>
            </w:r>
          </w:p>
        </w:tc>
      </w:tr>
      <w:tr w:rsidR="00A40433" w:rsidRPr="005E719C" w14:paraId="25DF7DE1" w14:textId="77777777" w:rsidTr="006F4DCB">
        <w:trPr>
          <w:gridAfter w:val="1"/>
          <w:wAfter w:w="8" w:type="pct"/>
        </w:trPr>
        <w:tc>
          <w:tcPr>
            <w:tcW w:w="4992" w:type="pct"/>
          </w:tcPr>
          <w:p w14:paraId="4012A20C" w14:textId="77777777" w:rsidR="00A40433" w:rsidRPr="00350D15" w:rsidRDefault="00A40433" w:rsidP="00A40433">
            <w:pPr>
              <w:spacing w:line="276" w:lineRule="auto"/>
              <w:rPr>
                <w:rFonts w:cstheme="minorHAnsi"/>
                <w:i/>
                <w:iCs/>
                <w:color w:val="4472C4" w:themeColor="accent1"/>
                <w:sz w:val="21"/>
                <w:szCs w:val="21"/>
              </w:rPr>
            </w:pP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SUSPECTED DIAGNOSIS: </w:t>
            </w:r>
            <w:r w:rsidRPr="00350D15">
              <w:rPr>
                <w:rFonts w:cstheme="minorHAnsi"/>
                <w:i/>
                <w:iCs/>
                <w:color w:val="4472C4" w:themeColor="accent1"/>
                <w:sz w:val="21"/>
                <w:szCs w:val="21"/>
              </w:rPr>
              <w:t>(e.g., melanoma, carcinoma, metastasis)</w:t>
            </w:r>
          </w:p>
        </w:tc>
      </w:tr>
      <w:tr w:rsidR="00A40433" w:rsidRPr="005E719C" w14:paraId="5E7C094E" w14:textId="77777777" w:rsidTr="006F4DCB">
        <w:trPr>
          <w:gridAfter w:val="1"/>
          <w:wAfter w:w="8" w:type="pct"/>
        </w:trPr>
        <w:tc>
          <w:tcPr>
            <w:tcW w:w="4992" w:type="pct"/>
          </w:tcPr>
          <w:p w14:paraId="09ECDA36" w14:textId="77777777" w:rsidR="00A40433" w:rsidRPr="00350D15" w:rsidRDefault="00A40433" w:rsidP="00A40433">
            <w:pPr>
              <w:spacing w:line="276" w:lineRule="auto"/>
              <w:rPr>
                <w:rFonts w:cs="Arial"/>
                <w:i/>
                <w:iCs/>
                <w:color w:val="4472C4" w:themeColor="accent1"/>
                <w:sz w:val="21"/>
                <w:szCs w:val="21"/>
              </w:rPr>
            </w:pP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AFFECTED EYE: </w:t>
            </w:r>
            <w:r w:rsidRPr="00350D15">
              <w:rPr>
                <w:rFonts w:cstheme="minorHAnsi"/>
                <w:i/>
                <w:iCs/>
                <w:color w:val="4472C4" w:themeColor="accent1"/>
                <w:sz w:val="21"/>
                <w:szCs w:val="21"/>
              </w:rPr>
              <w:t>(i.e., left, right, both)</w:t>
            </w:r>
          </w:p>
        </w:tc>
      </w:tr>
      <w:tr w:rsidR="00A40433" w:rsidRPr="005E719C" w14:paraId="12C668E6" w14:textId="77777777" w:rsidTr="006F4DCB">
        <w:trPr>
          <w:gridAfter w:val="1"/>
          <w:wAfter w:w="8" w:type="pct"/>
        </w:trPr>
        <w:tc>
          <w:tcPr>
            <w:tcW w:w="4992" w:type="pct"/>
          </w:tcPr>
          <w:p w14:paraId="577DDE4F" w14:textId="77777777" w:rsidR="00A40433" w:rsidRPr="00350D15" w:rsidRDefault="00A40433" w:rsidP="00A40433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  <w:r w:rsidRPr="00350D15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TUMOUR LOCATION: </w:t>
            </w:r>
            <w:r w:rsidRPr="00350D15">
              <w:rPr>
                <w:rFonts w:cstheme="minorHAnsi"/>
                <w:i/>
                <w:iCs/>
                <w:color w:val="4472C4" w:themeColor="accent1"/>
                <w:sz w:val="21"/>
                <w:szCs w:val="21"/>
              </w:rPr>
              <w:t>(e.g., tarsal/bulbar conjunctiva, cornea, iris, ciliary body, retina, choroid)</w:t>
            </w:r>
          </w:p>
        </w:tc>
      </w:tr>
      <w:tr w:rsidR="00A40433" w:rsidRPr="00EC545A" w14:paraId="4DCBB870" w14:textId="77777777" w:rsidTr="006F4DCB">
        <w:trPr>
          <w:gridAfter w:val="1"/>
          <w:wAfter w:w="8" w:type="pct"/>
        </w:trPr>
        <w:tc>
          <w:tcPr>
            <w:tcW w:w="4992" w:type="pct"/>
          </w:tcPr>
          <w:p w14:paraId="60B2FE1E" w14:textId="77777777" w:rsidR="00A40433" w:rsidRPr="00350D15" w:rsidRDefault="00A40433" w:rsidP="00A40433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  <w:r w:rsidRPr="00350D15">
              <w:rPr>
                <w:b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 xml:space="preserve">TUMOUR SHAPE: </w:t>
            </w:r>
            <w:r w:rsidRPr="00350D15"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>(nodular, diffuse, multifocal, flat, slight/prominent dome, multilobular, mushroom)</w:t>
            </w:r>
          </w:p>
        </w:tc>
      </w:tr>
      <w:tr w:rsidR="00A40433" w:rsidRPr="005E719C" w14:paraId="1F4098C5" w14:textId="77777777" w:rsidTr="006F4DCB">
        <w:trPr>
          <w:gridAfter w:val="1"/>
          <w:wAfter w:w="8" w:type="pct"/>
        </w:trPr>
        <w:tc>
          <w:tcPr>
            <w:tcW w:w="4992" w:type="pct"/>
            <w:tcBorders>
              <w:bottom w:val="single" w:sz="4" w:space="0" w:color="auto"/>
            </w:tcBorders>
          </w:tcPr>
          <w:p w14:paraId="1B6F7DFA" w14:textId="77777777" w:rsidR="00A40433" w:rsidRPr="00350D15" w:rsidRDefault="00A40433" w:rsidP="00A40433">
            <w:pPr>
              <w:spacing w:line="276" w:lineRule="auto"/>
              <w:rPr>
                <w:b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  <w:r w:rsidRPr="00350D15">
              <w:rPr>
                <w:b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 xml:space="preserve">TUMOUR DIAMETER: </w:t>
            </w:r>
            <w:r w:rsidRPr="00350D15"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>(mm or disc diameters)</w:t>
            </w:r>
          </w:p>
        </w:tc>
      </w:tr>
      <w:tr w:rsidR="00A40433" w:rsidRPr="005E719C" w14:paraId="600F8190" w14:textId="77777777" w:rsidTr="006F4DCB">
        <w:trPr>
          <w:gridAfter w:val="1"/>
          <w:wAfter w:w="8" w:type="pct"/>
        </w:trPr>
        <w:tc>
          <w:tcPr>
            <w:tcW w:w="4992" w:type="pct"/>
          </w:tcPr>
          <w:p w14:paraId="0C3172D8" w14:textId="77777777" w:rsidR="00A40433" w:rsidRPr="00350D15" w:rsidRDefault="00A40433" w:rsidP="00A40433">
            <w:pPr>
              <w:spacing w:line="276" w:lineRule="auto"/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  <w:r w:rsidRPr="00350D15">
              <w:rPr>
                <w:b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 xml:space="preserve">TUMOUR FEATURES: </w:t>
            </w:r>
            <w:r w:rsidRPr="00350D15"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>(vascularity, cysts, keratin plaque, haemorrhage, orange pigment)</w:t>
            </w:r>
          </w:p>
        </w:tc>
      </w:tr>
      <w:tr w:rsidR="00A40433" w:rsidRPr="005E719C" w14:paraId="32AD8DAF" w14:textId="77777777" w:rsidTr="006F4DCB">
        <w:trPr>
          <w:gridAfter w:val="1"/>
          <w:wAfter w:w="8" w:type="pct"/>
        </w:trPr>
        <w:tc>
          <w:tcPr>
            <w:tcW w:w="4992" w:type="pct"/>
            <w:tcBorders>
              <w:bottom w:val="single" w:sz="4" w:space="0" w:color="auto"/>
            </w:tcBorders>
          </w:tcPr>
          <w:p w14:paraId="4DEA5AE3" w14:textId="77777777" w:rsidR="00A40433" w:rsidRPr="00350D15" w:rsidRDefault="00A40433" w:rsidP="00A40433">
            <w:pPr>
              <w:spacing w:line="276" w:lineRule="auto"/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  <w:r w:rsidRPr="00350D15">
              <w:rPr>
                <w:b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 xml:space="preserve">SECONDARY EFFECTS: </w:t>
            </w:r>
            <w:r w:rsidRPr="00350D15">
              <w:rPr>
                <w:bCs/>
                <w:i/>
                <w:iCs/>
                <w:color w:val="4472C4" w:themeColor="accent1"/>
                <w:sz w:val="21"/>
                <w:szCs w:val="21"/>
                <w:bdr w:val="dotted" w:sz="4" w:space="0" w:color="auto" w:frame="1"/>
              </w:rPr>
              <w:t>(feeder vessels, cataract, glaucoma, hard exudates, retinal detachment)</w:t>
            </w:r>
          </w:p>
        </w:tc>
      </w:tr>
      <w:bookmarkEnd w:id="1"/>
      <w:tr w:rsidR="00A40433" w:rsidRPr="005E719C" w14:paraId="6035F5F1" w14:textId="77777777" w:rsidTr="006F4DCB">
        <w:trPr>
          <w:gridAfter w:val="1"/>
          <w:wAfter w:w="8" w:type="pct"/>
        </w:trPr>
        <w:tc>
          <w:tcPr>
            <w:tcW w:w="49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213689" w14:textId="77777777" w:rsidR="00A40433" w:rsidRPr="006B5D86" w:rsidRDefault="00A40433" w:rsidP="00A40433">
            <w:pPr>
              <w:spacing w:line="276" w:lineRule="auto"/>
              <w:rPr>
                <w:b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</w:p>
        </w:tc>
      </w:tr>
      <w:tr w:rsidR="00A40433" w:rsidRPr="005D54BD" w14:paraId="6DD90E76" w14:textId="77777777" w:rsidTr="006F4DCB">
        <w:tblPrEx>
          <w:jc w:val="center"/>
        </w:tblPrEx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1290608" w14:textId="77777777" w:rsidR="00A40433" w:rsidRPr="006B5D86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5D8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40433" w:rsidRPr="004719D5" w14:paraId="70B53A87" w14:textId="77777777" w:rsidTr="006F4DCB">
        <w:tblPrEx>
          <w:jc w:val="center"/>
        </w:tblPrEx>
        <w:trPr>
          <w:trHeight w:hRule="exact"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3B0CAF7E" w14:textId="77777777" w:rsidR="00A40433" w:rsidRPr="004719D5" w:rsidRDefault="00A40433" w:rsidP="00A40433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Suspected CHOROIDAL </w:t>
            </w:r>
            <w:r w:rsidRPr="004D4323">
              <w:rPr>
                <w:rFonts w:cstheme="minorHAnsi"/>
                <w:b/>
                <w:bCs/>
                <w:color w:val="000000" w:themeColor="text1"/>
              </w:rPr>
              <w:t>M</w:t>
            </w:r>
            <w:r>
              <w:rPr>
                <w:rFonts w:cstheme="minorHAnsi"/>
                <w:b/>
                <w:bCs/>
                <w:color w:val="000000" w:themeColor="text1"/>
              </w:rPr>
              <w:t>ELANOMA:</w:t>
            </w:r>
          </w:p>
        </w:tc>
      </w:tr>
      <w:tr w:rsidR="00A40433" w:rsidRPr="001C271F" w14:paraId="16138504" w14:textId="77777777" w:rsidTr="006F4DCB">
        <w:tblPrEx>
          <w:jc w:val="center"/>
        </w:tblPrEx>
        <w:trPr>
          <w:trHeight w:val="74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393515D" w14:textId="77777777" w:rsidR="00A40433" w:rsidRPr="00A9446A" w:rsidRDefault="00A40433" w:rsidP="00A40433">
            <w:pPr>
              <w:spacing w:before="120" w:line="276" w:lineRule="auto"/>
              <w:rPr>
                <w:rFonts w:cstheme="minorHAnsi"/>
                <w:bCs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Mushroom shape</w:t>
            </w:r>
          </w:p>
          <w:p w14:paraId="75A55498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Orange pigment (lipofuscin) forming discrete clumps</w:t>
            </w:r>
          </w:p>
          <w:p w14:paraId="62AB3624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Large size (i.e., </w:t>
            </w:r>
            <w:r>
              <w:rPr>
                <w:rFonts w:cstheme="minorHAnsi"/>
                <w:sz w:val="21"/>
                <w:szCs w:val="21"/>
              </w:rPr>
              <w:t>tumour diameter &gt; 4 disc diameters)</w:t>
            </w:r>
          </w:p>
          <w:p w14:paraId="5D48E4B5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Enlargement, confirmed by sequential imaging of the tumour</w:t>
            </w:r>
          </w:p>
          <w:p w14:paraId="507AE798" w14:textId="77777777" w:rsidR="00A40433" w:rsidRPr="004D4323" w:rsidRDefault="00A40433" w:rsidP="00A4043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Subretinal fluid, especially if causing blurred or distorted vision or photopsia (i.e., seeing a ‘ball of light’) </w:t>
            </w:r>
          </w:p>
        </w:tc>
      </w:tr>
      <w:tr w:rsidR="00A40433" w:rsidRPr="004719D5" w14:paraId="65EAB5ED" w14:textId="77777777" w:rsidTr="006F4DCB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05E2B948" w14:textId="77777777" w:rsidR="00A40433" w:rsidRPr="004719D5" w:rsidRDefault="00A40433" w:rsidP="00A40433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Suspected OTHER INTRA-OCULAR </w:t>
            </w:r>
            <w:r w:rsidRPr="004D4323">
              <w:rPr>
                <w:rFonts w:cstheme="minorHAnsi"/>
                <w:b/>
                <w:bCs/>
                <w:color w:val="000000" w:themeColor="text1"/>
              </w:rPr>
              <w:t>MALIGNANCY</w:t>
            </w:r>
            <w:r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A40433" w:rsidRPr="001C271F" w14:paraId="7EC836C0" w14:textId="77777777" w:rsidTr="006F4DCB">
        <w:tblPrEx>
          <w:jc w:val="center"/>
        </w:tblPrEx>
        <w:trPr>
          <w:trHeight w:val="79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78523CD4" w14:textId="77777777" w:rsidR="00A40433" w:rsidRDefault="00A40433" w:rsidP="00A40433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Suspected</w:t>
            </w:r>
            <w:r w:rsidRPr="00260562">
              <w:rPr>
                <w:rFonts w:cstheme="minorHAnsi"/>
                <w:sz w:val="21"/>
                <w:szCs w:val="21"/>
              </w:rPr>
              <w:t xml:space="preserve"> intraocular metasta</w:t>
            </w:r>
            <w:r>
              <w:rPr>
                <w:rFonts w:cstheme="minorHAnsi"/>
                <w:sz w:val="21"/>
                <w:szCs w:val="21"/>
              </w:rPr>
              <w:t>sis</w:t>
            </w:r>
            <w:r w:rsidRPr="00260562">
              <w:rPr>
                <w:rFonts w:cstheme="minorHAnsi"/>
                <w:sz w:val="21"/>
                <w:szCs w:val="21"/>
              </w:rPr>
              <w:t xml:space="preserve"> if specialist ocular oncology is required</w:t>
            </w:r>
          </w:p>
          <w:p w14:paraId="05F49B43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C0CD1">
              <w:rPr>
                <w:rFonts w:cstheme="minorHAnsi"/>
                <w:sz w:val="21"/>
                <w:szCs w:val="21"/>
              </w:rPr>
              <w:t xml:space="preserve">Suspected </w:t>
            </w:r>
            <w:r>
              <w:rPr>
                <w:rFonts w:cstheme="minorHAnsi"/>
                <w:sz w:val="21"/>
                <w:szCs w:val="21"/>
              </w:rPr>
              <w:t>retinal</w:t>
            </w:r>
            <w:r w:rsidRPr="009C0CD1">
              <w:rPr>
                <w:rFonts w:cstheme="minorHAnsi"/>
                <w:sz w:val="21"/>
                <w:szCs w:val="21"/>
              </w:rPr>
              <w:t xml:space="preserve"> lymphoma</w:t>
            </w:r>
            <w:r>
              <w:rPr>
                <w:rFonts w:cstheme="minorHAnsi"/>
                <w:sz w:val="21"/>
                <w:szCs w:val="21"/>
              </w:rPr>
              <w:t xml:space="preserve"> (ocular symptoms and previous CNS lymphoma, uveitis not responding to therapy)</w:t>
            </w:r>
          </w:p>
          <w:p w14:paraId="13F511C4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C0CD1">
              <w:rPr>
                <w:rFonts w:cstheme="minorHAnsi"/>
                <w:sz w:val="21"/>
                <w:szCs w:val="21"/>
              </w:rPr>
              <w:t>CT / MRI showing an intraocular tumour</w:t>
            </w:r>
          </w:p>
          <w:p w14:paraId="3BB73710" w14:textId="77777777" w:rsidR="00A40433" w:rsidRPr="005E719C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Retinoblastoma, if loss of red reflex in an infant or child, especially with family history of this cancer</w:t>
            </w:r>
          </w:p>
        </w:tc>
      </w:tr>
      <w:tr w:rsidR="00A40433" w:rsidRPr="004719D5" w14:paraId="53A362D4" w14:textId="77777777" w:rsidTr="006F4DCB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61E97110" w14:textId="77777777" w:rsidR="00A40433" w:rsidRPr="004719D5" w:rsidRDefault="00A40433" w:rsidP="00A40433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Suspected </w:t>
            </w:r>
            <w:r w:rsidRPr="00260562">
              <w:rPr>
                <w:rFonts w:cstheme="minorHAnsi"/>
                <w:b/>
                <w:bCs/>
                <w:color w:val="000000" w:themeColor="text1"/>
              </w:rPr>
              <w:t xml:space="preserve">IRIS </w:t>
            </w:r>
            <w:r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A40433" w:rsidRPr="00491A37" w14:paraId="6E93EBEA" w14:textId="77777777" w:rsidTr="006F4DCB">
        <w:tblPrEx>
          <w:jc w:val="center"/>
        </w:tblPrEx>
        <w:trPr>
          <w:trHeight w:val="51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E134E0F" w14:textId="77777777" w:rsidR="00A40433" w:rsidRPr="006B5D86" w:rsidRDefault="00A40433" w:rsidP="00A40433">
            <w:pPr>
              <w:keepNext/>
              <w:keepLines/>
              <w:spacing w:before="120" w:line="276" w:lineRule="auto"/>
              <w:rPr>
                <w:rFonts w:cstheme="minorHAnsi"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lastRenderedPageBreak/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B5D86">
              <w:rPr>
                <w:rFonts w:cstheme="minorHAnsi"/>
                <w:sz w:val="21"/>
                <w:szCs w:val="21"/>
              </w:rPr>
              <w:t>Tumour is more than 5.0 mm in diameter and/or more than 1 mm thick</w:t>
            </w:r>
          </w:p>
          <w:p w14:paraId="05A676A3" w14:textId="77777777" w:rsidR="00A40433" w:rsidRPr="006B5D86" w:rsidRDefault="00A40433" w:rsidP="00A40433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6B5D86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86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6B5D86">
              <w:rPr>
                <w:rFonts w:cstheme="minorHAnsi"/>
                <w:sz w:val="21"/>
                <w:szCs w:val="21"/>
              </w:rPr>
              <w:fldChar w:fldCharType="end"/>
            </w:r>
            <w:r w:rsidRPr="006B5D8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B5D86">
              <w:rPr>
                <w:rFonts w:cstheme="minorHAnsi"/>
                <w:bCs/>
                <w:sz w:val="21"/>
                <w:szCs w:val="21"/>
              </w:rPr>
              <w:t>Diffuse tumour with indistinct margins, with or without tumour seeding onto iris surface or ang</w:t>
            </w:r>
            <w:r>
              <w:rPr>
                <w:rFonts w:cstheme="minorHAnsi"/>
                <w:bCs/>
                <w:sz w:val="21"/>
                <w:szCs w:val="21"/>
              </w:rPr>
              <w:t>le</w:t>
            </w:r>
          </w:p>
          <w:p w14:paraId="5E21EEE1" w14:textId="77777777" w:rsidR="00A40433" w:rsidRPr="006B5D86" w:rsidRDefault="00A40433" w:rsidP="00A40433">
            <w:pPr>
              <w:keepNext/>
              <w:keepLines/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6B5D86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86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6B5D86">
              <w:rPr>
                <w:rFonts w:cstheme="minorHAnsi"/>
                <w:sz w:val="21"/>
                <w:szCs w:val="21"/>
              </w:rPr>
              <w:fldChar w:fldCharType="end"/>
            </w:r>
            <w:r w:rsidRPr="006B5D8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B5D86">
              <w:rPr>
                <w:rFonts w:cstheme="minorHAnsi"/>
                <w:bCs/>
                <w:sz w:val="21"/>
                <w:szCs w:val="21"/>
              </w:rPr>
              <w:t>Secondary glaucoma or cataract</w:t>
            </w:r>
          </w:p>
          <w:p w14:paraId="56D61942" w14:textId="77777777" w:rsidR="00A40433" w:rsidRPr="00A9446A" w:rsidRDefault="00A40433" w:rsidP="00A40433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6B5D86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D86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6B5D86">
              <w:rPr>
                <w:rFonts w:cstheme="minorHAnsi"/>
                <w:sz w:val="21"/>
                <w:szCs w:val="21"/>
              </w:rPr>
              <w:fldChar w:fldCharType="end"/>
            </w:r>
            <w:r w:rsidRPr="006B5D86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6B5D86">
              <w:rPr>
                <w:rFonts w:cstheme="minorHAnsi"/>
                <w:bCs/>
                <w:sz w:val="21"/>
                <w:szCs w:val="21"/>
              </w:rPr>
              <w:t xml:space="preserve">Tumour involves angle, possibly with ciliary body involvement (which usually causes dilated </w:t>
            </w:r>
            <w:proofErr w:type="spellStart"/>
            <w:r w:rsidRPr="006B5D86">
              <w:rPr>
                <w:rFonts w:cstheme="minorHAnsi"/>
                <w:bCs/>
                <w:sz w:val="21"/>
                <w:szCs w:val="21"/>
              </w:rPr>
              <w:t>episcleral</w:t>
            </w:r>
            <w:proofErr w:type="spellEnd"/>
            <w:r w:rsidRPr="006B5D86">
              <w:rPr>
                <w:rFonts w:cstheme="minorHAnsi"/>
                <w:bCs/>
                <w:sz w:val="21"/>
                <w:szCs w:val="21"/>
              </w:rPr>
              <w:t xml:space="preserve"> vessels)</w:t>
            </w:r>
          </w:p>
        </w:tc>
      </w:tr>
    </w:tbl>
    <w:p w14:paraId="3BCE6246" w14:textId="77777777" w:rsidR="00A40433" w:rsidRDefault="00A40433" w:rsidP="00A40433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40433" w:rsidRPr="004719D5" w14:paraId="5AE6757A" w14:textId="77777777" w:rsidTr="006F4DCB">
        <w:trPr>
          <w:trHeight w:val="425"/>
          <w:jc w:val="center"/>
        </w:trPr>
        <w:tc>
          <w:tcPr>
            <w:tcW w:w="5000" w:type="pct"/>
            <w:shd w:val="clear" w:color="auto" w:fill="E2E9F6"/>
            <w:vAlign w:val="center"/>
          </w:tcPr>
          <w:p w14:paraId="779CF16A" w14:textId="77777777" w:rsidR="00A40433" w:rsidRPr="004719D5" w:rsidRDefault="00A40433" w:rsidP="00A40433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 xml:space="preserve">Suspected </w:t>
            </w:r>
            <w:r w:rsidRPr="00260562">
              <w:rPr>
                <w:rFonts w:cstheme="minorHAnsi"/>
                <w:b/>
                <w:bCs/>
                <w:color w:val="000000" w:themeColor="text1"/>
              </w:rPr>
              <w:t xml:space="preserve">CONJUNCTIVAL  </w:t>
            </w:r>
            <w:r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A40433" w:rsidRPr="00A9446A" w14:paraId="5DE39CFC" w14:textId="77777777" w:rsidTr="006F4DCB">
        <w:trPr>
          <w:trHeight w:val="518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5635C0D4" w14:textId="77777777" w:rsidR="00A40433" w:rsidRDefault="00A40433" w:rsidP="00A40433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Pigmented or </w:t>
            </w:r>
            <w:proofErr w:type="spellStart"/>
            <w:r>
              <w:rPr>
                <w:rFonts w:cstheme="minorHAnsi"/>
                <w:sz w:val="21"/>
                <w:szCs w:val="21"/>
              </w:rPr>
              <w:t>amelanotic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tumour more than 5 mm in diameter</w:t>
            </w:r>
          </w:p>
          <w:p w14:paraId="67337A5A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 w:rsidRPr="00D102BD">
              <w:rPr>
                <w:rFonts w:cstheme="minorHAnsi"/>
                <w:sz w:val="21"/>
                <w:szCs w:val="21"/>
              </w:rPr>
              <w:t xml:space="preserve">Feeder </w:t>
            </w:r>
            <w:r>
              <w:rPr>
                <w:rFonts w:cstheme="minorHAnsi"/>
                <w:sz w:val="21"/>
                <w:szCs w:val="21"/>
              </w:rPr>
              <w:t xml:space="preserve">blood </w:t>
            </w:r>
            <w:r w:rsidRPr="00D102BD">
              <w:rPr>
                <w:rFonts w:cstheme="minorHAnsi"/>
                <w:sz w:val="21"/>
                <w:szCs w:val="21"/>
              </w:rPr>
              <w:t>vessels</w:t>
            </w:r>
            <w:r>
              <w:rPr>
                <w:rFonts w:cstheme="minorHAnsi"/>
                <w:sz w:val="21"/>
                <w:szCs w:val="21"/>
              </w:rPr>
              <w:t xml:space="preserve"> or visible intra-</w:t>
            </w:r>
            <w:proofErr w:type="spellStart"/>
            <w:r>
              <w:rPr>
                <w:rFonts w:cstheme="minorHAnsi"/>
                <w:sz w:val="21"/>
                <w:szCs w:val="21"/>
              </w:rPr>
              <w:t>tumoural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vasculature</w:t>
            </w:r>
          </w:p>
          <w:p w14:paraId="3CE9B9C5" w14:textId="77777777" w:rsidR="00A40433" w:rsidRDefault="00A40433" w:rsidP="00A40433">
            <w:pPr>
              <w:spacing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>Diffuse conjunctival and/or corneal pigmentation; thin corneal ‘frosty’ lesion(s), keratin plaque on tumour surface</w:t>
            </w:r>
          </w:p>
          <w:p w14:paraId="6D8883B2" w14:textId="77777777" w:rsidR="00A40433" w:rsidRPr="00E23E35" w:rsidRDefault="00A40433" w:rsidP="00A40433">
            <w:pPr>
              <w:spacing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Salmon pink tumour (especially in fornix or </w:t>
            </w:r>
            <w:proofErr w:type="spellStart"/>
            <w:r>
              <w:rPr>
                <w:rFonts w:cstheme="minorHAnsi"/>
                <w:sz w:val="21"/>
                <w:szCs w:val="21"/>
              </w:rPr>
              <w:t>caruncular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area), suggestive of lymphoma</w:t>
            </w:r>
          </w:p>
          <w:p w14:paraId="2931284B" w14:textId="77777777" w:rsidR="00A40433" w:rsidRPr="00A9446A" w:rsidRDefault="00A40433" w:rsidP="00A40433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>History of recent growth, especially in adults</w:t>
            </w:r>
          </w:p>
        </w:tc>
      </w:tr>
      <w:tr w:rsidR="00A40433" w:rsidRPr="00530ED6" w14:paraId="29B61E36" w14:textId="77777777" w:rsidTr="006F4DCB">
        <w:trPr>
          <w:trHeight w:hRule="exact" w:val="425"/>
          <w:jc w:val="center"/>
        </w:trPr>
        <w:tc>
          <w:tcPr>
            <w:tcW w:w="5000" w:type="pct"/>
            <w:shd w:val="clear" w:color="auto" w:fill="E2E9F6"/>
            <w:vAlign w:val="center"/>
          </w:tcPr>
          <w:p w14:paraId="000A644A" w14:textId="77777777" w:rsidR="00A40433" w:rsidRPr="004719D5" w:rsidRDefault="00A40433" w:rsidP="00A40433">
            <w:pPr>
              <w:spacing w:line="276" w:lineRule="auto"/>
              <w:rPr>
                <w:rFonts w:cstheme="minorHAnsi"/>
                <w:b/>
                <w:bCs/>
              </w:rPr>
            </w:pP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</w:r>
            <w:r w:rsidR="00194543">
              <w:rPr>
                <w:rFonts w:cstheme="minorHAnsi"/>
                <w:color w:val="FF0000"/>
                <w:sz w:val="21"/>
                <w:szCs w:val="21"/>
              </w:rPr>
              <w:fldChar w:fldCharType="separate"/>
            </w:r>
            <w:r w:rsidRPr="003A44E3">
              <w:rPr>
                <w:rFonts w:cstheme="minorHAnsi"/>
                <w:color w:val="FF0000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</w:rPr>
              <w:t>Suspected ORBITAL</w:t>
            </w:r>
            <w:r w:rsidRPr="00260562">
              <w:rPr>
                <w:rFonts w:cstheme="minorHAnsi"/>
                <w:b/>
                <w:bCs/>
                <w:color w:val="000000" w:themeColor="text1"/>
              </w:rPr>
              <w:t xml:space="preserve">  </w:t>
            </w:r>
            <w:r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A40433" w:rsidRPr="00530ED6" w14:paraId="205388F7" w14:textId="77777777" w:rsidTr="006F4DCB">
        <w:trPr>
          <w:trHeight w:val="192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AB1C15A" w14:textId="77777777" w:rsidR="00A40433" w:rsidRPr="00EE2627" w:rsidRDefault="00A40433" w:rsidP="00A40433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r w:rsidRPr="00E23E35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E35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E23E35">
              <w:rPr>
                <w:rFonts w:cstheme="minorHAnsi"/>
                <w:sz w:val="21"/>
                <w:szCs w:val="21"/>
              </w:rPr>
              <w:fldChar w:fldCharType="end"/>
            </w:r>
            <w:r w:rsidRPr="00E23E35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>Proptosis or globe displacement, especially of recent onset</w:t>
            </w:r>
          </w:p>
        </w:tc>
      </w:tr>
    </w:tbl>
    <w:p w14:paraId="3FBA3B74" w14:textId="77777777" w:rsidR="00A40433" w:rsidRDefault="00A40433" w:rsidP="00A40433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A40433" w:rsidRPr="00B41D70" w14:paraId="7F3E1F43" w14:textId="77777777" w:rsidTr="00B17395">
        <w:trPr>
          <w:trHeight w:val="42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6687B52B" w14:textId="0DA4BC23" w:rsidR="00A40433" w:rsidRPr="00B41D70" w:rsidRDefault="00414C5D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14C5D">
              <w:rPr>
                <w:rFonts w:cs="Calibri"/>
                <w:b/>
                <w:bCs/>
                <w:sz w:val="24"/>
                <w:szCs w:val="24"/>
              </w:rPr>
              <w:t xml:space="preserve">INVESTIGATONS AND ACTIONS TO BE COMPLETED PRIOR TO REFERRAL </w:t>
            </w:r>
            <w:r w:rsidR="00A40433" w:rsidRPr="00B41D70">
              <w:rPr>
                <w:rFonts w:cs="Calibri"/>
                <w:b/>
                <w:bCs/>
                <w:color w:val="C00000"/>
                <w:sz w:val="24"/>
                <w:szCs w:val="24"/>
              </w:rPr>
              <w:t xml:space="preserve">– </w:t>
            </w:r>
            <w:r w:rsidRPr="00414C5D">
              <w:rPr>
                <w:rFonts w:cs="Calibr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tr w:rsidR="00A40433" w:rsidRPr="001C271F" w14:paraId="28B80FF8" w14:textId="77777777" w:rsidTr="00B17395">
        <w:tblPrEx>
          <w:jc w:val="left"/>
        </w:tblPrEx>
        <w:trPr>
          <w:trHeight w:val="1435"/>
        </w:trPr>
        <w:tc>
          <w:tcPr>
            <w:tcW w:w="5000" w:type="pct"/>
          </w:tcPr>
          <w:p w14:paraId="0D425C15" w14:textId="77777777" w:rsidR="00A40433" w:rsidRPr="00563223" w:rsidRDefault="00A40433" w:rsidP="00A40433">
            <w:pPr>
              <w:spacing w:before="120" w:line="276" w:lineRule="auto"/>
              <w:rPr>
                <w:rFonts w:cstheme="minorHAnsi"/>
                <w:bCs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 w:rsidRPr="00F2291B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>Full description of lesion (i.e., appearance and precise location) and relevant history (i.e., ocular and systemic)</w:t>
            </w:r>
          </w:p>
          <w:p w14:paraId="45D34627" w14:textId="77777777" w:rsidR="00A40433" w:rsidRDefault="00A40433" w:rsidP="00A4043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Colour photograph of the suspected cancer (and any other relevant imaging, such as OCT, old photos, </w:t>
            </w:r>
            <w:proofErr w:type="spellStart"/>
            <w:r>
              <w:rPr>
                <w:rFonts w:cstheme="minorHAnsi"/>
                <w:bCs/>
                <w:sz w:val="21"/>
                <w:szCs w:val="21"/>
              </w:rPr>
              <w:t>etc</w:t>
            </w:r>
            <w:proofErr w:type="spellEnd"/>
            <w:r>
              <w:rPr>
                <w:rFonts w:cstheme="minorHAnsi"/>
                <w:bCs/>
                <w:sz w:val="21"/>
                <w:szCs w:val="21"/>
              </w:rPr>
              <w:t>)</w:t>
            </w:r>
            <w:r w:rsidRPr="006F70BF">
              <w:rPr>
                <w:rFonts w:cstheme="minorHAnsi"/>
                <w:b/>
                <w:sz w:val="21"/>
                <w:szCs w:val="21"/>
              </w:rPr>
              <w:t>*</w:t>
            </w:r>
          </w:p>
          <w:p w14:paraId="55372CAB" w14:textId="77777777" w:rsidR="00A40433" w:rsidRDefault="00A40433" w:rsidP="00A4043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F2291B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91B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F2291B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bCs/>
                <w:sz w:val="21"/>
                <w:szCs w:val="21"/>
              </w:rPr>
              <w:t xml:space="preserve"> Good explanation of problem if referral is due to clinical concerns that do not meet the above criteria.</w:t>
            </w:r>
          </w:p>
          <w:p w14:paraId="40B9888B" w14:textId="77777777" w:rsidR="00A40433" w:rsidRPr="00971DD4" w:rsidRDefault="00A40433" w:rsidP="00A40433">
            <w:pPr>
              <w:spacing w:line="276" w:lineRule="auto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4249DA">
              <w:rPr>
                <w:rFonts w:cstheme="minorHAnsi"/>
                <w:b/>
                <w:i/>
                <w:iCs/>
                <w:color w:val="4472C4" w:themeColor="accent1"/>
                <w:sz w:val="21"/>
                <w:szCs w:val="21"/>
              </w:rPr>
              <w:t>(*Patients with ocular symptoms should attend the optometrist in the first instance, for full eye examination and photography</w:t>
            </w:r>
            <w:r>
              <w:rPr>
                <w:rFonts w:cstheme="minorHAnsi"/>
                <w:b/>
                <w:i/>
                <w:iCs/>
                <w:color w:val="4472C4" w:themeColor="accent1"/>
                <w:sz w:val="21"/>
                <w:szCs w:val="21"/>
              </w:rPr>
              <w:t xml:space="preserve"> – this can be a colour photograph of the lesion with a phone</w:t>
            </w:r>
            <w:r w:rsidRPr="004249DA">
              <w:rPr>
                <w:rFonts w:cstheme="minorHAnsi"/>
                <w:b/>
                <w:i/>
                <w:iCs/>
                <w:color w:val="4472C4" w:themeColor="accent1"/>
                <w:sz w:val="21"/>
                <w:szCs w:val="21"/>
              </w:rPr>
              <w:t>).</w:t>
            </w:r>
            <w:r w:rsidRPr="004249DA">
              <w:rPr>
                <w:rFonts w:cstheme="minorHAnsi"/>
                <w:bCs/>
                <w:i/>
                <w:iCs/>
                <w:color w:val="4472C4" w:themeColor="accent1"/>
                <w:sz w:val="21"/>
                <w:szCs w:val="21"/>
              </w:rPr>
              <w:t xml:space="preserve"> Failure to submit adequate information and imaging will result in referral being placed on hold until missing compulsory items are requested and received. </w:t>
            </w:r>
          </w:p>
        </w:tc>
      </w:tr>
    </w:tbl>
    <w:p w14:paraId="38495DE8" w14:textId="77777777" w:rsidR="00A40433" w:rsidRDefault="00A40433" w:rsidP="00A40433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A40433" w:rsidRPr="005D54BD" w14:paraId="4BC43A0B" w14:textId="77777777" w:rsidTr="00B17395">
        <w:trPr>
          <w:trHeight w:val="4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71A46BB0" w14:textId="77777777" w:rsidR="00A40433" w:rsidRPr="00971DD4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71D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971DD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A40433" w:rsidRPr="004719D5" w14:paraId="3AB27372" w14:textId="77777777" w:rsidTr="00B17395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41F3A29F" w14:textId="77777777" w:rsidR="00A40433" w:rsidRPr="008A4056" w:rsidRDefault="00A40433" w:rsidP="00A40433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A40433" w:rsidRPr="00530ED6" w14:paraId="4BA93C7A" w14:textId="77777777" w:rsidTr="00B17395">
        <w:trPr>
          <w:trHeight w:val="162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3B367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08067234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7A57EB10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Pr="005A0C32">
              <w:rPr>
                <w:rFonts w:cstheme="minorHAnsi"/>
                <w:sz w:val="21"/>
                <w:szCs w:val="21"/>
              </w:rPr>
              <w:t>Ambulatory more than 50% of waking hours; able to carry out self</w:t>
            </w:r>
            <w:r>
              <w:rPr>
                <w:rFonts w:cstheme="minorHAnsi"/>
                <w:sz w:val="21"/>
                <w:szCs w:val="21"/>
              </w:rPr>
              <w:t>-</w:t>
            </w:r>
            <w:r w:rsidRPr="005A0C32">
              <w:rPr>
                <w:rFonts w:cstheme="minorHAnsi"/>
                <w:sz w:val="21"/>
                <w:szCs w:val="21"/>
              </w:rPr>
              <w:t>care</w:t>
            </w:r>
          </w:p>
          <w:p w14:paraId="19E1AB2B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eastAsia="Calibri" w:cstheme="minorHAnsi"/>
                <w:b/>
                <w:sz w:val="21"/>
                <w:szCs w:val="21"/>
              </w:rPr>
            </w:r>
            <w:r w:rsidR="00194543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Pr="005A0C32">
              <w:rPr>
                <w:rFonts w:cstheme="minorHAnsi"/>
                <w:sz w:val="21"/>
                <w:szCs w:val="21"/>
              </w:rPr>
              <w:t>Limited self-care; confined to bed or chair more than 50% of waking hours</w:t>
            </w:r>
          </w:p>
          <w:p w14:paraId="017048E5" w14:textId="77777777" w:rsidR="00A40433" w:rsidRPr="00A97E73" w:rsidRDefault="00A40433" w:rsidP="00A40433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eastAsia="Calibri" w:cstheme="minorHAnsi"/>
                <w:b/>
                <w:sz w:val="21"/>
                <w:szCs w:val="21"/>
              </w:rPr>
            </w:r>
            <w:r w:rsidR="00194543">
              <w:rPr>
                <w:rFonts w:eastAsia="Calibri" w:cstheme="minorHAnsi"/>
                <w:b/>
                <w:sz w:val="21"/>
                <w:szCs w:val="21"/>
              </w:rPr>
              <w:fldChar w:fldCharType="separate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fldChar w:fldCharType="end"/>
            </w:r>
            <w:r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A40433" w:rsidRPr="00530ED6" w14:paraId="32413088" w14:textId="77777777" w:rsidTr="00B17395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3681F282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>
              <w:rPr>
                <w:rFonts w:cstheme="minorHAnsi"/>
                <w:b/>
                <w:bCs/>
              </w:rPr>
              <w:t xml:space="preserve"> -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Please detail per the selected options in the field below</w:t>
            </w:r>
          </w:p>
        </w:tc>
      </w:tr>
      <w:tr w:rsidR="00A40433" w:rsidRPr="00530ED6" w14:paraId="1BCCA157" w14:textId="77777777" w:rsidTr="00B17395">
        <w:trPr>
          <w:trHeight w:val="113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09EF99F1" w14:textId="45EB27E1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</w:t>
            </w:r>
            <w:r w:rsidR="004C2434" w:rsidRPr="005A0C32">
              <w:rPr>
                <w:rFonts w:cstheme="minorHAnsi"/>
                <w:sz w:val="21"/>
                <w:szCs w:val="21"/>
              </w:rPr>
              <w:t xml:space="preserve">Interpreter required          If Yes, Language: </w:t>
            </w:r>
            <w:r w:rsidR="004C2434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Language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PtLanguage"/>
            <w:r w:rsidR="004C2434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="004C2434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="004C2434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 w:rsidR="004C2434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4C2434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4C2434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4C2434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4C2434"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="004C2434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3"/>
          </w:p>
          <w:p w14:paraId="47F15F6F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Transport required</w:t>
            </w:r>
          </w:p>
          <w:p w14:paraId="11E6F799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Transpor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4B56CFD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Cognitive impairment</w:t>
            </w:r>
            <w:r>
              <w:rPr>
                <w:rFonts w:cstheme="minorHAnsi"/>
                <w:sz w:val="21"/>
                <w:szCs w:val="21"/>
              </w:rPr>
              <w:t xml:space="preserve"> including dementia</w:t>
            </w:r>
          </w:p>
          <w:p w14:paraId="1F231FE5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92755D">
              <w:rPr>
                <w:rFonts w:cstheme="minorHAnsi"/>
                <w:sz w:val="21"/>
                <w:szCs w:val="21"/>
              </w:rPr>
              <w:t>(</w:t>
            </w:r>
            <w:hyperlink r:id="rId12" w:history="1">
              <w:r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218B62F1" w14:textId="77777777" w:rsidR="00A40433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>
              <w:rPr>
                <w:rFonts w:cstheme="minorHAnsi"/>
                <w:sz w:val="21"/>
                <w:szCs w:val="21"/>
              </w:rPr>
              <w:t>health issues that may impact on engagement</w:t>
            </w:r>
          </w:p>
          <w:p w14:paraId="7B5F8DB7" w14:textId="77777777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C32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5A0C32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  SMI</w:t>
            </w:r>
          </w:p>
        </w:tc>
      </w:tr>
      <w:tr w:rsidR="00A40433" w:rsidRPr="00530ED6" w14:paraId="4C74B87D" w14:textId="77777777" w:rsidTr="00B17395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5643D3" w14:textId="62CAA251" w:rsidR="00A40433" w:rsidRPr="005A0C32" w:rsidRDefault="00A40433" w:rsidP="00A40433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="Calibri"/>
                <w:sz w:val="21"/>
                <w:szCs w:val="21"/>
              </w:rPr>
              <w:t xml:space="preserve">Details of </w:t>
            </w:r>
            <w:r>
              <w:rPr>
                <w:rFonts w:cs="Calibri"/>
                <w:sz w:val="21"/>
                <w:szCs w:val="21"/>
              </w:rPr>
              <w:t xml:space="preserve">learning disabilities, </w:t>
            </w:r>
            <w:r w:rsidRPr="005A0C32">
              <w:rPr>
                <w:rFonts w:cs="Calibri"/>
                <w:sz w:val="21"/>
                <w:szCs w:val="21"/>
              </w:rPr>
              <w:t>access needs</w:t>
            </w:r>
            <w:r>
              <w:rPr>
                <w:rFonts w:cs="Calibri"/>
                <w:sz w:val="21"/>
                <w:szCs w:val="21"/>
              </w:rPr>
              <w:t xml:space="preserve"> and reasonable adjustments</w:t>
            </w:r>
            <w:r w:rsidRPr="005A0C32">
              <w:rPr>
                <w:rFonts w:cs="Calibri"/>
                <w:sz w:val="21"/>
                <w:szCs w:val="21"/>
              </w:rPr>
              <w:t xml:space="preserve">: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Address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" w:name="PtAddress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4"/>
          </w:p>
        </w:tc>
      </w:tr>
    </w:tbl>
    <w:p w14:paraId="34D66E26" w14:textId="77777777" w:rsidR="00A40433" w:rsidRDefault="00A40433" w:rsidP="00A4043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40433" w14:paraId="0EE58AD1" w14:textId="77777777" w:rsidTr="00B17395">
        <w:trPr>
          <w:trHeight w:val="494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214C805F" w14:textId="77777777" w:rsidR="00A40433" w:rsidRPr="00971DD4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971D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A40433" w14:paraId="20E25861" w14:textId="77777777" w:rsidTr="00B17395">
        <w:tc>
          <w:tcPr>
            <w:tcW w:w="5000" w:type="pct"/>
          </w:tcPr>
          <w:p w14:paraId="170B2049" w14:textId="77777777" w:rsidR="00A40433" w:rsidRPr="00B3745A" w:rsidRDefault="00A40433" w:rsidP="00A40433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14C0B55A" w14:textId="77777777" w:rsidTr="00B17395">
        <w:tc>
          <w:tcPr>
            <w:tcW w:w="5000" w:type="pct"/>
          </w:tcPr>
          <w:p w14:paraId="26653C22" w14:textId="77777777" w:rsidR="00A40433" w:rsidRPr="00B3745A" w:rsidRDefault="00A40433" w:rsidP="00A4043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74AE3F3F" w14:textId="77777777" w:rsidTr="00B17395">
        <w:tc>
          <w:tcPr>
            <w:tcW w:w="5000" w:type="pct"/>
          </w:tcPr>
          <w:p w14:paraId="3FF9FEBC" w14:textId="77777777" w:rsidR="00A40433" w:rsidRPr="00B3745A" w:rsidRDefault="00A40433" w:rsidP="00A4043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06B20650" w14:textId="77777777" w:rsidTr="00B17395">
        <w:tc>
          <w:tcPr>
            <w:tcW w:w="5000" w:type="pct"/>
          </w:tcPr>
          <w:p w14:paraId="5BBD42A1" w14:textId="77777777" w:rsidR="00A40433" w:rsidRPr="00B3745A" w:rsidRDefault="00A40433" w:rsidP="00A40433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3745A">
              <w:rPr>
                <w:rFonts w:cs="Arial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 w:rsidRPr="00B3745A">
              <w:rPr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:rsidRPr="0092755D" w14:paraId="674FD1FA" w14:textId="77777777" w:rsidTr="00B17395">
        <w:tc>
          <w:tcPr>
            <w:tcW w:w="5000" w:type="pct"/>
          </w:tcPr>
          <w:p w14:paraId="76A8ED25" w14:textId="77777777" w:rsidR="00A40433" w:rsidRDefault="00A40433" w:rsidP="00A40433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Patient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 xml:space="preserve"> referred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previously investigated for similar symptoms at other hospital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service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?     </w:t>
            </w:r>
          </w:p>
          <w:p w14:paraId="499EAC96" w14:textId="77777777" w:rsidR="00A40433" w:rsidRPr="0092755D" w:rsidRDefault="00A40433" w:rsidP="00A40433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eastAsia="Calibri" w:cstheme="minorHAnsi"/>
                <w:bCs/>
                <w:sz w:val="21"/>
                <w:szCs w:val="21"/>
              </w:rPr>
            </w:r>
            <w:r w:rsidR="00194543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No     </w:t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eastAsia="Calibri" w:cstheme="minorHAnsi"/>
                <w:bCs/>
                <w:sz w:val="21"/>
                <w:szCs w:val="21"/>
              </w:rPr>
            </w:r>
            <w:r w:rsidR="00194543">
              <w:rPr>
                <w:rFonts w:eastAsia="Calibri" w:cstheme="minorHAnsi"/>
                <w:bCs/>
                <w:sz w:val="21"/>
                <w:szCs w:val="21"/>
              </w:rPr>
              <w:fldChar w:fldCharType="separate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fldChar w:fldCharType="end"/>
            </w:r>
            <w:r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Yes, please 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give details: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92755D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2755D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</w:tbl>
    <w:p w14:paraId="7C375BB4" w14:textId="77777777" w:rsidR="00A40433" w:rsidRDefault="00A40433" w:rsidP="00A40433">
      <w:pPr>
        <w:spacing w:after="0"/>
      </w:pPr>
    </w:p>
    <w:tbl>
      <w:tblPr>
        <w:tblStyle w:val="TableGrid"/>
        <w:tblW w:w="5000" w:type="pct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A40433" w14:paraId="301C99CC" w14:textId="77777777" w:rsidTr="00B17395">
        <w:tc>
          <w:tcPr>
            <w:tcW w:w="5000" w:type="pct"/>
            <w:shd w:val="clear" w:color="auto" w:fill="E2E9F6"/>
          </w:tcPr>
          <w:p w14:paraId="72C5FA34" w14:textId="0620D326" w:rsidR="00A40433" w:rsidRPr="004F1531" w:rsidRDefault="00A40433" w:rsidP="00A40433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>
              <w:rPr>
                <w:rFonts w:cs="Arial Narrow"/>
                <w:sz w:val="21"/>
                <w:szCs w:val="21"/>
              </w:rPr>
              <w:t xml:space="preserve"> </w:t>
            </w:r>
            <w:hyperlink r:id="rId13" w:history="1">
              <w:r w:rsidRPr="00D10803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Pr="00D10803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Patient Information Resources)</w:t>
              </w:r>
            </w:hyperlink>
          </w:p>
        </w:tc>
      </w:tr>
      <w:tr w:rsidR="00A40433" w14:paraId="75174965" w14:textId="77777777" w:rsidTr="00B17395">
        <w:tc>
          <w:tcPr>
            <w:tcW w:w="5000" w:type="pct"/>
            <w:shd w:val="clear" w:color="auto" w:fill="E2E9F6"/>
          </w:tcPr>
          <w:p w14:paraId="5444F928" w14:textId="058E7A33" w:rsidR="00A40433" w:rsidRPr="004F1531" w:rsidRDefault="00A40433" w:rsidP="00A40433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11576B" w:rsidRPr="00163E33">
              <w:rPr>
                <w:rFonts w:cs="Arial"/>
                <w:sz w:val="21"/>
                <w:szCs w:val="21"/>
              </w:rPr>
              <w:t xml:space="preserve">I confirm patient will be </w:t>
            </w:r>
            <w:r w:rsidR="0011576B" w:rsidRPr="003A71EA">
              <w:rPr>
                <w:rFonts w:cs="Arial"/>
                <w:b/>
                <w:sz w:val="21"/>
                <w:szCs w:val="21"/>
              </w:rPr>
              <w:t>available over the next 28 days to attend all appointments and tests required for assessment</w:t>
            </w:r>
          </w:p>
        </w:tc>
      </w:tr>
      <w:tr w:rsidR="00A40433" w14:paraId="398C8356" w14:textId="77777777" w:rsidTr="00B17395">
        <w:tc>
          <w:tcPr>
            <w:tcW w:w="5000" w:type="pct"/>
            <w:shd w:val="clear" w:color="auto" w:fill="E2E9F6"/>
          </w:tcPr>
          <w:p w14:paraId="1967AE0A" w14:textId="77777777" w:rsidR="00A40433" w:rsidRPr="004F1531" w:rsidRDefault="00A40433" w:rsidP="00A40433">
            <w:pPr>
              <w:spacing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Pr="004F1531">
              <w:rPr>
                <w:sz w:val="21"/>
                <w:szCs w:val="21"/>
              </w:rPr>
              <w:t>The patient has been advised that the hospital care</w:t>
            </w:r>
            <w:r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A40433" w14:paraId="6AD58597" w14:textId="77777777" w:rsidTr="00B17395">
        <w:tc>
          <w:tcPr>
            <w:tcW w:w="5000" w:type="pct"/>
            <w:shd w:val="clear" w:color="auto" w:fill="E2E9F6"/>
          </w:tcPr>
          <w:p w14:paraId="5E973B94" w14:textId="77777777" w:rsidR="00A40433" w:rsidRPr="004F1531" w:rsidRDefault="00A40433" w:rsidP="00A40433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 w:rsidRPr="004F1531">
              <w:rPr>
                <w:rFonts w:cstheme="minorHAnsi"/>
                <w:sz w:val="21"/>
                <w:szCs w:val="21"/>
              </w:rPr>
              <w:t xml:space="preserve">   </w:t>
            </w:r>
            <w:r>
              <w:rPr>
                <w:rFonts w:cstheme="minorHAnsi"/>
                <w:sz w:val="21"/>
                <w:szCs w:val="21"/>
              </w:rPr>
              <w:t>P</w:t>
            </w:r>
            <w:r w:rsidRPr="004F1531">
              <w:rPr>
                <w:sz w:val="21"/>
                <w:szCs w:val="21"/>
              </w:rPr>
              <w:t xml:space="preserve">atient added to the practice </w:t>
            </w:r>
            <w:r w:rsidRPr="004F1531">
              <w:rPr>
                <w:b/>
                <w:bCs/>
                <w:sz w:val="21"/>
                <w:szCs w:val="21"/>
              </w:rPr>
              <w:t>safety-netting system</w:t>
            </w:r>
            <w:r w:rsidRPr="004F15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and practice will review by DDMMYY </w:t>
            </w:r>
            <w:r w:rsidRPr="00537426">
              <w:rPr>
                <w:i/>
                <w:iCs/>
                <w:color w:val="4472C4" w:themeColor="accent1"/>
                <w:sz w:val="21"/>
                <w:szCs w:val="21"/>
              </w:rPr>
              <w:t>(manual entry)</w:t>
            </w:r>
            <w:r>
              <w:rPr>
                <w:i/>
                <w:iCs/>
                <w:color w:val="4472C4" w:themeColor="accent1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Email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GPPracticeEmail"/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bookmarkEnd w:id="5"/>
          </w:p>
        </w:tc>
      </w:tr>
    </w:tbl>
    <w:p w14:paraId="1C72D01E" w14:textId="77777777" w:rsidR="00A40433" w:rsidRPr="00D77C93" w:rsidRDefault="00A40433" w:rsidP="00A40433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9"/>
        <w:gridCol w:w="4657"/>
      </w:tblGrid>
      <w:tr w:rsidR="00A40433" w14:paraId="4A670CEC" w14:textId="77777777" w:rsidTr="00B17395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7BA6D5DA" w14:textId="77777777" w:rsidR="00A40433" w:rsidRPr="00971DD4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971DD4">
              <w:rPr>
                <w:b/>
                <w:bCs/>
                <w:sz w:val="24"/>
                <w:szCs w:val="24"/>
              </w:rPr>
              <w:t>REFERRER DETAILS</w:t>
            </w:r>
          </w:p>
        </w:tc>
      </w:tr>
      <w:tr w:rsidR="00A40433" w14:paraId="3F952EF1" w14:textId="77777777" w:rsidTr="00194543">
        <w:tc>
          <w:tcPr>
            <w:tcW w:w="2773" w:type="pct"/>
          </w:tcPr>
          <w:p w14:paraId="6E6795F8" w14:textId="77777777" w:rsidR="00A40433" w:rsidRPr="00E00A3F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Referrer: </w:t>
            </w: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General Practitioner/ </w:t>
            </w:r>
            <w:r w:rsidRPr="004F1531">
              <w:rPr>
                <w:rFonts w:cstheme="minorHAnsi"/>
                <w:sz w:val="21"/>
                <w:szCs w:val="21"/>
              </w:rPr>
              <w:fldChar w:fldCharType="begin">
                <w:ffData>
                  <w:name w:val="PtInterpret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1531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194543">
              <w:rPr>
                <w:rFonts w:cstheme="minorHAnsi"/>
                <w:sz w:val="21"/>
                <w:szCs w:val="21"/>
              </w:rPr>
            </w:r>
            <w:r w:rsidR="00194543">
              <w:rPr>
                <w:rFonts w:cstheme="minorHAnsi"/>
                <w:sz w:val="21"/>
                <w:szCs w:val="21"/>
              </w:rPr>
              <w:fldChar w:fldCharType="separate"/>
            </w:r>
            <w:r w:rsidRPr="004F1531"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Optometrist</w:t>
            </w:r>
          </w:p>
        </w:tc>
        <w:tc>
          <w:tcPr>
            <w:tcW w:w="2227" w:type="pct"/>
          </w:tcPr>
          <w:p w14:paraId="16F13BF0" w14:textId="77777777" w:rsidR="00A40433" w:rsidRPr="00E00A3F" w:rsidRDefault="00A40433" w:rsidP="00A40433">
            <w:pPr>
              <w:rPr>
                <w:rFonts w:cstheme="minorHAnsi"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</w:t>
            </w:r>
            <w:r>
              <w:rPr>
                <w:rFonts w:cstheme="minorHAnsi"/>
                <w:sz w:val="21"/>
                <w:szCs w:val="21"/>
              </w:rPr>
              <w:t xml:space="preserve"> name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REFERRAL_Clinician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«REFERRAL_Clinician»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14:paraId="57EA8581" w14:textId="77777777" w:rsidTr="00194543">
        <w:tc>
          <w:tcPr>
            <w:tcW w:w="2773" w:type="pct"/>
          </w:tcPr>
          <w:p w14:paraId="5936BBB3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Referrer </w:t>
            </w:r>
            <w:r w:rsidRPr="00E00A3F">
              <w:rPr>
                <w:rFonts w:cstheme="minorHAnsi"/>
                <w:sz w:val="21"/>
                <w:szCs w:val="21"/>
              </w:rPr>
              <w:t xml:space="preserve">Email: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7" w:type="pct"/>
          </w:tcPr>
          <w:p w14:paraId="23CBAE4D" w14:textId="77777777" w:rsidR="00A40433" w:rsidRPr="00E00A3F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Referrer Main Tel:</w:t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40433" w14:paraId="5E93D5B6" w14:textId="77777777" w:rsidTr="00194543">
        <w:tc>
          <w:tcPr>
            <w:tcW w:w="2773" w:type="pct"/>
          </w:tcPr>
          <w:p w14:paraId="5B109548" w14:textId="77777777" w:rsidR="00A40433" w:rsidRPr="00E00A3F" w:rsidRDefault="00A40433" w:rsidP="00A40433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Usual GP name: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MERGEFIELD PATIENT_Usual_GP </w:instrTex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«PATIENT_Usual_GP»</w:t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7" w:type="pct"/>
          </w:tcPr>
          <w:p w14:paraId="263BC8D2" w14:textId="77777777" w:rsidR="00A40433" w:rsidRPr="00E00A3F" w:rsidRDefault="00A40433" w:rsidP="00A40433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GP </w:t>
            </w: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A40433" w14:paraId="3CCDA3B3" w14:textId="77777777" w:rsidTr="00194543">
        <w:tc>
          <w:tcPr>
            <w:tcW w:w="2773" w:type="pct"/>
          </w:tcPr>
          <w:p w14:paraId="687A9483" w14:textId="77777777" w:rsidR="00A40433" w:rsidRPr="00E00A3F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Usual Optometrist name: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27" w:type="pct"/>
          </w:tcPr>
          <w:p w14:paraId="41A046EC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Optometrist practice name: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194543" w14:paraId="39417A67" w14:textId="77777777" w:rsidTr="00194543">
        <w:tc>
          <w:tcPr>
            <w:tcW w:w="2773" w:type="pct"/>
          </w:tcPr>
          <w:p w14:paraId="380DED4F" w14:textId="59DEFB45" w:rsidR="00194543" w:rsidRDefault="00194543" w:rsidP="00A40433">
            <w:pPr>
              <w:rPr>
                <w:rFonts w:cstheme="minorHAnsi"/>
                <w:sz w:val="21"/>
                <w:szCs w:val="21"/>
              </w:rPr>
            </w:pPr>
            <w:bookmarkStart w:id="6" w:name="_GoBack" w:colFirst="0" w:colLast="0"/>
            <w:r>
              <w:rPr>
                <w:rFonts w:cstheme="minorHAnsi"/>
                <w:sz w:val="21"/>
                <w:szCs w:val="21"/>
              </w:rPr>
              <w:t>GP</w:t>
            </w:r>
            <w:r w:rsidRPr="00E00A3F">
              <w:rPr>
                <w:rFonts w:cstheme="minorHAnsi"/>
                <w:sz w:val="21"/>
                <w:szCs w:val="21"/>
              </w:rPr>
              <w:t xml:space="preserve"> Tel: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PRACTICE_Main_Comm_No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«PRACTICE_Main_Comm_No»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27" w:type="pct"/>
          </w:tcPr>
          <w:p w14:paraId="0955BD07" w14:textId="1D44E53A" w:rsidR="00194543" w:rsidRDefault="00194543" w:rsidP="00A40433">
            <w:pPr>
              <w:rPr>
                <w:rFonts w:cstheme="minorHAnsi"/>
                <w:sz w:val="21"/>
                <w:szCs w:val="21"/>
              </w:rPr>
            </w:pPr>
            <w:r w:rsidRPr="00E00A3F">
              <w:rPr>
                <w:sz w:val="21"/>
                <w:szCs w:val="21"/>
              </w:rPr>
              <w:t>Practice bypass number</w:t>
            </w:r>
            <w:r>
              <w:rPr>
                <w:sz w:val="21"/>
                <w:szCs w:val="21"/>
              </w:rPr>
              <w:t xml:space="preserve">s can be found </w:t>
            </w:r>
            <w:r w:rsidRPr="001C517C">
              <w:rPr>
                <w:sz w:val="21"/>
                <w:szCs w:val="21"/>
              </w:rPr>
              <w:t xml:space="preserve">using the </w:t>
            </w:r>
            <w:hyperlink r:id="rId14" w:history="1">
              <w:r w:rsidRPr="00DB5BD0">
                <w:rPr>
                  <w:rStyle w:val="Hyperlink"/>
                  <w:sz w:val="21"/>
                  <w:szCs w:val="21"/>
                </w:rPr>
                <w:t>NHS Service Finder website</w:t>
              </w:r>
            </w:hyperlink>
          </w:p>
        </w:tc>
      </w:tr>
      <w:bookmarkEnd w:id="6"/>
    </w:tbl>
    <w:p w14:paraId="2001987D" w14:textId="77777777" w:rsidR="00A40433" w:rsidRDefault="00A40433" w:rsidP="00A40433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9"/>
        <w:gridCol w:w="4797"/>
      </w:tblGrid>
      <w:tr w:rsidR="00A40433" w14:paraId="56C7DFBD" w14:textId="77777777" w:rsidTr="00B17395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7843A96E" w14:textId="77777777" w:rsidR="00A40433" w:rsidRPr="003D2489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3D2489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A40433" w:rsidRPr="00E00A3F" w14:paraId="7EF17D90" w14:textId="77777777" w:rsidTr="00B17395">
        <w:tc>
          <w:tcPr>
            <w:tcW w:w="2706" w:type="pct"/>
          </w:tcPr>
          <w:p w14:paraId="4CDF3C63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PATIENT_Surname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«PATIENT_Surname»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</w:tcPr>
          <w:p w14:paraId="2B1C7CEE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PATIENT_Forename1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«PATIENT_Forename1»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:rsidRPr="00E00A3F" w14:paraId="5C91E269" w14:textId="77777777" w:rsidTr="00B17395">
        <w:tc>
          <w:tcPr>
            <w:tcW w:w="2706" w:type="pct"/>
          </w:tcPr>
          <w:p w14:paraId="116B0BFB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NHS number: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PATIENT_Current_NHS_Number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«PATIENT_Current_NHS_Number»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</w:tcPr>
          <w:p w14:paraId="52B749AA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PATIENT_Title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«PATIENT_Title»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:rsidRPr="00E00A3F" w14:paraId="78660926" w14:textId="77777777" w:rsidTr="00B17395">
        <w:tc>
          <w:tcPr>
            <w:tcW w:w="2706" w:type="pct"/>
          </w:tcPr>
          <w:p w14:paraId="63A7C64F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bookmarkStart w:id="7" w:name="_Hlk104981097"/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PATIENT_Sex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«PATIENT_Sex»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</w:tcPr>
          <w:p w14:paraId="366FC1AE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PracticeAddress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Pr="0092062E">
              <w:rPr>
                <w:rFonts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(manual entry)</w:t>
            </w:r>
          </w:p>
        </w:tc>
      </w:tr>
      <w:tr w:rsidR="00A40433" w:rsidRPr="00E00A3F" w14:paraId="48C4138B" w14:textId="77777777" w:rsidTr="00B17395">
        <w:tc>
          <w:tcPr>
            <w:tcW w:w="5000" w:type="pct"/>
            <w:gridSpan w:val="2"/>
          </w:tcPr>
          <w:p w14:paraId="7D79E7F1" w14:textId="77777777" w:rsidR="00A40433" w:rsidRDefault="00A40433" w:rsidP="00A40433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GPName"/>
                  <w:enabled/>
                  <w:calcOnExit w:val="0"/>
                  <w:textInput/>
                </w:ffData>
              </w:fldCha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bookmarkEnd w:id="7"/>
      <w:tr w:rsidR="00A40433" w:rsidRPr="00E00A3F" w14:paraId="751EB675" w14:textId="77777777" w:rsidTr="00B17395">
        <w:tc>
          <w:tcPr>
            <w:tcW w:w="2706" w:type="pct"/>
          </w:tcPr>
          <w:p w14:paraId="252E933D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531E8D">
              <w:rPr>
                <w:rFonts w:cstheme="minorHAnsi"/>
                <w:sz w:val="21"/>
                <w:szCs w:val="21"/>
              </w:rPr>
              <w:fldChar w:fldCharType="begin"/>
            </w:r>
            <w:r w:rsidRPr="00531E8D">
              <w:rPr>
                <w:rFonts w:cstheme="minorHAnsi"/>
                <w:sz w:val="21"/>
                <w:szCs w:val="21"/>
              </w:rPr>
              <w:instrText xml:space="preserve"> MERGEFIELD PATIENT_Date_of_Birth </w:instrText>
            </w:r>
            <w:r w:rsidRPr="00531E8D"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«PATIENT_Date_of_Birth»</w:t>
            </w:r>
            <w:r w:rsidRPr="00531E8D">
              <w:rPr>
                <w:rFonts w:cstheme="minorHAnsi"/>
                <w:sz w:val="21"/>
                <w:szCs w:val="21"/>
              </w:rPr>
              <w:fldChar w:fldCharType="end"/>
            </w:r>
          </w:p>
        </w:tc>
        <w:tc>
          <w:tcPr>
            <w:tcW w:w="2294" w:type="pct"/>
          </w:tcPr>
          <w:p w14:paraId="06D3598A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531E8D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begin"/>
            </w:r>
            <w:r w:rsidRPr="00531E8D">
              <w:rPr>
                <w:rFonts w:cstheme="minorHAnsi"/>
                <w:sz w:val="21"/>
                <w:szCs w:val="21"/>
                <w:bdr w:val="dotted" w:sz="4" w:space="0" w:color="auto" w:frame="1"/>
              </w:rPr>
              <w:instrText xml:space="preserve"> MERGEFIELD PATIENT_Age </w:instrText>
            </w:r>
            <w:r w:rsidRPr="00531E8D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 w:frame="1"/>
              </w:rPr>
              <w:t>«PATIENT_Age»</w:t>
            </w:r>
            <w:r w:rsidRPr="00531E8D">
              <w:rPr>
                <w:rFonts w:cstheme="minorHAnsi"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:rsidRPr="00E00A3F" w14:paraId="659A4593" w14:textId="77777777" w:rsidTr="00B17395">
        <w:tc>
          <w:tcPr>
            <w:tcW w:w="5000" w:type="pct"/>
            <w:gridSpan w:val="2"/>
          </w:tcPr>
          <w:p w14:paraId="364A909A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PATIENT_House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«PATIENT_House»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PATIENT_Road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«PATIENT_Road»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PATIENT_Locality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«PATIENT_Locality»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PATIENT_Town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«PATIENT_Town»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PATIENT_Postcode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«PATIENT_Postcode»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14:paraId="4E1E7952" w14:textId="77777777" w:rsidTr="00B1739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6A6C0C3D" w14:textId="360A140E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 w:rsidR="00414C5D">
              <w:rPr>
                <w:rFonts w:cstheme="minorHAnsi"/>
                <w:sz w:val="21"/>
                <w:szCs w:val="21"/>
              </w:rPr>
              <w:t xml:space="preserve"> </w:t>
            </w:r>
            <w:r w:rsidR="00414C5D" w:rsidRPr="00414C5D">
              <w:rPr>
                <w:rFonts w:cstheme="minorHAnsi"/>
                <w:b/>
                <w:sz w:val="21"/>
                <w:szCs w:val="21"/>
              </w:rPr>
              <w:t>Work: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PATIENT_Main_Comm_No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«PATIENT_Main_Comm_No»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531E8D">
              <w:rPr>
                <w:rFonts w:cstheme="minorHAnsi"/>
                <w:b/>
                <w:sz w:val="21"/>
                <w:szCs w:val="21"/>
              </w:rPr>
              <w:t>Home: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PATIENT_Alt_Comm_No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«PATIENT_Alt_Comm_No»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531E8D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fldChar w:fldCharType="begin"/>
            </w:r>
            <w:r>
              <w:rPr>
                <w:rFonts w:cstheme="minorHAnsi"/>
                <w:sz w:val="21"/>
                <w:szCs w:val="21"/>
              </w:rPr>
              <w:instrText xml:space="preserve"> MERGEFIELD PATIENT_Mobile_No </w:instrText>
            </w:r>
            <w:r>
              <w:rPr>
                <w:rFonts w:cstheme="minorHAnsi"/>
                <w:sz w:val="21"/>
                <w:szCs w:val="21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</w:rPr>
              <w:t>«PATIENT_Mobile_No»</w:t>
            </w:r>
            <w:r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  <w:tr w:rsidR="00A40433" w14:paraId="49141D2C" w14:textId="77777777" w:rsidTr="00B17395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2210D9E" w14:textId="77777777" w:rsidR="00A40433" w:rsidRPr="009A5AEB" w:rsidRDefault="00A40433" w:rsidP="00A40433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Email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40433" w14:paraId="2FF187F1" w14:textId="77777777" w:rsidTr="00B17395">
        <w:trPr>
          <w:trHeight w:hRule="exact" w:val="149"/>
        </w:trPr>
        <w:tc>
          <w:tcPr>
            <w:tcW w:w="5000" w:type="pct"/>
            <w:gridSpan w:val="2"/>
            <w:shd w:val="clear" w:color="auto" w:fill="E7E6E6" w:themeFill="background2"/>
          </w:tcPr>
          <w:p w14:paraId="23AFF25C" w14:textId="77777777" w:rsidR="00A40433" w:rsidRPr="009A5AEB" w:rsidRDefault="00A40433" w:rsidP="00A40433">
            <w:pPr>
              <w:rPr>
                <w:sz w:val="21"/>
                <w:szCs w:val="21"/>
              </w:rPr>
            </w:pPr>
          </w:p>
        </w:tc>
      </w:tr>
      <w:tr w:rsidR="00A40433" w14:paraId="6E3C8F3D" w14:textId="77777777" w:rsidTr="00B17395">
        <w:trPr>
          <w:trHeight w:val="330"/>
        </w:trPr>
        <w:tc>
          <w:tcPr>
            <w:tcW w:w="5000" w:type="pct"/>
            <w:gridSpan w:val="2"/>
          </w:tcPr>
          <w:p w14:paraId="5FF8FE31" w14:textId="77777777" w:rsidR="00A40433" w:rsidRPr="0019382D" w:rsidRDefault="00A40433" w:rsidP="00A40433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A40433" w14:paraId="15E9418C" w14:textId="77777777" w:rsidTr="00B17395">
        <w:tc>
          <w:tcPr>
            <w:tcW w:w="2706" w:type="pct"/>
          </w:tcPr>
          <w:p w14:paraId="24501784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Name:  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Sur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2294" w:type="pct"/>
          </w:tcPr>
          <w:p w14:paraId="2FA2DC46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Contact Tel: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FirstNam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</w:tr>
      <w:tr w:rsidR="00A40433" w14:paraId="624D3F48" w14:textId="77777777" w:rsidTr="00B17395">
        <w:tc>
          <w:tcPr>
            <w:tcW w:w="2706" w:type="pct"/>
          </w:tcPr>
          <w:p w14:paraId="308462B7" w14:textId="77777777" w:rsidR="00A40433" w:rsidRPr="009A5AEB" w:rsidRDefault="00A40433" w:rsidP="00A40433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PtTitle"/>
                  <w:enabled/>
                  <w:calcOnExit w:val="0"/>
                  <w:textInput/>
                </w:ffData>
              </w:fldCha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9A5AEB">
              <w:rPr>
                <w:rFonts w:cstheme="minorHAnsi"/>
                <w:sz w:val="21"/>
                <w:szCs w:val="21"/>
                <w:bdr w:val="dotted" w:sz="4" w:space="0" w:color="auto"/>
              </w:rPr>
              <w:fldChar w:fldCharType="end"/>
            </w:r>
          </w:p>
        </w:tc>
        <w:tc>
          <w:tcPr>
            <w:tcW w:w="2294" w:type="pct"/>
          </w:tcPr>
          <w:p w14:paraId="61CBCB90" w14:textId="77777777" w:rsidR="00A40433" w:rsidRPr="009A5AEB" w:rsidRDefault="00A40433" w:rsidP="00A40433">
            <w:pPr>
              <w:rPr>
                <w:sz w:val="21"/>
                <w:szCs w:val="21"/>
              </w:rPr>
            </w:pPr>
          </w:p>
        </w:tc>
      </w:tr>
    </w:tbl>
    <w:p w14:paraId="4881A38B" w14:textId="77777777" w:rsidR="00A40433" w:rsidRDefault="00A40433" w:rsidP="00A40433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A40433" w14:paraId="363E666F" w14:textId="77777777" w:rsidTr="00B17395">
        <w:trPr>
          <w:trHeight w:val="529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306BE509" w14:textId="77777777" w:rsidR="00A40433" w:rsidRPr="003D2489" w:rsidRDefault="00A40433" w:rsidP="00A40433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Pr="003D2489">
              <w:rPr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A40433" w14:paraId="1424A579" w14:textId="77777777" w:rsidTr="00B17395">
        <w:tc>
          <w:tcPr>
            <w:tcW w:w="5000" w:type="pct"/>
          </w:tcPr>
          <w:p w14:paraId="12EC73D6" w14:textId="77777777" w:rsidR="00A40433" w:rsidRPr="003B4808" w:rsidRDefault="00A40433" w:rsidP="00A40433">
            <w:pP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</w:pPr>
            <w: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Please note: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 </w:t>
            </w:r>
            <w: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You will need to add p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ending test results, requests and </w:t>
            </w:r>
            <w:r w:rsidRPr="002C376A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  <w:u w:val="single"/>
              </w:rPr>
              <w:t>relevant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A40433" w14:paraId="520D4D07" w14:textId="77777777" w:rsidTr="00B17395">
        <w:tc>
          <w:tcPr>
            <w:tcW w:w="5000" w:type="pct"/>
          </w:tcPr>
          <w:p w14:paraId="5CECC66E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E32172">
              <w:rPr>
                <w:sz w:val="21"/>
                <w:szCs w:val="21"/>
              </w:rPr>
              <w:t xml:space="preserve">Consultations: </w:t>
            </w:r>
          </w:p>
          <w:p w14:paraId="02856200" w14:textId="77777777" w:rsidR="00A40433" w:rsidRDefault="00A40433" w:rsidP="00A40433">
            <w:pP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CURRENT_CONSULTATION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«CURRENT_CONSULTATION»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582DA610" w14:textId="77777777" w:rsidTr="00B17395">
        <w:tc>
          <w:tcPr>
            <w:tcW w:w="5000" w:type="pct"/>
          </w:tcPr>
          <w:p w14:paraId="6350D3C5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Medical history: </w:t>
            </w:r>
          </w:p>
          <w:p w14:paraId="2ED90F53" w14:textId="77777777" w:rsidR="00A40433" w:rsidRPr="004F1531" w:rsidRDefault="00A40433" w:rsidP="00A40433">
            <w:pPr>
              <w:rPr>
                <w:sz w:val="21"/>
                <w:szCs w:val="2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MEDICAL_HISTORY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«MEDICAL_HISTORY»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06DA7E85" w14:textId="77777777" w:rsidTr="00B17395">
        <w:tc>
          <w:tcPr>
            <w:tcW w:w="5000" w:type="pct"/>
          </w:tcPr>
          <w:p w14:paraId="6A489584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</w:p>
          <w:p w14:paraId="7D9CE3C2" w14:textId="77777777" w:rsidR="00A40433" w:rsidRPr="00E818CC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REPEATS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«REPEATS»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2DDEFE41" w14:textId="77777777" w:rsidTr="00B17395">
        <w:tc>
          <w:tcPr>
            <w:tcW w:w="5000" w:type="pct"/>
          </w:tcPr>
          <w:p w14:paraId="07345D4E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</w:p>
          <w:p w14:paraId="7EEC3A85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begin"/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instrText xml:space="preserve"> MERGEFIELD DRUG_ALLERGY </w:instrTex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 w:frame="1"/>
              </w:rPr>
              <w:t>«DRUG_ALLERGY»</w:t>
            </w:r>
            <w: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  <w:p w14:paraId="478E0191" w14:textId="77777777" w:rsidR="00A40433" w:rsidRPr="004F1531" w:rsidRDefault="00A40433" w:rsidP="00A40433">
            <w:pPr>
              <w:rPr>
                <w:sz w:val="21"/>
                <w:szCs w:val="21"/>
              </w:rPr>
            </w:pP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40433" w14:paraId="58B055A6" w14:textId="77777777" w:rsidTr="00B17395">
        <w:tc>
          <w:tcPr>
            <w:tcW w:w="5000" w:type="pct"/>
          </w:tcPr>
          <w:p w14:paraId="5ECCD0A3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Imaging studies (in the past </w:t>
            </w:r>
            <w:r>
              <w:rPr>
                <w:rFonts w:eastAsia="Calibri" w:cstheme="minorHAnsi"/>
                <w:bCs/>
                <w:sz w:val="21"/>
                <w:szCs w:val="21"/>
              </w:rPr>
              <w:t>6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Location: 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  <w:p w14:paraId="726CF2ED" w14:textId="77777777" w:rsidR="00A40433" w:rsidRPr="004F1531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40433" w14:paraId="0CBC4C54" w14:textId="77777777" w:rsidTr="00B17395">
        <w:tc>
          <w:tcPr>
            <w:tcW w:w="5000" w:type="pct"/>
          </w:tcPr>
          <w:p w14:paraId="7FD29C57" w14:textId="77777777" w:rsidR="00A40433" w:rsidRDefault="00A40433" w:rsidP="00A40433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Test results pending (type of investigation) 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F1531">
              <w:rPr>
                <w:rFonts w:ascii="Calibri" w:eastAsia="Calibri" w:hAnsi="Calibri" w:cs="Times New Roman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sz w:val="21"/>
                <w:szCs w:val="21"/>
                <w:bdr w:val="dotted" w:sz="4" w:space="0" w:color="auto"/>
              </w:rPr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sz w:val="21"/>
                <w:szCs w:val="21"/>
                <w:bdr w:val="dotted" w:sz="4" w:space="0" w:color="auto"/>
              </w:rPr>
              <w:fldChar w:fldCharType="end"/>
            </w:r>
            <w:r>
              <w:rPr>
                <w:sz w:val="21"/>
                <w:szCs w:val="21"/>
                <w:bdr w:val="dotted" w:sz="4" w:space="0" w:color="auto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  <w:p w14:paraId="4DC4AA0B" w14:textId="77777777" w:rsidR="00A40433" w:rsidRPr="004F1531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4F1531">
              <w:rPr>
                <w:rFonts w:eastAsia="Calibri" w:cstheme="minorHAnsi"/>
                <w:bCs/>
                <w:sz w:val="21"/>
                <w:szCs w:val="21"/>
                <w:bdr w:val="dotted" w:sz="4" w:space="0" w:color="auto"/>
              </w:rPr>
              <w:instrText xml:space="preserve"> FORMTEXT </w:instrTex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separate"/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>
              <w:rPr>
                <w:rFonts w:cstheme="minorHAnsi"/>
                <w:bCs/>
                <w:noProof/>
                <w:sz w:val="21"/>
                <w:szCs w:val="21"/>
                <w:bdr w:val="dotted" w:sz="4" w:space="0" w:color="auto"/>
              </w:rPr>
              <w:t> </w:t>
            </w:r>
            <w:r w:rsidRPr="004F1531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fldChar w:fldCharType="end"/>
            </w:r>
          </w:p>
        </w:tc>
      </w:tr>
      <w:tr w:rsidR="00A40433" w14:paraId="6D6B2496" w14:textId="77777777" w:rsidTr="00B17395">
        <w:tc>
          <w:tcPr>
            <w:tcW w:w="5000" w:type="pct"/>
            <w:hideMark/>
          </w:tcPr>
          <w:p w14:paraId="2EC8EE4F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155EA707" w14:textId="77777777" w:rsidTr="00B173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912B" w14:textId="77777777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BMI (latest):</w:t>
            </w:r>
          </w:p>
          <w:p w14:paraId="1A38F012" w14:textId="77777777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PATIENT_BMI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«PATIENT_BMI»</w:t>
            </w:r>
            <w:r>
              <w:rPr>
                <w:noProof/>
              </w:rPr>
              <w:fldChar w:fldCharType="end"/>
            </w:r>
          </w:p>
        </w:tc>
      </w:tr>
      <w:tr w:rsidR="00A40433" w14:paraId="683067B4" w14:textId="77777777" w:rsidTr="00B173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6BC4" w14:textId="7374258A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Weight (</w:t>
            </w:r>
            <w:r w:rsidR="00414C5D">
              <w:rPr>
                <w:rFonts w:eastAsia="Times New Roman" w:cs="Times New Roman"/>
                <w:sz w:val="21"/>
                <w:szCs w:val="21"/>
              </w:rPr>
              <w:t>last three</w:t>
            </w:r>
            <w:r>
              <w:rPr>
                <w:rFonts w:eastAsia="Times New Roman" w:cs="Times New Roman"/>
                <w:sz w:val="21"/>
                <w:szCs w:val="21"/>
              </w:rPr>
              <w:t>):</w:t>
            </w:r>
          </w:p>
          <w:p w14:paraId="3B452F32" w14:textId="77777777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lastRenderedPageBreak/>
              <w:fldChar w:fldCharType="begin"/>
            </w:r>
            <w:r>
              <w:rPr>
                <w:noProof/>
              </w:rPr>
              <w:instrText xml:space="preserve"> MERGEFIELD PATIENT_Weight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«PATIENT_Weight»</w:t>
            </w:r>
            <w:r>
              <w:rPr>
                <w:noProof/>
              </w:rPr>
              <w:fldChar w:fldCharType="end"/>
            </w:r>
          </w:p>
        </w:tc>
      </w:tr>
      <w:tr w:rsidR="00A40433" w14:paraId="5F6D51B2" w14:textId="77777777" w:rsidTr="00B1739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5CBA" w14:textId="77777777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lastRenderedPageBreak/>
              <w:t>Blood Pressure (latest):</w:t>
            </w:r>
          </w:p>
          <w:p w14:paraId="497D1A78" w14:textId="77777777" w:rsidR="00A40433" w:rsidRDefault="00A40433" w:rsidP="00A40433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PATIENT_BP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«PATIENT_BP»</w:t>
            </w:r>
            <w:r>
              <w:rPr>
                <w:noProof/>
              </w:rPr>
              <w:fldChar w:fldCharType="end"/>
            </w:r>
          </w:p>
        </w:tc>
      </w:tr>
      <w:tr w:rsidR="00A40433" w14:paraId="6ADE410B" w14:textId="77777777" w:rsidTr="00B17395">
        <w:tc>
          <w:tcPr>
            <w:tcW w:w="5000" w:type="pct"/>
            <w:hideMark/>
          </w:tcPr>
          <w:p w14:paraId="7FE40D46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19C24AB1" w14:textId="77777777" w:rsidTr="00B17395">
        <w:tc>
          <w:tcPr>
            <w:tcW w:w="5000" w:type="pct"/>
            <w:hideMark/>
          </w:tcPr>
          <w:p w14:paraId="6B7244B2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2B30F16A" w14:textId="77777777" w:rsidTr="00B17395">
        <w:tc>
          <w:tcPr>
            <w:tcW w:w="5000" w:type="pct"/>
            <w:hideMark/>
          </w:tcPr>
          <w:p w14:paraId="4DB81CAD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Use of wheelchair: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  <w:tr w:rsidR="00A40433" w14:paraId="111200EC" w14:textId="77777777" w:rsidTr="00B17395">
        <w:tc>
          <w:tcPr>
            <w:tcW w:w="5000" w:type="pct"/>
            <w:hideMark/>
          </w:tcPr>
          <w:p w14:paraId="0FAA3DD0" w14:textId="77777777" w:rsidR="00A40433" w:rsidRDefault="00A40433" w:rsidP="00A40433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instrText xml:space="preserve"> FORMTEXT </w:instrTex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separate"/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noProof/>
                <w:sz w:val="21"/>
                <w:szCs w:val="21"/>
                <w:bdr w:val="dotted" w:sz="4" w:space="0" w:color="auto" w:frame="1"/>
              </w:rPr>
              <w:t> </w:t>
            </w:r>
            <w:r>
              <w:rPr>
                <w:rFonts w:ascii="Calibri" w:eastAsia="Times New Roman" w:hAnsi="Calibri" w:cs="Times New Roman"/>
                <w:bCs/>
                <w:sz w:val="21"/>
                <w:szCs w:val="21"/>
                <w:bdr w:val="dotted" w:sz="4" w:space="0" w:color="auto" w:frame="1"/>
              </w:rPr>
              <w:fldChar w:fldCharType="end"/>
            </w:r>
          </w:p>
        </w:tc>
      </w:tr>
    </w:tbl>
    <w:p w14:paraId="2D07FEEC" w14:textId="05CB6608" w:rsidR="008012F6" w:rsidRDefault="008012F6" w:rsidP="00A40433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A40433" w14:paraId="06473639" w14:textId="77777777" w:rsidTr="00B1739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CE264CB" w14:textId="77777777" w:rsidR="00A40433" w:rsidRPr="00613DF5" w:rsidRDefault="00A40433" w:rsidP="00A40433">
            <w:pPr>
              <w:tabs>
                <w:tab w:val="center" w:pos="4513"/>
                <w:tab w:val="right" w:pos="9026"/>
              </w:tabs>
              <w:jc w:val="center"/>
              <w:rPr>
                <w:i/>
                <w:iCs/>
              </w:rPr>
            </w:pPr>
            <w:r w:rsidRPr="00613DF5">
              <w:rPr>
                <w:i/>
                <w:iCs/>
              </w:rPr>
              <w:t>The content of these forms will be reviewed as part of regular cancer auditing.</w:t>
            </w:r>
          </w:p>
          <w:p w14:paraId="044179AB" w14:textId="461CE571" w:rsidR="00A40433" w:rsidRPr="00613DF5" w:rsidRDefault="00A40433" w:rsidP="00A40433">
            <w:pPr>
              <w:tabs>
                <w:tab w:val="center" w:pos="4513"/>
                <w:tab w:val="right" w:pos="9026"/>
              </w:tabs>
              <w:jc w:val="center"/>
              <w:rPr>
                <w:i/>
                <w:iCs/>
              </w:rPr>
            </w:pPr>
            <w:r w:rsidRPr="00613DF5">
              <w:rPr>
                <w:i/>
                <w:iCs/>
              </w:rPr>
              <w:t xml:space="preserve">Contact </w:t>
            </w:r>
            <w:hyperlink r:id="rId15" w:history="1">
              <w:r w:rsidRPr="00613DF5">
                <w:rPr>
                  <w:color w:val="0563C1" w:themeColor="hyperlink"/>
                  <w:u w:val="single"/>
                </w:rPr>
                <w:t>England.TCSTLondon@nhs.net</w:t>
              </w:r>
            </w:hyperlink>
            <w:r w:rsidRPr="00613DF5">
              <w:rPr>
                <w:i/>
                <w:iCs/>
              </w:rPr>
              <w:t xml:space="preserve"> to report any issues with this form.</w:t>
            </w:r>
          </w:p>
          <w:p w14:paraId="547E2466" w14:textId="5EE55841" w:rsidR="00A40433" w:rsidRDefault="00A40433" w:rsidP="00A40433">
            <w:pPr>
              <w:jc w:val="center"/>
            </w:pPr>
            <w:r w:rsidRPr="00613DF5">
              <w:rPr>
                <w:i/>
                <w:iCs/>
              </w:rPr>
              <w:t>DO NOT send referral forms with patient identifiable information to this email address.</w:t>
            </w:r>
          </w:p>
        </w:tc>
      </w:tr>
    </w:tbl>
    <w:p w14:paraId="67160337" w14:textId="77777777" w:rsidR="00A40433" w:rsidRPr="00A40433" w:rsidRDefault="00A40433" w:rsidP="00A40433">
      <w:pPr>
        <w:spacing w:after="0" w:line="240" w:lineRule="auto"/>
      </w:pPr>
    </w:p>
    <w:sectPr w:rsidR="00A40433" w:rsidRPr="00A40433" w:rsidSect="00A4043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6D871" w14:textId="77777777" w:rsidR="00A40433" w:rsidRDefault="00A40433" w:rsidP="00A40433">
      <w:pPr>
        <w:spacing w:after="0" w:line="240" w:lineRule="auto"/>
      </w:pPr>
      <w:r>
        <w:separator/>
      </w:r>
    </w:p>
  </w:endnote>
  <w:endnote w:type="continuationSeparator" w:id="0">
    <w:p w14:paraId="216BE317" w14:textId="77777777" w:rsidR="00A40433" w:rsidRDefault="00A40433" w:rsidP="00A4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2C56D" w14:textId="0315AD3C" w:rsidR="00A40433" w:rsidRPr="00EC295F" w:rsidRDefault="00A40433" w:rsidP="00A40433">
    <w:pPr>
      <w:pStyle w:val="Footer"/>
      <w:rPr>
        <w:i/>
        <w:iCs/>
        <w:sz w:val="18"/>
        <w:szCs w:val="18"/>
      </w:rPr>
    </w:pPr>
    <w:r w:rsidRPr="00EC295F">
      <w:rPr>
        <w:sz w:val="18"/>
        <w:szCs w:val="18"/>
        <w:lang w:val="en-US"/>
      </w:rPr>
      <w:ptab w:relativeTo="margin" w:alignment="left" w:leader="none"/>
    </w:r>
    <w:r w:rsidRPr="00EC295F">
      <w:rPr>
        <w:sz w:val="18"/>
        <w:szCs w:val="18"/>
        <w:lang w:val="en-US"/>
      </w:rPr>
      <w:t xml:space="preserve">Pan London </w:t>
    </w:r>
    <w:r w:rsidR="00414C5D">
      <w:rPr>
        <w:sz w:val="18"/>
        <w:szCs w:val="18"/>
        <w:lang w:val="en-US"/>
      </w:rPr>
      <w:t xml:space="preserve">Urgent </w:t>
    </w:r>
    <w:r w:rsidRPr="00A40433">
      <w:rPr>
        <w:sz w:val="18"/>
        <w:szCs w:val="18"/>
        <w:lang w:val="en-US"/>
      </w:rPr>
      <w:t>Suspected Ophthalmology Cancer</w:t>
    </w:r>
    <w:r>
      <w:rPr>
        <w:sz w:val="18"/>
        <w:szCs w:val="18"/>
        <w:lang w:val="en-US"/>
      </w:rPr>
      <w:t xml:space="preserve"> </w:t>
    </w:r>
    <w:r w:rsidRPr="00EC295F">
      <w:rPr>
        <w:sz w:val="18"/>
        <w:szCs w:val="18"/>
        <w:lang w:val="en-US"/>
      </w:rPr>
      <w:t xml:space="preserve">Referral form version: </w:t>
    </w:r>
    <w:r w:rsidR="004C2434">
      <w:rPr>
        <w:sz w:val="18"/>
        <w:szCs w:val="18"/>
        <w:lang w:val="en-US"/>
      </w:rPr>
      <w:t>01/0</w:t>
    </w:r>
    <w:r w:rsidR="0069036F">
      <w:rPr>
        <w:sz w:val="18"/>
        <w:szCs w:val="18"/>
        <w:lang w:val="en-US"/>
      </w:rPr>
      <w:t>6/2025</w:t>
    </w:r>
  </w:p>
  <w:p w14:paraId="53ACA3DA" w14:textId="77777777" w:rsidR="00A40433" w:rsidRDefault="00A40433" w:rsidP="00A40433">
    <w:pPr>
      <w:pStyle w:val="Footer"/>
      <w:tabs>
        <w:tab w:val="left" w:pos="1684"/>
        <w:tab w:val="center" w:pos="5239"/>
      </w:tabs>
      <w:rPr>
        <w:iCs/>
        <w:sz w:val="18"/>
        <w:szCs w:val="18"/>
      </w:rPr>
    </w:pPr>
    <w:r w:rsidRPr="00EC295F">
      <w:rPr>
        <w:iCs/>
        <w:sz w:val="18"/>
        <w:szCs w:val="18"/>
      </w:rPr>
      <w:fldChar w:fldCharType="begin"/>
    </w:r>
    <w:r w:rsidRPr="00EC295F">
      <w:rPr>
        <w:iCs/>
        <w:sz w:val="18"/>
        <w:szCs w:val="18"/>
      </w:rPr>
      <w:instrText xml:space="preserve"> MERGEFIELD PATIENT_Title </w:instrText>
    </w:r>
    <w:r w:rsidRPr="00EC295F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«PATIENT_Title»</w:t>
    </w:r>
    <w:r w:rsidRPr="00EC295F">
      <w:rPr>
        <w:iCs/>
        <w:sz w:val="18"/>
        <w:szCs w:val="18"/>
      </w:rPr>
      <w:fldChar w:fldCharType="end"/>
    </w:r>
    <w:r w:rsidRPr="00EC295F">
      <w:rPr>
        <w:iCs/>
        <w:sz w:val="18"/>
        <w:szCs w:val="18"/>
      </w:rPr>
      <w:t xml:space="preserve"> </w:t>
    </w:r>
    <w:r w:rsidRPr="00EC295F">
      <w:rPr>
        <w:iCs/>
        <w:sz w:val="18"/>
        <w:szCs w:val="18"/>
      </w:rPr>
      <w:fldChar w:fldCharType="begin"/>
    </w:r>
    <w:r w:rsidRPr="00EC295F">
      <w:rPr>
        <w:iCs/>
        <w:sz w:val="18"/>
        <w:szCs w:val="18"/>
      </w:rPr>
      <w:instrText xml:space="preserve"> MERGEFIELD PATIENT_Forename1 </w:instrText>
    </w:r>
    <w:r w:rsidRPr="00EC295F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«PATIENT_Forename1»</w:t>
    </w:r>
    <w:r w:rsidRPr="00EC295F">
      <w:rPr>
        <w:iCs/>
        <w:sz w:val="18"/>
        <w:szCs w:val="18"/>
      </w:rPr>
      <w:fldChar w:fldCharType="end"/>
    </w:r>
    <w:r w:rsidRPr="00EC295F">
      <w:rPr>
        <w:iCs/>
        <w:sz w:val="18"/>
        <w:szCs w:val="18"/>
      </w:rPr>
      <w:t xml:space="preserve"> </w:t>
    </w:r>
    <w:r w:rsidRPr="00EC295F">
      <w:rPr>
        <w:iCs/>
        <w:sz w:val="18"/>
        <w:szCs w:val="18"/>
      </w:rPr>
      <w:fldChar w:fldCharType="begin"/>
    </w:r>
    <w:r w:rsidRPr="00EC295F">
      <w:rPr>
        <w:iCs/>
        <w:sz w:val="18"/>
        <w:szCs w:val="18"/>
      </w:rPr>
      <w:instrText xml:space="preserve"> MERGEFIELD PATIENT_Surname </w:instrText>
    </w:r>
    <w:r w:rsidRPr="00EC295F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«PATIENT_Surname»</w:t>
    </w:r>
    <w:r w:rsidRPr="00EC295F">
      <w:rPr>
        <w:iCs/>
        <w:sz w:val="18"/>
        <w:szCs w:val="18"/>
      </w:rPr>
      <w:fldChar w:fldCharType="end"/>
    </w:r>
    <w:r w:rsidRPr="00EC295F">
      <w:rPr>
        <w:iCs/>
        <w:sz w:val="18"/>
        <w:szCs w:val="18"/>
      </w:rPr>
      <w:t xml:space="preserve"> </w:t>
    </w:r>
    <w:r w:rsidRPr="00EC295F">
      <w:rPr>
        <w:iCs/>
        <w:sz w:val="18"/>
        <w:szCs w:val="18"/>
      </w:rPr>
      <w:fldChar w:fldCharType="begin"/>
    </w:r>
    <w:r w:rsidRPr="00EC295F">
      <w:rPr>
        <w:iCs/>
        <w:sz w:val="18"/>
        <w:szCs w:val="18"/>
      </w:rPr>
      <w:instrText xml:space="preserve"> MERGEFIELD PATIENT_Current_NHS_Number </w:instrText>
    </w:r>
    <w:r w:rsidRPr="00EC295F">
      <w:rPr>
        <w:iCs/>
        <w:sz w:val="18"/>
        <w:szCs w:val="18"/>
      </w:rPr>
      <w:fldChar w:fldCharType="separate"/>
    </w:r>
    <w:r>
      <w:rPr>
        <w:iCs/>
        <w:noProof/>
        <w:sz w:val="18"/>
        <w:szCs w:val="18"/>
      </w:rPr>
      <w:t>«PATIENT_Current_NHS_Number»</w:t>
    </w:r>
    <w:r w:rsidRPr="00EC295F">
      <w:rPr>
        <w:iCs/>
        <w:sz w:val="18"/>
        <w:szCs w:val="18"/>
      </w:rPr>
      <w:fldChar w:fldCharType="end"/>
    </w:r>
  </w:p>
  <w:p w14:paraId="22566F45" w14:textId="748A3A05" w:rsidR="00A40433" w:rsidRPr="00A40433" w:rsidRDefault="00A40433" w:rsidP="00A40433">
    <w:pPr>
      <w:pStyle w:val="Footer"/>
      <w:tabs>
        <w:tab w:val="left" w:pos="1684"/>
        <w:tab w:val="center" w:pos="5239"/>
      </w:tabs>
      <w:jc w:val="right"/>
      <w:rPr>
        <w:iCs/>
        <w:sz w:val="18"/>
        <w:szCs w:val="18"/>
      </w:rPr>
    </w:pPr>
    <w:r>
      <w:rPr>
        <w:sz w:val="18"/>
        <w:szCs w:val="18"/>
        <w:lang w:val="en-US"/>
      </w:rPr>
      <w:ptab w:relativeTo="margin" w:alignment="right" w:leader="none"/>
    </w:r>
    <w:r w:rsidRPr="00CB137C">
      <w:rPr>
        <w:sz w:val="18"/>
        <w:szCs w:val="18"/>
        <w:lang w:val="en-US"/>
      </w:rPr>
      <w:t xml:space="preserve">Page </w:t>
    </w:r>
    <w:r w:rsidRPr="00CB137C">
      <w:rPr>
        <w:sz w:val="18"/>
        <w:szCs w:val="18"/>
        <w:lang w:val="en-US"/>
      </w:rPr>
      <w:fldChar w:fldCharType="begin"/>
    </w:r>
    <w:r w:rsidRPr="00CB137C">
      <w:rPr>
        <w:sz w:val="18"/>
        <w:szCs w:val="18"/>
        <w:lang w:val="en-US"/>
      </w:rPr>
      <w:instrText xml:space="preserve"> PAGE   \* MERGEFORMAT </w:instrText>
    </w:r>
    <w:r w:rsidRPr="00CB137C">
      <w:rPr>
        <w:sz w:val="18"/>
        <w:szCs w:val="18"/>
        <w:lang w:val="en-US"/>
      </w:rPr>
      <w:fldChar w:fldCharType="separate"/>
    </w:r>
    <w:r w:rsidR="00194543">
      <w:rPr>
        <w:noProof/>
        <w:sz w:val="18"/>
        <w:szCs w:val="18"/>
        <w:lang w:val="en-US"/>
      </w:rPr>
      <w:t>4</w:t>
    </w:r>
    <w:r w:rsidRPr="00CB137C">
      <w:rPr>
        <w:sz w:val="18"/>
        <w:szCs w:val="18"/>
        <w:lang w:val="en-US"/>
      </w:rPr>
      <w:fldChar w:fldCharType="end"/>
    </w:r>
    <w:r w:rsidRPr="00CB137C">
      <w:rPr>
        <w:noProof/>
        <w:sz w:val="18"/>
        <w:szCs w:val="18"/>
        <w:lang w:val="en-US"/>
      </w:rPr>
      <w:t xml:space="preserve"> of </w:t>
    </w:r>
    <w:r w:rsidRPr="00CB137C">
      <w:rPr>
        <w:noProof/>
        <w:sz w:val="18"/>
        <w:szCs w:val="18"/>
        <w:lang w:val="en-US"/>
      </w:rPr>
      <w:fldChar w:fldCharType="begin"/>
    </w:r>
    <w:r w:rsidRPr="00CB137C">
      <w:rPr>
        <w:noProof/>
        <w:sz w:val="18"/>
        <w:szCs w:val="18"/>
        <w:lang w:val="en-US"/>
      </w:rPr>
      <w:instrText xml:space="preserve"> NUMPAGES  \# "0" \* Arabic  \* MERGEFORMAT </w:instrText>
    </w:r>
    <w:r w:rsidRPr="00CB137C">
      <w:rPr>
        <w:noProof/>
        <w:sz w:val="18"/>
        <w:szCs w:val="18"/>
        <w:lang w:val="en-US"/>
      </w:rPr>
      <w:fldChar w:fldCharType="separate"/>
    </w:r>
    <w:r w:rsidR="00194543">
      <w:rPr>
        <w:noProof/>
        <w:sz w:val="18"/>
        <w:szCs w:val="18"/>
        <w:lang w:val="en-US"/>
      </w:rPr>
      <w:t>4</w:t>
    </w:r>
    <w:r w:rsidRPr="00CB137C">
      <w:rPr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5ADBE" w14:textId="77777777" w:rsidR="00A40433" w:rsidRDefault="00A40433" w:rsidP="00A40433">
      <w:pPr>
        <w:spacing w:after="0" w:line="240" w:lineRule="auto"/>
      </w:pPr>
      <w:r>
        <w:separator/>
      </w:r>
    </w:p>
  </w:footnote>
  <w:footnote w:type="continuationSeparator" w:id="0">
    <w:p w14:paraId="1A5FDDA1" w14:textId="77777777" w:rsidR="00A40433" w:rsidRDefault="00A40433" w:rsidP="00A40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P:\WORDPROC\TEMPLATE\MMRefer.txt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33"/>
    <w:rsid w:val="0011576B"/>
    <w:rsid w:val="00194543"/>
    <w:rsid w:val="00414C5D"/>
    <w:rsid w:val="004C2434"/>
    <w:rsid w:val="004F3B20"/>
    <w:rsid w:val="005B5212"/>
    <w:rsid w:val="0069036F"/>
    <w:rsid w:val="006F4DCB"/>
    <w:rsid w:val="008012F6"/>
    <w:rsid w:val="00893031"/>
    <w:rsid w:val="00A35D61"/>
    <w:rsid w:val="00A40433"/>
    <w:rsid w:val="00B17395"/>
    <w:rsid w:val="00B32A36"/>
    <w:rsid w:val="00C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3D536"/>
  <w15:chartTrackingRefBased/>
  <w15:docId w15:val="{2690CA5B-2FE1-4EBB-AC7C-DE005CF7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433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A40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4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4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33"/>
  </w:style>
  <w:style w:type="paragraph" w:styleId="Header">
    <w:name w:val="header"/>
    <w:basedOn w:val="Normal"/>
    <w:link w:val="HeaderChar"/>
    <w:uiPriority w:val="99"/>
    <w:unhideWhenUsed/>
    <w:rsid w:val="00A40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.nhs.uk/london/london-clinical-networks/our-networks/cancer-earlier-diagnosis/patient-information-resource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gland.nhs.uk/london/london-clinical-networks/our-networks/learning-disabilities/public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gland.nhs.uk/london/wp-content/uploads/sites/8/2024/10/USC-Ophthalmology-cancer-clinical-guide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England.TCSTLondon@nhs.net" TargetMode="External"/><Relationship Id="rId10" Type="http://schemas.openxmlformats.org/officeDocument/2006/relationships/hyperlink" Target="https://www.england.nhs.uk/london/london-clinical-networks/our-networks/cancer-earlier-diagnosis/urgent-cancer-referrals/hospital-director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ervicefinder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4D487EE2DF43941488D608EBF59C" ma:contentTypeVersion="15" ma:contentTypeDescription="Create a new document." ma:contentTypeScope="" ma:versionID="61e9e6c0a0cb97b386ceebb1c574e1ca">
  <xsd:schema xmlns:xsd="http://www.w3.org/2001/XMLSchema" xmlns:xs="http://www.w3.org/2001/XMLSchema" xmlns:p="http://schemas.microsoft.com/office/2006/metadata/properties" xmlns:ns2="e3f3f851-bed4-41af-8ca5-d2cb231198b9" xmlns:ns3="80e39619-bc16-4829-aca0-1406b82f4fa0" targetNamespace="http://schemas.microsoft.com/office/2006/metadata/properties" ma:root="true" ma:fieldsID="524205f9a8448c5031e644e94d844231" ns2:_="" ns3:_="">
    <xsd:import namespace="e3f3f851-bed4-41af-8ca5-d2cb231198b9"/>
    <xsd:import namespace="80e39619-bc16-4829-aca0-1406b82f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f851-bed4-41af-8ca5-d2cb2311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f80f-e54e-4f25-adcd-941f599a8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9619-bc16-4829-aca0-1406b82f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b0173b-ffb3-45ed-aae3-b88655b7dcff}" ma:internalName="TaxCatchAll" ma:showField="CatchAllData" ma:web="80e39619-bc16-4829-aca0-1406b82f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3f851-bed4-41af-8ca5-d2cb231198b9">
      <Terms xmlns="http://schemas.microsoft.com/office/infopath/2007/PartnerControls"/>
    </lcf76f155ced4ddcb4097134ff3c332f>
    <TaxCatchAll xmlns="80e39619-bc16-4829-aca0-1406b82f4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CC4EF-4BAB-4538-95F6-13578E7596C2}"/>
</file>

<file path=customXml/itemProps2.xml><?xml version="1.0" encoding="utf-8"?>
<ds:datastoreItem xmlns:ds="http://schemas.openxmlformats.org/officeDocument/2006/customXml" ds:itemID="{C3D9DDD5-87CF-4DFE-95D3-AD479BCAD24C}">
  <ds:schemaRefs>
    <ds:schemaRef ds:uri="http://purl.org/dc/terms/"/>
    <ds:schemaRef ds:uri="80e39619-bc16-4829-aca0-1406b82f4fa0"/>
    <ds:schemaRef ds:uri="http://schemas.microsoft.com/office/2006/documentManagement/types"/>
    <ds:schemaRef ds:uri="e3f3f851-bed4-41af-8ca5-d2cb231198b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E14D03-95D6-4D0B-A1BD-087BC983A8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stephanie.agenbag</dc:creator>
  <cp:keywords/>
  <dc:description/>
  <cp:lastModifiedBy>Daniel Frank</cp:lastModifiedBy>
  <cp:revision>3</cp:revision>
  <dcterms:created xsi:type="dcterms:W3CDTF">2025-07-31T01:21:00Z</dcterms:created>
  <dcterms:modified xsi:type="dcterms:W3CDTF">2025-08-05T22:57:00Z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0x010100AEDD4D487EE2DF43941488D608EBF59C</vt:lpwstr>
  </property>
</Properties>
</file>