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146" w:type="dxa"/>
        <w:jc w:val="center"/>
        <w:shd w:val="clear" w:color="auto" w:fill="FFFFFF"/>
        <w:tblCellMar>
          <w:left w:w="0" w:type="dxa"/>
        </w:tblCellMar>
        <w:tblLook w:val="04A0" w:firstRow="1" w:lastRow="0" w:firstColumn="1" w:lastColumn="0" w:noHBand="0" w:noVBand="1"/>
      </w:tblPr>
      <w:tblGrid>
        <w:gridCol w:w="9300"/>
      </w:tblGrid>
      <w:tr w:rsidR="008372B0" w14:paraId="014B151A" w14:textId="77777777" w:rsidTr="00BD6F44">
        <w:trPr>
          <w:trHeight w:val="144"/>
          <w:jc w:val="center"/>
        </w:trPr>
        <w:tc>
          <w:tcPr>
            <w:tcW w:w="9146" w:type="dxa"/>
            <w:shd w:val="clear" w:color="auto" w:fill="FFFFFF"/>
            <w:tcMar>
              <w:top w:w="60" w:type="dxa"/>
              <w:left w:w="60" w:type="dxa"/>
              <w:bottom w:w="60" w:type="dxa"/>
              <w:right w:w="60" w:type="dxa"/>
            </w:tcMar>
            <w:vAlign w:val="center"/>
            <w:hideMark/>
          </w:tcPr>
          <w:p w14:paraId="1A6073E7" w14:textId="7668E020" w:rsidR="00554483" w:rsidRDefault="00EE2891" w:rsidP="00506BEB">
            <w:pPr>
              <w:rPr>
                <w:rFonts w:ascii="Arial" w:eastAsia="Times New Roman" w:hAnsi="Arial" w:cs="Arial"/>
                <w:sz w:val="20"/>
                <w:szCs w:val="20"/>
              </w:rPr>
            </w:pPr>
            <w:r w:rsidRPr="003433CA">
              <w:rPr>
                <w:rFonts w:ascii="Arial" w:eastAsia="Times New Roman" w:hAnsi="Arial" w:cs="Arial"/>
                <w:noProof/>
                <w:sz w:val="20"/>
                <w:szCs w:val="20"/>
              </w:rPr>
              <mc:AlternateContent>
                <mc:Choice Requires="wps">
                  <w:drawing>
                    <wp:anchor distT="0" distB="0" distL="114300" distR="114300" simplePos="0" relativeHeight="251661312" behindDoc="0" locked="0" layoutInCell="1" allowOverlap="1" wp14:anchorId="19EEE616" wp14:editId="3F1DB09A">
                      <wp:simplePos x="0" y="0"/>
                      <wp:positionH relativeFrom="column">
                        <wp:posOffset>58420</wp:posOffset>
                      </wp:positionH>
                      <wp:positionV relativeFrom="page">
                        <wp:posOffset>1544320</wp:posOffset>
                      </wp:positionV>
                      <wp:extent cx="1892300" cy="246380"/>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46380"/>
                              </a:xfrm>
                              <a:prstGeom prst="rect">
                                <a:avLst/>
                              </a:prstGeom>
                              <a:noFill/>
                              <a:ln w="9525">
                                <a:noFill/>
                                <a:miter lim="800000"/>
                                <a:headEnd/>
                                <a:tailEnd/>
                              </a:ln>
                            </wps:spPr>
                            <wps:txbx>
                              <w:txbxContent>
                                <w:p w14:paraId="3A297F7F" w14:textId="77777777" w:rsidR="00522438" w:rsidRPr="00EE2891" w:rsidRDefault="002D660C">
                                  <w:pPr>
                                    <w:rPr>
                                      <w:rFonts w:ascii="Arial" w:hAnsi="Arial" w:cs="Arial"/>
                                      <w:b/>
                                      <w:color w:val="005EB8"/>
                                      <w:sz w:val="22"/>
                                    </w:rPr>
                                  </w:pPr>
                                  <w:r w:rsidRPr="00EE2891">
                                    <w:rPr>
                                      <w:rFonts w:ascii="Arial" w:hAnsi="Arial" w:cs="Arial"/>
                                      <w:b/>
                                      <w:color w:val="005EB8"/>
                                      <w:sz w:val="22"/>
                                    </w:rPr>
                                    <w:t xml:space="preserve">April </w:t>
                                  </w:r>
                                  <w:r w:rsidR="00522438" w:rsidRPr="00EE2891">
                                    <w:rPr>
                                      <w:rFonts w:ascii="Arial" w:hAnsi="Arial" w:cs="Arial"/>
                                      <w:b/>
                                      <w:color w:val="005EB8"/>
                                      <w:sz w:val="22"/>
                                    </w:rPr>
                                    <w:t xml:space="preserve">2019 | Issue </w:t>
                                  </w:r>
                                  <w:r w:rsidRPr="00EE2891">
                                    <w:rPr>
                                      <w:rFonts w:ascii="Arial" w:hAnsi="Arial" w:cs="Arial"/>
                                      <w:b/>
                                      <w:color w:val="005EB8"/>
                                      <w:sz w:val="22"/>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9EEE616" id="_x0000_t202" coordsize="21600,21600" o:spt="202" path="m,l,21600r21600,l21600,xe">
                      <v:stroke joinstyle="miter"/>
                      <v:path gradientshapeok="t" o:connecttype="rect"/>
                    </v:shapetype>
                    <v:shape id="Text Box 2" o:spid="_x0000_s1026" type="#_x0000_t202" style="position:absolute;margin-left:4.6pt;margin-top:121.6pt;width:149pt;height:1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" filled="f" stroked="f">
                      <v:textbox style="mso-fit-shape-to-text:t">
                        <w:txbxContent>
                          <w:p w14:paraId="3A297F7F" w14:textId="77777777" w:rsidR="00522438" w:rsidRPr="00EE2891" w:rsidRDefault="002D660C">
                            <w:pPr>
                              <w:rPr>
                                <w:rFonts w:ascii="Arial" w:hAnsi="Arial" w:cs="Arial"/>
                                <w:b/>
                                <w:color w:val="005EB8"/>
                                <w:sz w:val="22"/>
                              </w:rPr>
                            </w:pPr>
                            <w:r w:rsidRPr="00EE2891">
                              <w:rPr>
                                <w:rFonts w:ascii="Arial" w:hAnsi="Arial" w:cs="Arial"/>
                                <w:b/>
                                <w:color w:val="005EB8"/>
                                <w:sz w:val="22"/>
                              </w:rPr>
                              <w:t xml:space="preserve">April </w:t>
                            </w:r>
                            <w:r w:rsidR="00522438" w:rsidRPr="00EE2891">
                              <w:rPr>
                                <w:rFonts w:ascii="Arial" w:hAnsi="Arial" w:cs="Arial"/>
                                <w:b/>
                                <w:color w:val="005EB8"/>
                                <w:sz w:val="22"/>
                              </w:rPr>
                              <w:t xml:space="preserve">2019 | Issue </w:t>
                            </w:r>
                            <w:r w:rsidRPr="00EE2891">
                              <w:rPr>
                                <w:rFonts w:ascii="Arial" w:hAnsi="Arial" w:cs="Arial"/>
                                <w:b/>
                                <w:color w:val="005EB8"/>
                                <w:sz w:val="22"/>
                              </w:rPr>
                              <w:t>2</w:t>
                            </w:r>
                          </w:p>
                        </w:txbxContent>
                      </v:textbox>
                      <w10:wrap anchory="page"/>
                    </v:shape>
                  </w:pict>
                </mc:Fallback>
              </mc:AlternateContent>
            </w:r>
            <w:r>
              <w:rPr>
                <w:rFonts w:ascii="Arial" w:eastAsia="Times New Roman" w:hAnsi="Arial" w:cs="Arial"/>
                <w:noProof/>
                <w:sz w:val="20"/>
                <w:szCs w:val="20"/>
              </w:rPr>
              <w:drawing>
                <wp:anchor distT="0" distB="0" distL="114300" distR="114300" simplePos="0" relativeHeight="251659263" behindDoc="0" locked="0" layoutInCell="1" allowOverlap="1" wp14:anchorId="42B78557" wp14:editId="5215FDB9">
                  <wp:simplePos x="0" y="0"/>
                  <wp:positionH relativeFrom="column">
                    <wp:posOffset>39370</wp:posOffset>
                  </wp:positionH>
                  <wp:positionV relativeFrom="paragraph">
                    <wp:posOffset>-2176145</wp:posOffset>
                  </wp:positionV>
                  <wp:extent cx="5829300" cy="2085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mmunications\1. Midlands &amp; East Comms\West Midlands\9.  West Midlands-wide\A Little Trip To The Dentist\Design\MASTHEAD.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5360" b="13073"/>
                          <a:stretch/>
                        </pic:blipFill>
                        <pic:spPr bwMode="auto">
                          <a:xfrm>
                            <a:off x="0" y="0"/>
                            <a:ext cx="5829300"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372B0" w14:paraId="4DD4E01D" w14:textId="77777777" w:rsidTr="00BD6F44">
        <w:trPr>
          <w:trHeight w:val="144"/>
          <w:jc w:val="center"/>
        </w:trPr>
        <w:tc>
          <w:tcPr>
            <w:tcW w:w="9146" w:type="dxa"/>
            <w:shd w:val="clear" w:color="auto" w:fill="FFFFFF"/>
            <w:tcMar>
              <w:top w:w="60" w:type="dxa"/>
              <w:left w:w="60" w:type="dxa"/>
              <w:bottom w:w="60" w:type="dxa"/>
              <w:right w:w="60" w:type="dxa"/>
            </w:tcMar>
            <w:hideMark/>
          </w:tcPr>
          <w:p w14:paraId="3875320E" w14:textId="1F494E98" w:rsidR="00BD6F44" w:rsidRDefault="00D525BB" w:rsidP="00BD6F44">
            <w:pPr>
              <w:jc w:val="center"/>
              <w:rPr>
                <w:rFonts w:ascii="Arial" w:hAnsi="Arial" w:cs="Arial"/>
                <w:b/>
                <w:sz w:val="22"/>
                <w:szCs w:val="22"/>
                <w:lang w:eastAsia="en-US"/>
              </w:rPr>
            </w:pPr>
            <w:r w:rsidRPr="00D525BB">
              <w:rPr>
                <w:rFonts w:ascii="Arial" w:hAnsi="Arial" w:cs="Arial"/>
                <w:b/>
                <w:sz w:val="22"/>
                <w:szCs w:val="22"/>
                <w:lang w:eastAsia="en-US"/>
              </w:rPr>
              <w:t>Wel</w:t>
            </w:r>
            <w:r>
              <w:rPr>
                <w:rFonts w:ascii="Arial" w:hAnsi="Arial" w:cs="Arial"/>
                <w:b/>
                <w:sz w:val="22"/>
                <w:szCs w:val="22"/>
                <w:lang w:eastAsia="en-US"/>
              </w:rPr>
              <w:t xml:space="preserve">come to </w:t>
            </w:r>
            <w:r w:rsidR="00064A08">
              <w:rPr>
                <w:rFonts w:ascii="Arial" w:hAnsi="Arial" w:cs="Arial"/>
                <w:b/>
                <w:sz w:val="22"/>
                <w:szCs w:val="22"/>
                <w:lang w:eastAsia="en-US"/>
              </w:rPr>
              <w:t xml:space="preserve">the </w:t>
            </w:r>
            <w:r w:rsidR="002D660C">
              <w:rPr>
                <w:rFonts w:ascii="Arial" w:hAnsi="Arial" w:cs="Arial"/>
                <w:b/>
                <w:sz w:val="22"/>
                <w:szCs w:val="22"/>
                <w:lang w:eastAsia="en-US"/>
              </w:rPr>
              <w:t>second</w:t>
            </w:r>
            <w:r w:rsidR="00064A08">
              <w:rPr>
                <w:rFonts w:ascii="Arial" w:hAnsi="Arial" w:cs="Arial"/>
                <w:b/>
                <w:sz w:val="22"/>
                <w:szCs w:val="22"/>
                <w:lang w:eastAsia="en-US"/>
              </w:rPr>
              <w:t xml:space="preserve"> edition of our</w:t>
            </w:r>
            <w:r w:rsidR="00397912">
              <w:rPr>
                <w:rFonts w:ascii="Arial" w:hAnsi="Arial" w:cs="Arial"/>
                <w:b/>
                <w:sz w:val="22"/>
                <w:szCs w:val="22"/>
                <w:lang w:eastAsia="en-US"/>
              </w:rPr>
              <w:t xml:space="preserve"> </w:t>
            </w:r>
            <w:r w:rsidR="00140B4C">
              <w:rPr>
                <w:rFonts w:ascii="Arial" w:hAnsi="Arial" w:cs="Arial"/>
                <w:b/>
                <w:sz w:val="22"/>
                <w:szCs w:val="22"/>
                <w:lang w:eastAsia="en-US"/>
              </w:rPr>
              <w:t>newsletter</w:t>
            </w:r>
            <w:r w:rsidR="00F968DA">
              <w:rPr>
                <w:rFonts w:ascii="Arial" w:hAnsi="Arial" w:cs="Arial"/>
                <w:b/>
                <w:sz w:val="22"/>
                <w:szCs w:val="22"/>
                <w:lang w:eastAsia="en-US"/>
              </w:rPr>
              <w:t xml:space="preserve">, all about ‘A Little Trip </w:t>
            </w:r>
            <w:proofErr w:type="gramStart"/>
            <w:r w:rsidR="00F968DA">
              <w:rPr>
                <w:rFonts w:ascii="Arial" w:hAnsi="Arial" w:cs="Arial"/>
                <w:b/>
                <w:sz w:val="22"/>
                <w:szCs w:val="22"/>
                <w:lang w:eastAsia="en-US"/>
              </w:rPr>
              <w:t>To</w:t>
            </w:r>
            <w:proofErr w:type="gramEnd"/>
            <w:r w:rsidR="00F968DA">
              <w:rPr>
                <w:rFonts w:ascii="Arial" w:hAnsi="Arial" w:cs="Arial"/>
                <w:b/>
                <w:sz w:val="22"/>
                <w:szCs w:val="22"/>
                <w:lang w:eastAsia="en-US"/>
              </w:rPr>
              <w:t xml:space="preserve"> The Dentist’</w:t>
            </w:r>
            <w:r w:rsidR="00064A08">
              <w:rPr>
                <w:rFonts w:ascii="Arial" w:hAnsi="Arial" w:cs="Arial"/>
                <w:b/>
                <w:sz w:val="22"/>
                <w:szCs w:val="22"/>
                <w:lang w:eastAsia="en-US"/>
              </w:rPr>
              <w:t>.</w:t>
            </w:r>
            <w:r w:rsidR="00F968DA">
              <w:rPr>
                <w:rFonts w:ascii="Arial" w:hAnsi="Arial" w:cs="Arial"/>
                <w:b/>
                <w:sz w:val="22"/>
                <w:szCs w:val="22"/>
                <w:lang w:eastAsia="en-US"/>
              </w:rPr>
              <w:t xml:space="preserve"> </w:t>
            </w:r>
            <w:r w:rsidR="00BD6F44">
              <w:rPr>
                <w:rFonts w:ascii="Arial" w:hAnsi="Arial" w:cs="Arial"/>
                <w:b/>
                <w:sz w:val="22"/>
                <w:szCs w:val="22"/>
                <w:lang w:eastAsia="en-US"/>
              </w:rPr>
              <w:t>These updates aim to let you know about the fantastic work going on across the West Midlands and how you</w:t>
            </w:r>
            <w:r w:rsidR="002D660C">
              <w:rPr>
                <w:rFonts w:ascii="Arial" w:hAnsi="Arial" w:cs="Arial"/>
                <w:b/>
                <w:sz w:val="22"/>
                <w:szCs w:val="22"/>
                <w:lang w:eastAsia="en-US"/>
              </w:rPr>
              <w:t xml:space="preserve"> might be able to get involved.</w:t>
            </w:r>
          </w:p>
          <w:p w14:paraId="030E11FE" w14:textId="3A24D8AB" w:rsidR="00E16B33" w:rsidRPr="00E50910" w:rsidRDefault="00E16B33" w:rsidP="00EE2891">
            <w:pPr>
              <w:rPr>
                <w:rFonts w:ascii="Arial" w:eastAsia="Times New Roman" w:hAnsi="Arial" w:cs="Arial"/>
                <w:sz w:val="20"/>
                <w:szCs w:val="20"/>
              </w:rPr>
            </w:pPr>
          </w:p>
        </w:tc>
      </w:tr>
      <w:tr w:rsidR="008372B0" w14:paraId="65F396E6" w14:textId="77777777" w:rsidTr="00BF3DB4">
        <w:trPr>
          <w:trHeight w:val="144"/>
          <w:jc w:val="center"/>
        </w:trPr>
        <w:tc>
          <w:tcPr>
            <w:tcW w:w="9146" w:type="dxa"/>
            <w:shd w:val="clear" w:color="auto" w:fill="AE2573"/>
            <w:tcMar>
              <w:top w:w="60" w:type="dxa"/>
              <w:left w:w="60" w:type="dxa"/>
              <w:bottom w:w="60" w:type="dxa"/>
              <w:right w:w="60" w:type="dxa"/>
            </w:tcMar>
            <w:vAlign w:val="center"/>
            <w:hideMark/>
          </w:tcPr>
          <w:p w14:paraId="7AA6A422" w14:textId="60ADABC4" w:rsidR="00554483" w:rsidRDefault="00BF3DB4">
            <w:pPr>
              <w:pStyle w:val="Heading1"/>
              <w:rPr>
                <w:rFonts w:ascii="Arial" w:eastAsia="Times New Roman" w:hAnsi="Arial" w:cs="Arial"/>
              </w:rPr>
            </w:pPr>
            <w:r>
              <w:rPr>
                <w:rFonts w:ascii="Arial" w:eastAsia="Times New Roman" w:hAnsi="Arial" w:cs="Arial"/>
              </w:rPr>
              <w:t xml:space="preserve">Successful launch for ‘A Little Trip </w:t>
            </w:r>
            <w:proofErr w:type="gramStart"/>
            <w:r>
              <w:rPr>
                <w:rFonts w:ascii="Arial" w:eastAsia="Times New Roman" w:hAnsi="Arial" w:cs="Arial"/>
              </w:rPr>
              <w:t>To</w:t>
            </w:r>
            <w:proofErr w:type="gramEnd"/>
            <w:r>
              <w:rPr>
                <w:rFonts w:ascii="Arial" w:eastAsia="Times New Roman" w:hAnsi="Arial" w:cs="Arial"/>
              </w:rPr>
              <w:t xml:space="preserve"> The Dentist’</w:t>
            </w:r>
          </w:p>
        </w:tc>
      </w:tr>
      <w:tr w:rsidR="008372B0" w14:paraId="40932CD0" w14:textId="77777777" w:rsidTr="00BD6F44">
        <w:trPr>
          <w:trHeight w:val="144"/>
          <w:jc w:val="center"/>
        </w:trPr>
        <w:tc>
          <w:tcPr>
            <w:tcW w:w="9146" w:type="dxa"/>
            <w:shd w:val="clear" w:color="auto" w:fill="FFFFFF"/>
            <w:tcMar>
              <w:top w:w="60" w:type="dxa"/>
              <w:left w:w="60" w:type="dxa"/>
              <w:bottom w:w="60" w:type="dxa"/>
              <w:right w:w="60" w:type="dxa"/>
            </w:tcMar>
            <w:hideMark/>
          </w:tcPr>
          <w:p w14:paraId="4CF0DAC8" w14:textId="795CC068" w:rsidR="00BD6F44" w:rsidRDefault="00EE2891" w:rsidP="00BD6F44">
            <w:pPr>
              <w:rPr>
                <w:rFonts w:ascii="Arial" w:hAnsi="Arial" w:cs="Arial"/>
                <w:sz w:val="21"/>
                <w:szCs w:val="21"/>
              </w:rPr>
            </w:pPr>
            <w:r>
              <w:rPr>
                <w:rFonts w:ascii="Arial" w:hAnsi="Arial" w:cs="Arial"/>
                <w:noProof/>
                <w:sz w:val="21"/>
                <w:szCs w:val="21"/>
              </w:rPr>
              <w:drawing>
                <wp:anchor distT="0" distB="0" distL="114300" distR="114300" simplePos="0" relativeHeight="251663360" behindDoc="0" locked="0" layoutInCell="1" allowOverlap="1" wp14:anchorId="7357FC7F" wp14:editId="349089F4">
                  <wp:simplePos x="0" y="0"/>
                  <wp:positionH relativeFrom="column">
                    <wp:posOffset>38100</wp:posOffset>
                  </wp:positionH>
                  <wp:positionV relativeFrom="paragraph">
                    <wp:posOffset>150495</wp:posOffset>
                  </wp:positionV>
                  <wp:extent cx="1352550" cy="1271905"/>
                  <wp:effectExtent l="0" t="0" r="0" b="4445"/>
                  <wp:wrapSquare wrapText="bothSides"/>
                  <wp:docPr id="3" name="Picture 3" descr="C:\Users\JTomlinson\AppData\Local\Microsoft\Windows\Temporary Internet Files\Content.Outlook\E9LWRE7B\20151105 Profile Pic (Janet Clar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Tomlinson\AppData\Local\Microsoft\Windows\Temporary Internet Files\Content.Outlook\E9LWRE7B\20151105 Profile Pic (Janet Clarke).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771" r="37130" b="9430"/>
                          <a:stretch/>
                        </pic:blipFill>
                        <pic:spPr bwMode="auto">
                          <a:xfrm>
                            <a:off x="0" y="0"/>
                            <a:ext cx="1352550" cy="1271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0613B5" w14:textId="26F6C1FF" w:rsidR="001D6B78" w:rsidRDefault="00FF0BAB" w:rsidP="001D6B78">
            <w:pPr>
              <w:rPr>
                <w:rFonts w:ascii="Arial" w:hAnsi="Arial" w:cs="Arial"/>
                <w:sz w:val="21"/>
                <w:szCs w:val="21"/>
              </w:rPr>
            </w:pPr>
            <w:proofErr w:type="gramStart"/>
            <w:r>
              <w:rPr>
                <w:rFonts w:ascii="Arial" w:hAnsi="Arial" w:cs="Arial"/>
                <w:sz w:val="21"/>
                <w:szCs w:val="21"/>
              </w:rPr>
              <w:t>Firstly</w:t>
            </w:r>
            <w:proofErr w:type="gramEnd"/>
            <w:r>
              <w:rPr>
                <w:rFonts w:ascii="Arial" w:hAnsi="Arial" w:cs="Arial"/>
                <w:sz w:val="21"/>
                <w:szCs w:val="21"/>
              </w:rPr>
              <w:t xml:space="preserve"> I’d like to say a huge thank you to everyone who has supported our ‘little’ campaign since its launch last month. We’ve been absolutely bowled over by the sheer amount of interactions and posts on social media, and it’s been lovely to see the posters going up in your practices right across the West Midlands.</w:t>
            </w:r>
            <w:r w:rsidR="00C35BD3">
              <w:rPr>
                <w:rFonts w:ascii="Arial" w:hAnsi="Arial" w:cs="Arial"/>
                <w:sz w:val="21"/>
                <w:szCs w:val="21"/>
              </w:rPr>
              <w:t xml:space="preserve"> Don’t forget to keep posting with #</w:t>
            </w:r>
            <w:proofErr w:type="spellStart"/>
            <w:r w:rsidR="00C35BD3">
              <w:rPr>
                <w:rFonts w:ascii="Arial" w:hAnsi="Arial" w:cs="Arial"/>
                <w:sz w:val="21"/>
                <w:szCs w:val="21"/>
              </w:rPr>
              <w:t>ALittleTripToTheDentist</w:t>
            </w:r>
            <w:proofErr w:type="spellEnd"/>
            <w:r w:rsidR="00C35BD3">
              <w:rPr>
                <w:rFonts w:ascii="Arial" w:hAnsi="Arial" w:cs="Arial"/>
                <w:sz w:val="21"/>
                <w:szCs w:val="21"/>
              </w:rPr>
              <w:t xml:space="preserve"> and tag us using @</w:t>
            </w:r>
            <w:proofErr w:type="spellStart"/>
            <w:r w:rsidR="00C35BD3">
              <w:rPr>
                <w:rFonts w:ascii="Arial" w:hAnsi="Arial" w:cs="Arial"/>
                <w:sz w:val="21"/>
                <w:szCs w:val="21"/>
              </w:rPr>
              <w:t>NHSMidlands</w:t>
            </w:r>
            <w:proofErr w:type="spellEnd"/>
            <w:r w:rsidR="00C35BD3">
              <w:rPr>
                <w:rFonts w:ascii="Arial" w:hAnsi="Arial" w:cs="Arial"/>
                <w:sz w:val="21"/>
                <w:szCs w:val="21"/>
              </w:rPr>
              <w:t>.</w:t>
            </w:r>
          </w:p>
          <w:p w14:paraId="372ED38E" w14:textId="77777777" w:rsidR="00E914FC" w:rsidRDefault="00E914FC" w:rsidP="00E914FC">
            <w:pPr>
              <w:rPr>
                <w:rFonts w:ascii="Arial" w:hAnsi="Arial" w:cs="Arial"/>
                <w:sz w:val="21"/>
                <w:szCs w:val="21"/>
              </w:rPr>
            </w:pPr>
          </w:p>
          <w:p w14:paraId="1A76CF65" w14:textId="4007E0BC" w:rsidR="00E914FC" w:rsidRPr="001D6B78" w:rsidRDefault="00E914FC" w:rsidP="00E914FC">
            <w:pPr>
              <w:rPr>
                <w:rFonts w:ascii="Arial" w:hAnsi="Arial" w:cs="Arial"/>
                <w:sz w:val="21"/>
                <w:szCs w:val="21"/>
              </w:rPr>
            </w:pPr>
            <w:r>
              <w:rPr>
                <w:rFonts w:ascii="Arial" w:hAnsi="Arial" w:cs="Arial"/>
                <w:sz w:val="21"/>
                <w:szCs w:val="21"/>
              </w:rPr>
              <w:t xml:space="preserve">We were especially proud to have been featured on </w:t>
            </w:r>
            <w:r w:rsidRPr="009046C4">
              <w:rPr>
                <w:rFonts w:ascii="Arial" w:hAnsi="Arial" w:cs="Arial"/>
                <w:i/>
                <w:sz w:val="21"/>
                <w:szCs w:val="21"/>
              </w:rPr>
              <w:t>BBC Midlands Today</w:t>
            </w:r>
            <w:r>
              <w:rPr>
                <w:rFonts w:ascii="Arial" w:hAnsi="Arial" w:cs="Arial"/>
                <w:sz w:val="21"/>
                <w:szCs w:val="21"/>
              </w:rPr>
              <w:t xml:space="preserve">, where you may have seen Eddie Crouch, </w:t>
            </w:r>
            <w:r w:rsidR="00C67049">
              <w:rPr>
                <w:rFonts w:ascii="Arial" w:hAnsi="Arial" w:cs="Arial"/>
                <w:sz w:val="21"/>
                <w:szCs w:val="21"/>
              </w:rPr>
              <w:t>member of our</w:t>
            </w:r>
            <w:r>
              <w:rPr>
                <w:rFonts w:ascii="Arial" w:hAnsi="Arial" w:cs="Arial"/>
                <w:sz w:val="21"/>
                <w:szCs w:val="21"/>
              </w:rPr>
              <w:t xml:space="preserve"> Local Dental Network, talking about the campaign and why </w:t>
            </w:r>
            <w:r w:rsidR="008513D4">
              <w:rPr>
                <w:rFonts w:ascii="Arial" w:hAnsi="Arial" w:cs="Arial"/>
                <w:sz w:val="21"/>
                <w:szCs w:val="21"/>
              </w:rPr>
              <w:t>it’s so important babies are seen by a dentist as soon as possible</w:t>
            </w:r>
            <w:r>
              <w:rPr>
                <w:rFonts w:ascii="Arial" w:hAnsi="Arial" w:cs="Arial"/>
                <w:sz w:val="21"/>
                <w:szCs w:val="21"/>
              </w:rPr>
              <w:t xml:space="preserve">, as well as Anita </w:t>
            </w:r>
            <w:proofErr w:type="spellStart"/>
            <w:r>
              <w:rPr>
                <w:rFonts w:ascii="Arial" w:hAnsi="Arial" w:cs="Arial"/>
                <w:sz w:val="21"/>
                <w:szCs w:val="21"/>
              </w:rPr>
              <w:t>Kundra</w:t>
            </w:r>
            <w:proofErr w:type="spellEnd"/>
            <w:r>
              <w:rPr>
                <w:rFonts w:ascii="Arial" w:hAnsi="Arial" w:cs="Arial"/>
                <w:sz w:val="21"/>
                <w:szCs w:val="21"/>
              </w:rPr>
              <w:t>, a Wednesbury dentist who you</w:t>
            </w:r>
            <w:r w:rsidR="000B76C2">
              <w:rPr>
                <w:rFonts w:ascii="Arial" w:hAnsi="Arial" w:cs="Arial"/>
                <w:sz w:val="21"/>
                <w:szCs w:val="21"/>
              </w:rPr>
              <w:t>’ll</w:t>
            </w:r>
            <w:r>
              <w:rPr>
                <w:rFonts w:ascii="Arial" w:hAnsi="Arial" w:cs="Arial"/>
                <w:sz w:val="21"/>
                <w:szCs w:val="21"/>
              </w:rPr>
              <w:t xml:space="preserve"> hear more from later in this newsletter. They were joined on the programme by a family whose eldest child suffered from tooth decay at a young age </w:t>
            </w:r>
            <w:r w:rsidR="00C67049">
              <w:rPr>
                <w:rFonts w:ascii="Arial" w:hAnsi="Arial" w:cs="Arial"/>
                <w:sz w:val="21"/>
                <w:szCs w:val="21"/>
              </w:rPr>
              <w:t>and benefitted from seeing a dentist</w:t>
            </w:r>
            <w:r>
              <w:rPr>
                <w:rFonts w:ascii="Arial" w:hAnsi="Arial" w:cs="Arial"/>
                <w:sz w:val="21"/>
                <w:szCs w:val="21"/>
              </w:rPr>
              <w:t xml:space="preserve"> – a perfect example of </w:t>
            </w:r>
            <w:r w:rsidR="008513D4">
              <w:rPr>
                <w:rFonts w:ascii="Arial" w:hAnsi="Arial" w:cs="Arial"/>
                <w:sz w:val="21"/>
                <w:szCs w:val="21"/>
              </w:rPr>
              <w:t>what this campaign is all about</w:t>
            </w:r>
            <w:r>
              <w:rPr>
                <w:rFonts w:ascii="Arial" w:hAnsi="Arial" w:cs="Arial"/>
                <w:sz w:val="21"/>
                <w:szCs w:val="21"/>
              </w:rPr>
              <w:t>.</w:t>
            </w:r>
          </w:p>
          <w:p w14:paraId="5AFF233E" w14:textId="74ADAD33" w:rsidR="00FF0BAB" w:rsidRDefault="00FF0BAB" w:rsidP="001D6B78">
            <w:pPr>
              <w:rPr>
                <w:rFonts w:ascii="Arial" w:hAnsi="Arial" w:cs="Arial"/>
                <w:sz w:val="21"/>
                <w:szCs w:val="21"/>
              </w:rPr>
            </w:pPr>
          </w:p>
          <w:p w14:paraId="08F7DB4B" w14:textId="2B8EA31E" w:rsidR="00FF0BAB" w:rsidRDefault="00DE03F8" w:rsidP="001D6B78">
            <w:pPr>
              <w:rPr>
                <w:rFonts w:ascii="Arial" w:hAnsi="Arial" w:cs="Arial"/>
                <w:sz w:val="21"/>
                <w:szCs w:val="21"/>
              </w:rPr>
            </w:pPr>
            <w:r>
              <w:rPr>
                <w:noProof/>
              </w:rPr>
              <w:drawing>
                <wp:anchor distT="0" distB="0" distL="114300" distR="114300" simplePos="0" relativeHeight="251664384" behindDoc="1" locked="0" layoutInCell="1" allowOverlap="1" wp14:anchorId="6FB753C7" wp14:editId="2FAEDE4D">
                  <wp:simplePos x="0" y="0"/>
                  <wp:positionH relativeFrom="column">
                    <wp:posOffset>2682875</wp:posOffset>
                  </wp:positionH>
                  <wp:positionV relativeFrom="paragraph">
                    <wp:posOffset>253365</wp:posOffset>
                  </wp:positionV>
                  <wp:extent cx="3094990" cy="20974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4990" cy="209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13D4">
              <w:rPr>
                <w:rFonts w:ascii="Arial" w:hAnsi="Arial" w:cs="Arial"/>
                <w:sz w:val="21"/>
                <w:szCs w:val="21"/>
              </w:rPr>
              <w:t xml:space="preserve">‘A Little Trip </w:t>
            </w:r>
            <w:proofErr w:type="gramStart"/>
            <w:r w:rsidR="008513D4">
              <w:rPr>
                <w:rFonts w:ascii="Arial" w:hAnsi="Arial" w:cs="Arial"/>
                <w:sz w:val="21"/>
                <w:szCs w:val="21"/>
              </w:rPr>
              <w:t>To</w:t>
            </w:r>
            <w:proofErr w:type="gramEnd"/>
            <w:r w:rsidR="008513D4">
              <w:rPr>
                <w:rFonts w:ascii="Arial" w:hAnsi="Arial" w:cs="Arial"/>
                <w:sz w:val="21"/>
                <w:szCs w:val="21"/>
              </w:rPr>
              <w:t xml:space="preserve"> The Dentist’</w:t>
            </w:r>
            <w:r w:rsidR="00FF0BAB">
              <w:rPr>
                <w:rFonts w:ascii="Arial" w:hAnsi="Arial" w:cs="Arial"/>
                <w:sz w:val="21"/>
                <w:szCs w:val="21"/>
              </w:rPr>
              <w:t xml:space="preserve"> has been a labour of love for the project team</w:t>
            </w:r>
            <w:r w:rsidR="000B76C2">
              <w:rPr>
                <w:rFonts w:ascii="Arial" w:hAnsi="Arial" w:cs="Arial"/>
                <w:sz w:val="21"/>
                <w:szCs w:val="21"/>
              </w:rPr>
              <w:t xml:space="preserve"> at NHS England and Public Health England</w:t>
            </w:r>
            <w:r w:rsidR="00FF0BAB">
              <w:rPr>
                <w:rFonts w:ascii="Arial" w:hAnsi="Arial" w:cs="Arial"/>
                <w:sz w:val="21"/>
                <w:szCs w:val="21"/>
              </w:rPr>
              <w:t xml:space="preserve"> for quite some time and we’re very p</w:t>
            </w:r>
            <w:r w:rsidR="00C35BD3">
              <w:rPr>
                <w:rFonts w:ascii="Arial" w:hAnsi="Arial" w:cs="Arial"/>
                <w:sz w:val="21"/>
                <w:szCs w:val="21"/>
              </w:rPr>
              <w:t>leased</w:t>
            </w:r>
            <w:r w:rsidR="00FF0BAB">
              <w:rPr>
                <w:rFonts w:ascii="Arial" w:hAnsi="Arial" w:cs="Arial"/>
                <w:sz w:val="21"/>
                <w:szCs w:val="21"/>
              </w:rPr>
              <w:t xml:space="preserve"> to have finally got to a position where we’ve been able to share that hard work with you. We have an opportunity now to use this momentum to really drive forward these important messages, and the part you and your teams play is vital in mak</w:t>
            </w:r>
            <w:r w:rsidR="000B76C2">
              <w:rPr>
                <w:rFonts w:ascii="Arial" w:hAnsi="Arial" w:cs="Arial"/>
                <w:sz w:val="21"/>
                <w:szCs w:val="21"/>
              </w:rPr>
              <w:t>ing</w:t>
            </w:r>
            <w:r w:rsidR="00FF0BAB">
              <w:rPr>
                <w:rFonts w:ascii="Arial" w:hAnsi="Arial" w:cs="Arial"/>
                <w:sz w:val="21"/>
                <w:szCs w:val="21"/>
              </w:rPr>
              <w:t xml:space="preserve"> a difference for the children and families in our region.</w:t>
            </w:r>
          </w:p>
          <w:p w14:paraId="27A47097" w14:textId="27931545" w:rsidR="00C35BD3" w:rsidRDefault="00C35BD3" w:rsidP="001D6B78">
            <w:pPr>
              <w:rPr>
                <w:rFonts w:ascii="Arial" w:hAnsi="Arial" w:cs="Arial"/>
                <w:sz w:val="21"/>
                <w:szCs w:val="21"/>
              </w:rPr>
            </w:pPr>
          </w:p>
          <w:p w14:paraId="6A800800" w14:textId="44FFFCB6" w:rsidR="00E914FC" w:rsidRDefault="00C35BD3" w:rsidP="001D6B78">
            <w:pPr>
              <w:rPr>
                <w:rFonts w:ascii="Arial" w:hAnsi="Arial" w:cs="Arial"/>
                <w:sz w:val="21"/>
                <w:szCs w:val="21"/>
              </w:rPr>
            </w:pPr>
            <w:r>
              <w:rPr>
                <w:rFonts w:ascii="Arial" w:hAnsi="Arial" w:cs="Arial"/>
                <w:sz w:val="21"/>
                <w:szCs w:val="21"/>
              </w:rPr>
              <w:t xml:space="preserve">April sees the campaign take on a </w:t>
            </w:r>
            <w:r w:rsidR="000B76C2">
              <w:rPr>
                <w:rFonts w:ascii="Arial" w:hAnsi="Arial" w:cs="Arial"/>
                <w:sz w:val="21"/>
                <w:szCs w:val="21"/>
              </w:rPr>
              <w:t>whole new theme</w:t>
            </w:r>
            <w:r>
              <w:rPr>
                <w:rFonts w:ascii="Arial" w:hAnsi="Arial" w:cs="Arial"/>
                <w:sz w:val="21"/>
                <w:szCs w:val="21"/>
              </w:rPr>
              <w:t>, as we encourage families to start thinking about oral health even before their babies arrive. There’s lots</w:t>
            </w:r>
            <w:r w:rsidR="000B76C2">
              <w:rPr>
                <w:rFonts w:ascii="Arial" w:hAnsi="Arial" w:cs="Arial"/>
                <w:sz w:val="21"/>
                <w:szCs w:val="21"/>
              </w:rPr>
              <w:t xml:space="preserve"> of ways expectant parents can prepare for a little trip to the dentist</w:t>
            </w:r>
            <w:r>
              <w:rPr>
                <w:rFonts w:ascii="Arial" w:hAnsi="Arial" w:cs="Arial"/>
                <w:sz w:val="21"/>
                <w:szCs w:val="21"/>
              </w:rPr>
              <w:t xml:space="preserve"> and it’s equally </w:t>
            </w:r>
            <w:r w:rsidR="000B76C2">
              <w:rPr>
                <w:rFonts w:ascii="Arial" w:hAnsi="Arial" w:cs="Arial"/>
                <w:sz w:val="21"/>
                <w:szCs w:val="21"/>
              </w:rPr>
              <w:t>i</w:t>
            </w:r>
            <w:r>
              <w:rPr>
                <w:rFonts w:ascii="Arial" w:hAnsi="Arial" w:cs="Arial"/>
                <w:sz w:val="21"/>
                <w:szCs w:val="21"/>
              </w:rPr>
              <w:t xml:space="preserve">mportant that </w:t>
            </w:r>
            <w:r w:rsidR="008513D4">
              <w:rPr>
                <w:rFonts w:ascii="Arial" w:hAnsi="Arial" w:cs="Arial"/>
                <w:sz w:val="21"/>
                <w:szCs w:val="21"/>
              </w:rPr>
              <w:t>mums-to-be</w:t>
            </w:r>
            <w:r>
              <w:rPr>
                <w:rFonts w:ascii="Arial" w:hAnsi="Arial" w:cs="Arial"/>
                <w:sz w:val="21"/>
                <w:szCs w:val="21"/>
              </w:rPr>
              <w:t xml:space="preserve"> look after their own mouths too. You’ll find more about the theme in the</w:t>
            </w:r>
            <w:r w:rsidR="000B76C2">
              <w:rPr>
                <w:rFonts w:ascii="Arial" w:hAnsi="Arial" w:cs="Arial"/>
                <w:sz w:val="21"/>
                <w:szCs w:val="21"/>
              </w:rPr>
              <w:t xml:space="preserve"> rest of this</w:t>
            </w:r>
            <w:r>
              <w:rPr>
                <w:rFonts w:ascii="Arial" w:hAnsi="Arial" w:cs="Arial"/>
                <w:sz w:val="21"/>
                <w:szCs w:val="21"/>
              </w:rPr>
              <w:t xml:space="preserve"> newsletter and in the </w:t>
            </w:r>
            <w:r w:rsidR="000B76C2">
              <w:rPr>
                <w:rFonts w:ascii="Arial" w:hAnsi="Arial" w:cs="Arial"/>
                <w:sz w:val="21"/>
                <w:szCs w:val="21"/>
              </w:rPr>
              <w:t xml:space="preserve">campaign </w:t>
            </w:r>
            <w:r>
              <w:rPr>
                <w:rFonts w:ascii="Arial" w:hAnsi="Arial" w:cs="Arial"/>
                <w:sz w:val="21"/>
                <w:szCs w:val="21"/>
              </w:rPr>
              <w:t xml:space="preserve">toolkit. If you haven’t received the toolkit or would like specific resources, contact </w:t>
            </w:r>
            <w:hyperlink r:id="rId11" w:history="1">
              <w:r w:rsidRPr="00676710">
                <w:rPr>
                  <w:rStyle w:val="Hyperlink"/>
                  <w:rFonts w:ascii="Arial" w:hAnsi="Arial" w:cs="Arial"/>
                  <w:sz w:val="21"/>
                  <w:szCs w:val="21"/>
                </w:rPr>
                <w:t>james.tomlinson1@nhs.net</w:t>
              </w:r>
            </w:hyperlink>
            <w:r>
              <w:rPr>
                <w:rFonts w:ascii="Arial" w:hAnsi="Arial" w:cs="Arial"/>
                <w:sz w:val="21"/>
                <w:szCs w:val="21"/>
              </w:rPr>
              <w:t xml:space="preserve">. </w:t>
            </w:r>
          </w:p>
          <w:p w14:paraId="4CBFDC37" w14:textId="4278AF68" w:rsidR="00C35BD3" w:rsidRDefault="00C35BD3" w:rsidP="001D6B78">
            <w:pPr>
              <w:rPr>
                <w:rFonts w:ascii="Arial" w:hAnsi="Arial" w:cs="Arial"/>
                <w:sz w:val="21"/>
                <w:szCs w:val="21"/>
              </w:rPr>
            </w:pPr>
          </w:p>
          <w:p w14:paraId="776FF940" w14:textId="7BBEE555" w:rsidR="00B222DF" w:rsidRDefault="000B76C2" w:rsidP="001D6B78">
            <w:pPr>
              <w:rPr>
                <w:rFonts w:ascii="Arial" w:hAnsi="Arial" w:cs="Arial"/>
                <w:sz w:val="21"/>
                <w:szCs w:val="21"/>
              </w:rPr>
            </w:pPr>
            <w:r>
              <w:rPr>
                <w:rFonts w:ascii="Arial" w:hAnsi="Arial" w:cs="Arial"/>
                <w:sz w:val="21"/>
                <w:szCs w:val="21"/>
              </w:rPr>
              <w:t xml:space="preserve">Please do continue to support the message where you can - be that via your online channels, by simply displaying a poster or however else you think you can help us get the word out. You can also let us know how it’s been going in your area – perhaps you’ve seen more babies than </w:t>
            </w:r>
            <w:proofErr w:type="gramStart"/>
            <w:r>
              <w:rPr>
                <w:rFonts w:ascii="Arial" w:hAnsi="Arial" w:cs="Arial"/>
                <w:sz w:val="21"/>
                <w:szCs w:val="21"/>
              </w:rPr>
              <w:t>usual</w:t>
            </w:r>
            <w:proofErr w:type="gramEnd"/>
            <w:r>
              <w:rPr>
                <w:rFonts w:ascii="Arial" w:hAnsi="Arial" w:cs="Arial"/>
                <w:sz w:val="21"/>
                <w:szCs w:val="21"/>
              </w:rPr>
              <w:t xml:space="preserve"> or you’ve</w:t>
            </w:r>
            <w:r w:rsidR="008513D4">
              <w:rPr>
                <w:rFonts w:ascii="Arial" w:hAnsi="Arial" w:cs="Arial"/>
                <w:sz w:val="21"/>
                <w:szCs w:val="21"/>
              </w:rPr>
              <w:t xml:space="preserve"> created an eye catching display</w:t>
            </w:r>
            <w:r>
              <w:rPr>
                <w:rFonts w:ascii="Arial" w:hAnsi="Arial" w:cs="Arial"/>
                <w:sz w:val="21"/>
                <w:szCs w:val="21"/>
              </w:rPr>
              <w:t>, whatever it is we want to hear about it!</w:t>
            </w:r>
            <w:r w:rsidR="00B222DF">
              <w:rPr>
                <w:rFonts w:ascii="Arial" w:hAnsi="Arial" w:cs="Arial"/>
                <w:sz w:val="21"/>
                <w:szCs w:val="21"/>
              </w:rPr>
              <w:t xml:space="preserve"> </w:t>
            </w:r>
            <w:r w:rsidR="009046C4">
              <w:rPr>
                <w:rFonts w:ascii="Arial" w:hAnsi="Arial" w:cs="Arial"/>
                <w:sz w:val="21"/>
                <w:szCs w:val="21"/>
              </w:rPr>
              <w:t xml:space="preserve"> </w:t>
            </w:r>
            <w:r w:rsidR="008513D4">
              <w:rPr>
                <w:rFonts w:ascii="Arial" w:hAnsi="Arial" w:cs="Arial"/>
                <w:sz w:val="21"/>
                <w:szCs w:val="21"/>
              </w:rPr>
              <w:t>There may even be a little prize in it for you…</w:t>
            </w:r>
          </w:p>
          <w:p w14:paraId="1DBA1333" w14:textId="77777777" w:rsidR="001D6B78" w:rsidRDefault="001D6B78" w:rsidP="001D6B78">
            <w:pPr>
              <w:rPr>
                <w:rFonts w:ascii="Arial" w:hAnsi="Arial" w:cs="Arial"/>
                <w:sz w:val="21"/>
                <w:szCs w:val="21"/>
              </w:rPr>
            </w:pPr>
          </w:p>
          <w:p w14:paraId="067F4440" w14:textId="77777777" w:rsidR="001D6B78" w:rsidRPr="001D6B78" w:rsidRDefault="001D6B78" w:rsidP="001D6B78">
            <w:pPr>
              <w:rPr>
                <w:rFonts w:ascii="Arial" w:hAnsi="Arial" w:cs="Arial"/>
                <w:b/>
                <w:sz w:val="21"/>
                <w:szCs w:val="21"/>
              </w:rPr>
            </w:pPr>
            <w:r w:rsidRPr="001D6B78">
              <w:rPr>
                <w:rFonts w:ascii="Arial" w:hAnsi="Arial" w:cs="Arial"/>
                <w:b/>
                <w:sz w:val="21"/>
                <w:szCs w:val="21"/>
              </w:rPr>
              <w:t>Janet Clarke</w:t>
            </w:r>
          </w:p>
          <w:p w14:paraId="360AFED9" w14:textId="77777777" w:rsidR="00DE03F8" w:rsidRDefault="00E234D8" w:rsidP="004825BF">
            <w:pPr>
              <w:rPr>
                <w:rFonts w:ascii="Arial" w:hAnsi="Arial" w:cs="Arial"/>
                <w:i/>
                <w:sz w:val="21"/>
                <w:szCs w:val="21"/>
              </w:rPr>
            </w:pPr>
            <w:r w:rsidRPr="001D6B78">
              <w:rPr>
                <w:rFonts w:ascii="Arial" w:hAnsi="Arial" w:cs="Arial"/>
                <w:i/>
                <w:sz w:val="21"/>
                <w:szCs w:val="21"/>
              </w:rPr>
              <w:t>Chair – Local Dental Network, NHS England West Midlands</w:t>
            </w:r>
          </w:p>
          <w:p w14:paraId="0F40B602" w14:textId="4A8D9E9E" w:rsidR="004825BF" w:rsidRPr="004825BF" w:rsidRDefault="001D6B78" w:rsidP="004825BF">
            <w:pPr>
              <w:rPr>
                <w:rFonts w:ascii="Arial" w:hAnsi="Arial" w:cs="Arial"/>
                <w:i/>
                <w:sz w:val="21"/>
                <w:szCs w:val="21"/>
              </w:rPr>
            </w:pPr>
            <w:r w:rsidRPr="001D6B78">
              <w:rPr>
                <w:rFonts w:ascii="Arial" w:hAnsi="Arial" w:cs="Arial"/>
                <w:i/>
                <w:sz w:val="21"/>
                <w:szCs w:val="21"/>
              </w:rPr>
              <w:t xml:space="preserve"> </w:t>
            </w:r>
          </w:p>
        </w:tc>
      </w:tr>
      <w:tr w:rsidR="008372B0" w14:paraId="33125062" w14:textId="77777777" w:rsidTr="00BF3DB4">
        <w:trPr>
          <w:trHeight w:val="144"/>
          <w:jc w:val="center"/>
        </w:trPr>
        <w:tc>
          <w:tcPr>
            <w:tcW w:w="9146" w:type="dxa"/>
            <w:shd w:val="clear" w:color="auto" w:fill="005EB8"/>
            <w:tcMar>
              <w:top w:w="60" w:type="dxa"/>
              <w:left w:w="60" w:type="dxa"/>
              <w:bottom w:w="60" w:type="dxa"/>
              <w:right w:w="60" w:type="dxa"/>
            </w:tcMar>
            <w:vAlign w:val="center"/>
          </w:tcPr>
          <w:p w14:paraId="692B0957" w14:textId="424DD674" w:rsidR="00BF3DB4" w:rsidRDefault="00136D3A" w:rsidP="00522438">
            <w:pPr>
              <w:pStyle w:val="Heading1"/>
              <w:rPr>
                <w:rFonts w:ascii="Arial" w:eastAsia="Times New Roman" w:hAnsi="Arial" w:cs="Arial"/>
              </w:rPr>
            </w:pPr>
            <w:r>
              <w:rPr>
                <w:rFonts w:ascii="Arial" w:eastAsia="Times New Roman" w:hAnsi="Arial" w:cs="Arial"/>
              </w:rPr>
              <w:lastRenderedPageBreak/>
              <w:t xml:space="preserve">From the dentist’s mouth - </w:t>
            </w:r>
            <w:r w:rsidR="001F4967">
              <w:rPr>
                <w:rFonts w:ascii="Arial" w:eastAsia="Times New Roman" w:hAnsi="Arial" w:cs="Arial"/>
              </w:rPr>
              <w:t xml:space="preserve">Anita </w:t>
            </w:r>
            <w:proofErr w:type="spellStart"/>
            <w:r w:rsidR="001F4967">
              <w:rPr>
                <w:rFonts w:ascii="Arial" w:eastAsia="Times New Roman" w:hAnsi="Arial" w:cs="Arial"/>
              </w:rPr>
              <w:t>Kundra</w:t>
            </w:r>
            <w:proofErr w:type="spellEnd"/>
          </w:p>
        </w:tc>
      </w:tr>
      <w:tr w:rsidR="008372B0" w14:paraId="190A241E" w14:textId="77777777" w:rsidTr="00BF3DB4">
        <w:trPr>
          <w:trHeight w:val="144"/>
          <w:jc w:val="center"/>
        </w:trPr>
        <w:tc>
          <w:tcPr>
            <w:tcW w:w="9146" w:type="dxa"/>
            <w:shd w:val="clear" w:color="auto" w:fill="auto"/>
            <w:tcMar>
              <w:top w:w="60" w:type="dxa"/>
              <w:left w:w="60" w:type="dxa"/>
              <w:bottom w:w="60" w:type="dxa"/>
              <w:right w:w="60" w:type="dxa"/>
            </w:tcMar>
            <w:vAlign w:val="center"/>
          </w:tcPr>
          <w:p w14:paraId="60A28A27" w14:textId="444CAB24" w:rsidR="001F4967" w:rsidRDefault="002271B2" w:rsidP="001F4967">
            <w:pPr>
              <w:rPr>
                <w:rFonts w:ascii="Arial" w:hAnsi="Arial" w:cs="Arial"/>
                <w:sz w:val="21"/>
                <w:szCs w:val="21"/>
              </w:rPr>
            </w:pPr>
            <w:r>
              <w:rPr>
                <w:noProof/>
              </w:rPr>
              <w:drawing>
                <wp:anchor distT="0" distB="0" distL="114300" distR="114300" simplePos="0" relativeHeight="251687936" behindDoc="0" locked="0" layoutInCell="1" allowOverlap="1" wp14:anchorId="350868C6" wp14:editId="638D3441">
                  <wp:simplePos x="0" y="0"/>
                  <wp:positionH relativeFrom="column">
                    <wp:posOffset>-1666875</wp:posOffset>
                  </wp:positionH>
                  <wp:positionV relativeFrom="paragraph">
                    <wp:posOffset>140335</wp:posOffset>
                  </wp:positionV>
                  <wp:extent cx="1722120" cy="258445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2120" cy="258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3DB4">
              <w:rPr>
                <w:rFonts w:ascii="Arial" w:eastAsia="Times New Roman" w:hAnsi="Arial" w:cs="Arial"/>
              </w:rPr>
              <w:br/>
            </w:r>
            <w:bookmarkStart w:id="0" w:name="_Hlk6905569"/>
            <w:r w:rsidR="009046C4">
              <w:rPr>
                <w:rFonts w:ascii="Arial" w:hAnsi="Arial" w:cs="Arial"/>
                <w:sz w:val="21"/>
                <w:szCs w:val="21"/>
              </w:rPr>
              <w:t>“</w:t>
            </w:r>
            <w:r w:rsidR="001F4967">
              <w:rPr>
                <w:rFonts w:ascii="Arial" w:hAnsi="Arial" w:cs="Arial"/>
                <w:sz w:val="21"/>
                <w:szCs w:val="21"/>
              </w:rPr>
              <w:t xml:space="preserve">I’m lucky to have a wonderful team at </w:t>
            </w:r>
            <w:proofErr w:type="spellStart"/>
            <w:r>
              <w:rPr>
                <w:rFonts w:ascii="Arial" w:hAnsi="Arial" w:cs="Arial"/>
                <w:sz w:val="21"/>
                <w:szCs w:val="21"/>
              </w:rPr>
              <w:t>o</w:t>
            </w:r>
            <w:r w:rsidR="001F4967">
              <w:rPr>
                <w:rFonts w:ascii="Arial" w:hAnsi="Arial" w:cs="Arial"/>
                <w:sz w:val="21"/>
                <w:szCs w:val="21"/>
              </w:rPr>
              <w:t>raco</w:t>
            </w:r>
            <w:proofErr w:type="spellEnd"/>
            <w:r w:rsidR="001F4967">
              <w:rPr>
                <w:rFonts w:ascii="Arial" w:hAnsi="Arial" w:cs="Arial"/>
                <w:sz w:val="21"/>
                <w:szCs w:val="21"/>
              </w:rPr>
              <w:t xml:space="preserve"> that really values opportunities to reach beyond our clinical work to try and effect change in the population we serve. Between us, we’ve seen too many children with varying levels of decay, much of which could have been prevented had we seen them earlier. </w:t>
            </w:r>
          </w:p>
          <w:p w14:paraId="569AF01B" w14:textId="76B022F4" w:rsidR="001F4967" w:rsidRDefault="001F4967" w:rsidP="001F4967">
            <w:pPr>
              <w:rPr>
                <w:rFonts w:ascii="Arial" w:hAnsi="Arial" w:cs="Arial"/>
                <w:sz w:val="21"/>
                <w:szCs w:val="21"/>
              </w:rPr>
            </w:pPr>
          </w:p>
          <w:p w14:paraId="10FA11E8" w14:textId="05C07B73" w:rsidR="001F4967" w:rsidRDefault="009046C4" w:rsidP="001F4967">
            <w:pPr>
              <w:rPr>
                <w:rFonts w:ascii="Arial" w:hAnsi="Arial" w:cs="Arial"/>
                <w:sz w:val="21"/>
                <w:szCs w:val="21"/>
              </w:rPr>
            </w:pPr>
            <w:r>
              <w:rPr>
                <w:rFonts w:ascii="Arial" w:hAnsi="Arial" w:cs="Arial"/>
                <w:sz w:val="21"/>
                <w:szCs w:val="21"/>
              </w:rPr>
              <w:t>“</w:t>
            </w:r>
            <w:r w:rsidR="001F4967">
              <w:rPr>
                <w:rFonts w:ascii="Arial" w:hAnsi="Arial" w:cs="Arial"/>
                <w:sz w:val="21"/>
                <w:szCs w:val="21"/>
              </w:rPr>
              <w:t xml:space="preserve">‘A Little Trip </w:t>
            </w:r>
            <w:proofErr w:type="gramStart"/>
            <w:r w:rsidR="001F4967">
              <w:rPr>
                <w:rFonts w:ascii="Arial" w:hAnsi="Arial" w:cs="Arial"/>
                <w:sz w:val="21"/>
                <w:szCs w:val="21"/>
              </w:rPr>
              <w:t>To</w:t>
            </w:r>
            <w:proofErr w:type="gramEnd"/>
            <w:r w:rsidR="001F4967">
              <w:rPr>
                <w:rFonts w:ascii="Arial" w:hAnsi="Arial" w:cs="Arial"/>
                <w:sz w:val="21"/>
                <w:szCs w:val="21"/>
              </w:rPr>
              <w:t xml:space="preserve"> The Dentist’ struck us as a fantastic campaign idea from the moment we volunteered to get involved. We’d been plugging away in our surgeries for a long time trying to get families to think about oral health sooner, so to finally have something to badge it up as so parents could really understand the message is very welcome. </w:t>
            </w:r>
          </w:p>
          <w:p w14:paraId="648D9971" w14:textId="2B81EA8B" w:rsidR="001F4967" w:rsidRDefault="001F4967" w:rsidP="001F4967">
            <w:pPr>
              <w:rPr>
                <w:rFonts w:ascii="Arial" w:hAnsi="Arial" w:cs="Arial"/>
                <w:sz w:val="21"/>
                <w:szCs w:val="21"/>
              </w:rPr>
            </w:pPr>
          </w:p>
          <w:p w14:paraId="27446BAE" w14:textId="28985CFB" w:rsidR="001F4967" w:rsidRDefault="009046C4" w:rsidP="001F4967">
            <w:pPr>
              <w:rPr>
                <w:rFonts w:ascii="Arial" w:hAnsi="Arial" w:cs="Arial"/>
                <w:sz w:val="21"/>
                <w:szCs w:val="21"/>
              </w:rPr>
            </w:pPr>
            <w:r>
              <w:rPr>
                <w:rFonts w:ascii="Arial" w:hAnsi="Arial" w:cs="Arial"/>
                <w:sz w:val="21"/>
                <w:szCs w:val="21"/>
              </w:rPr>
              <w:t>“</w:t>
            </w:r>
            <w:r w:rsidR="001F4967">
              <w:rPr>
                <w:rFonts w:ascii="Arial" w:hAnsi="Arial" w:cs="Arial"/>
                <w:sz w:val="21"/>
                <w:szCs w:val="21"/>
              </w:rPr>
              <w:t xml:space="preserve">Our initial involvement saw me and one of our dental nurses stepping in front of the camera to appear in photographs for the campaign. We’d managed to source two families who both had children at about the right age who were also willing to be involved, and we had a great afternoon posing for pictures which were used on the posters we’re now displaying in our practices. </w:t>
            </w:r>
          </w:p>
          <w:p w14:paraId="06E3ADB5" w14:textId="25BFE469" w:rsidR="001F4967" w:rsidRDefault="001F4967" w:rsidP="001F4967">
            <w:pPr>
              <w:rPr>
                <w:rFonts w:ascii="Arial" w:hAnsi="Arial" w:cs="Arial"/>
                <w:sz w:val="21"/>
                <w:szCs w:val="21"/>
              </w:rPr>
            </w:pPr>
          </w:p>
          <w:p w14:paraId="678BB4C5" w14:textId="687CB8CD" w:rsidR="001F4967" w:rsidRDefault="002271B2" w:rsidP="001F4967">
            <w:pPr>
              <w:rPr>
                <w:rFonts w:ascii="Arial" w:hAnsi="Arial" w:cs="Arial"/>
                <w:sz w:val="21"/>
                <w:szCs w:val="21"/>
              </w:rPr>
            </w:pPr>
            <w:r>
              <w:rPr>
                <w:noProof/>
              </w:rPr>
              <w:drawing>
                <wp:anchor distT="0" distB="0" distL="114300" distR="114300" simplePos="0" relativeHeight="251688960" behindDoc="0" locked="0" layoutInCell="1" allowOverlap="1" wp14:anchorId="1112651B" wp14:editId="32009A48">
                  <wp:simplePos x="0" y="0"/>
                  <wp:positionH relativeFrom="column">
                    <wp:posOffset>3620135</wp:posOffset>
                  </wp:positionH>
                  <wp:positionV relativeFrom="paragraph">
                    <wp:posOffset>586740</wp:posOffset>
                  </wp:positionV>
                  <wp:extent cx="2891155" cy="2051685"/>
                  <wp:effectExtent l="0" t="0" r="4445"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117" t="11816" r="8848" b="10540"/>
                          <a:stretch/>
                        </pic:blipFill>
                        <pic:spPr bwMode="auto">
                          <a:xfrm>
                            <a:off x="0" y="0"/>
                            <a:ext cx="2891155" cy="2051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46C4">
              <w:rPr>
                <w:rFonts w:ascii="Arial" w:hAnsi="Arial" w:cs="Arial"/>
                <w:sz w:val="21"/>
                <w:szCs w:val="21"/>
              </w:rPr>
              <w:t>“</w:t>
            </w:r>
            <w:r w:rsidR="001F4967">
              <w:rPr>
                <w:rFonts w:ascii="Arial" w:hAnsi="Arial" w:cs="Arial"/>
                <w:sz w:val="21"/>
                <w:szCs w:val="21"/>
              </w:rPr>
              <w:t xml:space="preserve">During our conversations with the Communications team at NHS England, we’d been told there was a chance we may be called on to take part in media coverage if there was any interest. Next thing we knew, the BBC were at the surgery with a big camera in tow and I was to appear on </w:t>
            </w:r>
            <w:r w:rsidR="009046C4" w:rsidRPr="009046C4">
              <w:rPr>
                <w:rFonts w:ascii="Arial" w:hAnsi="Arial" w:cs="Arial"/>
                <w:i/>
                <w:sz w:val="21"/>
                <w:szCs w:val="21"/>
              </w:rPr>
              <w:t>BBC</w:t>
            </w:r>
            <w:r w:rsidR="009046C4">
              <w:rPr>
                <w:rFonts w:ascii="Arial" w:hAnsi="Arial" w:cs="Arial"/>
                <w:sz w:val="21"/>
                <w:szCs w:val="21"/>
              </w:rPr>
              <w:t xml:space="preserve"> </w:t>
            </w:r>
            <w:r w:rsidR="001F4967" w:rsidRPr="009046C4">
              <w:rPr>
                <w:rFonts w:ascii="Arial" w:hAnsi="Arial" w:cs="Arial"/>
                <w:i/>
                <w:sz w:val="21"/>
                <w:szCs w:val="21"/>
              </w:rPr>
              <w:t>Midlands Today</w:t>
            </w:r>
            <w:r w:rsidR="001F4967">
              <w:rPr>
                <w:rFonts w:ascii="Arial" w:hAnsi="Arial" w:cs="Arial"/>
                <w:sz w:val="21"/>
                <w:szCs w:val="21"/>
              </w:rPr>
              <w:t xml:space="preserve"> that evening!</w:t>
            </w:r>
          </w:p>
          <w:p w14:paraId="75A2D65C" w14:textId="1467ADA1" w:rsidR="001F4967" w:rsidRDefault="001F4967" w:rsidP="001F4967">
            <w:pPr>
              <w:rPr>
                <w:rFonts w:ascii="Arial" w:hAnsi="Arial" w:cs="Arial"/>
                <w:sz w:val="21"/>
                <w:szCs w:val="21"/>
              </w:rPr>
            </w:pPr>
          </w:p>
          <w:p w14:paraId="03067DBD" w14:textId="083CF905" w:rsidR="001F4967" w:rsidRDefault="009046C4" w:rsidP="001F4967">
            <w:pPr>
              <w:rPr>
                <w:rFonts w:ascii="Arial" w:hAnsi="Arial" w:cs="Arial"/>
                <w:sz w:val="21"/>
                <w:szCs w:val="21"/>
              </w:rPr>
            </w:pPr>
            <w:r>
              <w:rPr>
                <w:rFonts w:ascii="Arial" w:hAnsi="Arial" w:cs="Arial"/>
                <w:sz w:val="21"/>
                <w:szCs w:val="21"/>
              </w:rPr>
              <w:t>“</w:t>
            </w:r>
            <w:r w:rsidR="001F4967">
              <w:rPr>
                <w:rFonts w:ascii="Arial" w:hAnsi="Arial" w:cs="Arial"/>
                <w:sz w:val="21"/>
                <w:szCs w:val="21"/>
              </w:rPr>
              <w:t>The idea of having someone film you doing your every day job is quite daunting, but once the cameras were rolling it was actually quite good! The scariest part was being interviewed, but I just had to remember that the journalist was there to do a positive piece about the campaign and the work we’re doing to support it, so he wasn’t going to ask anything I didn’t already know the answer to.</w:t>
            </w:r>
            <w:r w:rsidR="002271B2">
              <w:t xml:space="preserve"> </w:t>
            </w:r>
          </w:p>
          <w:p w14:paraId="2B1267F2" w14:textId="77777777" w:rsidR="001F4967" w:rsidRDefault="001F4967" w:rsidP="001F4967">
            <w:pPr>
              <w:rPr>
                <w:rFonts w:ascii="Arial" w:hAnsi="Arial" w:cs="Arial"/>
                <w:sz w:val="21"/>
                <w:szCs w:val="21"/>
              </w:rPr>
            </w:pPr>
          </w:p>
          <w:p w14:paraId="7C2A6FCD" w14:textId="20A8D7AB" w:rsidR="001F4967" w:rsidRDefault="009046C4" w:rsidP="001F4967">
            <w:pPr>
              <w:rPr>
                <w:rFonts w:ascii="Arial" w:hAnsi="Arial" w:cs="Arial"/>
                <w:sz w:val="21"/>
                <w:szCs w:val="21"/>
              </w:rPr>
            </w:pPr>
            <w:r>
              <w:rPr>
                <w:rFonts w:ascii="Arial" w:hAnsi="Arial" w:cs="Arial"/>
                <w:sz w:val="21"/>
                <w:szCs w:val="21"/>
              </w:rPr>
              <w:t>“</w:t>
            </w:r>
            <w:r w:rsidR="001F4967">
              <w:rPr>
                <w:rFonts w:ascii="Arial" w:hAnsi="Arial" w:cs="Arial"/>
                <w:sz w:val="21"/>
                <w:szCs w:val="21"/>
              </w:rPr>
              <w:t xml:space="preserve">I’d highly recommend more dental practices get behind the campaign and, where there is opportunity, to work with the </w:t>
            </w:r>
            <w:r>
              <w:rPr>
                <w:rFonts w:ascii="Arial" w:hAnsi="Arial" w:cs="Arial"/>
                <w:sz w:val="21"/>
                <w:szCs w:val="21"/>
              </w:rPr>
              <w:t>c</w:t>
            </w:r>
            <w:r w:rsidR="001F4967">
              <w:rPr>
                <w:rFonts w:ascii="Arial" w:hAnsi="Arial" w:cs="Arial"/>
                <w:sz w:val="21"/>
                <w:szCs w:val="21"/>
              </w:rPr>
              <w:t>ommunications team to help spread the word. It was incredibly rewarding and has given us a deeper understanding of the work which goes on behind the scenes.</w:t>
            </w:r>
            <w:r>
              <w:rPr>
                <w:rFonts w:ascii="Arial" w:hAnsi="Arial" w:cs="Arial"/>
                <w:sz w:val="21"/>
                <w:szCs w:val="21"/>
              </w:rPr>
              <w:t>”</w:t>
            </w:r>
          </w:p>
          <w:p w14:paraId="031007DC" w14:textId="5C2B81EA" w:rsidR="00BF3DB4" w:rsidRPr="001F4967" w:rsidRDefault="001F4967" w:rsidP="00EE2891">
            <w:pPr>
              <w:rPr>
                <w:rFonts w:ascii="Arial" w:hAnsi="Arial" w:cs="Arial"/>
                <w:sz w:val="21"/>
                <w:szCs w:val="21"/>
              </w:rPr>
            </w:pPr>
            <w:r>
              <w:rPr>
                <w:rFonts w:ascii="Arial" w:hAnsi="Arial" w:cs="Arial"/>
                <w:sz w:val="21"/>
                <w:szCs w:val="21"/>
              </w:rPr>
              <w:br/>
            </w:r>
            <w:r w:rsidR="002271B2">
              <w:rPr>
                <w:rFonts w:ascii="Arial" w:hAnsi="Arial" w:cs="Arial"/>
                <w:b/>
                <w:sz w:val="21"/>
                <w:szCs w:val="21"/>
              </w:rPr>
              <w:t xml:space="preserve">Dr </w:t>
            </w:r>
            <w:r w:rsidRPr="00411A21">
              <w:rPr>
                <w:rFonts w:ascii="Arial" w:hAnsi="Arial" w:cs="Arial"/>
                <w:b/>
                <w:sz w:val="21"/>
                <w:szCs w:val="21"/>
              </w:rPr>
              <w:t xml:space="preserve">Anita </w:t>
            </w:r>
            <w:proofErr w:type="spellStart"/>
            <w:r w:rsidRPr="00411A21">
              <w:rPr>
                <w:rFonts w:ascii="Arial" w:hAnsi="Arial" w:cs="Arial"/>
                <w:b/>
                <w:sz w:val="21"/>
                <w:szCs w:val="21"/>
              </w:rPr>
              <w:t>Kundra</w:t>
            </w:r>
            <w:proofErr w:type="spellEnd"/>
            <w:r>
              <w:rPr>
                <w:rFonts w:ascii="Arial" w:hAnsi="Arial" w:cs="Arial"/>
                <w:sz w:val="21"/>
                <w:szCs w:val="21"/>
              </w:rPr>
              <w:br/>
            </w:r>
            <w:r w:rsidRPr="002271B2">
              <w:rPr>
                <w:rFonts w:ascii="Arial" w:hAnsi="Arial" w:cs="Arial"/>
                <w:i/>
                <w:sz w:val="21"/>
                <w:szCs w:val="21"/>
              </w:rPr>
              <w:t xml:space="preserve">Dentist, </w:t>
            </w:r>
            <w:proofErr w:type="spellStart"/>
            <w:r w:rsidR="002271B2" w:rsidRPr="002271B2">
              <w:rPr>
                <w:rFonts w:ascii="Arial" w:hAnsi="Arial" w:cs="Arial"/>
                <w:i/>
                <w:sz w:val="21"/>
                <w:szCs w:val="21"/>
              </w:rPr>
              <w:t>o</w:t>
            </w:r>
            <w:r w:rsidRPr="002271B2">
              <w:rPr>
                <w:rFonts w:ascii="Arial" w:hAnsi="Arial" w:cs="Arial"/>
                <w:i/>
                <w:sz w:val="21"/>
                <w:szCs w:val="21"/>
              </w:rPr>
              <w:t>raco</w:t>
            </w:r>
            <w:bookmarkEnd w:id="0"/>
            <w:proofErr w:type="spellEnd"/>
          </w:p>
        </w:tc>
      </w:tr>
      <w:tr w:rsidR="008372B0" w14:paraId="01FFBAA5" w14:textId="77777777" w:rsidTr="0011052D">
        <w:trPr>
          <w:trHeight w:val="144"/>
          <w:jc w:val="center"/>
        </w:trPr>
        <w:tc>
          <w:tcPr>
            <w:tcW w:w="9146" w:type="dxa"/>
            <w:shd w:val="clear" w:color="auto" w:fill="AE2573"/>
            <w:tcMar>
              <w:top w:w="60" w:type="dxa"/>
              <w:left w:w="60" w:type="dxa"/>
              <w:bottom w:w="60" w:type="dxa"/>
              <w:right w:w="60" w:type="dxa"/>
            </w:tcMar>
            <w:vAlign w:val="center"/>
            <w:hideMark/>
          </w:tcPr>
          <w:p w14:paraId="35185849" w14:textId="77777777" w:rsidR="00554483" w:rsidRDefault="001F4967" w:rsidP="00522438">
            <w:pPr>
              <w:pStyle w:val="Heading1"/>
              <w:rPr>
                <w:rFonts w:ascii="Arial" w:eastAsia="Times New Roman" w:hAnsi="Arial" w:cs="Arial"/>
              </w:rPr>
            </w:pPr>
            <w:r>
              <w:rPr>
                <w:rFonts w:ascii="Arial" w:eastAsia="Times New Roman" w:hAnsi="Arial" w:cs="Arial"/>
              </w:rPr>
              <w:lastRenderedPageBreak/>
              <w:t>Our latest theme</w:t>
            </w:r>
          </w:p>
        </w:tc>
      </w:tr>
      <w:tr w:rsidR="008372B0" w:rsidRPr="004D4434" w14:paraId="1DB28540" w14:textId="77777777" w:rsidTr="00BD6F44">
        <w:trPr>
          <w:trHeight w:val="144"/>
          <w:jc w:val="center"/>
        </w:trPr>
        <w:tc>
          <w:tcPr>
            <w:tcW w:w="9146" w:type="dxa"/>
            <w:shd w:val="clear" w:color="auto" w:fill="FFFFFF"/>
            <w:tcMar>
              <w:top w:w="60" w:type="dxa"/>
              <w:left w:w="60" w:type="dxa"/>
              <w:bottom w:w="60" w:type="dxa"/>
              <w:right w:w="60" w:type="dxa"/>
            </w:tcMar>
            <w:hideMark/>
          </w:tcPr>
          <w:p w14:paraId="4AA8026A" w14:textId="7D5056C5" w:rsidR="001F4967" w:rsidRDefault="001F4967" w:rsidP="001F4967">
            <w:pPr>
              <w:pStyle w:val="Heading1"/>
              <w:rPr>
                <w:rFonts w:ascii="Arial" w:hAnsi="Arial" w:cs="Arial"/>
                <w:b w:val="0"/>
                <w:bCs w:val="0"/>
                <w:color w:val="auto"/>
                <w:kern w:val="0"/>
                <w:sz w:val="21"/>
                <w:szCs w:val="21"/>
              </w:rPr>
            </w:pPr>
            <w:r>
              <w:rPr>
                <w:rFonts w:ascii="Arial" w:hAnsi="Arial" w:cs="Arial"/>
                <w:b w:val="0"/>
                <w:bCs w:val="0"/>
                <w:color w:val="auto"/>
                <w:kern w:val="0"/>
                <w:sz w:val="21"/>
                <w:szCs w:val="21"/>
              </w:rPr>
              <w:br/>
              <w:t xml:space="preserve">The latest theme for ‘A Little Trip </w:t>
            </w:r>
            <w:proofErr w:type="gramStart"/>
            <w:r>
              <w:rPr>
                <w:rFonts w:ascii="Arial" w:hAnsi="Arial" w:cs="Arial"/>
                <w:b w:val="0"/>
                <w:bCs w:val="0"/>
                <w:color w:val="auto"/>
                <w:kern w:val="0"/>
                <w:sz w:val="21"/>
                <w:szCs w:val="21"/>
              </w:rPr>
              <w:t>To</w:t>
            </w:r>
            <w:proofErr w:type="gramEnd"/>
            <w:r>
              <w:rPr>
                <w:rFonts w:ascii="Arial" w:hAnsi="Arial" w:cs="Arial"/>
                <w:b w:val="0"/>
                <w:bCs w:val="0"/>
                <w:color w:val="auto"/>
                <w:kern w:val="0"/>
                <w:sz w:val="21"/>
                <w:szCs w:val="21"/>
              </w:rPr>
              <w:t xml:space="preserve"> The Dentist’ is all about looking after teeth during pregnancy. Some women get swollen and sore gums during pregnancy, often </w:t>
            </w:r>
            <w:proofErr w:type="gramStart"/>
            <w:r>
              <w:rPr>
                <w:rFonts w:ascii="Arial" w:hAnsi="Arial" w:cs="Arial"/>
                <w:b w:val="0"/>
                <w:bCs w:val="0"/>
                <w:color w:val="auto"/>
                <w:kern w:val="0"/>
                <w:sz w:val="21"/>
                <w:szCs w:val="21"/>
              </w:rPr>
              <w:t>as a result of</w:t>
            </w:r>
            <w:proofErr w:type="gramEnd"/>
            <w:r>
              <w:rPr>
                <w:rFonts w:ascii="Arial" w:hAnsi="Arial" w:cs="Arial"/>
                <w:b w:val="0"/>
                <w:bCs w:val="0"/>
                <w:color w:val="auto"/>
                <w:kern w:val="0"/>
                <w:sz w:val="21"/>
                <w:szCs w:val="21"/>
              </w:rPr>
              <w:t xml:space="preserve"> the hormonal changes </w:t>
            </w:r>
            <w:r w:rsidR="00C67049">
              <w:rPr>
                <w:rFonts w:ascii="Arial" w:hAnsi="Arial" w:cs="Arial"/>
                <w:b w:val="0"/>
                <w:bCs w:val="0"/>
                <w:color w:val="auto"/>
                <w:kern w:val="0"/>
                <w:sz w:val="21"/>
                <w:szCs w:val="21"/>
              </w:rPr>
              <w:t xml:space="preserve">their </w:t>
            </w:r>
            <w:r>
              <w:rPr>
                <w:rFonts w:ascii="Arial" w:hAnsi="Arial" w:cs="Arial"/>
                <w:b w:val="0"/>
                <w:bCs w:val="0"/>
                <w:color w:val="auto"/>
                <w:kern w:val="0"/>
                <w:sz w:val="21"/>
                <w:szCs w:val="21"/>
              </w:rPr>
              <w:t xml:space="preserve">body goes through. That’s why it’s vital mums-to-be keep on top of their own oral health routines by regularly paying a little trip to the dentist. </w:t>
            </w:r>
          </w:p>
          <w:p w14:paraId="2A717860" w14:textId="2545A140" w:rsidR="001F4967" w:rsidRDefault="001F4967" w:rsidP="001F4967">
            <w:pPr>
              <w:pStyle w:val="Heading1"/>
              <w:rPr>
                <w:rFonts w:ascii="Arial" w:hAnsi="Arial" w:cs="Arial"/>
                <w:b w:val="0"/>
                <w:bCs w:val="0"/>
                <w:color w:val="auto"/>
                <w:kern w:val="0"/>
                <w:sz w:val="21"/>
                <w:szCs w:val="21"/>
              </w:rPr>
            </w:pPr>
            <w:r>
              <w:rPr>
                <w:rFonts w:ascii="Arial" w:hAnsi="Arial" w:cs="Arial"/>
                <w:b w:val="0"/>
                <w:bCs w:val="0"/>
                <w:color w:val="auto"/>
                <w:kern w:val="0"/>
                <w:sz w:val="21"/>
                <w:szCs w:val="21"/>
              </w:rPr>
              <w:t xml:space="preserve">Getting in to the habit of going to an NHS dentist will not only ensure expectant parents are taking care of their own </w:t>
            </w:r>
            <w:proofErr w:type="gramStart"/>
            <w:r>
              <w:rPr>
                <w:rFonts w:ascii="Arial" w:hAnsi="Arial" w:cs="Arial"/>
                <w:b w:val="0"/>
                <w:bCs w:val="0"/>
                <w:color w:val="auto"/>
                <w:kern w:val="0"/>
                <w:sz w:val="21"/>
                <w:szCs w:val="21"/>
              </w:rPr>
              <w:t>mouths, but</w:t>
            </w:r>
            <w:proofErr w:type="gramEnd"/>
            <w:r>
              <w:rPr>
                <w:rFonts w:ascii="Arial" w:hAnsi="Arial" w:cs="Arial"/>
                <w:b w:val="0"/>
                <w:bCs w:val="0"/>
                <w:color w:val="auto"/>
                <w:kern w:val="0"/>
                <w:sz w:val="21"/>
                <w:szCs w:val="21"/>
              </w:rPr>
              <w:t xml:space="preserve"> will help prepare for when their baby arrives. These visits provide opportunities to ask questions about </w:t>
            </w:r>
            <w:r w:rsidR="00C67049">
              <w:rPr>
                <w:rFonts w:ascii="Arial" w:hAnsi="Arial" w:cs="Arial"/>
                <w:b w:val="0"/>
                <w:bCs w:val="0"/>
                <w:color w:val="auto"/>
                <w:kern w:val="0"/>
                <w:sz w:val="21"/>
                <w:szCs w:val="21"/>
              </w:rPr>
              <w:t>a whole range of topics from breastfeeding to dummies and much more!</w:t>
            </w:r>
          </w:p>
          <w:p w14:paraId="4603310A" w14:textId="41B50F13" w:rsidR="00EE2891" w:rsidRPr="00DE03F8" w:rsidRDefault="001F4967" w:rsidP="001F4967">
            <w:pPr>
              <w:rPr>
                <w:rFonts w:ascii="Arial" w:hAnsi="Arial" w:cs="Arial"/>
                <w:bCs/>
                <w:sz w:val="21"/>
                <w:szCs w:val="21"/>
              </w:rPr>
            </w:pPr>
            <w:r w:rsidRPr="001F4967">
              <w:rPr>
                <w:rFonts w:ascii="Arial" w:hAnsi="Arial" w:cs="Arial"/>
                <w:bCs/>
                <w:sz w:val="21"/>
                <w:szCs w:val="21"/>
              </w:rPr>
              <w:t xml:space="preserve">It’s also a chance for practice staff to continue to build positive relationships with families. Parents with a positive impression of a dental surgery will be more inclined to take their babies for a check-up as soon as possible. </w:t>
            </w:r>
          </w:p>
          <w:p w14:paraId="1B90D11A" w14:textId="77777777" w:rsidR="001F4967" w:rsidRPr="001F4967" w:rsidRDefault="001F4967" w:rsidP="001F4967">
            <w:pPr>
              <w:rPr>
                <w:rFonts w:ascii="Arial" w:hAnsi="Arial" w:cs="Arial"/>
                <w:sz w:val="21"/>
                <w:szCs w:val="21"/>
              </w:rPr>
            </w:pPr>
          </w:p>
        </w:tc>
      </w:tr>
      <w:tr w:rsidR="008372B0" w14:paraId="1A793628" w14:textId="77777777" w:rsidTr="00BD6F44">
        <w:trPr>
          <w:trHeight w:val="144"/>
          <w:jc w:val="center"/>
        </w:trPr>
        <w:tc>
          <w:tcPr>
            <w:tcW w:w="9146" w:type="dxa"/>
            <w:shd w:val="clear" w:color="auto" w:fill="005EB8"/>
            <w:tcMar>
              <w:top w:w="60" w:type="dxa"/>
              <w:left w:w="60" w:type="dxa"/>
              <w:bottom w:w="60" w:type="dxa"/>
              <w:right w:w="60" w:type="dxa"/>
            </w:tcMar>
            <w:vAlign w:val="center"/>
          </w:tcPr>
          <w:p w14:paraId="64AEA191" w14:textId="77777777" w:rsidR="00BF3DB4" w:rsidRDefault="005E5E30" w:rsidP="00BF3DB4">
            <w:pPr>
              <w:pStyle w:val="Heading1"/>
              <w:rPr>
                <w:rFonts w:ascii="Arial" w:eastAsia="Times New Roman" w:hAnsi="Arial" w:cs="Arial"/>
              </w:rPr>
            </w:pPr>
            <w:r>
              <w:rPr>
                <w:rFonts w:ascii="Arial" w:eastAsia="Times New Roman" w:hAnsi="Arial" w:cs="Arial"/>
              </w:rPr>
              <w:t>Questions you might get asked</w:t>
            </w:r>
            <w:r w:rsidR="00BF3DB4">
              <w:rPr>
                <w:rFonts w:ascii="Arial" w:eastAsia="Times New Roman" w:hAnsi="Arial" w:cs="Arial"/>
              </w:rPr>
              <w:t xml:space="preserve"> </w:t>
            </w:r>
          </w:p>
        </w:tc>
      </w:tr>
      <w:tr w:rsidR="008372B0" w14:paraId="363895D9" w14:textId="77777777" w:rsidTr="00BF3DB4">
        <w:trPr>
          <w:trHeight w:val="144"/>
          <w:jc w:val="center"/>
        </w:trPr>
        <w:tc>
          <w:tcPr>
            <w:tcW w:w="9146" w:type="dxa"/>
            <w:shd w:val="clear" w:color="auto" w:fill="auto"/>
            <w:tcMar>
              <w:top w:w="60" w:type="dxa"/>
              <w:left w:w="60" w:type="dxa"/>
              <w:bottom w:w="60" w:type="dxa"/>
              <w:right w:w="60" w:type="dxa"/>
            </w:tcMar>
            <w:vAlign w:val="center"/>
          </w:tcPr>
          <w:p w14:paraId="371F6763" w14:textId="77777777" w:rsidR="00893772" w:rsidRPr="00042E1A" w:rsidRDefault="00BF3DB4" w:rsidP="00893772">
            <w:pPr>
              <w:pStyle w:val="Heading1"/>
              <w:rPr>
                <w:rFonts w:ascii="Arial" w:hAnsi="Arial" w:cs="Arial"/>
                <w:bCs w:val="0"/>
                <w:color w:val="auto"/>
                <w:kern w:val="0"/>
                <w:sz w:val="21"/>
                <w:szCs w:val="21"/>
              </w:rPr>
            </w:pPr>
            <w:r w:rsidRPr="00BF3DB4">
              <w:rPr>
                <w:rFonts w:ascii="Arial" w:hAnsi="Arial" w:cs="Arial"/>
                <w:b w:val="0"/>
                <w:bCs w:val="0"/>
                <w:color w:val="auto"/>
                <w:kern w:val="0"/>
                <w:sz w:val="21"/>
                <w:szCs w:val="21"/>
              </w:rPr>
              <w:br/>
            </w:r>
            <w:r w:rsidR="00042E1A" w:rsidRPr="00042E1A">
              <w:rPr>
                <w:rFonts w:ascii="Arial" w:hAnsi="Arial" w:cs="Arial"/>
                <w:bCs w:val="0"/>
                <w:color w:val="auto"/>
                <w:kern w:val="0"/>
                <w:sz w:val="21"/>
                <w:szCs w:val="21"/>
              </w:rPr>
              <w:t>P</w:t>
            </w:r>
            <w:r w:rsidR="006F23C4" w:rsidRPr="00042E1A">
              <w:rPr>
                <w:rFonts w:ascii="Arial" w:hAnsi="Arial" w:cs="Arial"/>
                <w:bCs w:val="0"/>
                <w:color w:val="auto"/>
                <w:kern w:val="0"/>
                <w:sz w:val="21"/>
                <w:szCs w:val="21"/>
              </w:rPr>
              <w:t>arents have a lot to think about in the build up to welcoming their new addition</w:t>
            </w:r>
            <w:r w:rsidR="00042E1A" w:rsidRPr="00042E1A">
              <w:rPr>
                <w:rFonts w:ascii="Arial" w:hAnsi="Arial" w:cs="Arial"/>
                <w:bCs w:val="0"/>
                <w:color w:val="auto"/>
                <w:kern w:val="0"/>
                <w:sz w:val="21"/>
                <w:szCs w:val="21"/>
              </w:rPr>
              <w:t xml:space="preserve"> and in the weeks following</w:t>
            </w:r>
            <w:r w:rsidR="006F23C4" w:rsidRPr="00042E1A">
              <w:rPr>
                <w:rFonts w:ascii="Arial" w:hAnsi="Arial" w:cs="Arial"/>
                <w:bCs w:val="0"/>
                <w:color w:val="auto"/>
                <w:kern w:val="0"/>
                <w:sz w:val="21"/>
                <w:szCs w:val="21"/>
              </w:rPr>
              <w:t>. We’ve listed some frequently asked questions and their answers below to help inform your conversations with families.</w:t>
            </w:r>
          </w:p>
          <w:p w14:paraId="4ACE060C" w14:textId="77777777" w:rsidR="00893772" w:rsidRDefault="00893772" w:rsidP="00893772">
            <w:pPr>
              <w:pStyle w:val="Heading1"/>
              <w:rPr>
                <w:rFonts w:ascii="Arial" w:hAnsi="Arial" w:cs="Arial"/>
                <w:b w:val="0"/>
                <w:bCs w:val="0"/>
                <w:color w:val="auto"/>
                <w:kern w:val="0"/>
                <w:sz w:val="21"/>
                <w:szCs w:val="21"/>
              </w:rPr>
            </w:pPr>
            <w:r>
              <w:rPr>
                <w:rFonts w:ascii="Arial" w:hAnsi="Arial" w:cs="Arial"/>
                <w:bCs w:val="0"/>
                <w:color w:val="auto"/>
                <w:kern w:val="0"/>
                <w:sz w:val="21"/>
                <w:szCs w:val="21"/>
              </w:rPr>
              <w:t xml:space="preserve">Q: </w:t>
            </w:r>
            <w:r>
              <w:rPr>
                <w:rFonts w:ascii="Arial" w:hAnsi="Arial" w:cs="Arial"/>
                <w:b w:val="0"/>
                <w:bCs w:val="0"/>
                <w:color w:val="auto"/>
                <w:kern w:val="0"/>
                <w:sz w:val="21"/>
                <w:szCs w:val="21"/>
              </w:rPr>
              <w:t>Is it safe to have a dental check-up while pregnant?</w:t>
            </w:r>
            <w:r>
              <w:rPr>
                <w:rFonts w:ascii="Arial" w:hAnsi="Arial" w:cs="Arial"/>
                <w:b w:val="0"/>
                <w:bCs w:val="0"/>
                <w:color w:val="auto"/>
                <w:kern w:val="0"/>
                <w:sz w:val="21"/>
                <w:szCs w:val="21"/>
              </w:rPr>
              <w:br/>
            </w:r>
            <w:r>
              <w:rPr>
                <w:rFonts w:ascii="Arial" w:hAnsi="Arial" w:cs="Arial"/>
                <w:bCs w:val="0"/>
                <w:color w:val="auto"/>
                <w:kern w:val="0"/>
                <w:sz w:val="21"/>
                <w:szCs w:val="21"/>
              </w:rPr>
              <w:t xml:space="preserve">A: </w:t>
            </w:r>
            <w:r>
              <w:rPr>
                <w:rFonts w:ascii="Arial" w:hAnsi="Arial" w:cs="Arial"/>
                <w:b w:val="0"/>
                <w:bCs w:val="0"/>
                <w:color w:val="auto"/>
                <w:kern w:val="0"/>
                <w:sz w:val="21"/>
                <w:szCs w:val="21"/>
              </w:rPr>
              <w:t xml:space="preserve">Yes, it’s </w:t>
            </w:r>
            <w:proofErr w:type="gramStart"/>
            <w:r>
              <w:rPr>
                <w:rFonts w:ascii="Arial" w:hAnsi="Arial" w:cs="Arial"/>
                <w:b w:val="0"/>
                <w:bCs w:val="0"/>
                <w:color w:val="auto"/>
                <w:kern w:val="0"/>
                <w:sz w:val="21"/>
                <w:szCs w:val="21"/>
              </w:rPr>
              <w:t>actually recommended</w:t>
            </w:r>
            <w:proofErr w:type="gramEnd"/>
            <w:r>
              <w:rPr>
                <w:rFonts w:ascii="Arial" w:hAnsi="Arial" w:cs="Arial"/>
                <w:b w:val="0"/>
                <w:bCs w:val="0"/>
                <w:color w:val="auto"/>
                <w:kern w:val="0"/>
                <w:sz w:val="21"/>
                <w:szCs w:val="21"/>
              </w:rPr>
              <w:t>. Hormonal changes can make mums-to-be more prone to gum disease and other dental issues, so it’s important to continue regular visits.</w:t>
            </w:r>
          </w:p>
          <w:p w14:paraId="5CCAE654" w14:textId="29E82CC3" w:rsidR="00893772" w:rsidRDefault="00893772" w:rsidP="00893772">
            <w:pPr>
              <w:pStyle w:val="Heading1"/>
              <w:rPr>
                <w:rFonts w:ascii="Arial" w:hAnsi="Arial" w:cs="Arial"/>
                <w:b w:val="0"/>
                <w:bCs w:val="0"/>
                <w:color w:val="auto"/>
                <w:kern w:val="0"/>
                <w:sz w:val="21"/>
                <w:szCs w:val="21"/>
              </w:rPr>
            </w:pPr>
            <w:r>
              <w:rPr>
                <w:rFonts w:ascii="Arial" w:hAnsi="Arial" w:cs="Arial"/>
                <w:bCs w:val="0"/>
                <w:color w:val="auto"/>
                <w:kern w:val="0"/>
                <w:sz w:val="21"/>
                <w:szCs w:val="21"/>
              </w:rPr>
              <w:t xml:space="preserve">Q: </w:t>
            </w:r>
            <w:r>
              <w:rPr>
                <w:rFonts w:ascii="Arial" w:hAnsi="Arial" w:cs="Arial"/>
                <w:b w:val="0"/>
                <w:bCs w:val="0"/>
                <w:color w:val="auto"/>
                <w:kern w:val="0"/>
                <w:sz w:val="21"/>
                <w:szCs w:val="21"/>
              </w:rPr>
              <w:t>At what point in my pregnancy should I see a dentist?</w:t>
            </w:r>
            <w:r>
              <w:rPr>
                <w:rFonts w:ascii="Arial" w:hAnsi="Arial" w:cs="Arial"/>
                <w:b w:val="0"/>
                <w:bCs w:val="0"/>
                <w:color w:val="auto"/>
                <w:kern w:val="0"/>
                <w:sz w:val="21"/>
                <w:szCs w:val="21"/>
              </w:rPr>
              <w:br/>
            </w:r>
            <w:r>
              <w:rPr>
                <w:rFonts w:ascii="Arial" w:hAnsi="Arial" w:cs="Arial"/>
                <w:bCs w:val="0"/>
                <w:color w:val="auto"/>
                <w:kern w:val="0"/>
                <w:sz w:val="21"/>
                <w:szCs w:val="21"/>
              </w:rPr>
              <w:t xml:space="preserve">A: </w:t>
            </w:r>
            <w:r>
              <w:rPr>
                <w:rFonts w:ascii="Arial" w:hAnsi="Arial" w:cs="Arial"/>
                <w:b w:val="0"/>
                <w:bCs w:val="0"/>
                <w:color w:val="auto"/>
                <w:kern w:val="0"/>
                <w:sz w:val="21"/>
                <w:szCs w:val="21"/>
              </w:rPr>
              <w:t xml:space="preserve">There isn’t a </w:t>
            </w:r>
            <w:proofErr w:type="gramStart"/>
            <w:r>
              <w:rPr>
                <w:rFonts w:ascii="Arial" w:hAnsi="Arial" w:cs="Arial"/>
                <w:b w:val="0"/>
                <w:bCs w:val="0"/>
                <w:color w:val="auto"/>
                <w:kern w:val="0"/>
                <w:sz w:val="21"/>
                <w:szCs w:val="21"/>
              </w:rPr>
              <w:t>particular point</w:t>
            </w:r>
            <w:proofErr w:type="gramEnd"/>
            <w:r>
              <w:rPr>
                <w:rFonts w:ascii="Arial" w:hAnsi="Arial" w:cs="Arial"/>
                <w:b w:val="0"/>
                <w:bCs w:val="0"/>
                <w:color w:val="auto"/>
                <w:kern w:val="0"/>
                <w:sz w:val="21"/>
                <w:szCs w:val="21"/>
              </w:rPr>
              <w:t xml:space="preserve"> at which you should see a dentist, but if your last visit was more than six months ago or you’re experiencing any issues you should get an appointment.</w:t>
            </w:r>
            <w:r w:rsidR="00136D3A">
              <w:rPr>
                <w:rFonts w:ascii="Arial" w:hAnsi="Arial" w:cs="Arial"/>
                <w:b w:val="0"/>
                <w:bCs w:val="0"/>
                <w:color w:val="auto"/>
                <w:kern w:val="0"/>
                <w:sz w:val="21"/>
                <w:szCs w:val="21"/>
              </w:rPr>
              <w:t xml:space="preserve"> Don’t forget, dental check-ups are free for pregnant women and new mums up to a year after your baby’s birth.</w:t>
            </w:r>
          </w:p>
          <w:p w14:paraId="6EF31AE6" w14:textId="77777777" w:rsidR="00893772" w:rsidRDefault="00893772" w:rsidP="00893772">
            <w:pPr>
              <w:pStyle w:val="Heading1"/>
              <w:rPr>
                <w:rFonts w:ascii="Arial" w:hAnsi="Arial" w:cs="Arial"/>
                <w:b w:val="0"/>
                <w:bCs w:val="0"/>
                <w:color w:val="auto"/>
                <w:kern w:val="0"/>
                <w:sz w:val="21"/>
                <w:szCs w:val="21"/>
              </w:rPr>
            </w:pPr>
            <w:r>
              <w:rPr>
                <w:rFonts w:ascii="Arial" w:hAnsi="Arial" w:cs="Arial"/>
                <w:bCs w:val="0"/>
                <w:color w:val="auto"/>
                <w:kern w:val="0"/>
                <w:sz w:val="21"/>
                <w:szCs w:val="21"/>
              </w:rPr>
              <w:t xml:space="preserve">Q: </w:t>
            </w:r>
            <w:r>
              <w:rPr>
                <w:rFonts w:ascii="Arial" w:hAnsi="Arial" w:cs="Arial"/>
                <w:b w:val="0"/>
                <w:bCs w:val="0"/>
                <w:color w:val="auto"/>
                <w:kern w:val="0"/>
                <w:sz w:val="21"/>
                <w:szCs w:val="21"/>
              </w:rPr>
              <w:t>What will my dentist need to know about my pregnancy?</w:t>
            </w:r>
            <w:r>
              <w:rPr>
                <w:rFonts w:ascii="Arial" w:hAnsi="Arial" w:cs="Arial"/>
                <w:b w:val="0"/>
                <w:bCs w:val="0"/>
                <w:color w:val="auto"/>
                <w:kern w:val="0"/>
                <w:sz w:val="21"/>
                <w:szCs w:val="21"/>
              </w:rPr>
              <w:br/>
            </w:r>
            <w:r>
              <w:rPr>
                <w:rFonts w:ascii="Arial" w:hAnsi="Arial" w:cs="Arial"/>
                <w:bCs w:val="0"/>
                <w:color w:val="auto"/>
                <w:kern w:val="0"/>
                <w:sz w:val="21"/>
                <w:szCs w:val="21"/>
              </w:rPr>
              <w:t xml:space="preserve">A: </w:t>
            </w:r>
            <w:r>
              <w:rPr>
                <w:rFonts w:ascii="Arial" w:hAnsi="Arial" w:cs="Arial"/>
                <w:b w:val="0"/>
                <w:bCs w:val="0"/>
                <w:color w:val="auto"/>
                <w:kern w:val="0"/>
                <w:sz w:val="21"/>
                <w:szCs w:val="21"/>
              </w:rPr>
              <w:t>They will need to be made aware that you are pregnant and when your due date is. They will also need to know what medication you might be on, if you have any specific medical conditions or if your pregnancy is high risk.</w:t>
            </w:r>
          </w:p>
          <w:p w14:paraId="7F5BE974" w14:textId="4CDF5302" w:rsidR="00893772" w:rsidRDefault="00893772" w:rsidP="00893772">
            <w:pPr>
              <w:pStyle w:val="Heading1"/>
              <w:rPr>
                <w:rFonts w:ascii="Arial" w:hAnsi="Arial" w:cs="Arial"/>
                <w:b w:val="0"/>
                <w:bCs w:val="0"/>
                <w:color w:val="auto"/>
                <w:kern w:val="0"/>
                <w:sz w:val="21"/>
                <w:szCs w:val="21"/>
              </w:rPr>
            </w:pPr>
            <w:r>
              <w:rPr>
                <w:rFonts w:ascii="Arial" w:hAnsi="Arial" w:cs="Arial"/>
                <w:bCs w:val="0"/>
                <w:color w:val="auto"/>
                <w:kern w:val="0"/>
                <w:sz w:val="21"/>
                <w:szCs w:val="21"/>
              </w:rPr>
              <w:t xml:space="preserve">Q: </w:t>
            </w:r>
            <w:r>
              <w:rPr>
                <w:rFonts w:ascii="Arial" w:hAnsi="Arial" w:cs="Arial"/>
                <w:b w:val="0"/>
                <w:bCs w:val="0"/>
                <w:color w:val="auto"/>
                <w:kern w:val="0"/>
                <w:sz w:val="21"/>
                <w:szCs w:val="21"/>
              </w:rPr>
              <w:t>What if I need treatment? Are they safe while pregnant?</w:t>
            </w:r>
            <w:r>
              <w:rPr>
                <w:rFonts w:ascii="Arial" w:hAnsi="Arial" w:cs="Arial"/>
                <w:b w:val="0"/>
                <w:bCs w:val="0"/>
                <w:color w:val="auto"/>
                <w:kern w:val="0"/>
                <w:sz w:val="21"/>
                <w:szCs w:val="21"/>
              </w:rPr>
              <w:br/>
            </w:r>
            <w:r>
              <w:rPr>
                <w:rFonts w:ascii="Arial" w:hAnsi="Arial" w:cs="Arial"/>
                <w:bCs w:val="0"/>
                <w:color w:val="auto"/>
                <w:kern w:val="0"/>
                <w:sz w:val="21"/>
                <w:szCs w:val="21"/>
              </w:rPr>
              <w:t xml:space="preserve">A: </w:t>
            </w:r>
            <w:r>
              <w:rPr>
                <w:rFonts w:ascii="Arial" w:hAnsi="Arial" w:cs="Arial"/>
                <w:b w:val="0"/>
                <w:bCs w:val="0"/>
                <w:color w:val="auto"/>
                <w:kern w:val="0"/>
                <w:sz w:val="21"/>
                <w:szCs w:val="21"/>
              </w:rPr>
              <w:t xml:space="preserve">A dentist will only offer treatment if it’s safe to do so. If an x-ray is required, your dentist will </w:t>
            </w:r>
            <w:r w:rsidR="00C67049">
              <w:rPr>
                <w:rFonts w:ascii="Arial" w:hAnsi="Arial" w:cs="Arial"/>
                <w:b w:val="0"/>
                <w:bCs w:val="0"/>
                <w:color w:val="auto"/>
                <w:kern w:val="0"/>
                <w:sz w:val="21"/>
                <w:szCs w:val="21"/>
              </w:rPr>
              <w:t>decide whether it’s best to take the x-ray straight away or delay it until after the baby is born</w:t>
            </w:r>
            <w:r>
              <w:rPr>
                <w:rFonts w:ascii="Arial" w:hAnsi="Arial" w:cs="Arial"/>
                <w:b w:val="0"/>
                <w:bCs w:val="0"/>
                <w:color w:val="auto"/>
                <w:kern w:val="0"/>
                <w:sz w:val="21"/>
                <w:szCs w:val="21"/>
              </w:rPr>
              <w:t xml:space="preserve">. </w:t>
            </w:r>
          </w:p>
          <w:p w14:paraId="041809BF" w14:textId="35F09C08" w:rsidR="00893772" w:rsidRDefault="00893772" w:rsidP="00893772">
            <w:pPr>
              <w:pStyle w:val="Heading1"/>
              <w:rPr>
                <w:rFonts w:ascii="Arial" w:hAnsi="Arial" w:cs="Arial"/>
                <w:b w:val="0"/>
                <w:bCs w:val="0"/>
                <w:color w:val="auto"/>
                <w:kern w:val="0"/>
                <w:sz w:val="21"/>
                <w:szCs w:val="21"/>
              </w:rPr>
            </w:pPr>
            <w:r>
              <w:rPr>
                <w:rFonts w:ascii="Arial" w:hAnsi="Arial" w:cs="Arial"/>
                <w:bCs w:val="0"/>
                <w:color w:val="auto"/>
                <w:kern w:val="0"/>
                <w:sz w:val="21"/>
                <w:szCs w:val="21"/>
              </w:rPr>
              <w:t xml:space="preserve">Q: </w:t>
            </w:r>
            <w:r>
              <w:rPr>
                <w:rFonts w:ascii="Arial" w:hAnsi="Arial" w:cs="Arial"/>
                <w:b w:val="0"/>
                <w:bCs w:val="0"/>
                <w:color w:val="auto"/>
                <w:kern w:val="0"/>
                <w:sz w:val="21"/>
                <w:szCs w:val="21"/>
              </w:rPr>
              <w:t>How can I prevent oral health issues during pregnancy?</w:t>
            </w:r>
            <w:r>
              <w:rPr>
                <w:rFonts w:ascii="Arial" w:hAnsi="Arial" w:cs="Arial"/>
                <w:b w:val="0"/>
                <w:bCs w:val="0"/>
                <w:color w:val="auto"/>
                <w:kern w:val="0"/>
                <w:sz w:val="21"/>
                <w:szCs w:val="21"/>
              </w:rPr>
              <w:br/>
            </w:r>
            <w:r>
              <w:rPr>
                <w:rFonts w:ascii="Arial" w:hAnsi="Arial" w:cs="Arial"/>
                <w:bCs w:val="0"/>
                <w:color w:val="auto"/>
                <w:kern w:val="0"/>
                <w:sz w:val="21"/>
                <w:szCs w:val="21"/>
              </w:rPr>
              <w:t xml:space="preserve">A: </w:t>
            </w:r>
            <w:r>
              <w:rPr>
                <w:rFonts w:ascii="Arial" w:hAnsi="Arial" w:cs="Arial"/>
                <w:b w:val="0"/>
                <w:bCs w:val="0"/>
                <w:color w:val="auto"/>
                <w:kern w:val="0"/>
                <w:sz w:val="21"/>
                <w:szCs w:val="21"/>
              </w:rPr>
              <w:t xml:space="preserve">It’s important to continue your usual healthy routines, including brushing twice a day, </w:t>
            </w:r>
            <w:r w:rsidR="00C67049">
              <w:rPr>
                <w:rFonts w:ascii="Arial" w:hAnsi="Arial" w:cs="Arial"/>
                <w:b w:val="0"/>
                <w:bCs w:val="0"/>
                <w:color w:val="auto"/>
                <w:kern w:val="0"/>
                <w:sz w:val="21"/>
                <w:szCs w:val="21"/>
              </w:rPr>
              <w:t>cleaning between your teeth (e</w:t>
            </w:r>
            <w:r w:rsidR="00104736">
              <w:rPr>
                <w:rFonts w:ascii="Arial" w:hAnsi="Arial" w:cs="Arial"/>
                <w:b w:val="0"/>
                <w:bCs w:val="0"/>
                <w:color w:val="auto"/>
                <w:kern w:val="0"/>
                <w:sz w:val="21"/>
                <w:szCs w:val="21"/>
              </w:rPr>
              <w:t>.</w:t>
            </w:r>
            <w:bookmarkStart w:id="1" w:name="_GoBack"/>
            <w:bookmarkEnd w:id="1"/>
            <w:r w:rsidR="00C67049">
              <w:rPr>
                <w:rFonts w:ascii="Arial" w:hAnsi="Arial" w:cs="Arial"/>
                <w:b w:val="0"/>
                <w:bCs w:val="0"/>
                <w:color w:val="auto"/>
                <w:kern w:val="0"/>
                <w:sz w:val="21"/>
                <w:szCs w:val="21"/>
              </w:rPr>
              <w:t>g. flossing)</w:t>
            </w:r>
            <w:r>
              <w:rPr>
                <w:rFonts w:ascii="Arial" w:hAnsi="Arial" w:cs="Arial"/>
                <w:b w:val="0"/>
                <w:bCs w:val="0"/>
                <w:color w:val="auto"/>
                <w:kern w:val="0"/>
                <w:sz w:val="21"/>
                <w:szCs w:val="21"/>
              </w:rPr>
              <w:t>, visiting the dentist and limiting sugary foods. If you suffer from morning sickness, rinse your mouth out with plain water after each episode. This will help prevent the acid in your vomit attacking your teeth. Do not brush your teeth straight away as they will be softened by the acid from your stomach. Wait about an hour before doing so.</w:t>
            </w:r>
          </w:p>
          <w:p w14:paraId="293A8894" w14:textId="5FB6FE68" w:rsidR="00042E1A" w:rsidRDefault="00893772" w:rsidP="00042E1A">
            <w:pPr>
              <w:pStyle w:val="Heading1"/>
              <w:rPr>
                <w:rFonts w:ascii="Arial" w:hAnsi="Arial" w:cs="Arial"/>
                <w:b w:val="0"/>
                <w:bCs w:val="0"/>
                <w:color w:val="auto"/>
                <w:kern w:val="0"/>
                <w:sz w:val="21"/>
                <w:szCs w:val="21"/>
              </w:rPr>
            </w:pPr>
            <w:r>
              <w:rPr>
                <w:rFonts w:ascii="Arial" w:hAnsi="Arial" w:cs="Arial"/>
                <w:bCs w:val="0"/>
                <w:color w:val="auto"/>
                <w:kern w:val="0"/>
                <w:sz w:val="21"/>
                <w:szCs w:val="21"/>
              </w:rPr>
              <w:t xml:space="preserve">Q: </w:t>
            </w:r>
            <w:r w:rsidR="00042E1A">
              <w:rPr>
                <w:rFonts w:ascii="Arial" w:hAnsi="Arial" w:cs="Arial"/>
                <w:b w:val="0"/>
                <w:bCs w:val="0"/>
                <w:color w:val="auto"/>
                <w:kern w:val="0"/>
                <w:sz w:val="21"/>
                <w:szCs w:val="21"/>
              </w:rPr>
              <w:t>I recently had my baby, what can I do to take care of their mouth before teeth come through?</w:t>
            </w:r>
            <w:r w:rsidR="00042E1A">
              <w:rPr>
                <w:rFonts w:ascii="Arial" w:hAnsi="Arial" w:cs="Arial"/>
                <w:b w:val="0"/>
                <w:bCs w:val="0"/>
                <w:color w:val="auto"/>
                <w:kern w:val="0"/>
                <w:sz w:val="21"/>
                <w:szCs w:val="21"/>
              </w:rPr>
              <w:br/>
            </w:r>
            <w:r w:rsidR="00042E1A">
              <w:rPr>
                <w:rFonts w:ascii="Arial" w:hAnsi="Arial" w:cs="Arial"/>
                <w:bCs w:val="0"/>
                <w:color w:val="auto"/>
                <w:kern w:val="0"/>
                <w:sz w:val="21"/>
                <w:szCs w:val="21"/>
              </w:rPr>
              <w:t xml:space="preserve">A: </w:t>
            </w:r>
            <w:r w:rsidR="00042E1A">
              <w:rPr>
                <w:rFonts w:ascii="Arial" w:hAnsi="Arial" w:cs="Arial"/>
                <w:b w:val="0"/>
                <w:bCs w:val="0"/>
                <w:color w:val="auto"/>
                <w:kern w:val="0"/>
                <w:sz w:val="21"/>
                <w:szCs w:val="21"/>
              </w:rPr>
              <w:t xml:space="preserve">Take a little trip to the dentist! Your dentist can make sure everything is developing normally and give useful advice on </w:t>
            </w:r>
            <w:r w:rsidR="00C67049">
              <w:rPr>
                <w:rFonts w:ascii="Arial" w:hAnsi="Arial" w:cs="Arial"/>
                <w:b w:val="0"/>
                <w:bCs w:val="0"/>
                <w:color w:val="auto"/>
                <w:kern w:val="0"/>
                <w:sz w:val="21"/>
                <w:szCs w:val="21"/>
              </w:rPr>
              <w:t xml:space="preserve">breastfeeding, weaning and establishing good dental routines from an </w:t>
            </w:r>
            <w:r w:rsidR="00C67049">
              <w:rPr>
                <w:rFonts w:ascii="Arial" w:hAnsi="Arial" w:cs="Arial"/>
                <w:b w:val="0"/>
                <w:bCs w:val="0"/>
                <w:color w:val="auto"/>
                <w:kern w:val="0"/>
                <w:sz w:val="21"/>
                <w:szCs w:val="21"/>
              </w:rPr>
              <w:lastRenderedPageBreak/>
              <w:t>early age</w:t>
            </w:r>
            <w:r w:rsidR="00042E1A">
              <w:rPr>
                <w:rFonts w:ascii="Arial" w:hAnsi="Arial" w:cs="Arial"/>
                <w:b w:val="0"/>
                <w:bCs w:val="0"/>
                <w:color w:val="auto"/>
                <w:kern w:val="0"/>
                <w:sz w:val="21"/>
                <w:szCs w:val="21"/>
              </w:rPr>
              <w:t xml:space="preserve">. Even if they don’t get to look in your baby’s mouth, early trips help </w:t>
            </w:r>
            <w:r w:rsidR="00136D3A">
              <w:rPr>
                <w:rFonts w:ascii="Arial" w:hAnsi="Arial" w:cs="Arial"/>
                <w:b w:val="0"/>
                <w:bCs w:val="0"/>
                <w:color w:val="auto"/>
                <w:kern w:val="0"/>
                <w:sz w:val="21"/>
                <w:szCs w:val="21"/>
              </w:rPr>
              <w:t>them</w:t>
            </w:r>
            <w:r w:rsidR="00042E1A">
              <w:rPr>
                <w:rFonts w:ascii="Arial" w:hAnsi="Arial" w:cs="Arial"/>
                <w:b w:val="0"/>
                <w:bCs w:val="0"/>
                <w:color w:val="auto"/>
                <w:kern w:val="0"/>
                <w:sz w:val="21"/>
                <w:szCs w:val="21"/>
              </w:rPr>
              <w:t xml:space="preserve"> get used to the sights, sounds and smells of a practice.</w:t>
            </w:r>
          </w:p>
          <w:p w14:paraId="45966557" w14:textId="77777777" w:rsidR="00754CB2" w:rsidRDefault="00042E1A" w:rsidP="00042E1A">
            <w:pPr>
              <w:pStyle w:val="Heading1"/>
              <w:rPr>
                <w:rFonts w:ascii="Arial" w:hAnsi="Arial" w:cs="Arial"/>
                <w:b w:val="0"/>
                <w:bCs w:val="0"/>
                <w:color w:val="auto"/>
                <w:kern w:val="0"/>
                <w:sz w:val="21"/>
                <w:szCs w:val="21"/>
              </w:rPr>
            </w:pPr>
            <w:r>
              <w:rPr>
                <w:rFonts w:ascii="Arial" w:hAnsi="Arial" w:cs="Arial"/>
                <w:bCs w:val="0"/>
                <w:color w:val="auto"/>
                <w:kern w:val="0"/>
                <w:sz w:val="21"/>
                <w:szCs w:val="21"/>
              </w:rPr>
              <w:t xml:space="preserve">Q: </w:t>
            </w:r>
            <w:r>
              <w:rPr>
                <w:rFonts w:ascii="Arial" w:hAnsi="Arial" w:cs="Arial"/>
                <w:b w:val="0"/>
                <w:bCs w:val="0"/>
                <w:color w:val="auto"/>
                <w:kern w:val="0"/>
                <w:sz w:val="21"/>
                <w:szCs w:val="21"/>
              </w:rPr>
              <w:t>What should I do when my baby starts teething?</w:t>
            </w:r>
            <w:r>
              <w:rPr>
                <w:rFonts w:ascii="Arial" w:hAnsi="Arial" w:cs="Arial"/>
                <w:b w:val="0"/>
                <w:bCs w:val="0"/>
                <w:color w:val="auto"/>
                <w:kern w:val="0"/>
                <w:sz w:val="21"/>
                <w:szCs w:val="21"/>
              </w:rPr>
              <w:br/>
            </w:r>
            <w:r>
              <w:rPr>
                <w:rFonts w:ascii="Arial" w:hAnsi="Arial" w:cs="Arial"/>
                <w:bCs w:val="0"/>
                <w:color w:val="auto"/>
                <w:kern w:val="0"/>
                <w:sz w:val="21"/>
                <w:szCs w:val="21"/>
              </w:rPr>
              <w:t xml:space="preserve">A: </w:t>
            </w:r>
            <w:r>
              <w:rPr>
                <w:rFonts w:ascii="Arial" w:hAnsi="Arial" w:cs="Arial"/>
                <w:b w:val="0"/>
                <w:bCs w:val="0"/>
                <w:color w:val="auto"/>
                <w:kern w:val="0"/>
                <w:sz w:val="21"/>
                <w:szCs w:val="21"/>
              </w:rPr>
              <w:t>There are lots of things you can try to help make your baby more comfortable during teething. Teething rings can give them some relief and distract them from any pain. If they’re six months or older, you could try giving them raw fruit or vegetables to chew on under supervision. If teething is making your baby dribble more than usual, gently wiping their face may help prevent a r</w:t>
            </w:r>
            <w:r w:rsidR="00754CB2">
              <w:rPr>
                <w:rFonts w:ascii="Arial" w:hAnsi="Arial" w:cs="Arial"/>
                <w:b w:val="0"/>
                <w:bCs w:val="0"/>
                <w:color w:val="auto"/>
                <w:kern w:val="0"/>
                <w:sz w:val="21"/>
                <w:szCs w:val="21"/>
              </w:rPr>
              <w:t>ash.</w:t>
            </w:r>
          </w:p>
          <w:p w14:paraId="35BA90B3" w14:textId="0A4ABCE4" w:rsidR="00754CB2" w:rsidRDefault="00754CB2" w:rsidP="00042E1A">
            <w:pPr>
              <w:pStyle w:val="Heading1"/>
              <w:rPr>
                <w:rFonts w:ascii="Arial" w:hAnsi="Arial" w:cs="Arial"/>
                <w:b w:val="0"/>
                <w:bCs w:val="0"/>
                <w:color w:val="auto"/>
                <w:kern w:val="0"/>
                <w:sz w:val="21"/>
                <w:szCs w:val="21"/>
              </w:rPr>
            </w:pPr>
            <w:r>
              <w:rPr>
                <w:rFonts w:ascii="Arial" w:hAnsi="Arial" w:cs="Arial"/>
                <w:bCs w:val="0"/>
                <w:color w:val="auto"/>
                <w:kern w:val="0"/>
                <w:sz w:val="21"/>
                <w:szCs w:val="21"/>
              </w:rPr>
              <w:t xml:space="preserve">Q: </w:t>
            </w:r>
            <w:r>
              <w:rPr>
                <w:rFonts w:ascii="Arial" w:hAnsi="Arial" w:cs="Arial"/>
                <w:b w:val="0"/>
                <w:bCs w:val="0"/>
                <w:color w:val="auto"/>
                <w:kern w:val="0"/>
                <w:sz w:val="21"/>
                <w:szCs w:val="21"/>
              </w:rPr>
              <w:t>Their teeth are starting to come through – when should I start brushing them?</w:t>
            </w:r>
            <w:r>
              <w:rPr>
                <w:rFonts w:ascii="Arial" w:hAnsi="Arial" w:cs="Arial"/>
                <w:b w:val="0"/>
                <w:bCs w:val="0"/>
                <w:color w:val="auto"/>
                <w:kern w:val="0"/>
                <w:sz w:val="21"/>
                <w:szCs w:val="21"/>
              </w:rPr>
              <w:br/>
            </w:r>
            <w:r>
              <w:rPr>
                <w:rFonts w:ascii="Arial" w:hAnsi="Arial" w:cs="Arial"/>
                <w:bCs w:val="0"/>
                <w:color w:val="auto"/>
                <w:kern w:val="0"/>
                <w:sz w:val="21"/>
                <w:szCs w:val="21"/>
              </w:rPr>
              <w:t xml:space="preserve">A: </w:t>
            </w:r>
            <w:r>
              <w:rPr>
                <w:rFonts w:ascii="Arial" w:hAnsi="Arial" w:cs="Arial"/>
                <w:b w:val="0"/>
                <w:bCs w:val="0"/>
                <w:color w:val="auto"/>
                <w:kern w:val="0"/>
                <w:sz w:val="21"/>
                <w:szCs w:val="21"/>
              </w:rPr>
              <w:t xml:space="preserve">Start brushing your baby’s teeth with fluoride toothpaste as soon as their first milk tooth breaks through. Use a tiny smear of toothpaste for babies and toddlers up to three-years-old, and a pea-sized amount for children aged three to six years. You can find more tooth brushing tips on the </w:t>
            </w:r>
            <w:hyperlink r:id="rId14" w:history="1">
              <w:r w:rsidRPr="00754CB2">
                <w:rPr>
                  <w:rStyle w:val="Hyperlink"/>
                  <w:rFonts w:ascii="Arial" w:hAnsi="Arial" w:cs="Arial"/>
                  <w:b w:val="0"/>
                  <w:bCs w:val="0"/>
                  <w:kern w:val="0"/>
                  <w:sz w:val="21"/>
                  <w:szCs w:val="21"/>
                </w:rPr>
                <w:t>NHS website</w:t>
              </w:r>
            </w:hyperlink>
            <w:r>
              <w:rPr>
                <w:rFonts w:ascii="Arial" w:hAnsi="Arial" w:cs="Arial"/>
                <w:b w:val="0"/>
                <w:bCs w:val="0"/>
                <w:color w:val="auto"/>
                <w:kern w:val="0"/>
                <w:sz w:val="21"/>
                <w:szCs w:val="21"/>
              </w:rPr>
              <w:t>.</w:t>
            </w:r>
          </w:p>
          <w:p w14:paraId="2F0F663A" w14:textId="31287437" w:rsidR="00C67049" w:rsidRPr="00096132" w:rsidRDefault="00C67049" w:rsidP="00042E1A">
            <w:pPr>
              <w:pStyle w:val="Heading1"/>
              <w:rPr>
                <w:rFonts w:ascii="Arial" w:hAnsi="Arial" w:cs="Arial"/>
                <w:b w:val="0"/>
                <w:bCs w:val="0"/>
                <w:i/>
                <w:color w:val="auto"/>
                <w:kern w:val="0"/>
                <w:sz w:val="21"/>
                <w:szCs w:val="21"/>
              </w:rPr>
            </w:pPr>
            <w:r>
              <w:rPr>
                <w:rFonts w:ascii="Arial" w:hAnsi="Arial" w:cs="Arial"/>
                <w:b w:val="0"/>
                <w:bCs w:val="0"/>
                <w:i/>
                <w:color w:val="auto"/>
                <w:kern w:val="0"/>
                <w:sz w:val="21"/>
                <w:szCs w:val="21"/>
              </w:rPr>
              <w:t xml:space="preserve">Dental teams may want to refer to </w:t>
            </w:r>
            <w:hyperlink r:id="rId15" w:history="1">
              <w:r w:rsidRPr="00096132">
                <w:rPr>
                  <w:rStyle w:val="Hyperlink"/>
                  <w:rFonts w:ascii="Arial" w:hAnsi="Arial" w:cs="Arial"/>
                  <w:b w:val="0"/>
                  <w:bCs w:val="0"/>
                  <w:i/>
                  <w:kern w:val="0"/>
                  <w:sz w:val="21"/>
                  <w:szCs w:val="21"/>
                </w:rPr>
                <w:t>Delivering Better Oral Health</w:t>
              </w:r>
            </w:hyperlink>
            <w:r>
              <w:rPr>
                <w:rFonts w:ascii="Arial" w:hAnsi="Arial" w:cs="Arial"/>
                <w:b w:val="0"/>
                <w:bCs w:val="0"/>
                <w:i/>
                <w:color w:val="auto"/>
                <w:kern w:val="0"/>
                <w:sz w:val="21"/>
                <w:szCs w:val="21"/>
              </w:rPr>
              <w:t xml:space="preserve"> for further information</w:t>
            </w:r>
            <w:r w:rsidR="00957853">
              <w:rPr>
                <w:rFonts w:ascii="Arial" w:hAnsi="Arial" w:cs="Arial"/>
                <w:b w:val="0"/>
                <w:bCs w:val="0"/>
                <w:i/>
                <w:color w:val="auto"/>
                <w:kern w:val="0"/>
                <w:sz w:val="21"/>
                <w:szCs w:val="21"/>
              </w:rPr>
              <w:t xml:space="preserve"> e.g.</w:t>
            </w:r>
            <w:r>
              <w:rPr>
                <w:rFonts w:ascii="Arial" w:hAnsi="Arial" w:cs="Arial"/>
                <w:b w:val="0"/>
                <w:bCs w:val="0"/>
                <w:i/>
                <w:color w:val="auto"/>
                <w:kern w:val="0"/>
                <w:sz w:val="21"/>
                <w:szCs w:val="21"/>
              </w:rPr>
              <w:t xml:space="preserve"> for appropriate concentrations of fluoride in toothpaste or pictures of appropriate amounts</w:t>
            </w:r>
            <w:r w:rsidR="00957853">
              <w:rPr>
                <w:rFonts w:ascii="Arial" w:hAnsi="Arial" w:cs="Arial"/>
                <w:b w:val="0"/>
                <w:bCs w:val="0"/>
                <w:i/>
                <w:color w:val="auto"/>
                <w:kern w:val="0"/>
                <w:sz w:val="21"/>
                <w:szCs w:val="21"/>
              </w:rPr>
              <w:t xml:space="preserve"> of toothpaste. These could be used as a visual aid with parents and carers.</w:t>
            </w:r>
          </w:p>
          <w:p w14:paraId="514DF18D" w14:textId="106C92CB" w:rsidR="00096132" w:rsidRPr="00893772" w:rsidRDefault="00754CB2" w:rsidP="00096132">
            <w:pPr>
              <w:pStyle w:val="Heading1"/>
              <w:rPr>
                <w:rFonts w:ascii="Arial" w:hAnsi="Arial" w:cs="Arial"/>
                <w:b w:val="0"/>
                <w:bCs w:val="0"/>
                <w:color w:val="auto"/>
                <w:kern w:val="0"/>
                <w:sz w:val="21"/>
                <w:szCs w:val="21"/>
              </w:rPr>
            </w:pPr>
            <w:r>
              <w:rPr>
                <w:rFonts w:ascii="Arial" w:hAnsi="Arial" w:cs="Arial"/>
                <w:bCs w:val="0"/>
                <w:color w:val="auto"/>
                <w:kern w:val="0"/>
                <w:sz w:val="21"/>
                <w:szCs w:val="21"/>
              </w:rPr>
              <w:t xml:space="preserve">Q: </w:t>
            </w:r>
            <w:r>
              <w:rPr>
                <w:rFonts w:ascii="Arial" w:hAnsi="Arial" w:cs="Arial"/>
                <w:b w:val="0"/>
                <w:bCs w:val="0"/>
                <w:color w:val="auto"/>
                <w:kern w:val="0"/>
                <w:sz w:val="21"/>
                <w:szCs w:val="21"/>
              </w:rPr>
              <w:t>Should I give my baby a dummy?</w:t>
            </w:r>
            <w:r>
              <w:rPr>
                <w:rFonts w:ascii="Arial" w:hAnsi="Arial" w:cs="Arial"/>
                <w:b w:val="0"/>
                <w:bCs w:val="0"/>
                <w:color w:val="auto"/>
                <w:kern w:val="0"/>
                <w:sz w:val="21"/>
                <w:szCs w:val="21"/>
              </w:rPr>
              <w:br/>
            </w:r>
            <w:r>
              <w:rPr>
                <w:rFonts w:ascii="Arial" w:hAnsi="Arial" w:cs="Arial"/>
                <w:bCs w:val="0"/>
                <w:color w:val="auto"/>
                <w:kern w:val="0"/>
                <w:sz w:val="21"/>
                <w:szCs w:val="21"/>
              </w:rPr>
              <w:t xml:space="preserve">A: </w:t>
            </w:r>
            <w:r>
              <w:rPr>
                <w:rFonts w:ascii="Arial" w:hAnsi="Arial" w:cs="Arial"/>
                <w:b w:val="0"/>
                <w:bCs w:val="0"/>
                <w:color w:val="auto"/>
                <w:kern w:val="0"/>
                <w:sz w:val="21"/>
                <w:szCs w:val="21"/>
              </w:rPr>
              <w:t>It’s fine to give your baby a dummy but avoid using them after 12 months of age. Using dummies after this can encourage an open bite, which is when teeth move to make space for the dummy. They can also affect your child’s speech development. Discourage them from talking or making sounds with a dummy or their thumb in their mouth, and don’t dip dummies in anything sweet, such as sugar or jam.</w:t>
            </w:r>
            <w:r w:rsidR="00096132">
              <w:rPr>
                <w:rFonts w:ascii="Arial" w:hAnsi="Arial" w:cs="Arial"/>
                <w:b w:val="0"/>
                <w:bCs w:val="0"/>
                <w:color w:val="auto"/>
                <w:kern w:val="0"/>
                <w:sz w:val="21"/>
                <w:szCs w:val="21"/>
              </w:rPr>
              <w:br/>
            </w:r>
          </w:p>
        </w:tc>
      </w:tr>
      <w:tr w:rsidR="008372B0" w14:paraId="3B374D52" w14:textId="77777777" w:rsidTr="00BF3DB4">
        <w:trPr>
          <w:trHeight w:val="144"/>
          <w:jc w:val="center"/>
        </w:trPr>
        <w:tc>
          <w:tcPr>
            <w:tcW w:w="9146" w:type="dxa"/>
            <w:shd w:val="clear" w:color="auto" w:fill="AE2573"/>
            <w:tcMar>
              <w:top w:w="60" w:type="dxa"/>
              <w:left w:w="60" w:type="dxa"/>
              <w:bottom w:w="60" w:type="dxa"/>
              <w:right w:w="60" w:type="dxa"/>
            </w:tcMar>
            <w:vAlign w:val="center"/>
            <w:hideMark/>
          </w:tcPr>
          <w:p w14:paraId="33D987B0" w14:textId="0E022CC8" w:rsidR="00554483" w:rsidRDefault="00ED6244" w:rsidP="00BF3DB4">
            <w:pPr>
              <w:pStyle w:val="Heading1"/>
              <w:rPr>
                <w:rFonts w:ascii="Arial" w:eastAsia="Times New Roman" w:hAnsi="Arial" w:cs="Arial"/>
              </w:rPr>
            </w:pPr>
            <w:r>
              <w:rPr>
                <w:rFonts w:ascii="Arial" w:eastAsia="Times New Roman" w:hAnsi="Arial" w:cs="Arial"/>
              </w:rPr>
              <w:lastRenderedPageBreak/>
              <w:t>Twitter corner</w:t>
            </w:r>
          </w:p>
        </w:tc>
      </w:tr>
      <w:tr w:rsidR="008372B0" w14:paraId="4D1F6E61" w14:textId="77777777" w:rsidTr="00BD6F44">
        <w:trPr>
          <w:trHeight w:val="144"/>
          <w:jc w:val="center"/>
        </w:trPr>
        <w:tc>
          <w:tcPr>
            <w:tcW w:w="9146" w:type="dxa"/>
            <w:shd w:val="clear" w:color="auto" w:fill="FFFFFF"/>
            <w:tcMar>
              <w:top w:w="60" w:type="dxa"/>
              <w:left w:w="60" w:type="dxa"/>
              <w:bottom w:w="60" w:type="dxa"/>
              <w:right w:w="60" w:type="dxa"/>
            </w:tcMar>
          </w:tcPr>
          <w:p w14:paraId="539E0939" w14:textId="77777777" w:rsidR="000C7FB3" w:rsidRDefault="000C7FB3" w:rsidP="00DB33B1">
            <w:pPr>
              <w:autoSpaceDE w:val="0"/>
              <w:autoSpaceDN w:val="0"/>
              <w:adjustRightInd w:val="0"/>
              <w:rPr>
                <w:rFonts w:ascii="Arial" w:hAnsi="Arial" w:cs="Arial"/>
                <w:sz w:val="21"/>
                <w:szCs w:val="21"/>
              </w:rPr>
            </w:pPr>
          </w:p>
          <w:p w14:paraId="70D49FA7" w14:textId="4830CC81" w:rsidR="00DB33B1" w:rsidRDefault="00ED6244" w:rsidP="00BF3DB4">
            <w:pPr>
              <w:autoSpaceDE w:val="0"/>
              <w:autoSpaceDN w:val="0"/>
              <w:adjustRightInd w:val="0"/>
              <w:rPr>
                <w:rFonts w:ascii="Arial" w:hAnsi="Arial" w:cs="Arial"/>
                <w:sz w:val="21"/>
                <w:szCs w:val="21"/>
              </w:rPr>
            </w:pPr>
            <w:r>
              <w:rPr>
                <w:rFonts w:ascii="Arial" w:hAnsi="Arial" w:cs="Arial"/>
                <w:sz w:val="21"/>
                <w:szCs w:val="21"/>
              </w:rPr>
              <w:t xml:space="preserve">We’ve seen lots of organisations right across the West Midlands getting behind ‘A Little Trip </w:t>
            </w:r>
            <w:proofErr w:type="gramStart"/>
            <w:r>
              <w:rPr>
                <w:rFonts w:ascii="Arial" w:hAnsi="Arial" w:cs="Arial"/>
                <w:sz w:val="21"/>
                <w:szCs w:val="21"/>
              </w:rPr>
              <w:t>To</w:t>
            </w:r>
            <w:proofErr w:type="gramEnd"/>
            <w:r>
              <w:rPr>
                <w:rFonts w:ascii="Arial" w:hAnsi="Arial" w:cs="Arial"/>
                <w:sz w:val="21"/>
                <w:szCs w:val="21"/>
              </w:rPr>
              <w:t xml:space="preserve"> The Dentist’. Here are just some of our favourite tweets from the last month. Don’t forget to use #</w:t>
            </w:r>
            <w:proofErr w:type="spellStart"/>
            <w:r>
              <w:rPr>
                <w:rFonts w:ascii="Arial" w:hAnsi="Arial" w:cs="Arial"/>
                <w:sz w:val="21"/>
                <w:szCs w:val="21"/>
              </w:rPr>
              <w:t>ALittleTripToTheDentist</w:t>
            </w:r>
            <w:proofErr w:type="spellEnd"/>
            <w:r>
              <w:rPr>
                <w:rFonts w:ascii="Arial" w:hAnsi="Arial" w:cs="Arial"/>
                <w:sz w:val="21"/>
                <w:szCs w:val="21"/>
              </w:rPr>
              <w:t xml:space="preserve"> and tag us @</w:t>
            </w:r>
            <w:proofErr w:type="spellStart"/>
            <w:r>
              <w:rPr>
                <w:rFonts w:ascii="Arial" w:hAnsi="Arial" w:cs="Arial"/>
                <w:sz w:val="21"/>
                <w:szCs w:val="21"/>
              </w:rPr>
              <w:t>NHSMidlands</w:t>
            </w:r>
            <w:proofErr w:type="spellEnd"/>
            <w:r>
              <w:rPr>
                <w:rFonts w:ascii="Arial" w:hAnsi="Arial" w:cs="Arial"/>
                <w:sz w:val="21"/>
                <w:szCs w:val="21"/>
              </w:rPr>
              <w:t xml:space="preserve"> when tweeting!</w:t>
            </w:r>
          </w:p>
          <w:p w14:paraId="13224490" w14:textId="22B073E9" w:rsidR="00ED6244" w:rsidRDefault="00217CDE" w:rsidP="00BF3DB4">
            <w:pPr>
              <w:autoSpaceDE w:val="0"/>
              <w:autoSpaceDN w:val="0"/>
              <w:adjustRightInd w:val="0"/>
              <w:rPr>
                <w:rFonts w:ascii="Arial" w:hAnsi="Arial" w:cs="Arial"/>
                <w:sz w:val="21"/>
                <w:szCs w:val="21"/>
              </w:rPr>
            </w:pPr>
            <w:r>
              <w:rPr>
                <w:noProof/>
              </w:rPr>
              <w:object w:dxaOrig="1440" w:dyaOrig="1440" w14:anchorId="46782943">
                <v:shape id="_x0000_s1027" type="#_x0000_t75" style="position:absolute;margin-left:-29.45pt;margin-top:13.9pt;width:182.2pt;height:91.7pt;z-index:251670528;mso-position-horizontal-relative:text;mso-position-vertical-relative:text;mso-width-relative:page;mso-height-relative:page" stroked="t" strokecolor="#4f81bd [3204]">
                  <v:imagedata r:id="rId16" o:title=""/>
                </v:shape>
                <o:OLEObject Type="Embed" ProgID="PBrush" ShapeID="_x0000_s1027" DrawAspect="Content" ObjectID="_1618142157" r:id="rId17"/>
              </w:object>
            </w:r>
          </w:p>
          <w:p w14:paraId="1AA62D2C" w14:textId="0A0072A8" w:rsidR="00ED6244" w:rsidRDefault="0018604A" w:rsidP="00BF3DB4">
            <w:pPr>
              <w:autoSpaceDE w:val="0"/>
              <w:autoSpaceDN w:val="0"/>
              <w:adjustRightInd w:val="0"/>
              <w:rPr>
                <w:rFonts w:ascii="Arial" w:hAnsi="Arial" w:cs="Arial"/>
                <w:sz w:val="21"/>
                <w:szCs w:val="21"/>
              </w:rPr>
            </w:pPr>
            <w:r>
              <w:rPr>
                <w:rFonts w:ascii="Arial" w:hAnsi="Arial" w:cs="Arial"/>
                <w:noProof/>
                <w:sz w:val="21"/>
                <w:szCs w:val="21"/>
              </w:rPr>
              <mc:AlternateContent>
                <mc:Choice Requires="wps">
                  <w:drawing>
                    <wp:anchor distT="0" distB="0" distL="114300" distR="114300" simplePos="0" relativeHeight="251673600" behindDoc="0" locked="0" layoutInCell="1" allowOverlap="1" wp14:anchorId="00C1CF2D" wp14:editId="6703D672">
                      <wp:simplePos x="0" y="0"/>
                      <wp:positionH relativeFrom="column">
                        <wp:posOffset>1085491</wp:posOffset>
                      </wp:positionH>
                      <wp:positionV relativeFrom="paragraph">
                        <wp:posOffset>53340</wp:posOffset>
                      </wp:positionV>
                      <wp:extent cx="810895" cy="238125"/>
                      <wp:effectExtent l="0" t="0" r="8255" b="9525"/>
                      <wp:wrapNone/>
                      <wp:docPr id="5" name="Rectangle 5"/>
                      <wp:cNvGraphicFramePr/>
                      <a:graphic xmlns:a="http://schemas.openxmlformats.org/drawingml/2006/main">
                        <a:graphicData uri="http://schemas.microsoft.com/office/word/2010/wordprocessingShape">
                          <wps:wsp>
                            <wps:cNvSpPr/>
                            <wps:spPr>
                              <a:xfrm>
                                <a:off x="0" y="0"/>
                                <a:ext cx="81089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77563D" id="Rectangle 5" o:spid="_x0000_s1026" style="position:absolute;margin-left:85.45pt;margin-top:4.2pt;width:63.85pt;height:18.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" fillcolor="white [3212]" stroked="f" strokeweight="2pt"/>
                  </w:pict>
                </mc:Fallback>
              </mc:AlternateContent>
            </w:r>
            <w:r w:rsidR="00217CDE">
              <w:rPr>
                <w:noProof/>
              </w:rPr>
              <w:object w:dxaOrig="1440" w:dyaOrig="1440" w14:anchorId="7A0611E3">
                <v:shape id="_x0000_s1028" type="#_x0000_t75" style="position:absolute;margin-left:311.05pt;margin-top:1.2pt;width:176.4pt;height:140.3pt;z-index:251680768;mso-position-horizontal-relative:text;mso-position-vertical-relative:text;mso-width-relative:page;mso-height-relative:page" stroked="t" strokecolor="#4f81bd [3204]">
                  <v:imagedata r:id="rId18" o:title=""/>
                </v:shape>
                <o:OLEObject Type="Embed" ProgID="PBrush" ShapeID="_x0000_s1028" DrawAspect="Content" ObjectID="_1618142158" r:id="rId19"/>
              </w:object>
            </w:r>
          </w:p>
          <w:p w14:paraId="7C5CBB64" w14:textId="43A75F65" w:rsidR="00ED6244" w:rsidRDefault="00217CDE" w:rsidP="00BF3DB4">
            <w:pPr>
              <w:autoSpaceDE w:val="0"/>
              <w:autoSpaceDN w:val="0"/>
              <w:adjustRightInd w:val="0"/>
              <w:rPr>
                <w:rFonts w:ascii="Arial" w:hAnsi="Arial" w:cs="Arial"/>
                <w:sz w:val="21"/>
                <w:szCs w:val="21"/>
              </w:rPr>
            </w:pPr>
            <w:r>
              <w:rPr>
                <w:noProof/>
              </w:rPr>
              <w:object w:dxaOrig="1440" w:dyaOrig="1440" w14:anchorId="19F246CC">
                <v:shape id="_x0000_s1030" type="#_x0000_t75" style="position:absolute;margin-left:144.7pt;margin-top:4.2pt;width:171.4pt;height:89.45pt;z-index:251677696;mso-position-horizontal-relative:text;mso-position-vertical-relative:text;mso-width-relative:page;mso-height-relative:page" stroked="t" strokecolor="#4f81bd [3204]">
                  <v:imagedata r:id="rId20" o:title=""/>
                </v:shape>
                <o:OLEObject Type="Embed" ProgID="PBrush" ShapeID="_x0000_s1030" DrawAspect="Content" ObjectID="_1618142159" r:id="rId21"/>
              </w:object>
            </w:r>
          </w:p>
          <w:p w14:paraId="39BFE71B" w14:textId="5539E2E9" w:rsidR="00ED6244" w:rsidRDefault="00ED6244" w:rsidP="00BF3DB4">
            <w:pPr>
              <w:autoSpaceDE w:val="0"/>
              <w:autoSpaceDN w:val="0"/>
              <w:adjustRightInd w:val="0"/>
              <w:rPr>
                <w:rFonts w:ascii="Arial" w:hAnsi="Arial" w:cs="Arial"/>
                <w:sz w:val="21"/>
                <w:szCs w:val="21"/>
              </w:rPr>
            </w:pPr>
          </w:p>
          <w:p w14:paraId="4E08BE4C" w14:textId="40795728" w:rsidR="00ED6244" w:rsidRDefault="00ED6244" w:rsidP="00BF3DB4">
            <w:pPr>
              <w:autoSpaceDE w:val="0"/>
              <w:autoSpaceDN w:val="0"/>
              <w:adjustRightInd w:val="0"/>
              <w:rPr>
                <w:rFonts w:ascii="Arial" w:hAnsi="Arial" w:cs="Arial"/>
                <w:sz w:val="21"/>
                <w:szCs w:val="21"/>
              </w:rPr>
            </w:pPr>
          </w:p>
          <w:p w14:paraId="0A116271" w14:textId="5D4C6DAA" w:rsidR="00ED6244" w:rsidRDefault="00ED6244" w:rsidP="00BF3DB4">
            <w:pPr>
              <w:autoSpaceDE w:val="0"/>
              <w:autoSpaceDN w:val="0"/>
              <w:adjustRightInd w:val="0"/>
              <w:rPr>
                <w:rFonts w:ascii="Arial" w:hAnsi="Arial" w:cs="Arial"/>
                <w:sz w:val="21"/>
                <w:szCs w:val="21"/>
              </w:rPr>
            </w:pPr>
          </w:p>
          <w:p w14:paraId="643E96BB" w14:textId="77777777" w:rsidR="00BF3DB4" w:rsidRDefault="00BF3DB4" w:rsidP="00BF3DB4">
            <w:pPr>
              <w:autoSpaceDE w:val="0"/>
              <w:autoSpaceDN w:val="0"/>
              <w:adjustRightInd w:val="0"/>
              <w:rPr>
                <w:rFonts w:ascii="Arial" w:hAnsi="Arial" w:cs="Arial"/>
                <w:sz w:val="21"/>
                <w:szCs w:val="21"/>
                <w:lang w:eastAsia="en-US"/>
              </w:rPr>
            </w:pPr>
          </w:p>
          <w:p w14:paraId="5F9A541B" w14:textId="77777777" w:rsidR="00ED6244" w:rsidRDefault="00ED6244" w:rsidP="00BF3DB4">
            <w:pPr>
              <w:autoSpaceDE w:val="0"/>
              <w:autoSpaceDN w:val="0"/>
              <w:adjustRightInd w:val="0"/>
              <w:rPr>
                <w:rFonts w:ascii="Arial" w:hAnsi="Arial" w:cs="Arial"/>
                <w:sz w:val="21"/>
                <w:szCs w:val="21"/>
                <w:lang w:eastAsia="en-US"/>
              </w:rPr>
            </w:pPr>
          </w:p>
          <w:p w14:paraId="22118D77" w14:textId="3DD288A7" w:rsidR="00ED6244" w:rsidRDefault="00217CDE" w:rsidP="00BF3DB4">
            <w:pPr>
              <w:autoSpaceDE w:val="0"/>
              <w:autoSpaceDN w:val="0"/>
              <w:adjustRightInd w:val="0"/>
              <w:rPr>
                <w:rFonts w:ascii="Arial" w:hAnsi="Arial" w:cs="Arial"/>
                <w:sz w:val="21"/>
                <w:szCs w:val="21"/>
                <w:lang w:eastAsia="en-US"/>
              </w:rPr>
            </w:pPr>
            <w:r>
              <w:rPr>
                <w:noProof/>
              </w:rPr>
              <w:object w:dxaOrig="1440" w:dyaOrig="1440" w14:anchorId="31675BE6">
                <v:shape id="_x0000_s1029" type="#_x0000_t75" style="position:absolute;margin-left:30.35pt;margin-top:2.65pt;width:190.5pt;height:109.55pt;z-index:251675648;mso-position-horizontal-relative:text;mso-position-vertical-relative:text;mso-width-relative:page;mso-height-relative:page" stroked="t" strokecolor="#4f81bd [3204]">
                  <v:imagedata r:id="rId22" o:title=""/>
                </v:shape>
                <o:OLEObject Type="Embed" ProgID="PBrush" ShapeID="_x0000_s1029" DrawAspect="Content" ObjectID="_1618142160" r:id="rId23"/>
              </w:object>
            </w:r>
          </w:p>
          <w:p w14:paraId="68388CEE" w14:textId="77777777" w:rsidR="00ED6244" w:rsidRDefault="00ED6244" w:rsidP="00BF3DB4">
            <w:pPr>
              <w:autoSpaceDE w:val="0"/>
              <w:autoSpaceDN w:val="0"/>
              <w:adjustRightInd w:val="0"/>
              <w:rPr>
                <w:rFonts w:ascii="Arial" w:hAnsi="Arial" w:cs="Arial"/>
                <w:sz w:val="21"/>
                <w:szCs w:val="21"/>
                <w:lang w:eastAsia="en-US"/>
              </w:rPr>
            </w:pPr>
          </w:p>
          <w:p w14:paraId="380690A7" w14:textId="289E83B5" w:rsidR="00ED6244" w:rsidRDefault="00ED6244" w:rsidP="00BF3DB4">
            <w:pPr>
              <w:autoSpaceDE w:val="0"/>
              <w:autoSpaceDN w:val="0"/>
              <w:adjustRightInd w:val="0"/>
              <w:rPr>
                <w:rFonts w:ascii="Arial" w:hAnsi="Arial" w:cs="Arial"/>
                <w:sz w:val="21"/>
                <w:szCs w:val="21"/>
                <w:lang w:eastAsia="en-US"/>
              </w:rPr>
            </w:pPr>
          </w:p>
          <w:p w14:paraId="5BC7E656" w14:textId="66038B57" w:rsidR="00ED6244" w:rsidRDefault="00217CDE" w:rsidP="00BF3DB4">
            <w:pPr>
              <w:autoSpaceDE w:val="0"/>
              <w:autoSpaceDN w:val="0"/>
              <w:adjustRightInd w:val="0"/>
              <w:rPr>
                <w:rFonts w:ascii="Arial" w:hAnsi="Arial" w:cs="Arial"/>
                <w:sz w:val="21"/>
                <w:szCs w:val="21"/>
                <w:lang w:eastAsia="en-US"/>
              </w:rPr>
            </w:pPr>
            <w:r>
              <w:rPr>
                <w:noProof/>
              </w:rPr>
              <w:object w:dxaOrig="1440" w:dyaOrig="1440" w14:anchorId="570DD5B1">
                <v:shape id="_x0000_s1031" type="#_x0000_t75" style="position:absolute;margin-left:221.65pt;margin-top:.6pt;width:174.85pt;height:91.2pt;z-index:251679744;mso-position-horizontal-relative:text;mso-position-vertical-relative:text;mso-width-relative:page;mso-height-relative:page" stroked="t" strokecolor="#4f81bd [3204]">
                  <v:imagedata r:id="rId24" o:title="" cropbottom="32056f"/>
                </v:shape>
                <o:OLEObject Type="Embed" ProgID="PBrush" ShapeID="_x0000_s1031" DrawAspect="Content" ObjectID="_1618142161" r:id="rId25"/>
              </w:object>
            </w:r>
            <w:r>
              <w:rPr>
                <w:noProof/>
              </w:rPr>
              <w:object w:dxaOrig="1440" w:dyaOrig="1440" w14:anchorId="0AF2B879">
                <v:shape id="_x0000_s1034" type="#_x0000_t75" style="position:absolute;margin-left:326.7pt;margin-top:85.4pt;width:156.6pt;height:80.55pt;z-index:251686912;mso-position-horizontal-relative:text;mso-position-vertical-relative:text;mso-width-relative:page;mso-height-relative:page" stroked="t" strokecolor="#4f81bd [3204]">
                  <v:imagedata r:id="rId26" o:title=""/>
                </v:shape>
                <o:OLEObject Type="Embed" ProgID="PBrush" ShapeID="_x0000_s1034" DrawAspect="Content" ObjectID="_1618142162" r:id="rId27"/>
              </w:object>
            </w:r>
          </w:p>
          <w:p w14:paraId="0901BF36" w14:textId="0434B299" w:rsidR="00ED6244" w:rsidRDefault="00ED6244" w:rsidP="00BF3DB4">
            <w:pPr>
              <w:autoSpaceDE w:val="0"/>
              <w:autoSpaceDN w:val="0"/>
              <w:adjustRightInd w:val="0"/>
              <w:rPr>
                <w:rFonts w:ascii="Arial" w:hAnsi="Arial" w:cs="Arial"/>
                <w:sz w:val="21"/>
                <w:szCs w:val="21"/>
                <w:lang w:eastAsia="en-US"/>
              </w:rPr>
            </w:pPr>
          </w:p>
          <w:p w14:paraId="666F9163" w14:textId="56F2475B" w:rsidR="00ED6244" w:rsidRDefault="00ED6244" w:rsidP="00BF3DB4">
            <w:pPr>
              <w:autoSpaceDE w:val="0"/>
              <w:autoSpaceDN w:val="0"/>
              <w:adjustRightInd w:val="0"/>
              <w:rPr>
                <w:rFonts w:ascii="Arial" w:hAnsi="Arial" w:cs="Arial"/>
                <w:sz w:val="21"/>
                <w:szCs w:val="21"/>
                <w:lang w:eastAsia="en-US"/>
              </w:rPr>
            </w:pPr>
          </w:p>
          <w:p w14:paraId="0DE23998" w14:textId="77777777" w:rsidR="00ED6244" w:rsidRDefault="00ED6244" w:rsidP="00BF3DB4">
            <w:pPr>
              <w:autoSpaceDE w:val="0"/>
              <w:autoSpaceDN w:val="0"/>
              <w:adjustRightInd w:val="0"/>
              <w:rPr>
                <w:rFonts w:ascii="Arial" w:hAnsi="Arial" w:cs="Arial"/>
                <w:sz w:val="21"/>
                <w:szCs w:val="21"/>
                <w:lang w:eastAsia="en-US"/>
              </w:rPr>
            </w:pPr>
          </w:p>
          <w:p w14:paraId="2CC3925F" w14:textId="43095767" w:rsidR="00ED6244" w:rsidRDefault="00ED6244" w:rsidP="00BF3DB4">
            <w:pPr>
              <w:autoSpaceDE w:val="0"/>
              <w:autoSpaceDN w:val="0"/>
              <w:adjustRightInd w:val="0"/>
              <w:rPr>
                <w:rFonts w:ascii="Arial" w:hAnsi="Arial" w:cs="Arial"/>
                <w:sz w:val="21"/>
                <w:szCs w:val="21"/>
                <w:lang w:eastAsia="en-US"/>
              </w:rPr>
            </w:pPr>
          </w:p>
          <w:p w14:paraId="6EACB874" w14:textId="77777777" w:rsidR="00ED6244" w:rsidRDefault="00ED6244" w:rsidP="00BF3DB4">
            <w:pPr>
              <w:autoSpaceDE w:val="0"/>
              <w:autoSpaceDN w:val="0"/>
              <w:adjustRightInd w:val="0"/>
              <w:rPr>
                <w:rFonts w:ascii="Arial" w:hAnsi="Arial" w:cs="Arial"/>
                <w:sz w:val="21"/>
                <w:szCs w:val="21"/>
                <w:lang w:eastAsia="en-US"/>
              </w:rPr>
            </w:pPr>
          </w:p>
          <w:p w14:paraId="2580BD9E" w14:textId="31057A33" w:rsidR="00ED6244" w:rsidRDefault="00217CDE" w:rsidP="00BF3DB4">
            <w:pPr>
              <w:autoSpaceDE w:val="0"/>
              <w:autoSpaceDN w:val="0"/>
              <w:adjustRightInd w:val="0"/>
              <w:rPr>
                <w:rFonts w:ascii="Arial" w:hAnsi="Arial" w:cs="Arial"/>
                <w:sz w:val="21"/>
                <w:szCs w:val="21"/>
                <w:lang w:eastAsia="en-US"/>
              </w:rPr>
            </w:pPr>
            <w:r>
              <w:rPr>
                <w:noProof/>
              </w:rPr>
              <w:object w:dxaOrig="1440" w:dyaOrig="1440" w14:anchorId="5E17EC6F">
                <v:shape id="_x0000_s1032" type="#_x0000_t75" style="position:absolute;margin-left:-7.45pt;margin-top:4.4pt;width:183.85pt;height:112.3pt;z-index:251682816;mso-position-horizontal-relative:text;mso-position-vertical-relative:text;mso-width-relative:page;mso-height-relative:page" stroked="t" strokecolor="#4f81bd [3204]">
                  <v:imagedata r:id="rId28" o:title=""/>
                </v:shape>
                <o:OLEObject Type="Embed" ProgID="PBrush" ShapeID="_x0000_s1032" DrawAspect="Content" ObjectID="_1618142163" r:id="rId29"/>
              </w:object>
            </w:r>
          </w:p>
          <w:p w14:paraId="63DFE762" w14:textId="058B5E83" w:rsidR="00ED6244" w:rsidRDefault="00217CDE" w:rsidP="00BF3DB4">
            <w:pPr>
              <w:autoSpaceDE w:val="0"/>
              <w:autoSpaceDN w:val="0"/>
              <w:adjustRightInd w:val="0"/>
              <w:rPr>
                <w:rFonts w:ascii="Arial" w:hAnsi="Arial" w:cs="Arial"/>
                <w:sz w:val="21"/>
                <w:szCs w:val="21"/>
                <w:lang w:eastAsia="en-US"/>
              </w:rPr>
            </w:pPr>
            <w:r>
              <w:rPr>
                <w:noProof/>
              </w:rPr>
              <w:object w:dxaOrig="1440" w:dyaOrig="1440" w14:anchorId="0226A67E">
                <v:shape id="_x0000_s1033" type="#_x0000_t75" style="position:absolute;margin-left:173.45pt;margin-top:6.9pt;width:155.25pt;height:97.95pt;z-index:251684864;mso-position-horizontal-relative:text;mso-position-vertical-relative:text;mso-width-relative:page;mso-height-relative:page" stroked="t" strokecolor="#4f81bd [3204]">
                  <v:imagedata r:id="rId30" o:title=""/>
                </v:shape>
                <o:OLEObject Type="Embed" ProgID="PBrush" ShapeID="_x0000_s1033" DrawAspect="Content" ObjectID="_1618142164" r:id="rId31"/>
              </w:object>
            </w:r>
          </w:p>
          <w:p w14:paraId="1D64125C" w14:textId="5C219936" w:rsidR="00ED6244" w:rsidRDefault="00ED6244" w:rsidP="00BF3DB4">
            <w:pPr>
              <w:autoSpaceDE w:val="0"/>
              <w:autoSpaceDN w:val="0"/>
              <w:adjustRightInd w:val="0"/>
              <w:rPr>
                <w:rFonts w:ascii="Arial" w:hAnsi="Arial" w:cs="Arial"/>
                <w:sz w:val="21"/>
                <w:szCs w:val="21"/>
                <w:lang w:eastAsia="en-US"/>
              </w:rPr>
            </w:pPr>
          </w:p>
          <w:p w14:paraId="494B469A" w14:textId="017E85A4" w:rsidR="00ED6244" w:rsidRDefault="00ED6244" w:rsidP="00BF3DB4">
            <w:pPr>
              <w:autoSpaceDE w:val="0"/>
              <w:autoSpaceDN w:val="0"/>
              <w:adjustRightInd w:val="0"/>
              <w:rPr>
                <w:rFonts w:ascii="Arial" w:hAnsi="Arial" w:cs="Arial"/>
                <w:sz w:val="21"/>
                <w:szCs w:val="21"/>
                <w:lang w:eastAsia="en-US"/>
              </w:rPr>
            </w:pPr>
          </w:p>
          <w:p w14:paraId="22DDDA56" w14:textId="5E0AEF36" w:rsidR="00ED6244" w:rsidRDefault="00ED6244" w:rsidP="00BF3DB4">
            <w:pPr>
              <w:autoSpaceDE w:val="0"/>
              <w:autoSpaceDN w:val="0"/>
              <w:adjustRightInd w:val="0"/>
              <w:rPr>
                <w:rFonts w:ascii="Arial" w:hAnsi="Arial" w:cs="Arial"/>
                <w:sz w:val="21"/>
                <w:szCs w:val="21"/>
                <w:lang w:eastAsia="en-US"/>
              </w:rPr>
            </w:pPr>
          </w:p>
          <w:p w14:paraId="108684C2" w14:textId="77777777" w:rsidR="00ED6244" w:rsidRDefault="00ED6244" w:rsidP="00BF3DB4">
            <w:pPr>
              <w:autoSpaceDE w:val="0"/>
              <w:autoSpaceDN w:val="0"/>
              <w:adjustRightInd w:val="0"/>
              <w:rPr>
                <w:rFonts w:ascii="Arial" w:hAnsi="Arial" w:cs="Arial"/>
                <w:sz w:val="21"/>
                <w:szCs w:val="21"/>
                <w:lang w:eastAsia="en-US"/>
              </w:rPr>
            </w:pPr>
          </w:p>
          <w:p w14:paraId="27FDC29B" w14:textId="4422496D" w:rsidR="00ED6244" w:rsidRPr="00ED7D27" w:rsidRDefault="00ED6244" w:rsidP="00BF3DB4">
            <w:pPr>
              <w:autoSpaceDE w:val="0"/>
              <w:autoSpaceDN w:val="0"/>
              <w:adjustRightInd w:val="0"/>
              <w:rPr>
                <w:rFonts w:ascii="Arial" w:hAnsi="Arial" w:cs="Arial"/>
                <w:sz w:val="21"/>
                <w:szCs w:val="21"/>
                <w:lang w:eastAsia="en-US"/>
              </w:rPr>
            </w:pPr>
          </w:p>
        </w:tc>
      </w:tr>
      <w:tr w:rsidR="008372B0" w14:paraId="5747D511" w14:textId="77777777" w:rsidTr="00BF3DB4">
        <w:trPr>
          <w:trHeight w:val="144"/>
          <w:jc w:val="center"/>
        </w:trPr>
        <w:tc>
          <w:tcPr>
            <w:tcW w:w="9146" w:type="dxa"/>
            <w:shd w:val="clear" w:color="auto" w:fill="005EB8"/>
            <w:tcMar>
              <w:top w:w="60" w:type="dxa"/>
              <w:left w:w="60" w:type="dxa"/>
              <w:bottom w:w="60" w:type="dxa"/>
              <w:right w:w="60" w:type="dxa"/>
            </w:tcMar>
            <w:vAlign w:val="center"/>
            <w:hideMark/>
          </w:tcPr>
          <w:p w14:paraId="49DA504F" w14:textId="77777777" w:rsidR="00466943" w:rsidRDefault="00BF3DB4" w:rsidP="00522438">
            <w:pPr>
              <w:pStyle w:val="Heading1"/>
              <w:rPr>
                <w:rFonts w:ascii="Arial" w:eastAsia="Times New Roman" w:hAnsi="Arial" w:cs="Arial"/>
              </w:rPr>
            </w:pPr>
            <w:r>
              <w:rPr>
                <w:rFonts w:ascii="Arial" w:eastAsia="Times New Roman" w:hAnsi="Arial" w:cs="Arial"/>
              </w:rPr>
              <w:lastRenderedPageBreak/>
              <w:t>Training and development</w:t>
            </w:r>
          </w:p>
        </w:tc>
      </w:tr>
      <w:tr w:rsidR="008372B0" w14:paraId="63A57B06" w14:textId="77777777" w:rsidTr="00BD6F44">
        <w:trPr>
          <w:trHeight w:val="144"/>
          <w:jc w:val="center"/>
        </w:trPr>
        <w:tc>
          <w:tcPr>
            <w:tcW w:w="9146" w:type="dxa"/>
            <w:shd w:val="clear" w:color="auto" w:fill="FFFFFF"/>
            <w:tcMar>
              <w:top w:w="60" w:type="dxa"/>
              <w:left w:w="60" w:type="dxa"/>
              <w:bottom w:w="60" w:type="dxa"/>
              <w:right w:w="60" w:type="dxa"/>
            </w:tcMar>
          </w:tcPr>
          <w:p w14:paraId="79C5DC5E" w14:textId="77777777" w:rsidR="00754CB2" w:rsidRDefault="00BF3DB4" w:rsidP="00871A85">
            <w:pPr>
              <w:pStyle w:val="NormalWeb"/>
              <w:rPr>
                <w:sz w:val="21"/>
                <w:szCs w:val="21"/>
              </w:rPr>
            </w:pPr>
            <w:r>
              <w:rPr>
                <w:sz w:val="21"/>
                <w:szCs w:val="21"/>
              </w:rPr>
              <w:br/>
            </w:r>
            <w:r w:rsidR="00754CB2">
              <w:rPr>
                <w:sz w:val="21"/>
                <w:szCs w:val="21"/>
              </w:rPr>
              <w:t xml:space="preserve">VSM Healthcare is hosting two modules all about oral health care for very young children. Once complete, you will receive an ECPD certificate. </w:t>
            </w:r>
          </w:p>
          <w:p w14:paraId="36A3F145" w14:textId="77777777" w:rsidR="00754CB2" w:rsidRPr="00754CB2" w:rsidRDefault="00754CB2" w:rsidP="00754CB2">
            <w:pPr>
              <w:rPr>
                <w:rStyle w:val="Hyperlink"/>
                <w:rFonts w:ascii="Arial" w:hAnsi="Arial" w:cs="Arial"/>
                <w:sz w:val="21"/>
                <w:szCs w:val="21"/>
              </w:rPr>
            </w:pPr>
            <w:r w:rsidRPr="00754CB2">
              <w:rPr>
                <w:rFonts w:ascii="Arial" w:hAnsi="Arial" w:cs="Arial"/>
                <w:color w:val="000000"/>
                <w:sz w:val="21"/>
                <w:szCs w:val="21"/>
              </w:rPr>
              <w:t xml:space="preserve">Module 2a </w:t>
            </w:r>
            <w:hyperlink r:id="rId32" w:history="1">
              <w:r w:rsidRPr="00754CB2">
                <w:rPr>
                  <w:rStyle w:val="Hyperlink"/>
                  <w:rFonts w:ascii="Arial" w:hAnsi="Arial" w:cs="Arial"/>
                  <w:sz w:val="21"/>
                  <w:szCs w:val="21"/>
                </w:rPr>
                <w:t>http://vsmhealthcare.com/starting-well-module-2a-ecpd/</w:t>
              </w:r>
            </w:hyperlink>
          </w:p>
          <w:p w14:paraId="4A6BA5EE" w14:textId="77777777" w:rsidR="00754CB2" w:rsidRPr="00754CB2" w:rsidRDefault="00754CB2" w:rsidP="00754CB2">
            <w:pPr>
              <w:rPr>
                <w:rFonts w:ascii="Arial" w:hAnsi="Arial" w:cs="Arial"/>
                <w:sz w:val="21"/>
                <w:szCs w:val="21"/>
              </w:rPr>
            </w:pPr>
            <w:r w:rsidRPr="00754CB2">
              <w:rPr>
                <w:rFonts w:ascii="Arial" w:hAnsi="Arial" w:cs="Arial"/>
                <w:sz w:val="21"/>
                <w:szCs w:val="21"/>
              </w:rPr>
              <w:t xml:space="preserve">Module 2b </w:t>
            </w:r>
            <w:hyperlink r:id="rId33" w:history="1">
              <w:r w:rsidRPr="00754CB2">
                <w:rPr>
                  <w:rStyle w:val="Hyperlink"/>
                  <w:rFonts w:ascii="Arial" w:hAnsi="Arial" w:cs="Arial"/>
                  <w:sz w:val="21"/>
                  <w:szCs w:val="21"/>
                </w:rPr>
                <w:t>https://vsmhealthcare.com/starting-well-module-2b-ecpd/</w:t>
              </w:r>
            </w:hyperlink>
          </w:p>
          <w:p w14:paraId="1EC96857" w14:textId="77777777" w:rsidR="006A77C2" w:rsidRDefault="006A77C2" w:rsidP="00871A85">
            <w:pPr>
              <w:pStyle w:val="NormalWeb"/>
              <w:rPr>
                <w:sz w:val="21"/>
                <w:szCs w:val="21"/>
              </w:rPr>
            </w:pPr>
            <w:r>
              <w:rPr>
                <w:sz w:val="21"/>
                <w:szCs w:val="21"/>
              </w:rPr>
              <w:t xml:space="preserve">There are two videos you can watch for free which give you some basic knowledge around children’s oral health. One was developed by </w:t>
            </w:r>
            <w:hyperlink r:id="rId34" w:history="1">
              <w:r w:rsidRPr="006A77C2">
                <w:rPr>
                  <w:rStyle w:val="Hyperlink"/>
                  <w:sz w:val="21"/>
                  <w:szCs w:val="21"/>
                </w:rPr>
                <w:t>HENRY</w:t>
              </w:r>
            </w:hyperlink>
            <w:r>
              <w:rPr>
                <w:sz w:val="21"/>
                <w:szCs w:val="21"/>
              </w:rPr>
              <w:t xml:space="preserve"> and the other by the </w:t>
            </w:r>
            <w:hyperlink r:id="rId35" w:history="1">
              <w:r w:rsidRPr="006A77C2">
                <w:rPr>
                  <w:rStyle w:val="Hyperlink"/>
                  <w:sz w:val="21"/>
                  <w:szCs w:val="21"/>
                </w:rPr>
                <w:t>West Midlands Local Dental Network at NHS England</w:t>
              </w:r>
            </w:hyperlink>
            <w:r>
              <w:rPr>
                <w:sz w:val="21"/>
                <w:szCs w:val="21"/>
              </w:rPr>
              <w:t xml:space="preserve">. </w:t>
            </w:r>
          </w:p>
          <w:p w14:paraId="2FB49305" w14:textId="77777777" w:rsidR="00871A85" w:rsidRDefault="00871A85" w:rsidP="00871A85">
            <w:pPr>
              <w:pStyle w:val="NormalWeb"/>
              <w:rPr>
                <w:sz w:val="21"/>
                <w:szCs w:val="21"/>
              </w:rPr>
            </w:pPr>
            <w:r>
              <w:rPr>
                <w:sz w:val="21"/>
                <w:szCs w:val="21"/>
              </w:rPr>
              <w:t xml:space="preserve">Health Education England has teamed up with the Royal College of Surgeons to develop a </w:t>
            </w:r>
            <w:hyperlink r:id="rId36" w:history="1">
              <w:r w:rsidRPr="00871A85">
                <w:rPr>
                  <w:rStyle w:val="Hyperlink"/>
                  <w:sz w:val="21"/>
                  <w:szCs w:val="21"/>
                </w:rPr>
                <w:t>20-minute e-learning course</w:t>
              </w:r>
            </w:hyperlink>
            <w:r>
              <w:rPr>
                <w:sz w:val="21"/>
                <w:szCs w:val="21"/>
              </w:rPr>
              <w:t xml:space="preserve">, all about oral health for children. Anyone is welcome to complete the training, including teachers, nurses, GPs and the </w:t>
            </w:r>
            <w:proofErr w:type="gramStart"/>
            <w:r>
              <w:rPr>
                <w:sz w:val="21"/>
                <w:szCs w:val="21"/>
              </w:rPr>
              <w:t>general public</w:t>
            </w:r>
            <w:proofErr w:type="gramEnd"/>
            <w:r>
              <w:rPr>
                <w:sz w:val="21"/>
                <w:szCs w:val="21"/>
              </w:rPr>
              <w:t>.</w:t>
            </w:r>
          </w:p>
          <w:p w14:paraId="63222F43" w14:textId="77777777" w:rsidR="00410117" w:rsidRDefault="00871A85" w:rsidP="00871A85">
            <w:pPr>
              <w:pStyle w:val="NormalWeb"/>
              <w:rPr>
                <w:sz w:val="21"/>
                <w:szCs w:val="21"/>
              </w:rPr>
            </w:pPr>
            <w:r>
              <w:rPr>
                <w:sz w:val="21"/>
                <w:szCs w:val="21"/>
              </w:rPr>
              <w:t xml:space="preserve">There is also dedicated training available for pharmacy teams on the </w:t>
            </w:r>
            <w:hyperlink r:id="rId37" w:history="1">
              <w:r w:rsidRPr="00871A85">
                <w:rPr>
                  <w:rStyle w:val="Hyperlink"/>
                  <w:sz w:val="21"/>
                  <w:szCs w:val="21"/>
                </w:rPr>
                <w:t>Centre for Pharmacy Postgraduate Education website</w:t>
              </w:r>
            </w:hyperlink>
            <w:r>
              <w:rPr>
                <w:sz w:val="21"/>
                <w:szCs w:val="21"/>
              </w:rPr>
              <w:t xml:space="preserve">. </w:t>
            </w:r>
          </w:p>
          <w:p w14:paraId="3D78F03F" w14:textId="1FC89A80" w:rsidR="001D6B78" w:rsidRDefault="006A4B5F" w:rsidP="00096132">
            <w:pPr>
              <w:pStyle w:val="NormalWeb"/>
              <w:rPr>
                <w:sz w:val="21"/>
                <w:szCs w:val="21"/>
              </w:rPr>
            </w:pPr>
            <w:r>
              <w:rPr>
                <w:sz w:val="21"/>
                <w:szCs w:val="21"/>
              </w:rPr>
              <w:t>Claire Stevens, spokesperson for the British Society of Paediatric Dentistry, ha</w:t>
            </w:r>
            <w:r w:rsidR="00096132">
              <w:rPr>
                <w:sz w:val="21"/>
                <w:szCs w:val="21"/>
              </w:rPr>
              <w:t>s</w:t>
            </w:r>
            <w:r>
              <w:rPr>
                <w:sz w:val="21"/>
                <w:szCs w:val="21"/>
              </w:rPr>
              <w:t xml:space="preserve"> written an article for BDJ Team about </w:t>
            </w:r>
            <w:hyperlink r:id="rId38" w:history="1">
              <w:r w:rsidRPr="00096132">
                <w:rPr>
                  <w:rStyle w:val="Hyperlink"/>
                  <w:sz w:val="21"/>
                  <w:szCs w:val="21"/>
                </w:rPr>
                <w:t>how to examine a child under two</w:t>
              </w:r>
            </w:hyperlink>
            <w:r w:rsidR="00096132">
              <w:rPr>
                <w:sz w:val="21"/>
                <w:szCs w:val="21"/>
              </w:rPr>
              <w:t>.</w:t>
            </w:r>
            <w:r w:rsidR="00096132" w:rsidDel="00096132">
              <w:rPr>
                <w:sz w:val="21"/>
                <w:szCs w:val="21"/>
              </w:rPr>
              <w:t xml:space="preserve"> </w:t>
            </w:r>
            <w:r w:rsidR="00096132">
              <w:rPr>
                <w:sz w:val="21"/>
                <w:szCs w:val="21"/>
              </w:rPr>
              <w:br/>
            </w:r>
          </w:p>
        </w:tc>
      </w:tr>
      <w:tr w:rsidR="008372B0" w14:paraId="2A3CE27A" w14:textId="77777777" w:rsidTr="00BF3DB4">
        <w:trPr>
          <w:trHeight w:val="144"/>
          <w:jc w:val="center"/>
        </w:trPr>
        <w:tc>
          <w:tcPr>
            <w:tcW w:w="9146" w:type="dxa"/>
            <w:shd w:val="clear" w:color="auto" w:fill="AE2573"/>
            <w:tcMar>
              <w:top w:w="60" w:type="dxa"/>
              <w:left w:w="60" w:type="dxa"/>
              <w:bottom w:w="60" w:type="dxa"/>
              <w:right w:w="60" w:type="dxa"/>
            </w:tcMar>
            <w:vAlign w:val="center"/>
            <w:hideMark/>
          </w:tcPr>
          <w:p w14:paraId="5E6D82B9" w14:textId="77777777" w:rsidR="00554483" w:rsidRDefault="00BF3DB4" w:rsidP="00522438">
            <w:pPr>
              <w:pStyle w:val="Heading1"/>
              <w:rPr>
                <w:rFonts w:ascii="Arial" w:eastAsia="Times New Roman" w:hAnsi="Arial" w:cs="Arial"/>
              </w:rPr>
            </w:pPr>
            <w:r>
              <w:rPr>
                <w:rFonts w:ascii="Arial" w:eastAsia="Times New Roman" w:hAnsi="Arial" w:cs="Arial"/>
              </w:rPr>
              <w:t>Dates for your diary</w:t>
            </w:r>
          </w:p>
        </w:tc>
      </w:tr>
      <w:tr w:rsidR="008372B0" w14:paraId="36B4C3A8" w14:textId="77777777" w:rsidTr="00BD6F44">
        <w:trPr>
          <w:trHeight w:val="144"/>
          <w:jc w:val="center"/>
        </w:trPr>
        <w:tc>
          <w:tcPr>
            <w:tcW w:w="9146" w:type="dxa"/>
            <w:shd w:val="clear" w:color="auto" w:fill="FFFFFF"/>
            <w:tcMar>
              <w:top w:w="60" w:type="dxa"/>
              <w:left w:w="60" w:type="dxa"/>
              <w:bottom w:w="60" w:type="dxa"/>
              <w:right w:w="60" w:type="dxa"/>
            </w:tcMar>
            <w:hideMark/>
          </w:tcPr>
          <w:p w14:paraId="7CC9320A" w14:textId="77777777" w:rsidR="001D6B78" w:rsidRDefault="001D6B78" w:rsidP="00BD6F44">
            <w:pPr>
              <w:rPr>
                <w:rFonts w:ascii="Arial" w:eastAsia="Times New Roman" w:hAnsi="Arial" w:cs="Arial"/>
                <w:sz w:val="20"/>
                <w:szCs w:val="20"/>
              </w:rPr>
            </w:pPr>
          </w:p>
          <w:p w14:paraId="4D91B406" w14:textId="77777777" w:rsidR="00771E17" w:rsidRPr="00771E17" w:rsidRDefault="00771E17" w:rsidP="00DB33B1">
            <w:pPr>
              <w:rPr>
                <w:rFonts w:ascii="Arial" w:eastAsia="Times New Roman" w:hAnsi="Arial" w:cs="Arial"/>
                <w:sz w:val="21"/>
                <w:szCs w:val="21"/>
              </w:rPr>
            </w:pPr>
            <w:r>
              <w:rPr>
                <w:rFonts w:ascii="Arial" w:eastAsia="Times New Roman" w:hAnsi="Arial" w:cs="Arial"/>
                <w:sz w:val="21"/>
                <w:szCs w:val="21"/>
              </w:rPr>
              <w:t xml:space="preserve">You’re encouraged to show your support for ‘A Little Trip </w:t>
            </w:r>
            <w:proofErr w:type="gramStart"/>
            <w:r>
              <w:rPr>
                <w:rFonts w:ascii="Arial" w:eastAsia="Times New Roman" w:hAnsi="Arial" w:cs="Arial"/>
                <w:sz w:val="21"/>
                <w:szCs w:val="21"/>
              </w:rPr>
              <w:t>To</w:t>
            </w:r>
            <w:proofErr w:type="gramEnd"/>
            <w:r>
              <w:rPr>
                <w:rFonts w:ascii="Arial" w:eastAsia="Times New Roman" w:hAnsi="Arial" w:cs="Arial"/>
                <w:sz w:val="21"/>
                <w:szCs w:val="21"/>
              </w:rPr>
              <w:t xml:space="preserve"> The Dentist’ whenever you can, but if you’d like an excuse to talk about it why not use one of the following awareness events?</w:t>
            </w:r>
          </w:p>
          <w:p w14:paraId="69B436E6" w14:textId="77777777" w:rsidR="00771E17" w:rsidRDefault="00771E17" w:rsidP="00DB33B1">
            <w:pPr>
              <w:rPr>
                <w:rFonts w:ascii="Arial" w:eastAsia="Times New Roman" w:hAnsi="Arial" w:cs="Arial"/>
                <w:b/>
                <w:sz w:val="21"/>
                <w:szCs w:val="21"/>
              </w:rPr>
            </w:pPr>
          </w:p>
          <w:p w14:paraId="41AB04E6" w14:textId="77777777" w:rsidR="00996641" w:rsidRDefault="00771E17" w:rsidP="00DB33B1">
            <w:pPr>
              <w:rPr>
                <w:rFonts w:ascii="Arial" w:eastAsia="Times New Roman" w:hAnsi="Arial" w:cs="Arial"/>
                <w:sz w:val="21"/>
                <w:szCs w:val="21"/>
              </w:rPr>
            </w:pPr>
            <w:r>
              <w:rPr>
                <w:rFonts w:ascii="Arial" w:eastAsia="Times New Roman" w:hAnsi="Arial" w:cs="Arial"/>
                <w:b/>
                <w:sz w:val="21"/>
                <w:szCs w:val="21"/>
              </w:rPr>
              <w:t xml:space="preserve">Monday 6 to Sunday 12 May </w:t>
            </w:r>
            <w:r>
              <w:rPr>
                <w:rFonts w:ascii="Arial" w:eastAsia="Times New Roman" w:hAnsi="Arial" w:cs="Arial"/>
                <w:sz w:val="21"/>
                <w:szCs w:val="21"/>
              </w:rPr>
              <w:t>– National Weaning Week</w:t>
            </w:r>
          </w:p>
          <w:p w14:paraId="58E7C23F" w14:textId="77777777" w:rsidR="00771E17" w:rsidRDefault="00771E17" w:rsidP="00DB33B1">
            <w:pPr>
              <w:rPr>
                <w:rFonts w:ascii="Arial" w:eastAsia="Times New Roman" w:hAnsi="Arial" w:cs="Arial"/>
                <w:sz w:val="21"/>
                <w:szCs w:val="21"/>
              </w:rPr>
            </w:pPr>
            <w:r>
              <w:rPr>
                <w:rFonts w:ascii="Arial" w:eastAsia="Times New Roman" w:hAnsi="Arial" w:cs="Arial"/>
                <w:b/>
                <w:sz w:val="21"/>
                <w:szCs w:val="21"/>
              </w:rPr>
              <w:t xml:space="preserve">Monday 13 May to Thursday 13 June </w:t>
            </w:r>
            <w:r>
              <w:rPr>
                <w:rFonts w:ascii="Arial" w:eastAsia="Times New Roman" w:hAnsi="Arial" w:cs="Arial"/>
                <w:sz w:val="21"/>
                <w:szCs w:val="21"/>
              </w:rPr>
              <w:t>– National Smile Month</w:t>
            </w:r>
          </w:p>
          <w:p w14:paraId="4E13CACB" w14:textId="77777777" w:rsidR="00EF7024" w:rsidRDefault="00EF7024" w:rsidP="00EF7024">
            <w:pPr>
              <w:rPr>
                <w:rFonts w:ascii="Arial" w:eastAsia="Times New Roman" w:hAnsi="Arial" w:cs="Arial"/>
                <w:sz w:val="21"/>
                <w:szCs w:val="21"/>
              </w:rPr>
            </w:pPr>
            <w:r>
              <w:rPr>
                <w:rFonts w:ascii="Arial" w:eastAsia="Times New Roman" w:hAnsi="Arial" w:cs="Arial"/>
                <w:b/>
                <w:sz w:val="21"/>
                <w:szCs w:val="21"/>
              </w:rPr>
              <w:t xml:space="preserve">Tuesday 14 May </w:t>
            </w:r>
            <w:r>
              <w:rPr>
                <w:rFonts w:ascii="Arial" w:eastAsia="Times New Roman" w:hAnsi="Arial" w:cs="Arial"/>
                <w:sz w:val="21"/>
                <w:szCs w:val="21"/>
              </w:rPr>
              <w:t>– National Children’s Day</w:t>
            </w:r>
          </w:p>
          <w:p w14:paraId="11441A91" w14:textId="7FABBB80" w:rsidR="008372B0" w:rsidRPr="00771E17" w:rsidRDefault="00771E17" w:rsidP="00DB33B1">
            <w:pPr>
              <w:rPr>
                <w:rFonts w:ascii="Arial" w:eastAsia="Times New Roman" w:hAnsi="Arial" w:cs="Arial"/>
                <w:sz w:val="21"/>
                <w:szCs w:val="21"/>
              </w:rPr>
            </w:pPr>
            <w:r>
              <w:rPr>
                <w:rFonts w:ascii="Arial" w:eastAsia="Times New Roman" w:hAnsi="Arial" w:cs="Arial"/>
                <w:b/>
                <w:sz w:val="21"/>
                <w:szCs w:val="21"/>
              </w:rPr>
              <w:t>Wednesday 15 May</w:t>
            </w:r>
            <w:r>
              <w:rPr>
                <w:rFonts w:ascii="Arial" w:eastAsia="Times New Roman" w:hAnsi="Arial" w:cs="Arial"/>
                <w:sz w:val="21"/>
                <w:szCs w:val="21"/>
              </w:rPr>
              <w:t xml:space="preserve"> – International Day of Families</w:t>
            </w:r>
          </w:p>
          <w:p w14:paraId="08A4D60F" w14:textId="77777777" w:rsidR="00996641" w:rsidRPr="004C5B67" w:rsidRDefault="00996641" w:rsidP="00DB33B1">
            <w:pPr>
              <w:rPr>
                <w:rFonts w:ascii="Arial" w:eastAsia="Times New Roman" w:hAnsi="Arial" w:cs="Arial"/>
                <w:sz w:val="21"/>
                <w:szCs w:val="21"/>
              </w:rPr>
            </w:pPr>
          </w:p>
        </w:tc>
      </w:tr>
      <w:tr w:rsidR="008372B0" w14:paraId="02E8D8A0" w14:textId="77777777" w:rsidTr="00BF3DB4">
        <w:trPr>
          <w:trHeight w:val="144"/>
          <w:jc w:val="center"/>
        </w:trPr>
        <w:tc>
          <w:tcPr>
            <w:tcW w:w="9146" w:type="dxa"/>
            <w:shd w:val="clear" w:color="auto" w:fill="005EB8"/>
            <w:tcMar>
              <w:top w:w="60" w:type="dxa"/>
              <w:left w:w="60" w:type="dxa"/>
              <w:bottom w:w="60" w:type="dxa"/>
              <w:right w:w="60" w:type="dxa"/>
            </w:tcMar>
            <w:vAlign w:val="center"/>
            <w:hideMark/>
          </w:tcPr>
          <w:p w14:paraId="4FC2E570" w14:textId="02A99B50" w:rsidR="00554483" w:rsidRPr="0042583B" w:rsidRDefault="009046C4" w:rsidP="000375DE">
            <w:pPr>
              <w:rPr>
                <w:rFonts w:ascii="Arial" w:eastAsia="Times New Roman" w:hAnsi="Arial" w:cs="Arial"/>
                <w:b/>
                <w:bCs/>
                <w:color w:val="FFFFFF"/>
                <w:sz w:val="28"/>
                <w:szCs w:val="28"/>
              </w:rPr>
            </w:pPr>
            <w:r>
              <w:rPr>
                <w:rFonts w:ascii="Arial" w:eastAsia="Times New Roman" w:hAnsi="Arial" w:cs="Arial"/>
                <w:b/>
                <w:bCs/>
                <w:color w:val="FFFFFF"/>
                <w:sz w:val="28"/>
                <w:szCs w:val="28"/>
              </w:rPr>
              <w:t>Winner!</w:t>
            </w:r>
          </w:p>
        </w:tc>
      </w:tr>
      <w:tr w:rsidR="008372B0" w14:paraId="500FFE4D" w14:textId="77777777" w:rsidTr="00BD6F44">
        <w:trPr>
          <w:trHeight w:val="144"/>
          <w:jc w:val="center"/>
        </w:trPr>
        <w:tc>
          <w:tcPr>
            <w:tcW w:w="9146" w:type="dxa"/>
            <w:shd w:val="clear" w:color="auto" w:fill="FFFFFF"/>
            <w:tcMar>
              <w:top w:w="60" w:type="dxa"/>
              <w:left w:w="60" w:type="dxa"/>
              <w:bottom w:w="60" w:type="dxa"/>
              <w:right w:w="60" w:type="dxa"/>
            </w:tcMar>
            <w:vAlign w:val="center"/>
            <w:hideMark/>
          </w:tcPr>
          <w:p w14:paraId="39CB2AEC" w14:textId="43A3EA1B" w:rsidR="00864644" w:rsidRPr="001D6B78" w:rsidRDefault="00864644" w:rsidP="00864644">
            <w:pPr>
              <w:rPr>
                <w:rFonts w:ascii="Arial" w:eastAsia="Times New Roman" w:hAnsi="Arial" w:cs="Arial"/>
                <w:sz w:val="20"/>
                <w:szCs w:val="20"/>
              </w:rPr>
            </w:pPr>
          </w:p>
          <w:p w14:paraId="41C5FE61" w14:textId="762B8F61" w:rsidR="008D3586" w:rsidRDefault="008372B0" w:rsidP="00F750B6">
            <w:pPr>
              <w:rPr>
                <w:rFonts w:ascii="Arial" w:hAnsi="Arial" w:cs="Arial"/>
                <w:sz w:val="21"/>
                <w:szCs w:val="21"/>
              </w:rPr>
            </w:pPr>
            <w:r>
              <w:rPr>
                <w:noProof/>
              </w:rPr>
              <w:drawing>
                <wp:anchor distT="0" distB="0" distL="114300" distR="114300" simplePos="0" relativeHeight="251665408" behindDoc="0" locked="0" layoutInCell="1" allowOverlap="1" wp14:anchorId="4ABE4361" wp14:editId="4308172F">
                  <wp:simplePos x="0" y="0"/>
                  <wp:positionH relativeFrom="column">
                    <wp:posOffset>2924175</wp:posOffset>
                  </wp:positionH>
                  <wp:positionV relativeFrom="paragraph">
                    <wp:posOffset>548005</wp:posOffset>
                  </wp:positionV>
                  <wp:extent cx="2855595" cy="1905000"/>
                  <wp:effectExtent l="0" t="0" r="1905" b="0"/>
                  <wp:wrapSquare wrapText="bothSides"/>
                  <wp:docPr id="6" name="Picture 6" descr="https://pbs.twimg.com/media/D25QkGoWsAA0y-L.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media/D25QkGoWsAA0y-L.jpg:lar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559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375">
              <w:rPr>
                <w:rFonts w:ascii="Arial" w:hAnsi="Arial" w:cs="Arial"/>
                <w:sz w:val="21"/>
                <w:szCs w:val="21"/>
              </w:rPr>
              <w:t xml:space="preserve">Our colleagues at Birmingham </w:t>
            </w:r>
            <w:r>
              <w:rPr>
                <w:rFonts w:ascii="Arial" w:hAnsi="Arial" w:cs="Arial"/>
                <w:sz w:val="21"/>
                <w:szCs w:val="21"/>
              </w:rPr>
              <w:t>Women’s and Children’s NHS Foundation Trust have really got behind the campaign, sourcing their very own case study complete with this wonderful picture. Two-year-old Emmie-Rose was referred to Birmingham Children’s Hospital after her local dentist spotted some cavities. Simply taking a little trip to the dentist means she’s avoided potential further decay and pain having now been helped by the expert team.</w:t>
            </w:r>
          </w:p>
          <w:p w14:paraId="58E2C819" w14:textId="77777777" w:rsidR="008D3586" w:rsidRDefault="008D3586" w:rsidP="00F750B6">
            <w:pPr>
              <w:rPr>
                <w:rFonts w:ascii="Arial" w:hAnsi="Arial" w:cs="Arial"/>
                <w:sz w:val="21"/>
                <w:szCs w:val="21"/>
              </w:rPr>
            </w:pPr>
          </w:p>
          <w:p w14:paraId="423A6D70" w14:textId="11A6881B" w:rsidR="00996641" w:rsidRDefault="00775E2F" w:rsidP="00F750B6">
            <w:pPr>
              <w:rPr>
                <w:rFonts w:ascii="Arial" w:hAnsi="Arial" w:cs="Arial"/>
                <w:sz w:val="21"/>
                <w:szCs w:val="21"/>
              </w:rPr>
            </w:pPr>
            <w:r>
              <w:rPr>
                <w:rFonts w:ascii="Arial" w:hAnsi="Arial" w:cs="Arial"/>
                <w:sz w:val="21"/>
                <w:szCs w:val="21"/>
              </w:rPr>
              <w:t>Do you have a particularly impressive display in your dental practice or have you been using social media innovatively to help spread the message? We want to hear about it! Send us your pictures on Twitter @</w:t>
            </w:r>
            <w:proofErr w:type="spellStart"/>
            <w:r>
              <w:rPr>
                <w:rFonts w:ascii="Arial" w:hAnsi="Arial" w:cs="Arial"/>
                <w:sz w:val="21"/>
                <w:szCs w:val="21"/>
              </w:rPr>
              <w:t>NHSMidlands</w:t>
            </w:r>
            <w:proofErr w:type="spellEnd"/>
            <w:r>
              <w:rPr>
                <w:rFonts w:ascii="Arial" w:hAnsi="Arial" w:cs="Arial"/>
                <w:sz w:val="21"/>
                <w:szCs w:val="21"/>
              </w:rPr>
              <w:t xml:space="preserve"> or tag us in your tweets. The best of the bunch will receive a shiny certificate to display in your area.</w:t>
            </w:r>
          </w:p>
          <w:p w14:paraId="3CC03BBE" w14:textId="77777777" w:rsidR="00D166A3" w:rsidRPr="00F87AB8" w:rsidRDefault="00D166A3" w:rsidP="00F750B6">
            <w:pPr>
              <w:rPr>
                <w:rFonts w:ascii="Arial" w:hAnsi="Arial" w:cs="Arial"/>
                <w:sz w:val="21"/>
                <w:szCs w:val="21"/>
              </w:rPr>
            </w:pPr>
          </w:p>
          <w:p w14:paraId="56853A07" w14:textId="77777777" w:rsidR="00F87AB8" w:rsidRDefault="00F87AB8" w:rsidP="00DB33B1">
            <w:pPr>
              <w:rPr>
                <w:rFonts w:eastAsia="Times New Roman"/>
                <w:sz w:val="20"/>
                <w:szCs w:val="20"/>
              </w:rPr>
            </w:pPr>
          </w:p>
        </w:tc>
      </w:tr>
      <w:tr w:rsidR="008372B0" w14:paraId="3F97992F" w14:textId="77777777" w:rsidTr="00BF3DB4">
        <w:trPr>
          <w:trHeight w:val="144"/>
          <w:jc w:val="center"/>
        </w:trPr>
        <w:tc>
          <w:tcPr>
            <w:tcW w:w="9146" w:type="dxa"/>
            <w:shd w:val="clear" w:color="auto" w:fill="AE2573"/>
            <w:tcMar>
              <w:top w:w="60" w:type="dxa"/>
              <w:left w:w="60" w:type="dxa"/>
              <w:bottom w:w="60" w:type="dxa"/>
              <w:right w:w="60" w:type="dxa"/>
            </w:tcMar>
            <w:vAlign w:val="center"/>
            <w:hideMark/>
          </w:tcPr>
          <w:p w14:paraId="109BAF0F" w14:textId="77777777" w:rsidR="00554483" w:rsidRPr="00F30210" w:rsidRDefault="00BF3DB4" w:rsidP="00F968DA">
            <w:pPr>
              <w:rPr>
                <w:rFonts w:ascii="Arial" w:eastAsia="Times New Roman" w:hAnsi="Arial" w:cs="Arial"/>
                <w:b/>
                <w:sz w:val="36"/>
                <w:szCs w:val="36"/>
              </w:rPr>
            </w:pPr>
            <w:r>
              <w:rPr>
                <w:rFonts w:ascii="Arial" w:eastAsia="Times New Roman" w:hAnsi="Arial" w:cs="Arial"/>
                <w:b/>
                <w:color w:val="FFFFFF" w:themeColor="background1"/>
                <w:sz w:val="28"/>
                <w:szCs w:val="28"/>
              </w:rPr>
              <w:lastRenderedPageBreak/>
              <w:t>Get in touch</w:t>
            </w:r>
          </w:p>
        </w:tc>
      </w:tr>
    </w:tbl>
    <w:p w14:paraId="35DC6589" w14:textId="77777777" w:rsidR="00F750B6" w:rsidRPr="00F750B6" w:rsidRDefault="00F750B6" w:rsidP="00F750B6">
      <w:pPr>
        <w:rPr>
          <w:rFonts w:ascii="Arial" w:hAnsi="Arial" w:cs="Arial"/>
        </w:rPr>
      </w:pPr>
    </w:p>
    <w:p w14:paraId="632FFADB" w14:textId="0B1D611B" w:rsidR="00E44D98" w:rsidRPr="000C7FB3" w:rsidRDefault="00411A21" w:rsidP="00F750B6">
      <w:pPr>
        <w:rPr>
          <w:rFonts w:ascii="Arial" w:hAnsi="Arial" w:cs="Arial"/>
          <w:sz w:val="21"/>
          <w:szCs w:val="21"/>
        </w:rPr>
      </w:pPr>
      <w:r>
        <w:rPr>
          <w:rFonts w:ascii="Arial" w:hAnsi="Arial" w:cs="Arial"/>
          <w:sz w:val="21"/>
          <w:szCs w:val="21"/>
        </w:rPr>
        <w:t xml:space="preserve">If you have anything you’d like to add to our next newsletter, or </w:t>
      </w:r>
      <w:r w:rsidR="00771E17">
        <w:rPr>
          <w:rFonts w:ascii="Arial" w:hAnsi="Arial" w:cs="Arial"/>
          <w:sz w:val="21"/>
          <w:szCs w:val="21"/>
        </w:rPr>
        <w:t xml:space="preserve">you’d like to share some of the good work going on in your area, don’t hesitate to get in touch. You can email </w:t>
      </w:r>
      <w:hyperlink r:id="rId40" w:history="1">
        <w:r w:rsidR="00771E17" w:rsidRPr="00422442">
          <w:rPr>
            <w:rStyle w:val="Hyperlink"/>
            <w:rFonts w:ascii="Arial" w:hAnsi="Arial" w:cs="Arial"/>
            <w:sz w:val="21"/>
            <w:szCs w:val="21"/>
          </w:rPr>
          <w:t>james.tomlinson1@nhs.net</w:t>
        </w:r>
      </w:hyperlink>
      <w:r w:rsidR="00771E17">
        <w:rPr>
          <w:rFonts w:ascii="Arial" w:hAnsi="Arial" w:cs="Arial"/>
          <w:sz w:val="21"/>
          <w:szCs w:val="21"/>
        </w:rPr>
        <w:t xml:space="preserve"> or call the NHS England &amp; NHS Improvement – Midlands Communications team on </w:t>
      </w:r>
      <w:r w:rsidR="00771E17" w:rsidRPr="00771E17">
        <w:rPr>
          <w:rFonts w:ascii="Arial" w:hAnsi="Arial" w:cs="Arial"/>
          <w:sz w:val="21"/>
          <w:szCs w:val="21"/>
        </w:rPr>
        <w:t>0113</w:t>
      </w:r>
      <w:r w:rsidR="009046C4">
        <w:rPr>
          <w:rFonts w:ascii="Arial" w:hAnsi="Arial" w:cs="Arial"/>
          <w:sz w:val="21"/>
          <w:szCs w:val="21"/>
        </w:rPr>
        <w:t xml:space="preserve"> </w:t>
      </w:r>
      <w:r w:rsidR="00771E17" w:rsidRPr="00771E17">
        <w:rPr>
          <w:rFonts w:ascii="Arial" w:hAnsi="Arial" w:cs="Arial"/>
          <w:sz w:val="21"/>
          <w:szCs w:val="21"/>
        </w:rPr>
        <w:t>825</w:t>
      </w:r>
      <w:r w:rsidR="009046C4">
        <w:rPr>
          <w:rFonts w:ascii="Arial" w:hAnsi="Arial" w:cs="Arial"/>
          <w:sz w:val="21"/>
          <w:szCs w:val="21"/>
        </w:rPr>
        <w:t xml:space="preserve"> </w:t>
      </w:r>
      <w:r w:rsidR="00771E17" w:rsidRPr="00771E17">
        <w:rPr>
          <w:rFonts w:ascii="Arial" w:hAnsi="Arial" w:cs="Arial"/>
          <w:sz w:val="21"/>
          <w:szCs w:val="21"/>
        </w:rPr>
        <w:t>1757</w:t>
      </w:r>
      <w:r w:rsidR="00771E17">
        <w:rPr>
          <w:rFonts w:ascii="Arial" w:hAnsi="Arial" w:cs="Arial"/>
          <w:sz w:val="21"/>
          <w:szCs w:val="21"/>
        </w:rPr>
        <w:t>.</w:t>
      </w:r>
    </w:p>
    <w:sectPr w:rsidR="00E44D98" w:rsidRPr="000C7FB3">
      <w:head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49E72" w14:textId="77777777" w:rsidR="00522438" w:rsidRDefault="00522438" w:rsidP="00BD6F44">
      <w:r>
        <w:separator/>
      </w:r>
    </w:p>
  </w:endnote>
  <w:endnote w:type="continuationSeparator" w:id="0">
    <w:p w14:paraId="79F37574" w14:textId="77777777" w:rsidR="00522438" w:rsidRDefault="00522438" w:rsidP="00BD6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0A165" w14:textId="77777777" w:rsidR="00522438" w:rsidRDefault="00522438" w:rsidP="00BD6F44">
      <w:r>
        <w:separator/>
      </w:r>
    </w:p>
  </w:footnote>
  <w:footnote w:type="continuationSeparator" w:id="0">
    <w:p w14:paraId="6AC3E4A8" w14:textId="77777777" w:rsidR="00522438" w:rsidRDefault="00522438" w:rsidP="00BD6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0E593" w14:textId="77777777" w:rsidR="00522438" w:rsidRDefault="00522438">
    <w:pPr>
      <w:pStyle w:val="Header"/>
    </w:pPr>
    <w:r>
      <w:rPr>
        <w:noProof/>
      </w:rPr>
      <w:drawing>
        <wp:anchor distT="0" distB="0" distL="114300" distR="114300" simplePos="0" relativeHeight="251659264" behindDoc="1" locked="0" layoutInCell="1" allowOverlap="1" wp14:anchorId="434C246E" wp14:editId="5B1E72DD">
          <wp:simplePos x="0" y="0"/>
          <wp:positionH relativeFrom="column">
            <wp:posOffset>5429250</wp:posOffset>
          </wp:positionH>
          <wp:positionV relativeFrom="paragraph">
            <wp:posOffset>-363855</wp:posOffset>
          </wp:positionV>
          <wp:extent cx="1066800" cy="514350"/>
          <wp:effectExtent l="0" t="0" r="0" b="0"/>
          <wp:wrapTight wrapText="bothSides">
            <wp:wrapPolygon edited="0">
              <wp:start x="0" y="0"/>
              <wp:lineTo x="0" y="20800"/>
              <wp:lineTo x="21214" y="20800"/>
              <wp:lineTo x="21214" y="0"/>
              <wp:lineTo x="0" y="0"/>
            </wp:wrapPolygon>
          </wp:wrapTight>
          <wp:docPr id="1" name="Picture 1" descr="C:\Users\lwhitehead\AppData\Local\Microsoft\Windows\Temporary Internet Files\Content.Outlook\VPMD9SCK\NHS England logo_NHS Blue_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hitehead\AppData\Local\Microsoft\Windows\Temporary Internet Files\Content.Outlook\VPMD9SCK\NHS England logo_NHS Blue_RGB (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39143"/>
                  <a:stretch/>
                </pic:blipFill>
                <pic:spPr bwMode="auto">
                  <a:xfrm>
                    <a:off x="0" y="0"/>
                    <a:ext cx="106680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2B7855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links.nhs.mkt5643.com/open/log/52403703/MTM2MTQ1NzkxMDA4S0/0/MTAwNDYzNzAwNwS2/1/0" style="width:.75pt;height:.75pt;visibility:visible;mso-wrap-style:square" o:bullet="t">
        <v:imagedata r:id="rId1" o:title="0"/>
      </v:shape>
    </w:pict>
  </w:numPicBullet>
  <w:abstractNum w:abstractNumId="0" w15:restartNumberingAfterBreak="0">
    <w:nsid w:val="22610D42"/>
    <w:multiLevelType w:val="hybridMultilevel"/>
    <w:tmpl w:val="7A22ECF0"/>
    <w:lvl w:ilvl="0" w:tplc="3E50E5BC">
      <w:start w:val="1"/>
      <w:numFmt w:val="bullet"/>
      <w:lvlText w:val=""/>
      <w:lvlPicBulletId w:val="0"/>
      <w:lvlJc w:val="left"/>
      <w:pPr>
        <w:tabs>
          <w:tab w:val="num" w:pos="720"/>
        </w:tabs>
        <w:ind w:left="720" w:hanging="360"/>
      </w:pPr>
      <w:rPr>
        <w:rFonts w:ascii="Symbol" w:hAnsi="Symbol" w:hint="default"/>
      </w:rPr>
    </w:lvl>
    <w:lvl w:ilvl="1" w:tplc="E80A8FE8" w:tentative="1">
      <w:start w:val="1"/>
      <w:numFmt w:val="bullet"/>
      <w:lvlText w:val=""/>
      <w:lvlJc w:val="left"/>
      <w:pPr>
        <w:tabs>
          <w:tab w:val="num" w:pos="1440"/>
        </w:tabs>
        <w:ind w:left="1440" w:hanging="360"/>
      </w:pPr>
      <w:rPr>
        <w:rFonts w:ascii="Symbol" w:hAnsi="Symbol" w:hint="default"/>
      </w:rPr>
    </w:lvl>
    <w:lvl w:ilvl="2" w:tplc="61B4D5E6" w:tentative="1">
      <w:start w:val="1"/>
      <w:numFmt w:val="bullet"/>
      <w:lvlText w:val=""/>
      <w:lvlJc w:val="left"/>
      <w:pPr>
        <w:tabs>
          <w:tab w:val="num" w:pos="2160"/>
        </w:tabs>
        <w:ind w:left="2160" w:hanging="360"/>
      </w:pPr>
      <w:rPr>
        <w:rFonts w:ascii="Symbol" w:hAnsi="Symbol" w:hint="default"/>
      </w:rPr>
    </w:lvl>
    <w:lvl w:ilvl="3" w:tplc="66AC7460" w:tentative="1">
      <w:start w:val="1"/>
      <w:numFmt w:val="bullet"/>
      <w:lvlText w:val=""/>
      <w:lvlJc w:val="left"/>
      <w:pPr>
        <w:tabs>
          <w:tab w:val="num" w:pos="2880"/>
        </w:tabs>
        <w:ind w:left="2880" w:hanging="360"/>
      </w:pPr>
      <w:rPr>
        <w:rFonts w:ascii="Symbol" w:hAnsi="Symbol" w:hint="default"/>
      </w:rPr>
    </w:lvl>
    <w:lvl w:ilvl="4" w:tplc="16BECB1C" w:tentative="1">
      <w:start w:val="1"/>
      <w:numFmt w:val="bullet"/>
      <w:lvlText w:val=""/>
      <w:lvlJc w:val="left"/>
      <w:pPr>
        <w:tabs>
          <w:tab w:val="num" w:pos="3600"/>
        </w:tabs>
        <w:ind w:left="3600" w:hanging="360"/>
      </w:pPr>
      <w:rPr>
        <w:rFonts w:ascii="Symbol" w:hAnsi="Symbol" w:hint="default"/>
      </w:rPr>
    </w:lvl>
    <w:lvl w:ilvl="5" w:tplc="90EAECBE" w:tentative="1">
      <w:start w:val="1"/>
      <w:numFmt w:val="bullet"/>
      <w:lvlText w:val=""/>
      <w:lvlJc w:val="left"/>
      <w:pPr>
        <w:tabs>
          <w:tab w:val="num" w:pos="4320"/>
        </w:tabs>
        <w:ind w:left="4320" w:hanging="360"/>
      </w:pPr>
      <w:rPr>
        <w:rFonts w:ascii="Symbol" w:hAnsi="Symbol" w:hint="default"/>
      </w:rPr>
    </w:lvl>
    <w:lvl w:ilvl="6" w:tplc="E9EA427C" w:tentative="1">
      <w:start w:val="1"/>
      <w:numFmt w:val="bullet"/>
      <w:lvlText w:val=""/>
      <w:lvlJc w:val="left"/>
      <w:pPr>
        <w:tabs>
          <w:tab w:val="num" w:pos="5040"/>
        </w:tabs>
        <w:ind w:left="5040" w:hanging="360"/>
      </w:pPr>
      <w:rPr>
        <w:rFonts w:ascii="Symbol" w:hAnsi="Symbol" w:hint="default"/>
      </w:rPr>
    </w:lvl>
    <w:lvl w:ilvl="7" w:tplc="1AD26030" w:tentative="1">
      <w:start w:val="1"/>
      <w:numFmt w:val="bullet"/>
      <w:lvlText w:val=""/>
      <w:lvlJc w:val="left"/>
      <w:pPr>
        <w:tabs>
          <w:tab w:val="num" w:pos="5760"/>
        </w:tabs>
        <w:ind w:left="5760" w:hanging="360"/>
      </w:pPr>
      <w:rPr>
        <w:rFonts w:ascii="Symbol" w:hAnsi="Symbol" w:hint="default"/>
      </w:rPr>
    </w:lvl>
    <w:lvl w:ilvl="8" w:tplc="A0C2B58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B657E20"/>
    <w:multiLevelType w:val="hybridMultilevel"/>
    <w:tmpl w:val="C2FCB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F81BD4"/>
    <w:multiLevelType w:val="hybridMultilevel"/>
    <w:tmpl w:val="A3EE51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3C1DF0"/>
    <w:multiLevelType w:val="hybridMultilevel"/>
    <w:tmpl w:val="5EC2C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A349CC"/>
    <w:multiLevelType w:val="hybridMultilevel"/>
    <w:tmpl w:val="D7FA1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2B0BD8"/>
    <w:multiLevelType w:val="hybridMultilevel"/>
    <w:tmpl w:val="31B08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B11D88"/>
    <w:multiLevelType w:val="hybridMultilevel"/>
    <w:tmpl w:val="58181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203D67"/>
    <w:multiLevelType w:val="hybridMultilevel"/>
    <w:tmpl w:val="F962D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B50313"/>
    <w:multiLevelType w:val="hybridMultilevel"/>
    <w:tmpl w:val="4594D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E52E6F"/>
    <w:multiLevelType w:val="hybridMultilevel"/>
    <w:tmpl w:val="21FE5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885BA4"/>
    <w:multiLevelType w:val="hybridMultilevel"/>
    <w:tmpl w:val="B27490EE"/>
    <w:lvl w:ilvl="0" w:tplc="EE3E84BE">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1AA703B"/>
    <w:multiLevelType w:val="hybridMultilevel"/>
    <w:tmpl w:val="AEDE2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F800F9"/>
    <w:multiLevelType w:val="hybridMultilevel"/>
    <w:tmpl w:val="02F4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F4290D"/>
    <w:multiLevelType w:val="hybridMultilevel"/>
    <w:tmpl w:val="2DEC0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7153B4"/>
    <w:multiLevelType w:val="hybridMultilevel"/>
    <w:tmpl w:val="EE7CC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10663E"/>
    <w:multiLevelType w:val="hybridMultilevel"/>
    <w:tmpl w:val="6C348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7"/>
  </w:num>
  <w:num w:numId="4">
    <w:abstractNumId w:val="8"/>
  </w:num>
  <w:num w:numId="5">
    <w:abstractNumId w:val="9"/>
  </w:num>
  <w:num w:numId="6">
    <w:abstractNumId w:val="4"/>
  </w:num>
  <w:num w:numId="7">
    <w:abstractNumId w:val="6"/>
  </w:num>
  <w:num w:numId="8">
    <w:abstractNumId w:val="11"/>
  </w:num>
  <w:num w:numId="9">
    <w:abstractNumId w:val="13"/>
  </w:num>
  <w:num w:numId="10">
    <w:abstractNumId w:val="5"/>
  </w:num>
  <w:num w:numId="11">
    <w:abstractNumId w:val="15"/>
  </w:num>
  <w:num w:numId="12">
    <w:abstractNumId w:val="12"/>
  </w:num>
  <w:num w:numId="13">
    <w:abstractNumId w:val="14"/>
  </w:num>
  <w:num w:numId="14">
    <w:abstractNumId w:val="2"/>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912"/>
    <w:rsid w:val="00017A2B"/>
    <w:rsid w:val="000375DE"/>
    <w:rsid w:val="00041181"/>
    <w:rsid w:val="00042E1A"/>
    <w:rsid w:val="00050121"/>
    <w:rsid w:val="00052A68"/>
    <w:rsid w:val="00055645"/>
    <w:rsid w:val="00064A08"/>
    <w:rsid w:val="0006519C"/>
    <w:rsid w:val="0007546C"/>
    <w:rsid w:val="00096132"/>
    <w:rsid w:val="000B0063"/>
    <w:rsid w:val="000B76C2"/>
    <w:rsid w:val="000C02D2"/>
    <w:rsid w:val="000C7FB3"/>
    <w:rsid w:val="00101B47"/>
    <w:rsid w:val="00104736"/>
    <w:rsid w:val="0011052D"/>
    <w:rsid w:val="00136D3A"/>
    <w:rsid w:val="00140B4C"/>
    <w:rsid w:val="001672D2"/>
    <w:rsid w:val="0018604A"/>
    <w:rsid w:val="001A228B"/>
    <w:rsid w:val="001B0ED8"/>
    <w:rsid w:val="001D6B78"/>
    <w:rsid w:val="001F4967"/>
    <w:rsid w:val="001F71F6"/>
    <w:rsid w:val="00200F8C"/>
    <w:rsid w:val="00210F9B"/>
    <w:rsid w:val="002158B0"/>
    <w:rsid w:val="002271B2"/>
    <w:rsid w:val="002560BC"/>
    <w:rsid w:val="0026088C"/>
    <w:rsid w:val="002701BB"/>
    <w:rsid w:val="00275EC7"/>
    <w:rsid w:val="00281502"/>
    <w:rsid w:val="002B1B0C"/>
    <w:rsid w:val="002D660C"/>
    <w:rsid w:val="00325B0B"/>
    <w:rsid w:val="0032732F"/>
    <w:rsid w:val="00330C71"/>
    <w:rsid w:val="003433CA"/>
    <w:rsid w:val="0039780D"/>
    <w:rsid w:val="00397912"/>
    <w:rsid w:val="00397ED0"/>
    <w:rsid w:val="003E7D89"/>
    <w:rsid w:val="004009E3"/>
    <w:rsid w:val="00410117"/>
    <w:rsid w:val="00411A21"/>
    <w:rsid w:val="0042583B"/>
    <w:rsid w:val="004448B4"/>
    <w:rsid w:val="00466943"/>
    <w:rsid w:val="00470C2D"/>
    <w:rsid w:val="00472B5F"/>
    <w:rsid w:val="004825BF"/>
    <w:rsid w:val="004926F1"/>
    <w:rsid w:val="004B0298"/>
    <w:rsid w:val="004C48C6"/>
    <w:rsid w:val="004C4F95"/>
    <w:rsid w:val="004C5B67"/>
    <w:rsid w:val="004D4434"/>
    <w:rsid w:val="00504D95"/>
    <w:rsid w:val="00506BEB"/>
    <w:rsid w:val="00522438"/>
    <w:rsid w:val="005313F2"/>
    <w:rsid w:val="00531779"/>
    <w:rsid w:val="00534DDC"/>
    <w:rsid w:val="00554483"/>
    <w:rsid w:val="00566AAA"/>
    <w:rsid w:val="005807B6"/>
    <w:rsid w:val="00592F62"/>
    <w:rsid w:val="005D26A8"/>
    <w:rsid w:val="005D615C"/>
    <w:rsid w:val="005E5E30"/>
    <w:rsid w:val="00601064"/>
    <w:rsid w:val="00615E39"/>
    <w:rsid w:val="006168CC"/>
    <w:rsid w:val="00654CD1"/>
    <w:rsid w:val="00677A5C"/>
    <w:rsid w:val="00680092"/>
    <w:rsid w:val="0068390D"/>
    <w:rsid w:val="006A4B5F"/>
    <w:rsid w:val="006A77C2"/>
    <w:rsid w:val="006F23C4"/>
    <w:rsid w:val="00700D4D"/>
    <w:rsid w:val="007063A2"/>
    <w:rsid w:val="00733583"/>
    <w:rsid w:val="00754CB2"/>
    <w:rsid w:val="0076740F"/>
    <w:rsid w:val="00771E17"/>
    <w:rsid w:val="00775E2F"/>
    <w:rsid w:val="0078699C"/>
    <w:rsid w:val="0079384E"/>
    <w:rsid w:val="007B3EFA"/>
    <w:rsid w:val="007B7338"/>
    <w:rsid w:val="007D21FC"/>
    <w:rsid w:val="007D64F8"/>
    <w:rsid w:val="007F6218"/>
    <w:rsid w:val="007F7450"/>
    <w:rsid w:val="00802FD6"/>
    <w:rsid w:val="0083264F"/>
    <w:rsid w:val="008371E3"/>
    <w:rsid w:val="008372B0"/>
    <w:rsid w:val="008513D4"/>
    <w:rsid w:val="00852E86"/>
    <w:rsid w:val="00856063"/>
    <w:rsid w:val="00864644"/>
    <w:rsid w:val="00871A85"/>
    <w:rsid w:val="00887F7E"/>
    <w:rsid w:val="00893772"/>
    <w:rsid w:val="00894072"/>
    <w:rsid w:val="008D129B"/>
    <w:rsid w:val="008D3586"/>
    <w:rsid w:val="00902E60"/>
    <w:rsid w:val="009046C4"/>
    <w:rsid w:val="00907AE3"/>
    <w:rsid w:val="00923940"/>
    <w:rsid w:val="00957853"/>
    <w:rsid w:val="009653A5"/>
    <w:rsid w:val="009663D9"/>
    <w:rsid w:val="00996641"/>
    <w:rsid w:val="009B0A5C"/>
    <w:rsid w:val="009C7E14"/>
    <w:rsid w:val="009F2198"/>
    <w:rsid w:val="00A02191"/>
    <w:rsid w:val="00A131D9"/>
    <w:rsid w:val="00A1510B"/>
    <w:rsid w:val="00A27460"/>
    <w:rsid w:val="00A520BA"/>
    <w:rsid w:val="00A90CD5"/>
    <w:rsid w:val="00AC0E4A"/>
    <w:rsid w:val="00AD62D2"/>
    <w:rsid w:val="00AF7584"/>
    <w:rsid w:val="00AF7679"/>
    <w:rsid w:val="00B12C9B"/>
    <w:rsid w:val="00B222DF"/>
    <w:rsid w:val="00B35BCA"/>
    <w:rsid w:val="00B57859"/>
    <w:rsid w:val="00BA5335"/>
    <w:rsid w:val="00BA62A8"/>
    <w:rsid w:val="00BB2310"/>
    <w:rsid w:val="00BD6F44"/>
    <w:rsid w:val="00BF3DB4"/>
    <w:rsid w:val="00C02DB3"/>
    <w:rsid w:val="00C23ED7"/>
    <w:rsid w:val="00C35BD3"/>
    <w:rsid w:val="00C45FA1"/>
    <w:rsid w:val="00C544A9"/>
    <w:rsid w:val="00C60C42"/>
    <w:rsid w:val="00C6458A"/>
    <w:rsid w:val="00C67049"/>
    <w:rsid w:val="00CC44F6"/>
    <w:rsid w:val="00D05421"/>
    <w:rsid w:val="00D166A3"/>
    <w:rsid w:val="00D501BB"/>
    <w:rsid w:val="00D525BB"/>
    <w:rsid w:val="00D5769E"/>
    <w:rsid w:val="00D757E6"/>
    <w:rsid w:val="00D946C6"/>
    <w:rsid w:val="00D950AD"/>
    <w:rsid w:val="00DB33B1"/>
    <w:rsid w:val="00DC7E7F"/>
    <w:rsid w:val="00DE03F8"/>
    <w:rsid w:val="00DF6CFD"/>
    <w:rsid w:val="00E06375"/>
    <w:rsid w:val="00E16B33"/>
    <w:rsid w:val="00E234D8"/>
    <w:rsid w:val="00E41318"/>
    <w:rsid w:val="00E44D98"/>
    <w:rsid w:val="00E47EC9"/>
    <w:rsid w:val="00E50910"/>
    <w:rsid w:val="00E54437"/>
    <w:rsid w:val="00E72223"/>
    <w:rsid w:val="00E80E6E"/>
    <w:rsid w:val="00E914FC"/>
    <w:rsid w:val="00ED1B5F"/>
    <w:rsid w:val="00ED6244"/>
    <w:rsid w:val="00ED7D27"/>
    <w:rsid w:val="00EE2891"/>
    <w:rsid w:val="00EF345D"/>
    <w:rsid w:val="00EF7024"/>
    <w:rsid w:val="00F30210"/>
    <w:rsid w:val="00F675C5"/>
    <w:rsid w:val="00F750B6"/>
    <w:rsid w:val="00F87AB8"/>
    <w:rsid w:val="00F90B35"/>
    <w:rsid w:val="00F968DA"/>
    <w:rsid w:val="00FF0B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colormenu v:ext="edit" strokecolor="none [3204]"/>
    </o:shapedefaults>
    <o:shapelayout v:ext="edit">
      <o:idmap v:ext="edit" data="1"/>
    </o:shapelayout>
  </w:shapeDefaults>
  <w:decimalSymbol w:val="."/>
  <w:listSeparator w:val=","/>
  <w14:docId w14:val="3CE21378"/>
  <w15:docId w15:val="{E77FD1DE-9588-4F62-B98B-F1AED75CD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4483"/>
    <w:pPr>
      <w:spacing w:after="0" w:line="240" w:lineRule="auto"/>
    </w:pPr>
    <w:rPr>
      <w:rFonts w:ascii="Times New Roman" w:hAnsi="Times New Roman" w:cs="Times New Roman"/>
      <w:sz w:val="24"/>
      <w:szCs w:val="24"/>
      <w:lang w:eastAsia="en-GB"/>
    </w:rPr>
  </w:style>
  <w:style w:type="paragraph" w:styleId="Heading1">
    <w:name w:val="heading 1"/>
    <w:basedOn w:val="Normal"/>
    <w:link w:val="Heading1Char"/>
    <w:uiPriority w:val="9"/>
    <w:qFormat/>
    <w:rsid w:val="00554483"/>
    <w:pPr>
      <w:spacing w:before="100" w:beforeAutospacing="1" w:after="100" w:afterAutospacing="1"/>
      <w:outlineLvl w:val="0"/>
    </w:pPr>
    <w:rPr>
      <w:b/>
      <w:bCs/>
      <w:color w:val="FFFFFF"/>
      <w:kern w:val="36"/>
      <w:sz w:val="28"/>
      <w:szCs w:val="28"/>
    </w:rPr>
  </w:style>
  <w:style w:type="paragraph" w:styleId="Heading2">
    <w:name w:val="heading 2"/>
    <w:basedOn w:val="Normal"/>
    <w:link w:val="Heading2Char"/>
    <w:uiPriority w:val="9"/>
    <w:unhideWhenUsed/>
    <w:qFormat/>
    <w:rsid w:val="00554483"/>
    <w:pPr>
      <w:outlineLvl w:val="1"/>
    </w:pPr>
    <w:rPr>
      <w:b/>
      <w:bCs/>
      <w:color w:val="A00054"/>
      <w:sz w:val="16"/>
      <w:szCs w:val="16"/>
    </w:rPr>
  </w:style>
  <w:style w:type="paragraph" w:styleId="Heading3">
    <w:name w:val="heading 3"/>
    <w:basedOn w:val="Normal"/>
    <w:link w:val="Heading3Char"/>
    <w:uiPriority w:val="9"/>
    <w:semiHidden/>
    <w:unhideWhenUsed/>
    <w:qFormat/>
    <w:rsid w:val="00554483"/>
    <w:pPr>
      <w:spacing w:before="100" w:beforeAutospacing="1" w:after="100" w:afterAutospacing="1"/>
      <w:outlineLvl w:val="2"/>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4483"/>
    <w:rPr>
      <w:rFonts w:ascii="Times New Roman" w:hAnsi="Times New Roman" w:cs="Times New Roman"/>
      <w:b/>
      <w:bCs/>
      <w:color w:val="FFFFFF"/>
      <w:kern w:val="36"/>
      <w:sz w:val="28"/>
      <w:szCs w:val="28"/>
      <w:lang w:eastAsia="en-GB"/>
    </w:rPr>
  </w:style>
  <w:style w:type="character" w:customStyle="1" w:styleId="Heading2Char">
    <w:name w:val="Heading 2 Char"/>
    <w:basedOn w:val="DefaultParagraphFont"/>
    <w:link w:val="Heading2"/>
    <w:uiPriority w:val="9"/>
    <w:rsid w:val="00554483"/>
    <w:rPr>
      <w:rFonts w:ascii="Times New Roman" w:hAnsi="Times New Roman" w:cs="Times New Roman"/>
      <w:b/>
      <w:bCs/>
      <w:color w:val="A00054"/>
      <w:sz w:val="16"/>
      <w:szCs w:val="16"/>
      <w:lang w:eastAsia="en-GB"/>
    </w:rPr>
  </w:style>
  <w:style w:type="character" w:customStyle="1" w:styleId="Heading3Char">
    <w:name w:val="Heading 3 Char"/>
    <w:basedOn w:val="DefaultParagraphFont"/>
    <w:link w:val="Heading3"/>
    <w:uiPriority w:val="9"/>
    <w:semiHidden/>
    <w:rsid w:val="00554483"/>
    <w:rPr>
      <w:rFonts w:ascii="Times New Roman" w:hAnsi="Times New Roman" w:cs="Times New Roman"/>
      <w:b/>
      <w:bCs/>
      <w:color w:val="000000"/>
      <w:sz w:val="24"/>
      <w:szCs w:val="24"/>
      <w:lang w:eastAsia="en-GB"/>
    </w:rPr>
  </w:style>
  <w:style w:type="character" w:styleId="Hyperlink">
    <w:name w:val="Hyperlink"/>
    <w:basedOn w:val="DefaultParagraphFont"/>
    <w:uiPriority w:val="99"/>
    <w:unhideWhenUsed/>
    <w:rsid w:val="00554483"/>
    <w:rPr>
      <w:color w:val="A00054"/>
      <w:u w:val="single"/>
    </w:rPr>
  </w:style>
  <w:style w:type="paragraph" w:styleId="NormalWeb">
    <w:name w:val="Normal (Web)"/>
    <w:basedOn w:val="Normal"/>
    <w:uiPriority w:val="99"/>
    <w:unhideWhenUsed/>
    <w:rsid w:val="00554483"/>
    <w:pPr>
      <w:spacing w:before="100" w:beforeAutospacing="1" w:after="100" w:afterAutospacing="1"/>
    </w:pPr>
    <w:rPr>
      <w:rFonts w:ascii="Arial" w:hAnsi="Arial" w:cs="Arial"/>
      <w:sz w:val="18"/>
      <w:szCs w:val="18"/>
    </w:rPr>
  </w:style>
  <w:style w:type="paragraph" w:styleId="BalloonText">
    <w:name w:val="Balloon Text"/>
    <w:basedOn w:val="Normal"/>
    <w:link w:val="BalloonTextChar"/>
    <w:uiPriority w:val="99"/>
    <w:semiHidden/>
    <w:unhideWhenUsed/>
    <w:rsid w:val="00554483"/>
    <w:rPr>
      <w:rFonts w:ascii="Tahoma" w:hAnsi="Tahoma" w:cs="Tahoma"/>
      <w:sz w:val="16"/>
      <w:szCs w:val="16"/>
    </w:rPr>
  </w:style>
  <w:style w:type="character" w:customStyle="1" w:styleId="BalloonTextChar">
    <w:name w:val="Balloon Text Char"/>
    <w:basedOn w:val="DefaultParagraphFont"/>
    <w:link w:val="BalloonText"/>
    <w:uiPriority w:val="99"/>
    <w:semiHidden/>
    <w:rsid w:val="00554483"/>
    <w:rPr>
      <w:rFonts w:ascii="Tahoma" w:hAnsi="Tahoma" w:cs="Tahoma"/>
      <w:sz w:val="16"/>
      <w:szCs w:val="16"/>
      <w:lang w:eastAsia="en-GB"/>
    </w:rPr>
  </w:style>
  <w:style w:type="paragraph" w:styleId="ListParagraph">
    <w:name w:val="List Paragraph"/>
    <w:basedOn w:val="Normal"/>
    <w:uiPriority w:val="34"/>
    <w:qFormat/>
    <w:rsid w:val="000375DE"/>
    <w:pPr>
      <w:ind w:left="720"/>
    </w:pPr>
    <w:rPr>
      <w:rFonts w:ascii="Calibri" w:hAnsi="Calibri" w:cs="Calibri"/>
      <w:sz w:val="22"/>
      <w:szCs w:val="22"/>
    </w:rPr>
  </w:style>
  <w:style w:type="paragraph" w:customStyle="1" w:styleId="Default">
    <w:name w:val="Default"/>
    <w:rsid w:val="00C02DB3"/>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E72223"/>
    <w:rPr>
      <w:sz w:val="16"/>
      <w:szCs w:val="16"/>
    </w:rPr>
  </w:style>
  <w:style w:type="paragraph" w:styleId="CommentText">
    <w:name w:val="annotation text"/>
    <w:basedOn w:val="Normal"/>
    <w:link w:val="CommentTextChar"/>
    <w:uiPriority w:val="99"/>
    <w:semiHidden/>
    <w:unhideWhenUsed/>
    <w:rsid w:val="00E72223"/>
    <w:rPr>
      <w:sz w:val="20"/>
      <w:szCs w:val="20"/>
    </w:rPr>
  </w:style>
  <w:style w:type="character" w:customStyle="1" w:styleId="CommentTextChar">
    <w:name w:val="Comment Text Char"/>
    <w:basedOn w:val="DefaultParagraphFont"/>
    <w:link w:val="CommentText"/>
    <w:uiPriority w:val="99"/>
    <w:semiHidden/>
    <w:rsid w:val="00E72223"/>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72223"/>
    <w:rPr>
      <w:b/>
      <w:bCs/>
    </w:rPr>
  </w:style>
  <w:style w:type="character" w:customStyle="1" w:styleId="CommentSubjectChar">
    <w:name w:val="Comment Subject Char"/>
    <w:basedOn w:val="CommentTextChar"/>
    <w:link w:val="CommentSubject"/>
    <w:uiPriority w:val="99"/>
    <w:semiHidden/>
    <w:rsid w:val="00E72223"/>
    <w:rPr>
      <w:rFonts w:ascii="Times New Roman" w:hAnsi="Times New Roman" w:cs="Times New Roman"/>
      <w:b/>
      <w:bCs/>
      <w:sz w:val="20"/>
      <w:szCs w:val="20"/>
      <w:lang w:eastAsia="en-GB"/>
    </w:rPr>
  </w:style>
  <w:style w:type="table" w:styleId="TableGrid">
    <w:name w:val="Table Grid"/>
    <w:basedOn w:val="TableNormal"/>
    <w:uiPriority w:val="59"/>
    <w:rsid w:val="00343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6F44"/>
    <w:pPr>
      <w:tabs>
        <w:tab w:val="center" w:pos="4513"/>
        <w:tab w:val="right" w:pos="9026"/>
      </w:tabs>
    </w:pPr>
  </w:style>
  <w:style w:type="character" w:customStyle="1" w:styleId="HeaderChar">
    <w:name w:val="Header Char"/>
    <w:basedOn w:val="DefaultParagraphFont"/>
    <w:link w:val="Header"/>
    <w:uiPriority w:val="99"/>
    <w:rsid w:val="00BD6F44"/>
    <w:rPr>
      <w:rFonts w:ascii="Times New Roman" w:hAnsi="Times New Roman" w:cs="Times New Roman"/>
      <w:sz w:val="24"/>
      <w:szCs w:val="24"/>
      <w:lang w:eastAsia="en-GB"/>
    </w:rPr>
  </w:style>
  <w:style w:type="paragraph" w:styleId="Footer">
    <w:name w:val="footer"/>
    <w:basedOn w:val="Normal"/>
    <w:link w:val="FooterChar"/>
    <w:uiPriority w:val="99"/>
    <w:unhideWhenUsed/>
    <w:rsid w:val="00BD6F44"/>
    <w:pPr>
      <w:tabs>
        <w:tab w:val="center" w:pos="4513"/>
        <w:tab w:val="right" w:pos="9026"/>
      </w:tabs>
    </w:pPr>
  </w:style>
  <w:style w:type="character" w:customStyle="1" w:styleId="FooterChar">
    <w:name w:val="Footer Char"/>
    <w:basedOn w:val="DefaultParagraphFont"/>
    <w:link w:val="Footer"/>
    <w:uiPriority w:val="99"/>
    <w:rsid w:val="00BD6F44"/>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950AD"/>
    <w:rPr>
      <w:color w:val="800080" w:themeColor="followedHyperlink"/>
      <w:u w:val="single"/>
    </w:rPr>
  </w:style>
  <w:style w:type="paragraph" w:styleId="FootnoteText">
    <w:name w:val="footnote text"/>
    <w:basedOn w:val="Normal"/>
    <w:link w:val="FootnoteTextChar"/>
    <w:uiPriority w:val="99"/>
    <w:semiHidden/>
    <w:unhideWhenUsed/>
    <w:rsid w:val="00C67049"/>
    <w:rPr>
      <w:sz w:val="20"/>
      <w:szCs w:val="20"/>
    </w:rPr>
  </w:style>
  <w:style w:type="character" w:customStyle="1" w:styleId="FootnoteTextChar">
    <w:name w:val="Footnote Text Char"/>
    <w:basedOn w:val="DefaultParagraphFont"/>
    <w:link w:val="FootnoteText"/>
    <w:uiPriority w:val="99"/>
    <w:semiHidden/>
    <w:rsid w:val="00C67049"/>
    <w:rPr>
      <w:rFonts w:ascii="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C67049"/>
    <w:rPr>
      <w:vertAlign w:val="superscript"/>
    </w:rPr>
  </w:style>
  <w:style w:type="character" w:styleId="UnresolvedMention">
    <w:name w:val="Unresolved Mention"/>
    <w:basedOn w:val="DefaultParagraphFont"/>
    <w:uiPriority w:val="99"/>
    <w:semiHidden/>
    <w:unhideWhenUsed/>
    <w:rsid w:val="00C670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34417">
      <w:bodyDiv w:val="1"/>
      <w:marLeft w:val="0"/>
      <w:marRight w:val="0"/>
      <w:marTop w:val="0"/>
      <w:marBottom w:val="0"/>
      <w:divBdr>
        <w:top w:val="none" w:sz="0" w:space="0" w:color="auto"/>
        <w:left w:val="none" w:sz="0" w:space="0" w:color="auto"/>
        <w:bottom w:val="none" w:sz="0" w:space="0" w:color="auto"/>
        <w:right w:val="none" w:sz="0" w:space="0" w:color="auto"/>
      </w:divBdr>
    </w:div>
    <w:div w:id="170031762">
      <w:bodyDiv w:val="1"/>
      <w:marLeft w:val="0"/>
      <w:marRight w:val="0"/>
      <w:marTop w:val="0"/>
      <w:marBottom w:val="0"/>
      <w:divBdr>
        <w:top w:val="none" w:sz="0" w:space="0" w:color="auto"/>
        <w:left w:val="none" w:sz="0" w:space="0" w:color="auto"/>
        <w:bottom w:val="none" w:sz="0" w:space="0" w:color="auto"/>
        <w:right w:val="none" w:sz="0" w:space="0" w:color="auto"/>
      </w:divBdr>
    </w:div>
    <w:div w:id="397173355">
      <w:bodyDiv w:val="1"/>
      <w:marLeft w:val="0"/>
      <w:marRight w:val="0"/>
      <w:marTop w:val="0"/>
      <w:marBottom w:val="0"/>
      <w:divBdr>
        <w:top w:val="none" w:sz="0" w:space="0" w:color="auto"/>
        <w:left w:val="none" w:sz="0" w:space="0" w:color="auto"/>
        <w:bottom w:val="none" w:sz="0" w:space="0" w:color="auto"/>
        <w:right w:val="none" w:sz="0" w:space="0" w:color="auto"/>
      </w:divBdr>
    </w:div>
    <w:div w:id="1236552617">
      <w:bodyDiv w:val="1"/>
      <w:marLeft w:val="0"/>
      <w:marRight w:val="0"/>
      <w:marTop w:val="0"/>
      <w:marBottom w:val="0"/>
      <w:divBdr>
        <w:top w:val="none" w:sz="0" w:space="0" w:color="auto"/>
        <w:left w:val="none" w:sz="0" w:space="0" w:color="auto"/>
        <w:bottom w:val="none" w:sz="0" w:space="0" w:color="auto"/>
        <w:right w:val="none" w:sz="0" w:space="0" w:color="auto"/>
      </w:divBdr>
    </w:div>
    <w:div w:id="1328709199">
      <w:bodyDiv w:val="1"/>
      <w:marLeft w:val="0"/>
      <w:marRight w:val="0"/>
      <w:marTop w:val="0"/>
      <w:marBottom w:val="0"/>
      <w:divBdr>
        <w:top w:val="none" w:sz="0" w:space="0" w:color="auto"/>
        <w:left w:val="none" w:sz="0" w:space="0" w:color="auto"/>
        <w:bottom w:val="none" w:sz="0" w:space="0" w:color="auto"/>
        <w:right w:val="none" w:sz="0" w:space="0" w:color="auto"/>
      </w:divBdr>
    </w:div>
    <w:div w:id="1463815145">
      <w:bodyDiv w:val="1"/>
      <w:marLeft w:val="0"/>
      <w:marRight w:val="0"/>
      <w:marTop w:val="0"/>
      <w:marBottom w:val="0"/>
      <w:divBdr>
        <w:top w:val="none" w:sz="0" w:space="0" w:color="auto"/>
        <w:left w:val="none" w:sz="0" w:space="0" w:color="auto"/>
        <w:bottom w:val="none" w:sz="0" w:space="0" w:color="auto"/>
        <w:right w:val="none" w:sz="0" w:space="0" w:color="auto"/>
      </w:divBdr>
    </w:div>
    <w:div w:id="211721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hyperlink" Target="https://www.henry.org.uk/videos/healthyteeth"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yperlink" Target="https://vsmhealthcare.com/starting-well-module-2b-ecpd/" TargetMode="External"/><Relationship Id="rId38" Type="http://schemas.openxmlformats.org/officeDocument/2006/relationships/hyperlink" Target="https://www.nature.com/articles/s41407-019-0049-y"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oleObject" Target="embeddings/oleObject7.bin"/><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mes.tomlinson1@nhs.net" TargetMode="External"/><Relationship Id="rId24" Type="http://schemas.openxmlformats.org/officeDocument/2006/relationships/image" Target="media/image11.png"/><Relationship Id="rId32" Type="http://schemas.openxmlformats.org/officeDocument/2006/relationships/hyperlink" Target="http://vsmhealthcare.com/starting-well-module-2a-ecpd/" TargetMode="External"/><Relationship Id="rId37" Type="http://schemas.openxmlformats.org/officeDocument/2006/relationships/hyperlink" Target="https://www.cppe.ac.uk/programmes/l/oralhealth-a-01" TargetMode="External"/><Relationship Id="rId40" Type="http://schemas.openxmlformats.org/officeDocument/2006/relationships/hyperlink" Target="mailto:james.tomlinson1@nhs.net" TargetMode="External"/><Relationship Id="rId5" Type="http://schemas.openxmlformats.org/officeDocument/2006/relationships/webSettings" Target="webSettings.xml"/><Relationship Id="rId15" Type="http://schemas.openxmlformats.org/officeDocument/2006/relationships/hyperlink" Target="https://www.gov.uk/government/publications/delivering-better-oral-health-an-evidence-based-toolkit-for-prevention" TargetMode="External"/><Relationship Id="rId23" Type="http://schemas.openxmlformats.org/officeDocument/2006/relationships/oleObject" Target="embeddings/oleObject4.bin"/><Relationship Id="rId28" Type="http://schemas.openxmlformats.org/officeDocument/2006/relationships/image" Target="media/image13.png"/><Relationship Id="rId36" Type="http://schemas.openxmlformats.org/officeDocument/2006/relationships/hyperlink" Target="https://portal.e-lfh.org.uk/Component/Details/556108" TargetMode="External"/><Relationship Id="rId10" Type="http://schemas.openxmlformats.org/officeDocument/2006/relationships/image" Target="media/image4.jpeg"/><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nhs.uk/conditions/pregnancy-and-baby/looking-after-your-infants-teeth/" TargetMode="External"/><Relationship Id="rId22" Type="http://schemas.openxmlformats.org/officeDocument/2006/relationships/image" Target="media/image10.png"/><Relationship Id="rId27" Type="http://schemas.openxmlformats.org/officeDocument/2006/relationships/oleObject" Target="embeddings/oleObject6.bin"/><Relationship Id="rId30" Type="http://schemas.openxmlformats.org/officeDocument/2006/relationships/image" Target="media/image14.png"/><Relationship Id="rId35" Type="http://schemas.openxmlformats.org/officeDocument/2006/relationships/hyperlink" Target="https://www.youtube.com/watch?v=-wJ_vMydc8g"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875E7-8F58-40A4-A874-5C8DD723E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6</Pages>
  <Words>1974</Words>
  <Characters>11255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Dickson, Jessie</dc:creator>
  <cp:lastModifiedBy>Claire Deeley</cp:lastModifiedBy>
  <cp:revision>9</cp:revision>
  <cp:lastPrinted>2019-04-16T12:40:00Z</cp:lastPrinted>
  <dcterms:created xsi:type="dcterms:W3CDTF">2019-04-23T10:08:00Z</dcterms:created>
  <dcterms:modified xsi:type="dcterms:W3CDTF">2019-04-30T14:09:00Z</dcterms:modified>
</cp:coreProperties>
</file>