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72A65" w14:textId="6F19C354" w:rsidR="00E10D76" w:rsidRDefault="0025045D" w:rsidP="006D033F">
      <w:pPr>
        <w:jc w:val="center"/>
        <w:rPr>
          <w:noProof/>
        </w:rPr>
      </w:pPr>
      <w:r>
        <w:rPr>
          <w:noProof/>
        </w:rPr>
        <w:drawing>
          <wp:inline distT="0" distB="0" distL="0" distR="0" wp14:anchorId="24A1317B" wp14:editId="42005F8D">
            <wp:extent cx="5229522" cy="269966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656" t="5126" r="9683" b="3255"/>
                    <a:stretch/>
                  </pic:blipFill>
                  <pic:spPr bwMode="auto">
                    <a:xfrm>
                      <a:off x="0" y="0"/>
                      <a:ext cx="5229522" cy="2699665"/>
                    </a:xfrm>
                    <a:prstGeom prst="rect">
                      <a:avLst/>
                    </a:prstGeom>
                    <a:noFill/>
                    <a:ln>
                      <a:noFill/>
                    </a:ln>
                    <a:extLst>
                      <a:ext uri="{53640926-AAD7-44D8-BBD7-CCE9431645EC}">
                        <a14:shadowObscured xmlns:a14="http://schemas.microsoft.com/office/drawing/2010/main"/>
                      </a:ext>
                    </a:extLst>
                  </pic:spPr>
                </pic:pic>
              </a:graphicData>
            </a:graphic>
          </wp:inline>
        </w:drawing>
      </w:r>
    </w:p>
    <w:p w14:paraId="7D050DEB" w14:textId="5A499451" w:rsidR="004C4079" w:rsidRDefault="00632B9E" w:rsidP="00B039F0">
      <w:pPr>
        <w:rPr>
          <w:rFonts w:ascii="Arial" w:hAnsi="Arial" w:cs="Arial"/>
          <w:b/>
          <w:color w:val="0070C0"/>
          <w:sz w:val="28"/>
        </w:rPr>
      </w:pPr>
      <w:r w:rsidRPr="00632B9E">
        <w:rPr>
          <w:rFonts w:ascii="Arial" w:hAnsi="Arial" w:cs="Arial"/>
          <w:b/>
          <w:color w:val="0070C0"/>
          <w:sz w:val="28"/>
        </w:rPr>
        <w:t xml:space="preserve">Toolkit </w:t>
      </w:r>
      <w:r w:rsidR="00A65180">
        <w:rPr>
          <w:rFonts w:ascii="Arial" w:hAnsi="Arial" w:cs="Arial"/>
          <w:b/>
          <w:color w:val="0070C0"/>
          <w:sz w:val="28"/>
        </w:rPr>
        <w:t>6</w:t>
      </w:r>
      <w:r w:rsidRPr="00632B9E">
        <w:rPr>
          <w:rFonts w:ascii="Arial" w:hAnsi="Arial" w:cs="Arial"/>
          <w:b/>
          <w:color w:val="0070C0"/>
          <w:sz w:val="28"/>
        </w:rPr>
        <w:t xml:space="preserve"> – </w:t>
      </w:r>
      <w:r w:rsidR="00A65180">
        <w:rPr>
          <w:rFonts w:ascii="Arial" w:hAnsi="Arial" w:cs="Arial"/>
          <w:b/>
          <w:color w:val="0070C0"/>
          <w:sz w:val="28"/>
        </w:rPr>
        <w:t>Teething</w:t>
      </w:r>
      <w:r w:rsidR="00EE6CA8">
        <w:rPr>
          <w:rFonts w:ascii="Arial" w:hAnsi="Arial" w:cs="Arial"/>
          <w:b/>
          <w:color w:val="0070C0"/>
          <w:sz w:val="28"/>
        </w:rPr>
        <w:t xml:space="preserve"> and </w:t>
      </w:r>
      <w:r w:rsidR="00A65180">
        <w:rPr>
          <w:rFonts w:ascii="Arial" w:hAnsi="Arial" w:cs="Arial"/>
          <w:b/>
          <w:color w:val="0070C0"/>
          <w:sz w:val="28"/>
        </w:rPr>
        <w:t>Toothbrushing</w:t>
      </w:r>
    </w:p>
    <w:p w14:paraId="1D916C16" w14:textId="7FACD344" w:rsidR="00EE6CA8" w:rsidRPr="007C252D" w:rsidRDefault="00EE6CA8" w:rsidP="00B039F0">
      <w:pPr>
        <w:rPr>
          <w:rFonts w:ascii="Arial" w:hAnsi="Arial" w:cs="Arial"/>
          <w:color w:val="000000" w:themeColor="text1"/>
        </w:rPr>
      </w:pPr>
      <w:r w:rsidRPr="007C252D">
        <w:rPr>
          <w:rFonts w:ascii="Arial" w:hAnsi="Arial" w:cs="Arial"/>
          <w:color w:val="000000" w:themeColor="text1"/>
        </w:rPr>
        <w:t>This toolkit</w:t>
      </w:r>
      <w:r w:rsidR="000B464D">
        <w:rPr>
          <w:rFonts w:ascii="Arial" w:hAnsi="Arial" w:cs="Arial"/>
          <w:color w:val="000000" w:themeColor="text1"/>
        </w:rPr>
        <w:t xml:space="preserve"> includes</w:t>
      </w:r>
      <w:r w:rsidRPr="007C252D">
        <w:rPr>
          <w:rFonts w:ascii="Arial" w:hAnsi="Arial" w:cs="Arial"/>
          <w:color w:val="000000" w:themeColor="text1"/>
        </w:rPr>
        <w:t xml:space="preserve"> materials you </w:t>
      </w:r>
      <w:r w:rsidR="000A1305">
        <w:rPr>
          <w:rFonts w:ascii="Arial" w:hAnsi="Arial" w:cs="Arial"/>
          <w:color w:val="000000" w:themeColor="text1"/>
        </w:rPr>
        <w:t xml:space="preserve">can use </w:t>
      </w:r>
      <w:r w:rsidRPr="007C252D">
        <w:rPr>
          <w:rFonts w:ascii="Arial" w:hAnsi="Arial" w:cs="Arial"/>
          <w:color w:val="000000" w:themeColor="text1"/>
        </w:rPr>
        <w:t xml:space="preserve">to support </w:t>
      </w:r>
      <w:r w:rsidRPr="007C252D">
        <w:rPr>
          <w:rFonts w:ascii="Arial" w:hAnsi="Arial" w:cs="Arial"/>
          <w:i/>
          <w:color w:val="000000" w:themeColor="text1"/>
        </w:rPr>
        <w:t xml:space="preserve">A Little Trip </w:t>
      </w:r>
      <w:proofErr w:type="gramStart"/>
      <w:r w:rsidRPr="007C252D">
        <w:rPr>
          <w:rFonts w:ascii="Arial" w:hAnsi="Arial" w:cs="Arial"/>
          <w:i/>
          <w:color w:val="000000" w:themeColor="text1"/>
        </w:rPr>
        <w:t>To</w:t>
      </w:r>
      <w:proofErr w:type="gramEnd"/>
      <w:r w:rsidRPr="007C252D">
        <w:rPr>
          <w:rFonts w:ascii="Arial" w:hAnsi="Arial" w:cs="Arial"/>
          <w:i/>
          <w:color w:val="000000" w:themeColor="text1"/>
        </w:rPr>
        <w:t xml:space="preserve"> The Dentist</w:t>
      </w:r>
      <w:r w:rsidR="000B464D">
        <w:rPr>
          <w:rFonts w:ascii="Arial" w:hAnsi="Arial" w:cs="Arial"/>
          <w:i/>
          <w:color w:val="000000" w:themeColor="text1"/>
        </w:rPr>
        <w:t xml:space="preserve"> </w:t>
      </w:r>
      <w:r w:rsidR="000B464D">
        <w:rPr>
          <w:rFonts w:ascii="Arial" w:hAnsi="Arial" w:cs="Arial"/>
          <w:color w:val="000000" w:themeColor="text1"/>
        </w:rPr>
        <w:t>in your area</w:t>
      </w:r>
      <w:r w:rsidRPr="007C252D">
        <w:rPr>
          <w:rFonts w:ascii="Arial" w:hAnsi="Arial" w:cs="Arial"/>
          <w:color w:val="000000" w:themeColor="text1"/>
        </w:rPr>
        <w:t xml:space="preserve">. </w:t>
      </w:r>
      <w:r w:rsidR="000B464D">
        <w:rPr>
          <w:rFonts w:ascii="Arial" w:hAnsi="Arial" w:cs="Arial"/>
          <w:color w:val="000000" w:themeColor="text1"/>
        </w:rPr>
        <w:t>Focusing</w:t>
      </w:r>
      <w:r w:rsidRPr="007C252D">
        <w:rPr>
          <w:rFonts w:ascii="Arial" w:hAnsi="Arial" w:cs="Arial"/>
          <w:color w:val="000000" w:themeColor="text1"/>
        </w:rPr>
        <w:t xml:space="preserve"> on children’s oral health</w:t>
      </w:r>
      <w:r w:rsidR="000B464D">
        <w:rPr>
          <w:rFonts w:ascii="Arial" w:hAnsi="Arial" w:cs="Arial"/>
          <w:color w:val="000000" w:themeColor="text1"/>
        </w:rPr>
        <w:t>, this campaign</w:t>
      </w:r>
      <w:r w:rsidRPr="007C252D">
        <w:rPr>
          <w:rFonts w:ascii="Arial" w:hAnsi="Arial" w:cs="Arial"/>
          <w:color w:val="000000" w:themeColor="text1"/>
        </w:rPr>
        <w:t xml:space="preserve"> has been developed by NHS England and NHS Improvement </w:t>
      </w:r>
      <w:r w:rsidR="008D2B8B">
        <w:rPr>
          <w:rFonts w:ascii="Arial" w:hAnsi="Arial" w:cs="Arial"/>
          <w:color w:val="000000" w:themeColor="text1"/>
        </w:rPr>
        <w:t>(</w:t>
      </w:r>
      <w:r w:rsidRPr="007C252D">
        <w:rPr>
          <w:rFonts w:ascii="Arial" w:hAnsi="Arial" w:cs="Arial"/>
          <w:color w:val="000000" w:themeColor="text1"/>
        </w:rPr>
        <w:t>Midlands</w:t>
      </w:r>
      <w:r w:rsidR="008D2B8B">
        <w:rPr>
          <w:rFonts w:ascii="Arial" w:hAnsi="Arial" w:cs="Arial"/>
          <w:color w:val="000000" w:themeColor="text1"/>
        </w:rPr>
        <w:t>)</w:t>
      </w:r>
      <w:r w:rsidRPr="007C252D">
        <w:rPr>
          <w:rFonts w:ascii="Arial" w:hAnsi="Arial" w:cs="Arial"/>
          <w:color w:val="000000" w:themeColor="text1"/>
        </w:rPr>
        <w:t xml:space="preserve"> in partnership with Public Health England.</w:t>
      </w:r>
    </w:p>
    <w:p w14:paraId="3BBFF726" w14:textId="69917FBE" w:rsidR="00EE6CA8" w:rsidRPr="007C252D" w:rsidRDefault="00EE6CA8" w:rsidP="00B039F0">
      <w:pPr>
        <w:rPr>
          <w:rFonts w:ascii="Arial" w:hAnsi="Arial" w:cs="Arial"/>
          <w:color w:val="000000" w:themeColor="text1"/>
        </w:rPr>
      </w:pPr>
      <w:r w:rsidRPr="007C252D">
        <w:rPr>
          <w:rFonts w:ascii="Arial" w:hAnsi="Arial" w:cs="Arial"/>
          <w:color w:val="000000" w:themeColor="text1"/>
        </w:rPr>
        <w:t xml:space="preserve">To ensure </w:t>
      </w:r>
      <w:r w:rsidR="000B464D">
        <w:rPr>
          <w:rFonts w:ascii="Arial" w:hAnsi="Arial" w:cs="Arial"/>
          <w:color w:val="000000" w:themeColor="text1"/>
        </w:rPr>
        <w:t>its</w:t>
      </w:r>
      <w:r w:rsidRPr="007C252D">
        <w:rPr>
          <w:rFonts w:ascii="Arial" w:hAnsi="Arial" w:cs="Arial"/>
          <w:color w:val="000000" w:themeColor="text1"/>
        </w:rPr>
        <w:t xml:space="preserve"> success, we </w:t>
      </w:r>
      <w:r w:rsidR="000B464D">
        <w:rPr>
          <w:rFonts w:ascii="Arial" w:hAnsi="Arial" w:cs="Arial"/>
          <w:color w:val="000000" w:themeColor="text1"/>
        </w:rPr>
        <w:t xml:space="preserve">hope that you will </w:t>
      </w:r>
      <w:r w:rsidRPr="007C252D">
        <w:rPr>
          <w:rFonts w:ascii="Arial" w:hAnsi="Arial" w:cs="Arial"/>
          <w:color w:val="000000" w:themeColor="text1"/>
        </w:rPr>
        <w:t xml:space="preserve">share </w:t>
      </w:r>
      <w:r w:rsidR="000A1305">
        <w:rPr>
          <w:rFonts w:ascii="Arial" w:hAnsi="Arial" w:cs="Arial"/>
          <w:color w:val="000000" w:themeColor="text1"/>
        </w:rPr>
        <w:t xml:space="preserve">and promote </w:t>
      </w:r>
      <w:r w:rsidR="000B464D">
        <w:rPr>
          <w:rFonts w:ascii="Arial" w:hAnsi="Arial" w:cs="Arial"/>
          <w:color w:val="000000" w:themeColor="text1"/>
        </w:rPr>
        <w:t xml:space="preserve">these key </w:t>
      </w:r>
      <w:r w:rsidRPr="007C252D">
        <w:rPr>
          <w:rFonts w:ascii="Arial" w:hAnsi="Arial" w:cs="Arial"/>
          <w:color w:val="000000" w:themeColor="text1"/>
        </w:rPr>
        <w:t xml:space="preserve">messages with </w:t>
      </w:r>
      <w:r w:rsidR="000B464D">
        <w:rPr>
          <w:rFonts w:ascii="Arial" w:hAnsi="Arial" w:cs="Arial"/>
          <w:color w:val="000000" w:themeColor="text1"/>
        </w:rPr>
        <w:t>appropriate audiences</w:t>
      </w:r>
      <w:r w:rsidRPr="007C252D">
        <w:rPr>
          <w:rFonts w:ascii="Arial" w:hAnsi="Arial" w:cs="Arial"/>
          <w:color w:val="000000" w:themeColor="text1"/>
        </w:rPr>
        <w:t xml:space="preserve">, including staff, patients, families and </w:t>
      </w:r>
      <w:r w:rsidR="000B464D">
        <w:rPr>
          <w:rFonts w:ascii="Arial" w:hAnsi="Arial" w:cs="Arial"/>
          <w:color w:val="000000" w:themeColor="text1"/>
        </w:rPr>
        <w:t>anyone else you think might find it useful</w:t>
      </w:r>
      <w:r w:rsidRPr="007C252D">
        <w:rPr>
          <w:rFonts w:ascii="Arial" w:hAnsi="Arial" w:cs="Arial"/>
          <w:color w:val="000000" w:themeColor="text1"/>
        </w:rPr>
        <w:t xml:space="preserve">. </w:t>
      </w:r>
      <w:r w:rsidR="000B464D">
        <w:rPr>
          <w:rFonts w:ascii="Arial" w:hAnsi="Arial" w:cs="Arial"/>
          <w:color w:val="000000" w:themeColor="text1"/>
        </w:rPr>
        <w:t>If these resources aren’t quite hitting the mark, please feel free to adapt them.</w:t>
      </w:r>
    </w:p>
    <w:p w14:paraId="7DE91961" w14:textId="3F9BED07" w:rsidR="006278D2" w:rsidRDefault="00D455AC" w:rsidP="00053293">
      <w:pPr>
        <w:rPr>
          <w:rFonts w:ascii="Arial" w:hAnsi="Arial" w:cs="Arial"/>
          <w:b/>
        </w:rPr>
      </w:pPr>
      <w:r>
        <w:rPr>
          <w:rFonts w:ascii="Arial" w:hAnsi="Arial" w:cs="Arial"/>
          <w:b/>
        </w:rPr>
        <w:t>Octo</w:t>
      </w:r>
      <w:r w:rsidR="00B444CB">
        <w:rPr>
          <w:rFonts w:ascii="Arial" w:hAnsi="Arial" w:cs="Arial"/>
          <w:b/>
        </w:rPr>
        <w:t>ber’s</w:t>
      </w:r>
      <w:r w:rsidR="007D6203">
        <w:rPr>
          <w:rFonts w:ascii="Arial" w:hAnsi="Arial" w:cs="Arial"/>
          <w:b/>
        </w:rPr>
        <w:t xml:space="preserve"> theme</w:t>
      </w:r>
    </w:p>
    <w:p w14:paraId="2BA2D1DA" w14:textId="5216BA5C" w:rsidR="00BA3CEA" w:rsidRDefault="000B464D" w:rsidP="00F465AF">
      <w:pPr>
        <w:rPr>
          <w:rFonts w:ascii="Arial" w:hAnsi="Arial" w:cs="Arial"/>
        </w:rPr>
      </w:pPr>
      <w:r>
        <w:rPr>
          <w:rFonts w:ascii="Arial" w:hAnsi="Arial" w:cs="Arial"/>
        </w:rPr>
        <w:t>This month we are</w:t>
      </w:r>
      <w:r w:rsidR="00E66D3A">
        <w:rPr>
          <w:rFonts w:ascii="Arial" w:hAnsi="Arial" w:cs="Arial"/>
        </w:rPr>
        <w:t xml:space="preserve"> exploring </w:t>
      </w:r>
      <w:r>
        <w:rPr>
          <w:rFonts w:ascii="Arial" w:hAnsi="Arial" w:cs="Arial"/>
        </w:rPr>
        <w:t>t</w:t>
      </w:r>
      <w:r w:rsidR="000A1305">
        <w:rPr>
          <w:rFonts w:ascii="Arial" w:hAnsi="Arial" w:cs="Arial"/>
        </w:rPr>
        <w:t xml:space="preserve">eething and </w:t>
      </w:r>
      <w:r>
        <w:rPr>
          <w:rFonts w:ascii="Arial" w:hAnsi="Arial" w:cs="Arial"/>
        </w:rPr>
        <w:t>t</w:t>
      </w:r>
      <w:r w:rsidR="000A1305">
        <w:rPr>
          <w:rFonts w:ascii="Arial" w:hAnsi="Arial" w:cs="Arial"/>
        </w:rPr>
        <w:t>oothbrushing</w:t>
      </w:r>
      <w:r>
        <w:rPr>
          <w:rFonts w:ascii="Arial" w:hAnsi="Arial" w:cs="Arial"/>
        </w:rPr>
        <w:t xml:space="preserve"> for very young children, while continuing to</w:t>
      </w:r>
      <w:r w:rsidR="000A1305">
        <w:rPr>
          <w:rFonts w:ascii="Arial" w:hAnsi="Arial" w:cs="Arial"/>
        </w:rPr>
        <w:t xml:space="preserve"> </w:t>
      </w:r>
      <w:r w:rsidR="00774E7C">
        <w:rPr>
          <w:rFonts w:ascii="Arial" w:hAnsi="Arial" w:cs="Arial"/>
        </w:rPr>
        <w:t>highlight the importance of dental check-ups</w:t>
      </w:r>
      <w:r w:rsidR="00DB39E2">
        <w:rPr>
          <w:rFonts w:ascii="Arial" w:hAnsi="Arial" w:cs="Arial"/>
        </w:rPr>
        <w:t>, even</w:t>
      </w:r>
      <w:r w:rsidR="00774E7C">
        <w:rPr>
          <w:rFonts w:ascii="Arial" w:hAnsi="Arial" w:cs="Arial"/>
        </w:rPr>
        <w:t xml:space="preserve"> </w:t>
      </w:r>
      <w:r w:rsidR="000A1305">
        <w:rPr>
          <w:rFonts w:ascii="Arial" w:hAnsi="Arial" w:cs="Arial"/>
        </w:rPr>
        <w:t>before babies</w:t>
      </w:r>
      <w:r w:rsidR="00DB39E2">
        <w:rPr>
          <w:rFonts w:ascii="Arial" w:hAnsi="Arial" w:cs="Arial"/>
        </w:rPr>
        <w:t>’</w:t>
      </w:r>
      <w:r w:rsidR="000A1305">
        <w:rPr>
          <w:rFonts w:ascii="Arial" w:hAnsi="Arial" w:cs="Arial"/>
        </w:rPr>
        <w:t xml:space="preserve"> first teeth come through</w:t>
      </w:r>
      <w:r>
        <w:rPr>
          <w:rFonts w:ascii="Arial" w:hAnsi="Arial" w:cs="Arial"/>
        </w:rPr>
        <w:t>.</w:t>
      </w:r>
      <w:r w:rsidR="00774E7C">
        <w:rPr>
          <w:rFonts w:ascii="Arial" w:hAnsi="Arial" w:cs="Arial"/>
        </w:rPr>
        <w:t xml:space="preserve"> </w:t>
      </w:r>
      <w:r>
        <w:rPr>
          <w:rFonts w:ascii="Arial" w:hAnsi="Arial" w:cs="Arial"/>
        </w:rPr>
        <w:t>E</w:t>
      </w:r>
      <w:r w:rsidR="00774E7C">
        <w:rPr>
          <w:rFonts w:ascii="Arial" w:hAnsi="Arial" w:cs="Arial"/>
        </w:rPr>
        <w:t xml:space="preserve">mphasising </w:t>
      </w:r>
      <w:r w:rsidR="000A1305">
        <w:rPr>
          <w:rFonts w:ascii="Arial" w:hAnsi="Arial" w:cs="Arial"/>
        </w:rPr>
        <w:t xml:space="preserve">good toothbrushing </w:t>
      </w:r>
      <w:r w:rsidR="00DB39E2">
        <w:rPr>
          <w:rFonts w:ascii="Arial" w:hAnsi="Arial" w:cs="Arial"/>
        </w:rPr>
        <w:t>routines</w:t>
      </w:r>
      <w:r w:rsidR="000A1305">
        <w:rPr>
          <w:rFonts w:ascii="Arial" w:hAnsi="Arial" w:cs="Arial"/>
        </w:rPr>
        <w:t xml:space="preserve"> early encourages positive oral health outcomes </w:t>
      </w:r>
      <w:proofErr w:type="gramStart"/>
      <w:r w:rsidR="000A1305">
        <w:rPr>
          <w:rFonts w:ascii="Arial" w:hAnsi="Arial" w:cs="Arial"/>
        </w:rPr>
        <w:t>later on</w:t>
      </w:r>
      <w:proofErr w:type="gramEnd"/>
      <w:r w:rsidR="000A1305">
        <w:rPr>
          <w:rFonts w:ascii="Arial" w:hAnsi="Arial" w:cs="Arial"/>
        </w:rPr>
        <w:t xml:space="preserve"> in life.</w:t>
      </w:r>
    </w:p>
    <w:p w14:paraId="0BF1531C" w14:textId="5C35A1BC" w:rsidR="00A50684" w:rsidRPr="00E302B6" w:rsidRDefault="009832EF" w:rsidP="00F465AF">
      <w:pPr>
        <w:rPr>
          <w:rFonts w:ascii="Arial" w:hAnsi="Arial" w:cs="Arial"/>
          <w:color w:val="000000" w:themeColor="text1"/>
        </w:rPr>
      </w:pPr>
      <w:r w:rsidRPr="00E302B6">
        <w:rPr>
          <w:rFonts w:ascii="Arial" w:hAnsi="Arial" w:cs="Arial"/>
          <w:color w:val="000000" w:themeColor="text1"/>
        </w:rPr>
        <w:t>When</w:t>
      </w:r>
      <w:r w:rsidR="00A50684" w:rsidRPr="00E302B6">
        <w:rPr>
          <w:rFonts w:ascii="Arial" w:hAnsi="Arial" w:cs="Arial"/>
          <w:color w:val="000000" w:themeColor="text1"/>
        </w:rPr>
        <w:t xml:space="preserve"> babies </w:t>
      </w:r>
      <w:r w:rsidRPr="00E302B6">
        <w:rPr>
          <w:rFonts w:ascii="Arial" w:hAnsi="Arial" w:cs="Arial"/>
          <w:color w:val="000000" w:themeColor="text1"/>
        </w:rPr>
        <w:t>begin</w:t>
      </w:r>
      <w:r w:rsidR="00A50684" w:rsidRPr="00E302B6">
        <w:rPr>
          <w:rFonts w:ascii="Arial" w:hAnsi="Arial" w:cs="Arial"/>
          <w:color w:val="000000" w:themeColor="text1"/>
        </w:rPr>
        <w:t xml:space="preserve"> teething, its best t</w:t>
      </w:r>
      <w:r w:rsidR="00953390" w:rsidRPr="00E302B6">
        <w:rPr>
          <w:rFonts w:ascii="Arial" w:hAnsi="Arial" w:cs="Arial"/>
          <w:color w:val="000000" w:themeColor="text1"/>
        </w:rPr>
        <w:t>o</w:t>
      </w:r>
      <w:r w:rsidRPr="00E302B6">
        <w:rPr>
          <w:rFonts w:ascii="Arial" w:hAnsi="Arial" w:cs="Arial"/>
          <w:color w:val="000000" w:themeColor="text1"/>
        </w:rPr>
        <w:t xml:space="preserve"> encourage</w:t>
      </w:r>
      <w:r w:rsidR="00953390" w:rsidRPr="00E302B6">
        <w:rPr>
          <w:rFonts w:ascii="Arial" w:hAnsi="Arial" w:cs="Arial"/>
          <w:color w:val="000000" w:themeColor="text1"/>
        </w:rPr>
        <w:t xml:space="preserve"> </w:t>
      </w:r>
      <w:r w:rsidR="00D21BCA">
        <w:rPr>
          <w:rFonts w:ascii="Arial" w:hAnsi="Arial" w:cs="Arial"/>
          <w:color w:val="000000" w:themeColor="text1"/>
        </w:rPr>
        <w:t>a regular teeth-cleaning routine which includes</w:t>
      </w:r>
      <w:r w:rsidRPr="00E302B6">
        <w:rPr>
          <w:rFonts w:ascii="Arial" w:hAnsi="Arial" w:cs="Arial"/>
          <w:color w:val="000000" w:themeColor="text1"/>
        </w:rPr>
        <w:t xml:space="preserve"> </w:t>
      </w:r>
      <w:r w:rsidR="00953390" w:rsidRPr="00E302B6">
        <w:rPr>
          <w:rFonts w:ascii="Arial" w:hAnsi="Arial" w:cs="Arial"/>
          <w:color w:val="000000" w:themeColor="text1"/>
        </w:rPr>
        <w:t>brush</w:t>
      </w:r>
      <w:r w:rsidRPr="00E302B6">
        <w:rPr>
          <w:rFonts w:ascii="Arial" w:hAnsi="Arial" w:cs="Arial"/>
          <w:color w:val="000000" w:themeColor="text1"/>
        </w:rPr>
        <w:t>ing</w:t>
      </w:r>
      <w:r w:rsidR="00953390" w:rsidRPr="00E302B6">
        <w:rPr>
          <w:rFonts w:ascii="Arial" w:hAnsi="Arial" w:cs="Arial"/>
          <w:color w:val="000000" w:themeColor="text1"/>
        </w:rPr>
        <w:t xml:space="preserve"> </w:t>
      </w:r>
      <w:r w:rsidRPr="00E302B6">
        <w:rPr>
          <w:rFonts w:ascii="Arial" w:hAnsi="Arial" w:cs="Arial"/>
          <w:color w:val="000000" w:themeColor="text1"/>
        </w:rPr>
        <w:t xml:space="preserve">of </w:t>
      </w:r>
      <w:r w:rsidR="00953390" w:rsidRPr="00E302B6">
        <w:rPr>
          <w:rFonts w:ascii="Arial" w:hAnsi="Arial" w:cs="Arial"/>
          <w:color w:val="000000" w:themeColor="text1"/>
        </w:rPr>
        <w:t>their gums twice daily</w:t>
      </w:r>
      <w:r w:rsidR="00274C6C" w:rsidRPr="00E302B6">
        <w:rPr>
          <w:rFonts w:ascii="Arial" w:hAnsi="Arial" w:cs="Arial"/>
          <w:color w:val="000000" w:themeColor="text1"/>
        </w:rPr>
        <w:t xml:space="preserve"> – once, last thing </w:t>
      </w:r>
      <w:r w:rsidR="000B464D">
        <w:rPr>
          <w:rFonts w:ascii="Arial" w:hAnsi="Arial" w:cs="Arial"/>
          <w:color w:val="000000" w:themeColor="text1"/>
        </w:rPr>
        <w:t>at</w:t>
      </w:r>
      <w:r w:rsidR="00274C6C" w:rsidRPr="00E302B6">
        <w:rPr>
          <w:rFonts w:ascii="Arial" w:hAnsi="Arial" w:cs="Arial"/>
          <w:color w:val="000000" w:themeColor="text1"/>
        </w:rPr>
        <w:t xml:space="preserve"> night before bedtime and on one other occasion during the day.</w:t>
      </w:r>
    </w:p>
    <w:p w14:paraId="1272FD72" w14:textId="293F0038" w:rsidR="00554211" w:rsidRPr="000A1305" w:rsidRDefault="00E302B6" w:rsidP="00C40788">
      <w:pPr>
        <w:spacing w:before="100" w:beforeAutospacing="1" w:after="100" w:afterAutospacing="1"/>
        <w:rPr>
          <w:rFonts w:ascii="Arial" w:hAnsi="Arial" w:cs="Arial"/>
          <w:color w:val="FF0000"/>
          <w:lang w:val="en" w:eastAsia="en-GB"/>
        </w:rPr>
      </w:pPr>
      <w:r w:rsidRPr="00E302B6">
        <w:rPr>
          <w:rFonts w:ascii="Arial" w:hAnsi="Arial" w:cs="Arial"/>
          <w:color w:val="000000" w:themeColor="text1"/>
          <w:lang w:val="en" w:eastAsia="en-GB"/>
        </w:rPr>
        <w:t>Getting babies into good toothbrushing routines</w:t>
      </w:r>
      <w:r w:rsidR="00554211">
        <w:rPr>
          <w:rFonts w:ascii="Arial" w:hAnsi="Arial" w:cs="Arial"/>
          <w:color w:val="000000" w:themeColor="text1"/>
          <w:lang w:val="en" w:eastAsia="en-GB"/>
        </w:rPr>
        <w:t xml:space="preserve">, </w:t>
      </w:r>
      <w:r w:rsidRPr="00E302B6">
        <w:rPr>
          <w:rFonts w:ascii="Arial" w:hAnsi="Arial" w:cs="Arial"/>
          <w:color w:val="000000" w:themeColor="text1"/>
          <w:lang w:val="en" w:eastAsia="en-GB"/>
        </w:rPr>
        <w:t>encourages</w:t>
      </w:r>
      <w:r>
        <w:rPr>
          <w:rFonts w:ascii="Arial" w:hAnsi="Arial" w:cs="Arial"/>
          <w:color w:val="000000" w:themeColor="text1"/>
          <w:lang w:val="en" w:eastAsia="en-GB"/>
        </w:rPr>
        <w:t xml:space="preserve"> good oral health</w:t>
      </w:r>
      <w:r w:rsidRPr="00D21BCA">
        <w:rPr>
          <w:rFonts w:ascii="Arial" w:hAnsi="Arial" w:cs="Arial"/>
          <w:lang w:val="en" w:eastAsia="en-GB"/>
        </w:rPr>
        <w:t>.</w:t>
      </w:r>
      <w:r w:rsidR="00554211" w:rsidRPr="00D21BCA">
        <w:rPr>
          <w:rFonts w:ascii="Arial" w:hAnsi="Arial" w:cs="Arial"/>
          <w:lang w:val="en" w:eastAsia="en-GB"/>
        </w:rPr>
        <w:t xml:space="preserve"> Ways in which this can be achieved include </w:t>
      </w:r>
      <w:r w:rsidR="00DB39E2">
        <w:rPr>
          <w:rFonts w:ascii="Arial" w:hAnsi="Arial" w:cs="Arial"/>
          <w:lang w:val="en" w:eastAsia="en-GB"/>
        </w:rPr>
        <w:t>parents brushing their babies’ teeth and gums (called ‘</w:t>
      </w:r>
      <w:r w:rsidR="00554211" w:rsidRPr="00D21BCA">
        <w:rPr>
          <w:rFonts w:ascii="Arial" w:hAnsi="Arial" w:cs="Arial"/>
          <w:lang w:val="en" w:eastAsia="en-GB"/>
        </w:rPr>
        <w:t>supervised toothbrushing</w:t>
      </w:r>
      <w:r w:rsidR="00DB39E2">
        <w:rPr>
          <w:rFonts w:ascii="Arial" w:hAnsi="Arial" w:cs="Arial"/>
          <w:lang w:val="en" w:eastAsia="en-GB"/>
        </w:rPr>
        <w:t>’) up to the age of 7</w:t>
      </w:r>
      <w:r w:rsidR="00C2787C">
        <w:rPr>
          <w:rFonts w:ascii="Arial" w:hAnsi="Arial" w:cs="Arial"/>
          <w:lang w:val="en" w:eastAsia="en-GB"/>
        </w:rPr>
        <w:t xml:space="preserve">, using only a smear of toothpaste </w:t>
      </w:r>
      <w:r w:rsidR="000B464D">
        <w:rPr>
          <w:rFonts w:ascii="Arial" w:hAnsi="Arial" w:cs="Arial"/>
          <w:lang w:val="en" w:eastAsia="en-GB"/>
        </w:rPr>
        <w:t>(</w:t>
      </w:r>
      <w:r w:rsidR="00C2787C">
        <w:rPr>
          <w:rFonts w:ascii="Arial" w:hAnsi="Arial" w:cs="Arial"/>
          <w:lang w:val="en" w:eastAsia="en-GB"/>
        </w:rPr>
        <w:t xml:space="preserve">one </w:t>
      </w:r>
      <w:r w:rsidR="00D21BCA" w:rsidRPr="00D21BCA">
        <w:rPr>
          <w:rFonts w:ascii="Arial" w:hAnsi="Arial" w:cs="Arial"/>
          <w:lang w:val="en" w:eastAsia="en-GB"/>
        </w:rPr>
        <w:t>that contains fluoride</w:t>
      </w:r>
      <w:r w:rsidR="000B464D">
        <w:rPr>
          <w:rFonts w:ascii="Arial" w:hAnsi="Arial" w:cs="Arial"/>
          <w:lang w:val="en" w:eastAsia="en-GB"/>
        </w:rPr>
        <w:t>)</w:t>
      </w:r>
      <w:r w:rsidR="00C2787C">
        <w:rPr>
          <w:rFonts w:ascii="Arial" w:hAnsi="Arial" w:cs="Arial"/>
          <w:lang w:val="en" w:eastAsia="en-GB"/>
        </w:rPr>
        <w:t xml:space="preserve"> and making sure children don’t eat or lick toothpaste from the tube</w:t>
      </w:r>
      <w:r w:rsidR="00554211" w:rsidRPr="00D21BCA">
        <w:rPr>
          <w:rFonts w:ascii="Arial" w:hAnsi="Arial" w:cs="Arial"/>
          <w:lang w:val="en" w:eastAsia="en-GB"/>
        </w:rPr>
        <w:t>.</w:t>
      </w:r>
      <w:r w:rsidR="00DB39E2">
        <w:rPr>
          <w:rFonts w:ascii="Arial" w:hAnsi="Arial" w:cs="Arial"/>
          <w:lang w:val="en" w:eastAsia="en-GB"/>
        </w:rPr>
        <w:t xml:space="preserve"> It’s important to ‘spit don’t rinse’ after brushing, as rinsing will wash away the fluoride toothpaste and reduce its benefit.</w:t>
      </w:r>
    </w:p>
    <w:p w14:paraId="6A961185" w14:textId="4A2DB3D1" w:rsidR="0077337B" w:rsidRDefault="00DE4AA5" w:rsidP="006F0B8C">
      <w:pPr>
        <w:spacing w:before="100" w:beforeAutospacing="1" w:after="100" w:afterAutospacing="1"/>
        <w:rPr>
          <w:rFonts w:ascii="Arial" w:hAnsi="Arial" w:cs="Arial"/>
        </w:rPr>
      </w:pPr>
      <w:r>
        <w:rPr>
          <w:rFonts w:ascii="Arial" w:hAnsi="Arial" w:cs="Arial"/>
          <w:color w:val="000000" w:themeColor="text1"/>
          <w:lang w:val="en" w:eastAsia="en-GB"/>
        </w:rPr>
        <w:t>The first toolkit for the campaign, which was shared</w:t>
      </w:r>
      <w:r w:rsidR="00584521">
        <w:rPr>
          <w:rFonts w:ascii="Arial" w:hAnsi="Arial" w:cs="Arial"/>
          <w:color w:val="000000" w:themeColor="text1"/>
          <w:lang w:val="en" w:eastAsia="en-GB"/>
        </w:rPr>
        <w:t xml:space="preserve"> earlier this year, in March, was focused at </w:t>
      </w:r>
      <w:r w:rsidR="00584521">
        <w:rPr>
          <w:rFonts w:ascii="Arial" w:hAnsi="Arial" w:cs="Arial"/>
          <w:i/>
          <w:color w:val="000000" w:themeColor="text1"/>
          <w:lang w:val="en" w:eastAsia="en-GB"/>
        </w:rPr>
        <w:t xml:space="preserve">Starting Early </w:t>
      </w:r>
      <w:r w:rsidR="00584521">
        <w:rPr>
          <w:rFonts w:ascii="Arial" w:hAnsi="Arial" w:cs="Arial"/>
          <w:color w:val="000000" w:themeColor="text1"/>
          <w:lang w:val="en" w:eastAsia="en-GB"/>
        </w:rPr>
        <w:t xml:space="preserve">and </w:t>
      </w:r>
      <w:r w:rsidR="00774E7C" w:rsidRPr="009832EF">
        <w:rPr>
          <w:rFonts w:ascii="Arial" w:hAnsi="Arial" w:cs="Arial"/>
          <w:color w:val="000000" w:themeColor="text1"/>
          <w:lang w:val="en" w:eastAsia="en-GB"/>
        </w:rPr>
        <w:t xml:space="preserve">included messages around </w:t>
      </w:r>
      <w:r w:rsidR="00584521">
        <w:rPr>
          <w:rFonts w:ascii="Arial" w:hAnsi="Arial" w:cs="Arial"/>
          <w:color w:val="000000" w:themeColor="text1"/>
          <w:lang w:val="en" w:eastAsia="en-GB"/>
        </w:rPr>
        <w:t>looking after mouths, teeth and gums</w:t>
      </w:r>
      <w:r w:rsidR="00774E7C" w:rsidRPr="009832EF">
        <w:rPr>
          <w:rFonts w:ascii="Arial" w:hAnsi="Arial" w:cs="Arial"/>
          <w:color w:val="000000" w:themeColor="text1"/>
          <w:lang w:val="en" w:eastAsia="en-GB"/>
        </w:rPr>
        <w:t>.</w:t>
      </w:r>
      <w:r w:rsidR="00A87305">
        <w:rPr>
          <w:rFonts w:ascii="Arial" w:hAnsi="Arial" w:cs="Arial"/>
          <w:color w:val="000000" w:themeColor="text1"/>
          <w:lang w:val="en" w:eastAsia="en-GB"/>
        </w:rPr>
        <w:t xml:space="preserve"> </w:t>
      </w:r>
      <w:r w:rsidR="00774E7C" w:rsidRPr="009832EF">
        <w:rPr>
          <w:rFonts w:ascii="Arial" w:hAnsi="Arial" w:cs="Arial"/>
          <w:color w:val="000000" w:themeColor="text1"/>
          <w:lang w:val="en" w:eastAsia="en-GB"/>
        </w:rPr>
        <w:t>The</w:t>
      </w:r>
      <w:r w:rsidR="00A87305">
        <w:rPr>
          <w:rFonts w:ascii="Arial" w:hAnsi="Arial" w:cs="Arial"/>
          <w:color w:val="000000" w:themeColor="text1"/>
          <w:lang w:val="en" w:eastAsia="en-GB"/>
        </w:rPr>
        <w:t xml:space="preserve"> </w:t>
      </w:r>
      <w:r w:rsidR="00774E7C" w:rsidRPr="009832EF">
        <w:rPr>
          <w:rFonts w:ascii="Arial" w:hAnsi="Arial" w:cs="Arial"/>
          <w:color w:val="000000" w:themeColor="text1"/>
          <w:lang w:val="en" w:eastAsia="en-GB"/>
        </w:rPr>
        <w:t xml:space="preserve">materials </w:t>
      </w:r>
      <w:r w:rsidR="00A87305">
        <w:rPr>
          <w:rFonts w:ascii="Arial" w:hAnsi="Arial" w:cs="Arial"/>
          <w:color w:val="000000" w:themeColor="text1"/>
          <w:lang w:val="en" w:eastAsia="en-GB"/>
        </w:rPr>
        <w:t xml:space="preserve">for this toolkit </w:t>
      </w:r>
      <w:r w:rsidR="00774E7C" w:rsidRPr="009832EF">
        <w:rPr>
          <w:rFonts w:ascii="Arial" w:hAnsi="Arial" w:cs="Arial"/>
          <w:color w:val="000000" w:themeColor="text1"/>
          <w:lang w:val="en" w:eastAsia="en-GB"/>
        </w:rPr>
        <w:t xml:space="preserve">can be found on the </w:t>
      </w:r>
      <w:hyperlink r:id="rId9" w:history="1">
        <w:r w:rsidR="00EE6CA8" w:rsidRPr="009832EF">
          <w:rPr>
            <w:rStyle w:val="Hyperlink"/>
            <w:rFonts w:ascii="Arial" w:hAnsi="Arial" w:cs="Arial"/>
            <w:color w:val="005EB8"/>
          </w:rPr>
          <w:t>NHS England website</w:t>
        </w:r>
      </w:hyperlink>
      <w:r w:rsidR="00E66D3A" w:rsidRPr="009832EF">
        <w:rPr>
          <w:rFonts w:ascii="Arial" w:hAnsi="Arial" w:cs="Arial"/>
          <w:color w:val="000000" w:themeColor="text1"/>
        </w:rPr>
        <w:t>.</w:t>
      </w:r>
      <w:r w:rsidR="00EE6CA8" w:rsidRPr="000A1305">
        <w:rPr>
          <w:rFonts w:ascii="Arial" w:hAnsi="Arial" w:cs="Arial"/>
          <w:color w:val="FF0000"/>
        </w:rPr>
        <w:t xml:space="preserve"> </w:t>
      </w:r>
      <w:r w:rsidR="00EE6CA8" w:rsidRPr="009832EF">
        <w:rPr>
          <w:rFonts w:ascii="Arial" w:hAnsi="Arial" w:cs="Arial"/>
          <w:color w:val="000000" w:themeColor="text1"/>
        </w:rPr>
        <w:t xml:space="preserve">You are welcome to use these alongside this month’s toolkit, as much of the messaging goes </w:t>
      </w:r>
      <w:r w:rsidR="009832EF" w:rsidRPr="009832EF">
        <w:rPr>
          <w:rFonts w:ascii="Arial" w:hAnsi="Arial" w:cs="Arial"/>
          <w:color w:val="000000" w:themeColor="text1"/>
        </w:rPr>
        <w:t>side-by-side</w:t>
      </w:r>
      <w:r w:rsidR="00E302B6">
        <w:rPr>
          <w:rFonts w:ascii="Arial" w:hAnsi="Arial" w:cs="Arial"/>
          <w:color w:val="000000" w:themeColor="text1"/>
        </w:rPr>
        <w:t>.</w:t>
      </w:r>
      <w:r w:rsidR="0077337B">
        <w:rPr>
          <w:rFonts w:ascii="Arial" w:hAnsi="Arial" w:cs="Arial"/>
        </w:rPr>
        <w:br w:type="page"/>
      </w:r>
    </w:p>
    <w:p w14:paraId="15AC933A" w14:textId="07818E9F" w:rsidR="009C69A3" w:rsidRDefault="009C69A3" w:rsidP="00053293">
      <w:pPr>
        <w:rPr>
          <w:rFonts w:ascii="Arial" w:hAnsi="Arial" w:cs="Arial"/>
          <w:b/>
        </w:rPr>
      </w:pPr>
      <w:r>
        <w:rPr>
          <w:rFonts w:ascii="Arial" w:hAnsi="Arial" w:cs="Arial"/>
          <w:b/>
        </w:rPr>
        <w:lastRenderedPageBreak/>
        <w:t>Statistics</w:t>
      </w:r>
    </w:p>
    <w:p w14:paraId="1735EB58" w14:textId="1F1FCA22" w:rsidR="00EE6CA8" w:rsidRPr="0077337B" w:rsidRDefault="00EE6CA8" w:rsidP="00B746D7">
      <w:pPr>
        <w:pStyle w:val="ListParagraph"/>
        <w:numPr>
          <w:ilvl w:val="0"/>
          <w:numId w:val="7"/>
        </w:numPr>
        <w:rPr>
          <w:rFonts w:ascii="Arial" w:hAnsi="Arial" w:cs="Arial"/>
        </w:rPr>
      </w:pPr>
      <w:r w:rsidRPr="0077337B">
        <w:rPr>
          <w:rFonts w:ascii="Arial" w:hAnsi="Arial" w:cs="Arial"/>
        </w:rPr>
        <w:t>Across the country, only around one in five under twos have had their teeth checked by a dentist</w:t>
      </w:r>
    </w:p>
    <w:p w14:paraId="219A3FAA" w14:textId="35EF39BC" w:rsidR="00EE6CA8" w:rsidRPr="0077337B" w:rsidRDefault="00EE6CA8" w:rsidP="00B746D7">
      <w:pPr>
        <w:pStyle w:val="ListParagraph"/>
        <w:numPr>
          <w:ilvl w:val="0"/>
          <w:numId w:val="7"/>
        </w:numPr>
        <w:rPr>
          <w:rFonts w:ascii="Arial" w:hAnsi="Arial" w:cs="Arial"/>
        </w:rPr>
      </w:pPr>
      <w:r w:rsidRPr="0077337B">
        <w:rPr>
          <w:rFonts w:ascii="Arial" w:hAnsi="Arial" w:cs="Arial"/>
        </w:rPr>
        <w:t>In the West Midlands, most areas have attendance rates in this age group of up to 5% under the national average (21%)</w:t>
      </w:r>
    </w:p>
    <w:p w14:paraId="149B158A" w14:textId="2085913B" w:rsidR="00B746D7" w:rsidRPr="0077337B" w:rsidRDefault="00EE6CA8" w:rsidP="00B746D7">
      <w:pPr>
        <w:pStyle w:val="ListParagraph"/>
        <w:numPr>
          <w:ilvl w:val="0"/>
          <w:numId w:val="7"/>
        </w:numPr>
        <w:rPr>
          <w:rFonts w:ascii="Arial" w:hAnsi="Arial" w:cs="Arial"/>
        </w:rPr>
      </w:pPr>
      <w:r w:rsidRPr="0077337B">
        <w:rPr>
          <w:rFonts w:ascii="Arial" w:hAnsi="Arial" w:cs="Arial"/>
        </w:rPr>
        <w:t xml:space="preserve">As many as a quarter of </w:t>
      </w:r>
      <w:r w:rsidR="00B746D7" w:rsidRPr="0077337B">
        <w:rPr>
          <w:rFonts w:ascii="Arial" w:hAnsi="Arial" w:cs="Arial"/>
        </w:rPr>
        <w:t>five-year-olds have already experienced some level of tooth decay, with an average of three or four teeth affected</w:t>
      </w:r>
    </w:p>
    <w:p w14:paraId="1C960C94" w14:textId="3F213D88" w:rsidR="00B746D7" w:rsidRPr="0077337B" w:rsidRDefault="00EE6CA8" w:rsidP="00B746D7">
      <w:pPr>
        <w:pStyle w:val="ListParagraph"/>
        <w:numPr>
          <w:ilvl w:val="0"/>
          <w:numId w:val="7"/>
        </w:numPr>
        <w:rPr>
          <w:rFonts w:ascii="Arial" w:hAnsi="Arial" w:cs="Arial"/>
        </w:rPr>
      </w:pPr>
      <w:r w:rsidRPr="0077337B">
        <w:rPr>
          <w:rFonts w:ascii="Arial" w:hAnsi="Arial" w:cs="Arial"/>
        </w:rPr>
        <w:t>Estimates suggest</w:t>
      </w:r>
      <w:r w:rsidR="00B746D7" w:rsidRPr="0077337B">
        <w:rPr>
          <w:rFonts w:ascii="Arial" w:hAnsi="Arial" w:cs="Arial"/>
        </w:rPr>
        <w:t xml:space="preserve"> that around 12% of children in England may have decay in their teeth by as early as three-years-old</w:t>
      </w:r>
    </w:p>
    <w:p w14:paraId="436D3B25" w14:textId="77777777" w:rsidR="00B746D7" w:rsidRPr="0077337B" w:rsidRDefault="00B746D7" w:rsidP="00B746D7">
      <w:pPr>
        <w:pStyle w:val="ListParagraph"/>
        <w:numPr>
          <w:ilvl w:val="0"/>
          <w:numId w:val="7"/>
        </w:numPr>
        <w:rPr>
          <w:rFonts w:ascii="Arial" w:hAnsi="Arial" w:cs="Arial"/>
        </w:rPr>
      </w:pPr>
      <w:r w:rsidRPr="0077337B">
        <w:rPr>
          <w:rFonts w:ascii="Arial" w:hAnsi="Arial" w:cs="Arial"/>
        </w:rPr>
        <w:t>A child in England has a rotten tooth removed in hospital every 10 minutes</w:t>
      </w:r>
    </w:p>
    <w:p w14:paraId="5082C8D1" w14:textId="3D0FBBEE" w:rsidR="00E8772A" w:rsidRPr="000A1305" w:rsidRDefault="005D5AC1" w:rsidP="00E8772A">
      <w:pPr>
        <w:pStyle w:val="ListParagraph"/>
        <w:numPr>
          <w:ilvl w:val="0"/>
          <w:numId w:val="7"/>
        </w:numPr>
        <w:rPr>
          <w:rFonts w:ascii="Arial" w:hAnsi="Arial" w:cs="Arial"/>
          <w:color w:val="FF0000"/>
        </w:rPr>
      </w:pPr>
      <w:hyperlink r:id="rId10" w:history="1">
        <w:r w:rsidR="00B746D7" w:rsidRPr="0077337B">
          <w:rPr>
            <w:rStyle w:val="Hyperlink"/>
            <w:rFonts w:ascii="Arial" w:hAnsi="Arial" w:cs="Arial"/>
            <w:color w:val="005EB8"/>
          </w:rPr>
          <w:t>A recent study by the University of Birmingham</w:t>
        </w:r>
      </w:hyperlink>
      <w:r w:rsidR="00B746D7" w:rsidRPr="000A1305">
        <w:rPr>
          <w:rFonts w:ascii="Arial" w:hAnsi="Arial" w:cs="Arial"/>
          <w:color w:val="FF0000"/>
        </w:rPr>
        <w:t xml:space="preserve"> </w:t>
      </w:r>
      <w:r w:rsidR="00B746D7" w:rsidRPr="0077337B">
        <w:rPr>
          <w:rFonts w:ascii="Arial" w:hAnsi="Arial" w:cs="Arial"/>
        </w:rPr>
        <w:t>shows that only 3% of children in England have visited the dentist before their first birthday.</w:t>
      </w:r>
    </w:p>
    <w:p w14:paraId="445ED39D" w14:textId="77777777" w:rsidR="00B746D7" w:rsidRDefault="00B746D7" w:rsidP="00484FB8">
      <w:pPr>
        <w:rPr>
          <w:rFonts w:ascii="Arial" w:hAnsi="Arial" w:cs="Arial"/>
          <w:b/>
        </w:rPr>
      </w:pPr>
      <w:r>
        <w:rPr>
          <w:rFonts w:ascii="Arial" w:hAnsi="Arial" w:cs="Arial"/>
          <w:b/>
        </w:rPr>
        <w:t>How you can help</w:t>
      </w:r>
    </w:p>
    <w:p w14:paraId="04E91823" w14:textId="026FDAED" w:rsidR="003F7178" w:rsidRPr="00631236" w:rsidRDefault="006866AC" w:rsidP="00484FB8">
      <w:pPr>
        <w:rPr>
          <w:rFonts w:ascii="Arial" w:hAnsi="Arial" w:cs="Arial"/>
        </w:rPr>
      </w:pPr>
      <w:r w:rsidRPr="00631236">
        <w:rPr>
          <w:rFonts w:ascii="Arial" w:hAnsi="Arial" w:cs="Arial"/>
        </w:rPr>
        <w:t>The</w:t>
      </w:r>
      <w:r w:rsidR="00631236" w:rsidRPr="00631236">
        <w:rPr>
          <w:rFonts w:ascii="Arial" w:hAnsi="Arial" w:cs="Arial"/>
        </w:rPr>
        <w:t xml:space="preserve"> following communications materials</w:t>
      </w:r>
      <w:r w:rsidRPr="00631236">
        <w:rPr>
          <w:rFonts w:ascii="Arial" w:hAnsi="Arial" w:cs="Arial"/>
        </w:rPr>
        <w:t xml:space="preserve"> </w:t>
      </w:r>
      <w:r w:rsidR="00631236" w:rsidRPr="00631236">
        <w:rPr>
          <w:rFonts w:ascii="Arial" w:hAnsi="Arial" w:cs="Arial"/>
        </w:rPr>
        <w:t xml:space="preserve">can help you </w:t>
      </w:r>
      <w:r w:rsidRPr="00631236">
        <w:rPr>
          <w:rFonts w:ascii="Arial" w:hAnsi="Arial" w:cs="Arial"/>
        </w:rPr>
        <w:t xml:space="preserve">support </w:t>
      </w:r>
      <w:r w:rsidRPr="00631236">
        <w:rPr>
          <w:rFonts w:ascii="Arial" w:hAnsi="Arial" w:cs="Arial"/>
          <w:i/>
        </w:rPr>
        <w:t xml:space="preserve">A Little Trip </w:t>
      </w:r>
      <w:proofErr w:type="gramStart"/>
      <w:r w:rsidRPr="00631236">
        <w:rPr>
          <w:rFonts w:ascii="Arial" w:hAnsi="Arial" w:cs="Arial"/>
          <w:i/>
        </w:rPr>
        <w:t>To</w:t>
      </w:r>
      <w:proofErr w:type="gramEnd"/>
      <w:r w:rsidRPr="00631236">
        <w:rPr>
          <w:rFonts w:ascii="Arial" w:hAnsi="Arial" w:cs="Arial"/>
          <w:i/>
        </w:rPr>
        <w:t xml:space="preserve"> The Dentist </w:t>
      </w:r>
      <w:r w:rsidR="00054737">
        <w:rPr>
          <w:rFonts w:ascii="Arial" w:hAnsi="Arial" w:cs="Arial"/>
        </w:rPr>
        <w:t>in your organisation or local area</w:t>
      </w:r>
      <w:r w:rsidRPr="00631236">
        <w:rPr>
          <w:rFonts w:ascii="Arial" w:hAnsi="Arial" w:cs="Arial"/>
        </w:rPr>
        <w:t xml:space="preserve">. </w:t>
      </w:r>
      <w:r w:rsidR="00EB0862">
        <w:rPr>
          <w:rFonts w:ascii="Arial" w:hAnsi="Arial" w:cs="Arial"/>
        </w:rPr>
        <w:t>Feel free to</w:t>
      </w:r>
      <w:r w:rsidR="00EB0862" w:rsidRPr="00631236">
        <w:rPr>
          <w:rFonts w:ascii="Arial" w:hAnsi="Arial" w:cs="Arial"/>
        </w:rPr>
        <w:t xml:space="preserve"> </w:t>
      </w:r>
      <w:r w:rsidR="00631236" w:rsidRPr="00631236">
        <w:rPr>
          <w:rFonts w:ascii="Arial" w:hAnsi="Arial" w:cs="Arial"/>
        </w:rPr>
        <w:t>adapt and make any necessary amends</w:t>
      </w:r>
      <w:r w:rsidR="006B732B" w:rsidRPr="00631236">
        <w:rPr>
          <w:rFonts w:ascii="Arial" w:hAnsi="Arial" w:cs="Arial"/>
        </w:rPr>
        <w:t xml:space="preserve"> for your own use.</w:t>
      </w:r>
    </w:p>
    <w:p w14:paraId="5A019D91" w14:textId="176C267D" w:rsidR="006B732B" w:rsidRPr="00631236" w:rsidRDefault="006B732B" w:rsidP="00484FB8">
      <w:pPr>
        <w:rPr>
          <w:rFonts w:ascii="Arial" w:hAnsi="Arial" w:cs="Arial"/>
        </w:rPr>
      </w:pPr>
      <w:r w:rsidRPr="00631236">
        <w:rPr>
          <w:rFonts w:ascii="Arial" w:hAnsi="Arial" w:cs="Arial"/>
        </w:rPr>
        <w:t>Included in this toolkit:</w:t>
      </w:r>
    </w:p>
    <w:p w14:paraId="2B0D553D" w14:textId="571A5098" w:rsidR="006B732B" w:rsidRPr="00631236" w:rsidRDefault="006B732B" w:rsidP="006B732B">
      <w:pPr>
        <w:pStyle w:val="ListParagraph"/>
        <w:numPr>
          <w:ilvl w:val="0"/>
          <w:numId w:val="11"/>
        </w:numPr>
        <w:rPr>
          <w:rFonts w:ascii="Arial" w:hAnsi="Arial" w:cs="Arial"/>
        </w:rPr>
      </w:pPr>
      <w:r w:rsidRPr="00631236">
        <w:rPr>
          <w:rFonts w:ascii="Arial" w:hAnsi="Arial" w:cs="Arial"/>
          <w:b/>
        </w:rPr>
        <w:t>Social media content</w:t>
      </w:r>
      <w:r w:rsidRPr="00631236">
        <w:rPr>
          <w:rFonts w:ascii="Arial" w:hAnsi="Arial" w:cs="Arial"/>
        </w:rPr>
        <w:t xml:space="preserve"> – for use on your personal or organisation’s social media channels</w:t>
      </w:r>
      <w:r w:rsidR="00631236" w:rsidRPr="00631236">
        <w:rPr>
          <w:rFonts w:ascii="Arial" w:hAnsi="Arial" w:cs="Arial"/>
        </w:rPr>
        <w:t xml:space="preserve"> including a tweet pack and suggested Facebook posts – these can also be adapted if your organisation has </w:t>
      </w:r>
      <w:r w:rsidR="00EB0862">
        <w:rPr>
          <w:rFonts w:ascii="Arial" w:hAnsi="Arial" w:cs="Arial"/>
        </w:rPr>
        <w:t>other social media</w:t>
      </w:r>
      <w:r w:rsidR="00631236" w:rsidRPr="00631236">
        <w:rPr>
          <w:rFonts w:ascii="Arial" w:hAnsi="Arial" w:cs="Arial"/>
        </w:rPr>
        <w:t xml:space="preserve"> account</w:t>
      </w:r>
      <w:r w:rsidR="00EB0862">
        <w:rPr>
          <w:rFonts w:ascii="Arial" w:hAnsi="Arial" w:cs="Arial"/>
        </w:rPr>
        <w:t>s</w:t>
      </w:r>
    </w:p>
    <w:p w14:paraId="39B77524" w14:textId="3DE5285A" w:rsidR="006B732B" w:rsidRPr="00C12CE8" w:rsidRDefault="006B732B" w:rsidP="00EA675E">
      <w:pPr>
        <w:pStyle w:val="ListParagraph"/>
        <w:numPr>
          <w:ilvl w:val="0"/>
          <w:numId w:val="11"/>
        </w:numPr>
        <w:rPr>
          <w:rFonts w:ascii="Arial" w:hAnsi="Arial" w:cs="Arial"/>
        </w:rPr>
      </w:pPr>
      <w:r w:rsidRPr="00C12CE8">
        <w:rPr>
          <w:rFonts w:ascii="Arial" w:hAnsi="Arial" w:cs="Arial"/>
          <w:b/>
        </w:rPr>
        <w:t xml:space="preserve">Newsletter </w:t>
      </w:r>
      <w:r w:rsidR="00C12CE8" w:rsidRPr="00C12CE8">
        <w:rPr>
          <w:rFonts w:ascii="Arial" w:hAnsi="Arial" w:cs="Arial"/>
          <w:b/>
        </w:rPr>
        <w:t>and</w:t>
      </w:r>
      <w:r w:rsidRPr="00C12CE8">
        <w:rPr>
          <w:rFonts w:ascii="Arial" w:hAnsi="Arial" w:cs="Arial"/>
          <w:b/>
        </w:rPr>
        <w:t xml:space="preserve"> website articles</w:t>
      </w:r>
      <w:r w:rsidRPr="00C12CE8">
        <w:rPr>
          <w:rFonts w:ascii="Arial" w:hAnsi="Arial" w:cs="Arial"/>
        </w:rPr>
        <w:t xml:space="preserve"> – </w:t>
      </w:r>
      <w:r w:rsidR="00C12CE8" w:rsidRPr="00C12CE8">
        <w:rPr>
          <w:rFonts w:ascii="Arial" w:hAnsi="Arial" w:cs="Arial"/>
        </w:rPr>
        <w:t xml:space="preserve">articles to </w:t>
      </w:r>
      <w:r w:rsidRPr="00C12CE8">
        <w:rPr>
          <w:rFonts w:ascii="Arial" w:hAnsi="Arial" w:cs="Arial"/>
        </w:rPr>
        <w:t xml:space="preserve">share via your internal </w:t>
      </w:r>
      <w:r w:rsidR="00C12CE8" w:rsidRPr="00C12CE8">
        <w:rPr>
          <w:rFonts w:ascii="Arial" w:hAnsi="Arial" w:cs="Arial"/>
        </w:rPr>
        <w:t xml:space="preserve">and staff </w:t>
      </w:r>
      <w:r w:rsidRPr="00C12CE8">
        <w:rPr>
          <w:rFonts w:ascii="Arial" w:hAnsi="Arial" w:cs="Arial"/>
        </w:rPr>
        <w:t xml:space="preserve">communications channels or on your </w:t>
      </w:r>
      <w:r w:rsidR="00C12CE8" w:rsidRPr="00C12CE8">
        <w:rPr>
          <w:rFonts w:ascii="Arial" w:hAnsi="Arial" w:cs="Arial"/>
        </w:rPr>
        <w:t>organisation’s public-facing</w:t>
      </w:r>
      <w:r w:rsidRPr="00C12CE8">
        <w:rPr>
          <w:rFonts w:ascii="Arial" w:hAnsi="Arial" w:cs="Arial"/>
        </w:rPr>
        <w:t xml:space="preserve"> website. These can</w:t>
      </w:r>
      <w:r w:rsidR="00C12CE8" w:rsidRPr="00C12CE8">
        <w:rPr>
          <w:rFonts w:ascii="Arial" w:hAnsi="Arial" w:cs="Arial"/>
        </w:rPr>
        <w:t xml:space="preserve"> </w:t>
      </w:r>
      <w:r w:rsidRPr="00C12CE8">
        <w:rPr>
          <w:rFonts w:ascii="Arial" w:hAnsi="Arial" w:cs="Arial"/>
        </w:rPr>
        <w:t>be adapted for blog posts or longer social media posts</w:t>
      </w:r>
      <w:r w:rsidR="00C12CE8" w:rsidRPr="00C12CE8">
        <w:rPr>
          <w:rFonts w:ascii="Arial" w:hAnsi="Arial" w:cs="Arial"/>
        </w:rPr>
        <w:t xml:space="preserve"> as required</w:t>
      </w:r>
    </w:p>
    <w:p w14:paraId="3E231C73" w14:textId="636B8CC0" w:rsidR="006B732B" w:rsidRPr="00C12CE8" w:rsidRDefault="006B732B" w:rsidP="006B732B">
      <w:pPr>
        <w:pStyle w:val="ListParagraph"/>
        <w:numPr>
          <w:ilvl w:val="0"/>
          <w:numId w:val="11"/>
        </w:numPr>
        <w:rPr>
          <w:rFonts w:ascii="Arial" w:hAnsi="Arial" w:cs="Arial"/>
        </w:rPr>
      </w:pPr>
      <w:r w:rsidRPr="00C12CE8">
        <w:rPr>
          <w:rFonts w:ascii="Arial" w:hAnsi="Arial" w:cs="Arial"/>
          <w:b/>
        </w:rPr>
        <w:t>Accompanying resources</w:t>
      </w:r>
      <w:r w:rsidRPr="00C12CE8">
        <w:rPr>
          <w:rFonts w:ascii="Arial" w:hAnsi="Arial" w:cs="Arial"/>
        </w:rPr>
        <w:t xml:space="preserve"> – you’ll find a host of accompanying resources available to you too</w:t>
      </w:r>
      <w:r w:rsidR="00C12CE8" w:rsidRPr="00C12CE8">
        <w:rPr>
          <w:rFonts w:ascii="Arial" w:hAnsi="Arial" w:cs="Arial"/>
        </w:rPr>
        <w:t xml:space="preserve"> and links to these are provided below. They </w:t>
      </w:r>
      <w:r w:rsidRPr="00C12CE8">
        <w:rPr>
          <w:rFonts w:ascii="Arial" w:hAnsi="Arial" w:cs="Arial"/>
        </w:rPr>
        <w:t>includ</w:t>
      </w:r>
      <w:r w:rsidR="00C12CE8" w:rsidRPr="00C12CE8">
        <w:rPr>
          <w:rFonts w:ascii="Arial" w:hAnsi="Arial" w:cs="Arial"/>
        </w:rPr>
        <w:t xml:space="preserve">e </w:t>
      </w:r>
      <w:r w:rsidRPr="00C12CE8">
        <w:rPr>
          <w:rFonts w:ascii="Arial" w:hAnsi="Arial" w:cs="Arial"/>
        </w:rPr>
        <w:t xml:space="preserve">photos </w:t>
      </w:r>
      <w:r w:rsidR="00C12CE8" w:rsidRPr="00C12CE8">
        <w:rPr>
          <w:rFonts w:ascii="Arial" w:hAnsi="Arial" w:cs="Arial"/>
        </w:rPr>
        <w:t xml:space="preserve">and visual resources </w:t>
      </w:r>
      <w:r w:rsidRPr="00C12CE8">
        <w:rPr>
          <w:rFonts w:ascii="Arial" w:hAnsi="Arial" w:cs="Arial"/>
        </w:rPr>
        <w:t xml:space="preserve">to </w:t>
      </w:r>
      <w:r w:rsidR="00C12CE8" w:rsidRPr="00C12CE8">
        <w:rPr>
          <w:rFonts w:ascii="Arial" w:hAnsi="Arial" w:cs="Arial"/>
        </w:rPr>
        <w:t>use</w:t>
      </w:r>
      <w:r w:rsidRPr="00C12CE8">
        <w:rPr>
          <w:rFonts w:ascii="Arial" w:hAnsi="Arial" w:cs="Arial"/>
        </w:rPr>
        <w:t xml:space="preserve"> </w:t>
      </w:r>
      <w:r w:rsidR="00C12CE8" w:rsidRPr="00C12CE8">
        <w:rPr>
          <w:rFonts w:ascii="Arial" w:hAnsi="Arial" w:cs="Arial"/>
        </w:rPr>
        <w:t>in addition to</w:t>
      </w:r>
      <w:r w:rsidRPr="00C12CE8">
        <w:rPr>
          <w:rFonts w:ascii="Arial" w:hAnsi="Arial" w:cs="Arial"/>
        </w:rPr>
        <w:t xml:space="preserve"> your communications</w:t>
      </w:r>
      <w:r w:rsidR="00C12CE8" w:rsidRPr="00C12CE8">
        <w:rPr>
          <w:rFonts w:ascii="Arial" w:hAnsi="Arial" w:cs="Arial"/>
        </w:rPr>
        <w:t xml:space="preserve"> messaging </w:t>
      </w:r>
      <w:r w:rsidR="00C12CE8">
        <w:rPr>
          <w:rFonts w:ascii="Arial" w:hAnsi="Arial" w:cs="Arial"/>
        </w:rPr>
        <w:t>(</w:t>
      </w:r>
      <w:r w:rsidRPr="00C12CE8">
        <w:rPr>
          <w:rFonts w:ascii="Arial" w:hAnsi="Arial" w:cs="Arial"/>
        </w:rPr>
        <w:t>graphics, posters, email footers</w:t>
      </w:r>
      <w:r w:rsidR="00C12CE8" w:rsidRPr="00C12CE8">
        <w:rPr>
          <w:rFonts w:ascii="Arial" w:hAnsi="Arial" w:cs="Arial"/>
        </w:rPr>
        <w:t>, etc.)</w:t>
      </w:r>
    </w:p>
    <w:p w14:paraId="2C7DCE54" w14:textId="406AF0F8" w:rsidR="006B732B" w:rsidRPr="00C12CE8" w:rsidRDefault="006B732B" w:rsidP="006B732B">
      <w:pPr>
        <w:pStyle w:val="ListParagraph"/>
        <w:numPr>
          <w:ilvl w:val="0"/>
          <w:numId w:val="11"/>
        </w:numPr>
        <w:rPr>
          <w:rFonts w:ascii="Arial" w:hAnsi="Arial" w:cs="Arial"/>
        </w:rPr>
      </w:pPr>
      <w:r w:rsidRPr="00C12CE8">
        <w:rPr>
          <w:rFonts w:ascii="Arial" w:hAnsi="Arial" w:cs="Arial"/>
          <w:b/>
        </w:rPr>
        <w:t>Useful links</w:t>
      </w:r>
      <w:r w:rsidRPr="00C12CE8">
        <w:rPr>
          <w:rFonts w:ascii="Arial" w:hAnsi="Arial" w:cs="Arial"/>
        </w:rPr>
        <w:t xml:space="preserve"> – again, to accompany your communications</w:t>
      </w:r>
      <w:r w:rsidR="00C12CE8" w:rsidRPr="00C12CE8">
        <w:rPr>
          <w:rFonts w:ascii="Arial" w:hAnsi="Arial" w:cs="Arial"/>
        </w:rPr>
        <w:t xml:space="preserve"> activity</w:t>
      </w:r>
      <w:r w:rsidRPr="00C12CE8">
        <w:rPr>
          <w:rFonts w:ascii="Arial" w:hAnsi="Arial" w:cs="Arial"/>
        </w:rPr>
        <w:t xml:space="preserve"> you can use any of the useful links we have provided </w:t>
      </w:r>
      <w:r w:rsidR="00C12CE8" w:rsidRPr="00C12CE8">
        <w:rPr>
          <w:rFonts w:ascii="Arial" w:hAnsi="Arial" w:cs="Arial"/>
        </w:rPr>
        <w:t>towards the</w:t>
      </w:r>
      <w:r w:rsidRPr="00C12CE8">
        <w:rPr>
          <w:rFonts w:ascii="Arial" w:hAnsi="Arial" w:cs="Arial"/>
        </w:rPr>
        <w:t xml:space="preserve"> end of the toolkit. This includes videos, sources of further information and </w:t>
      </w:r>
      <w:r w:rsidR="00C12CE8" w:rsidRPr="00C12CE8">
        <w:rPr>
          <w:rFonts w:ascii="Arial" w:hAnsi="Arial" w:cs="Arial"/>
        </w:rPr>
        <w:t>more</w:t>
      </w:r>
      <w:r w:rsidR="00EB0862">
        <w:rPr>
          <w:rFonts w:ascii="Arial" w:hAnsi="Arial" w:cs="Arial"/>
        </w:rPr>
        <w:t>.</w:t>
      </w:r>
    </w:p>
    <w:p w14:paraId="1AD6C1C8" w14:textId="40016BA2" w:rsidR="00514A93" w:rsidRDefault="00514A93" w:rsidP="00514A93">
      <w:pPr>
        <w:rPr>
          <w:rFonts w:ascii="Arial" w:hAnsi="Arial" w:cs="Arial"/>
        </w:rPr>
      </w:pPr>
      <w:r w:rsidRPr="00C12CE8">
        <w:rPr>
          <w:rFonts w:ascii="Arial" w:hAnsi="Arial" w:cs="Arial"/>
        </w:rPr>
        <w:t>If you are from a dental practice, you can also use this toolkit to promote the availability of free NHS appointments for babies and children at your surgery.</w:t>
      </w:r>
    </w:p>
    <w:p w14:paraId="3D60A75D" w14:textId="77777777" w:rsidR="0077337B" w:rsidRDefault="0077337B">
      <w:pPr>
        <w:rPr>
          <w:rFonts w:ascii="Arial" w:hAnsi="Arial" w:cs="Arial"/>
          <w:b/>
          <w:sz w:val="28"/>
        </w:rPr>
      </w:pPr>
      <w:r>
        <w:rPr>
          <w:rFonts w:ascii="Arial" w:hAnsi="Arial" w:cs="Arial"/>
          <w:b/>
          <w:sz w:val="28"/>
        </w:rPr>
        <w:br w:type="page"/>
      </w:r>
    </w:p>
    <w:p w14:paraId="4AB47E13" w14:textId="7E45231A" w:rsidR="002E794A" w:rsidRDefault="005C6A4E" w:rsidP="000F526C">
      <w:pPr>
        <w:rPr>
          <w:rFonts w:ascii="Arial" w:hAnsi="Arial" w:cs="Arial"/>
          <w:b/>
        </w:rPr>
      </w:pPr>
      <w:r w:rsidRPr="005C6A4E">
        <w:rPr>
          <w:rFonts w:ascii="Arial" w:hAnsi="Arial" w:cs="Arial"/>
          <w:b/>
          <w:sz w:val="28"/>
        </w:rPr>
        <w:lastRenderedPageBreak/>
        <w:t>Social media content</w:t>
      </w:r>
    </w:p>
    <w:p w14:paraId="09557094" w14:textId="76D1FA19" w:rsidR="005C6A4E" w:rsidRPr="004C3C65" w:rsidRDefault="005C6A4E" w:rsidP="000F526C">
      <w:pPr>
        <w:rPr>
          <w:rFonts w:ascii="Arial" w:hAnsi="Arial" w:cs="Arial"/>
          <w:i/>
        </w:rPr>
      </w:pPr>
      <w:r w:rsidRPr="004C3C65">
        <w:rPr>
          <w:rFonts w:ascii="Arial" w:hAnsi="Arial" w:cs="Arial"/>
          <w:i/>
        </w:rPr>
        <w:t xml:space="preserve">Below you will find content for use on </w:t>
      </w:r>
      <w:r w:rsidR="00A31EAE" w:rsidRPr="004C3C65">
        <w:rPr>
          <w:rFonts w:ascii="Arial" w:hAnsi="Arial" w:cs="Arial"/>
          <w:i/>
        </w:rPr>
        <w:t>your social media</w:t>
      </w:r>
      <w:r w:rsidRPr="004C3C65">
        <w:rPr>
          <w:rFonts w:ascii="Arial" w:hAnsi="Arial" w:cs="Arial"/>
          <w:i/>
        </w:rPr>
        <w:t xml:space="preserve"> channels. Please feel free to adapt and amend as required for your audience, or simply copy and paste the below. You may also use the following as inspiration to create </w:t>
      </w:r>
      <w:r w:rsidR="004C3C65" w:rsidRPr="004C3C65">
        <w:rPr>
          <w:rFonts w:ascii="Arial" w:hAnsi="Arial" w:cs="Arial"/>
          <w:i/>
        </w:rPr>
        <w:t xml:space="preserve">some of your </w:t>
      </w:r>
      <w:r w:rsidRPr="004C3C65">
        <w:rPr>
          <w:rFonts w:ascii="Arial" w:hAnsi="Arial" w:cs="Arial"/>
          <w:i/>
        </w:rPr>
        <w:t>own content.</w:t>
      </w:r>
    </w:p>
    <w:p w14:paraId="2DCC90CB" w14:textId="77777777" w:rsidR="005C6A4E" w:rsidRPr="004C3C65" w:rsidRDefault="005C6A4E" w:rsidP="000F526C">
      <w:pPr>
        <w:rPr>
          <w:rFonts w:ascii="Arial" w:hAnsi="Arial" w:cs="Arial"/>
          <w:i/>
        </w:rPr>
      </w:pPr>
      <w:r w:rsidRPr="004C3C65">
        <w:rPr>
          <w:rFonts w:ascii="Arial" w:hAnsi="Arial" w:cs="Arial"/>
          <w:b/>
          <w:i/>
        </w:rPr>
        <w:t>Note:</w:t>
      </w:r>
      <w:r w:rsidRPr="004C3C65">
        <w:rPr>
          <w:rFonts w:ascii="Arial" w:hAnsi="Arial" w:cs="Arial"/>
          <w:i/>
        </w:rPr>
        <w:t xml:space="preserve"> please use photographs you have appropriate consent for, or use the images supplied alongside this toolkit.</w:t>
      </w:r>
    </w:p>
    <w:p w14:paraId="1BDB89F9" w14:textId="2D78C77F" w:rsidR="005C6A4E" w:rsidRDefault="005C6A4E" w:rsidP="000F526C">
      <w:pPr>
        <w:rPr>
          <w:rFonts w:ascii="Arial" w:hAnsi="Arial" w:cs="Arial"/>
          <w:b/>
        </w:rPr>
      </w:pPr>
      <w:r>
        <w:rPr>
          <w:rFonts w:ascii="Arial" w:hAnsi="Arial" w:cs="Arial"/>
          <w:b/>
        </w:rPr>
        <w:t>Tweet pack</w:t>
      </w:r>
    </w:p>
    <w:tbl>
      <w:tblPr>
        <w:tblStyle w:val="TableGrid"/>
        <w:tblW w:w="10490" w:type="dxa"/>
        <w:tblInd w:w="-714" w:type="dxa"/>
        <w:tblLayout w:type="fixed"/>
        <w:tblLook w:val="04A0" w:firstRow="1" w:lastRow="0" w:firstColumn="1" w:lastColumn="0" w:noHBand="0" w:noVBand="1"/>
      </w:tblPr>
      <w:tblGrid>
        <w:gridCol w:w="7230"/>
        <w:gridCol w:w="3260"/>
      </w:tblGrid>
      <w:tr w:rsidR="000C1C65" w14:paraId="3F1FF781" w14:textId="77777777" w:rsidTr="00391D76">
        <w:trPr>
          <w:cantSplit/>
          <w:tblHeader/>
        </w:trPr>
        <w:tc>
          <w:tcPr>
            <w:tcW w:w="7230" w:type="dxa"/>
          </w:tcPr>
          <w:p w14:paraId="541AE545" w14:textId="5DCAC2B2" w:rsidR="00E923B0" w:rsidRPr="00E923B0" w:rsidRDefault="00E923B0" w:rsidP="000F526C">
            <w:pPr>
              <w:rPr>
                <w:rFonts w:ascii="Arial" w:hAnsi="Arial" w:cs="Arial"/>
                <w:b/>
              </w:rPr>
            </w:pPr>
            <w:r w:rsidRPr="00E923B0">
              <w:rPr>
                <w:rFonts w:ascii="Arial" w:hAnsi="Arial" w:cs="Arial"/>
                <w:b/>
              </w:rPr>
              <w:t>Tweet</w:t>
            </w:r>
          </w:p>
        </w:tc>
        <w:tc>
          <w:tcPr>
            <w:tcW w:w="3260" w:type="dxa"/>
          </w:tcPr>
          <w:p w14:paraId="26DA67C0" w14:textId="46E03851" w:rsidR="00E923B0" w:rsidRPr="00E923B0" w:rsidRDefault="00E923B0" w:rsidP="000F526C">
            <w:pPr>
              <w:rPr>
                <w:rFonts w:ascii="Arial" w:hAnsi="Arial" w:cs="Arial"/>
                <w:b/>
              </w:rPr>
            </w:pPr>
            <w:r w:rsidRPr="00E923B0">
              <w:rPr>
                <w:rFonts w:ascii="Arial" w:hAnsi="Arial" w:cs="Arial"/>
                <w:b/>
              </w:rPr>
              <w:t>Image</w:t>
            </w:r>
          </w:p>
        </w:tc>
      </w:tr>
      <w:tr w:rsidR="000C1C65" w14:paraId="248DA3F4" w14:textId="77777777" w:rsidTr="00391D76">
        <w:trPr>
          <w:cantSplit/>
        </w:trPr>
        <w:tc>
          <w:tcPr>
            <w:tcW w:w="7230" w:type="dxa"/>
          </w:tcPr>
          <w:p w14:paraId="4866D4F2" w14:textId="6BA91D25" w:rsidR="00026F33" w:rsidRDefault="00026F33" w:rsidP="00F70525">
            <w:pPr>
              <w:rPr>
                <w:rFonts w:ascii="Arial" w:hAnsi="Arial" w:cs="Arial"/>
              </w:rPr>
            </w:pPr>
            <w:r>
              <w:rPr>
                <w:rFonts w:ascii="Arial" w:hAnsi="Arial" w:cs="Arial"/>
              </w:rPr>
              <w:t>When toothbrushing with your little one, i</w:t>
            </w:r>
            <w:r w:rsidRPr="00026F33">
              <w:rPr>
                <w:rFonts w:ascii="Arial" w:hAnsi="Arial" w:cs="Arial"/>
              </w:rPr>
              <w:t xml:space="preserve">t's important to use </w:t>
            </w:r>
            <w:r w:rsidR="005D6887">
              <w:rPr>
                <w:rFonts w:ascii="Arial" w:hAnsi="Arial" w:cs="Arial"/>
              </w:rPr>
              <w:t xml:space="preserve">only </w:t>
            </w:r>
            <w:r w:rsidRPr="00026F33">
              <w:rPr>
                <w:rFonts w:ascii="Arial" w:hAnsi="Arial" w:cs="Arial"/>
              </w:rPr>
              <w:t>a</w:t>
            </w:r>
            <w:r w:rsidR="005D6887">
              <w:rPr>
                <w:rFonts w:ascii="Arial" w:hAnsi="Arial" w:cs="Arial"/>
              </w:rPr>
              <w:t xml:space="preserve"> smear of</w:t>
            </w:r>
            <w:r w:rsidRPr="00026F33">
              <w:rPr>
                <w:rFonts w:ascii="Arial" w:hAnsi="Arial" w:cs="Arial"/>
              </w:rPr>
              <w:t xml:space="preserve"> fluoride toothpaste, as this helps prevent and control tooth decay.</w:t>
            </w:r>
            <w:r>
              <w:rPr>
                <w:rFonts w:ascii="Arial" w:hAnsi="Arial" w:cs="Arial"/>
              </w:rPr>
              <w:t xml:space="preserve"> Did you know it’s okay to use adult strength toothpaste?</w:t>
            </w:r>
            <w:r w:rsidR="00EB5EFE">
              <w:rPr>
                <w:rFonts w:ascii="Arial" w:hAnsi="Arial" w:cs="Arial"/>
              </w:rPr>
              <w:t xml:space="preserve"> </w:t>
            </w:r>
            <w:r>
              <w:rPr>
                <w:rFonts w:ascii="Arial" w:hAnsi="Arial" w:cs="Arial"/>
              </w:rPr>
              <w:t>For more helpful</w:t>
            </w:r>
            <w:r w:rsidR="00721016">
              <w:rPr>
                <w:rFonts w:ascii="Arial" w:hAnsi="Arial" w:cs="Arial"/>
              </w:rPr>
              <w:t xml:space="preserve"> tips</w:t>
            </w:r>
            <w:r>
              <w:rPr>
                <w:rFonts w:ascii="Arial" w:hAnsi="Arial" w:cs="Arial"/>
              </w:rPr>
              <w:t>, take your baby on #</w:t>
            </w:r>
            <w:proofErr w:type="spellStart"/>
            <w:r>
              <w:rPr>
                <w:rFonts w:ascii="Arial" w:hAnsi="Arial" w:cs="Arial"/>
              </w:rPr>
              <w:t>ALittleTripToTheDentist</w:t>
            </w:r>
            <w:proofErr w:type="spellEnd"/>
            <w:r w:rsidR="00DB39E2">
              <w:rPr>
                <w:rFonts w:ascii="Arial" w:hAnsi="Arial" w:cs="Arial"/>
              </w:rPr>
              <w:t xml:space="preserve"> </w:t>
            </w:r>
            <w:r w:rsidR="00AA33D6">
              <w:rPr>
                <w:rFonts w:ascii="Arial" w:hAnsi="Arial" w:cs="Arial"/>
              </w:rPr>
              <w:t>#</w:t>
            </w:r>
            <w:proofErr w:type="spellStart"/>
            <w:r w:rsidR="00AA33D6">
              <w:rPr>
                <w:rFonts w:ascii="Arial" w:hAnsi="Arial" w:cs="Arial"/>
              </w:rPr>
              <w:t>NHSLongTermPlan</w:t>
            </w:r>
            <w:proofErr w:type="spellEnd"/>
            <w:r w:rsidR="00DB39E2">
              <w:rPr>
                <w:rFonts w:ascii="Arial" w:hAnsi="Arial" w:cs="Arial"/>
              </w:rPr>
              <w:t xml:space="preserve"> @</w:t>
            </w:r>
            <w:proofErr w:type="spellStart"/>
            <w:r w:rsidR="00DB39E2">
              <w:rPr>
                <w:rFonts w:ascii="Arial" w:hAnsi="Arial" w:cs="Arial"/>
              </w:rPr>
              <w:t>NHSMidlands</w:t>
            </w:r>
            <w:proofErr w:type="spellEnd"/>
          </w:p>
        </w:tc>
        <w:tc>
          <w:tcPr>
            <w:tcW w:w="3260" w:type="dxa"/>
          </w:tcPr>
          <w:p w14:paraId="2C0433E3" w14:textId="553B9D43" w:rsidR="00E923B0" w:rsidRDefault="0033713F" w:rsidP="000F526C">
            <w:pPr>
              <w:rPr>
                <w:rFonts w:ascii="Arial" w:hAnsi="Arial" w:cs="Arial"/>
              </w:rPr>
            </w:pPr>
            <w:r>
              <w:rPr>
                <w:noProof/>
              </w:rPr>
              <w:drawing>
                <wp:inline distT="0" distB="0" distL="0" distR="0" wp14:anchorId="406493A6" wp14:editId="279AADE1">
                  <wp:extent cx="1726968" cy="86264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8895" cy="893574"/>
                          </a:xfrm>
                          <a:prstGeom prst="rect">
                            <a:avLst/>
                          </a:prstGeom>
                          <a:noFill/>
                          <a:ln>
                            <a:noFill/>
                          </a:ln>
                        </pic:spPr>
                      </pic:pic>
                    </a:graphicData>
                  </a:graphic>
                </wp:inline>
              </w:drawing>
            </w:r>
          </w:p>
        </w:tc>
      </w:tr>
      <w:tr w:rsidR="006A0B65" w14:paraId="4017FA2B" w14:textId="77777777" w:rsidTr="00391D76">
        <w:trPr>
          <w:cantSplit/>
        </w:trPr>
        <w:tc>
          <w:tcPr>
            <w:tcW w:w="7230" w:type="dxa"/>
          </w:tcPr>
          <w:p w14:paraId="2EB52A87" w14:textId="77777777" w:rsidR="00872907" w:rsidRDefault="00721016" w:rsidP="00872907">
            <w:pPr>
              <w:rPr>
                <w:rFonts w:ascii="Arial" w:hAnsi="Arial" w:cs="Arial"/>
              </w:rPr>
            </w:pPr>
            <w:r>
              <w:rPr>
                <w:rFonts w:ascii="Arial" w:hAnsi="Arial" w:cs="Arial"/>
              </w:rPr>
              <w:t xml:space="preserve">Make sure you </w:t>
            </w:r>
            <w:r w:rsidR="00DB39E2">
              <w:rPr>
                <w:rFonts w:ascii="Arial" w:hAnsi="Arial" w:cs="Arial"/>
              </w:rPr>
              <w:t>help</w:t>
            </w:r>
            <w:r>
              <w:rPr>
                <w:rFonts w:ascii="Arial" w:hAnsi="Arial" w:cs="Arial"/>
              </w:rPr>
              <w:t xml:space="preserve"> your little one </w:t>
            </w:r>
            <w:r w:rsidR="00872907">
              <w:rPr>
                <w:rFonts w:ascii="Arial" w:hAnsi="Arial" w:cs="Arial"/>
              </w:rPr>
              <w:t>when</w:t>
            </w:r>
            <w:r>
              <w:rPr>
                <w:rFonts w:ascii="Arial" w:hAnsi="Arial" w:cs="Arial"/>
              </w:rPr>
              <w:t xml:space="preserve"> they start brushing their teeth. It’s important </w:t>
            </w:r>
            <w:r w:rsidR="00872907">
              <w:rPr>
                <w:rFonts w:ascii="Arial" w:hAnsi="Arial" w:cs="Arial"/>
              </w:rPr>
              <w:t xml:space="preserve">they are supervised as they won’t have the coordination to brush properly on their own. </w:t>
            </w:r>
            <w:r>
              <w:rPr>
                <w:rFonts w:ascii="Arial" w:hAnsi="Arial" w:cs="Arial"/>
              </w:rPr>
              <w:t>F</w:t>
            </w:r>
            <w:r w:rsidR="00872907">
              <w:rPr>
                <w:rFonts w:ascii="Arial" w:hAnsi="Arial" w:cs="Arial"/>
              </w:rPr>
              <w:t>or more tips, visit</w:t>
            </w:r>
            <w:r>
              <w:rPr>
                <w:rFonts w:ascii="Arial" w:hAnsi="Arial" w:cs="Arial"/>
              </w:rPr>
              <w:t>:</w:t>
            </w:r>
            <w:r>
              <w:rPr>
                <w:rStyle w:val="Hyperlink"/>
                <w:rFonts w:ascii="Arial" w:hAnsi="Arial" w:cs="Arial"/>
              </w:rPr>
              <w:t xml:space="preserve"> </w:t>
            </w:r>
            <w:hyperlink r:id="rId12" w:history="1">
              <w:r w:rsidR="00872907" w:rsidRPr="00461E2A">
                <w:rPr>
                  <w:rStyle w:val="Hyperlink"/>
                  <w:rFonts w:ascii="Arial" w:hAnsi="Arial" w:cs="Arial"/>
                </w:rPr>
                <w:t>https://www.nhs.uk/conditions/pregnancy-and-baby/teething-tips/</w:t>
              </w:r>
            </w:hyperlink>
          </w:p>
          <w:p w14:paraId="3CCC1DAB" w14:textId="1AAE2E35" w:rsidR="006A0B65" w:rsidRDefault="00872907" w:rsidP="00872907">
            <w:pPr>
              <w:rPr>
                <w:rFonts w:ascii="Arial" w:hAnsi="Arial" w:cs="Arial"/>
              </w:rPr>
            </w:pPr>
            <w:r>
              <w:rPr>
                <w:rFonts w:ascii="Arial" w:hAnsi="Arial" w:cs="Arial"/>
              </w:rPr>
              <w:t>or take #</w:t>
            </w:r>
            <w:proofErr w:type="spellStart"/>
            <w:r>
              <w:rPr>
                <w:rFonts w:ascii="Arial" w:hAnsi="Arial" w:cs="Arial"/>
              </w:rPr>
              <w:t>ALittleTripToTheDentist</w:t>
            </w:r>
            <w:proofErr w:type="spellEnd"/>
            <w:r>
              <w:rPr>
                <w:rFonts w:ascii="Arial" w:hAnsi="Arial" w:cs="Arial"/>
              </w:rPr>
              <w:t xml:space="preserve"> #</w:t>
            </w:r>
            <w:proofErr w:type="spellStart"/>
            <w:r>
              <w:rPr>
                <w:rFonts w:ascii="Arial" w:hAnsi="Arial" w:cs="Arial"/>
              </w:rPr>
              <w:t>NHSLongTermPlan</w:t>
            </w:r>
            <w:proofErr w:type="spellEnd"/>
            <w:r>
              <w:rPr>
                <w:rFonts w:ascii="Arial" w:hAnsi="Arial" w:cs="Arial"/>
              </w:rPr>
              <w:t xml:space="preserve"> @</w:t>
            </w:r>
            <w:proofErr w:type="spellStart"/>
            <w:r>
              <w:rPr>
                <w:rFonts w:ascii="Arial" w:hAnsi="Arial" w:cs="Arial"/>
              </w:rPr>
              <w:t>NHSMidlands</w:t>
            </w:r>
            <w:proofErr w:type="spellEnd"/>
          </w:p>
        </w:tc>
        <w:tc>
          <w:tcPr>
            <w:tcW w:w="3260" w:type="dxa"/>
          </w:tcPr>
          <w:p w14:paraId="7D9B0B93" w14:textId="58D13584" w:rsidR="006A0B65" w:rsidRDefault="006A0B65" w:rsidP="000F526C">
            <w:pPr>
              <w:rPr>
                <w:noProof/>
              </w:rPr>
            </w:pPr>
            <w:r>
              <w:rPr>
                <w:noProof/>
              </w:rPr>
              <w:drawing>
                <wp:inline distT="0" distB="0" distL="0" distR="0" wp14:anchorId="5C59DCDC" wp14:editId="5BF04690">
                  <wp:extent cx="1709699" cy="854015"/>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749" cy="871523"/>
                          </a:xfrm>
                          <a:prstGeom prst="rect">
                            <a:avLst/>
                          </a:prstGeom>
                          <a:noFill/>
                          <a:ln>
                            <a:noFill/>
                          </a:ln>
                        </pic:spPr>
                      </pic:pic>
                    </a:graphicData>
                  </a:graphic>
                </wp:inline>
              </w:drawing>
            </w:r>
          </w:p>
        </w:tc>
      </w:tr>
      <w:tr w:rsidR="00721016" w14:paraId="5E40DE43" w14:textId="77777777" w:rsidTr="00391D76">
        <w:trPr>
          <w:cantSplit/>
        </w:trPr>
        <w:tc>
          <w:tcPr>
            <w:tcW w:w="7230" w:type="dxa"/>
          </w:tcPr>
          <w:p w14:paraId="04FFE81B" w14:textId="62B91842" w:rsidR="00721016" w:rsidRDefault="00872907" w:rsidP="00F70525">
            <w:pPr>
              <w:rPr>
                <w:rFonts w:ascii="Arial" w:hAnsi="Arial" w:cs="Arial"/>
              </w:rPr>
            </w:pPr>
            <w:r>
              <w:rPr>
                <w:rFonts w:ascii="Arial" w:hAnsi="Arial" w:cs="Arial"/>
              </w:rPr>
              <w:t>Eve</w:t>
            </w:r>
            <w:r w:rsidR="00721016">
              <w:rPr>
                <w:rFonts w:ascii="Arial" w:hAnsi="Arial" w:cs="Arial"/>
              </w:rPr>
              <w:t>ry 10 minutes a child in England has a rotten tooth removed, make sure your baby isn’t one of them. Start a regular teeth-cleaning routine as soon as their first teeth come through. Take #</w:t>
            </w:r>
            <w:proofErr w:type="spellStart"/>
            <w:r w:rsidR="00721016">
              <w:rPr>
                <w:rFonts w:ascii="Arial" w:hAnsi="Arial" w:cs="Arial"/>
              </w:rPr>
              <w:t>ALittleTripToTheDentist</w:t>
            </w:r>
            <w:proofErr w:type="spellEnd"/>
            <w:r w:rsidR="00721016">
              <w:rPr>
                <w:rFonts w:ascii="Arial" w:hAnsi="Arial" w:cs="Arial"/>
              </w:rPr>
              <w:t xml:space="preserve"> for more advice during the teething stages</w:t>
            </w:r>
            <w:r w:rsidR="00054737">
              <w:rPr>
                <w:rFonts w:ascii="Arial" w:hAnsi="Arial" w:cs="Arial"/>
              </w:rPr>
              <w:t xml:space="preserve"> and beyond</w:t>
            </w:r>
            <w:r w:rsidR="00721016">
              <w:rPr>
                <w:rFonts w:ascii="Arial" w:hAnsi="Arial" w:cs="Arial"/>
              </w:rPr>
              <w:t>.</w:t>
            </w:r>
            <w:r w:rsidR="00DB39E2">
              <w:rPr>
                <w:rFonts w:ascii="Arial" w:hAnsi="Arial" w:cs="Arial"/>
              </w:rPr>
              <w:t xml:space="preserve"> </w:t>
            </w:r>
            <w:r w:rsidR="00AA33D6">
              <w:rPr>
                <w:rFonts w:ascii="Arial" w:hAnsi="Arial" w:cs="Arial"/>
              </w:rPr>
              <w:t>#</w:t>
            </w:r>
            <w:proofErr w:type="spellStart"/>
            <w:r w:rsidR="00AA33D6">
              <w:rPr>
                <w:rFonts w:ascii="Arial" w:hAnsi="Arial" w:cs="Arial"/>
              </w:rPr>
              <w:t>NHSLongTermPlan</w:t>
            </w:r>
            <w:proofErr w:type="spellEnd"/>
            <w:r w:rsidR="00DB39E2">
              <w:rPr>
                <w:rFonts w:ascii="Arial" w:hAnsi="Arial" w:cs="Arial"/>
              </w:rPr>
              <w:t xml:space="preserve"> @</w:t>
            </w:r>
            <w:proofErr w:type="spellStart"/>
            <w:r w:rsidR="00DB39E2">
              <w:rPr>
                <w:rFonts w:ascii="Arial" w:hAnsi="Arial" w:cs="Arial"/>
              </w:rPr>
              <w:t>NHSMidlands</w:t>
            </w:r>
            <w:proofErr w:type="spellEnd"/>
          </w:p>
        </w:tc>
        <w:tc>
          <w:tcPr>
            <w:tcW w:w="3260" w:type="dxa"/>
          </w:tcPr>
          <w:p w14:paraId="6877FD64" w14:textId="63B0F9FC" w:rsidR="00721016" w:rsidRDefault="00721016" w:rsidP="000F526C">
            <w:pPr>
              <w:rPr>
                <w:noProof/>
              </w:rPr>
            </w:pPr>
            <w:r>
              <w:rPr>
                <w:noProof/>
              </w:rPr>
              <w:drawing>
                <wp:inline distT="0" distB="0" distL="0" distR="0" wp14:anchorId="1773238C" wp14:editId="37277406">
                  <wp:extent cx="1771650" cy="914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914400"/>
                          </a:xfrm>
                          <a:prstGeom prst="rect">
                            <a:avLst/>
                          </a:prstGeom>
                          <a:noFill/>
                          <a:ln>
                            <a:noFill/>
                          </a:ln>
                        </pic:spPr>
                      </pic:pic>
                    </a:graphicData>
                  </a:graphic>
                </wp:inline>
              </w:drawing>
            </w:r>
          </w:p>
        </w:tc>
      </w:tr>
      <w:tr w:rsidR="001E394E" w14:paraId="6E5C2FD1" w14:textId="77777777" w:rsidTr="00391D76">
        <w:trPr>
          <w:cantSplit/>
        </w:trPr>
        <w:tc>
          <w:tcPr>
            <w:tcW w:w="7230" w:type="dxa"/>
          </w:tcPr>
          <w:p w14:paraId="47834A7D" w14:textId="62B32F0D" w:rsidR="00461E2A" w:rsidRPr="00461E2A" w:rsidRDefault="00305369" w:rsidP="00F70525">
            <w:pPr>
              <w:rPr>
                <w:rFonts w:ascii="Arial" w:hAnsi="Arial" w:cs="Arial"/>
              </w:rPr>
            </w:pPr>
            <w:r>
              <w:rPr>
                <w:rFonts w:ascii="Arial" w:hAnsi="Arial" w:cs="Arial"/>
              </w:rPr>
              <w:t>A</w:t>
            </w:r>
            <w:r w:rsidRPr="00305369">
              <w:rPr>
                <w:rFonts w:ascii="Arial" w:hAnsi="Arial" w:cs="Arial"/>
              </w:rPr>
              <w:t xml:space="preserve"> sign </w:t>
            </w:r>
            <w:r>
              <w:rPr>
                <w:rFonts w:ascii="Arial" w:hAnsi="Arial" w:cs="Arial"/>
              </w:rPr>
              <w:t>of</w:t>
            </w:r>
            <w:r w:rsidRPr="00305369">
              <w:rPr>
                <w:rFonts w:ascii="Arial" w:hAnsi="Arial" w:cs="Arial"/>
              </w:rPr>
              <w:t xml:space="preserve"> teething is </w:t>
            </w:r>
            <w:r>
              <w:rPr>
                <w:rFonts w:ascii="Arial" w:hAnsi="Arial" w:cs="Arial"/>
              </w:rPr>
              <w:t>when babies st</w:t>
            </w:r>
            <w:r w:rsidRPr="00305369">
              <w:rPr>
                <w:rFonts w:ascii="Arial" w:hAnsi="Arial" w:cs="Arial"/>
              </w:rPr>
              <w:t>art chew</w:t>
            </w:r>
            <w:r>
              <w:rPr>
                <w:rFonts w:ascii="Arial" w:hAnsi="Arial" w:cs="Arial"/>
              </w:rPr>
              <w:t xml:space="preserve">ing </w:t>
            </w:r>
            <w:r w:rsidRPr="00305369">
              <w:rPr>
                <w:rFonts w:ascii="Arial" w:hAnsi="Arial" w:cs="Arial"/>
              </w:rPr>
              <w:t xml:space="preserve">on </w:t>
            </w:r>
            <w:r>
              <w:rPr>
                <w:rFonts w:ascii="Arial" w:hAnsi="Arial" w:cs="Arial"/>
              </w:rPr>
              <w:t>their fingers</w:t>
            </w:r>
            <w:r w:rsidRPr="00305369">
              <w:rPr>
                <w:rFonts w:ascii="Arial" w:hAnsi="Arial" w:cs="Arial"/>
              </w:rPr>
              <w:t>.</w:t>
            </w:r>
            <w:r>
              <w:rPr>
                <w:rFonts w:ascii="Arial" w:hAnsi="Arial" w:cs="Arial"/>
              </w:rPr>
              <w:t xml:space="preserve"> You </w:t>
            </w:r>
            <w:r w:rsidRPr="00305369">
              <w:rPr>
                <w:rFonts w:ascii="Arial" w:hAnsi="Arial" w:cs="Arial"/>
              </w:rPr>
              <w:t>can give them healthy things to chew on, such as raw fruit and vegetables.</w:t>
            </w:r>
            <w:r>
              <w:rPr>
                <w:rFonts w:ascii="Arial" w:hAnsi="Arial" w:cs="Arial"/>
              </w:rPr>
              <w:t xml:space="preserve"> </w:t>
            </w:r>
            <w:r w:rsidRPr="00305369">
              <w:rPr>
                <w:rFonts w:ascii="Arial" w:hAnsi="Arial" w:cs="Arial"/>
              </w:rPr>
              <w:t xml:space="preserve">Avoid </w:t>
            </w:r>
            <w:r>
              <w:rPr>
                <w:rFonts w:ascii="Arial" w:hAnsi="Arial" w:cs="Arial"/>
              </w:rPr>
              <w:t xml:space="preserve">sugary </w:t>
            </w:r>
            <w:r w:rsidRPr="00305369">
              <w:rPr>
                <w:rFonts w:ascii="Arial" w:hAnsi="Arial" w:cs="Arial"/>
              </w:rPr>
              <w:t>foods</w:t>
            </w:r>
            <w:r>
              <w:rPr>
                <w:rFonts w:ascii="Arial" w:hAnsi="Arial" w:cs="Arial"/>
              </w:rPr>
              <w:t xml:space="preserve"> </w:t>
            </w:r>
            <w:r w:rsidRPr="00305369">
              <w:rPr>
                <w:rFonts w:ascii="Arial" w:hAnsi="Arial" w:cs="Arial"/>
              </w:rPr>
              <w:t xml:space="preserve">as </w:t>
            </w:r>
            <w:r>
              <w:rPr>
                <w:rFonts w:ascii="Arial" w:hAnsi="Arial" w:cs="Arial"/>
              </w:rPr>
              <w:t>they</w:t>
            </w:r>
            <w:r w:rsidRPr="00305369">
              <w:rPr>
                <w:rFonts w:ascii="Arial" w:hAnsi="Arial" w:cs="Arial"/>
              </w:rPr>
              <w:t xml:space="preserve"> cause tooth decay, even if your child only has a few teeth.</w:t>
            </w:r>
            <w:r>
              <w:rPr>
                <w:rFonts w:ascii="Arial" w:hAnsi="Arial" w:cs="Arial"/>
              </w:rPr>
              <w:t xml:space="preserve"> </w:t>
            </w:r>
            <w:r w:rsidR="00461E2A" w:rsidRPr="00461E2A">
              <w:rPr>
                <w:rFonts w:ascii="Arial" w:hAnsi="Arial" w:cs="Arial"/>
              </w:rPr>
              <w:t>For more</w:t>
            </w:r>
            <w:r w:rsidR="00461E2A">
              <w:rPr>
                <w:rFonts w:ascii="Arial" w:hAnsi="Arial" w:cs="Arial"/>
              </w:rPr>
              <w:t xml:space="preserve"> </w:t>
            </w:r>
            <w:r w:rsidR="00461E2A" w:rsidRPr="00461E2A">
              <w:rPr>
                <w:rFonts w:ascii="Arial" w:hAnsi="Arial" w:cs="Arial"/>
              </w:rPr>
              <w:t>teething tips</w:t>
            </w:r>
            <w:r w:rsidR="00461E2A">
              <w:rPr>
                <w:rFonts w:ascii="Arial" w:hAnsi="Arial" w:cs="Arial"/>
              </w:rPr>
              <w:t xml:space="preserve">, </w:t>
            </w:r>
            <w:r>
              <w:rPr>
                <w:rFonts w:ascii="Arial" w:hAnsi="Arial" w:cs="Arial"/>
              </w:rPr>
              <w:t>take #</w:t>
            </w:r>
            <w:proofErr w:type="spellStart"/>
            <w:r>
              <w:rPr>
                <w:rFonts w:ascii="Arial" w:hAnsi="Arial" w:cs="Arial"/>
              </w:rPr>
              <w:t>ALittleTripToTheDentist</w:t>
            </w:r>
            <w:proofErr w:type="spellEnd"/>
            <w:r>
              <w:rPr>
                <w:rFonts w:ascii="Arial" w:hAnsi="Arial" w:cs="Arial"/>
              </w:rPr>
              <w:t xml:space="preserve"> or </w:t>
            </w:r>
            <w:r w:rsidR="00461E2A">
              <w:rPr>
                <w:rFonts w:ascii="Arial" w:hAnsi="Arial" w:cs="Arial"/>
              </w:rPr>
              <w:t>visit</w:t>
            </w:r>
            <w:r w:rsidR="00461E2A" w:rsidRPr="00461E2A">
              <w:rPr>
                <w:rFonts w:ascii="Arial" w:hAnsi="Arial" w:cs="Arial"/>
              </w:rPr>
              <w:t xml:space="preserve">: </w:t>
            </w:r>
            <w:hyperlink r:id="rId15" w:history="1">
              <w:r w:rsidR="00461E2A" w:rsidRPr="00461E2A">
                <w:rPr>
                  <w:rStyle w:val="Hyperlink"/>
                  <w:rFonts w:ascii="Arial" w:hAnsi="Arial" w:cs="Arial"/>
                </w:rPr>
                <w:t>https://www.nhs.uk/conditions/pregnancy-and-baby/teething-tips/</w:t>
              </w:r>
            </w:hyperlink>
            <w:r w:rsidR="00461E2A">
              <w:rPr>
                <w:rFonts w:ascii="Arial" w:hAnsi="Arial" w:cs="Arial"/>
              </w:rPr>
              <w:t xml:space="preserve"> </w:t>
            </w:r>
            <w:r w:rsidR="00AA33D6">
              <w:rPr>
                <w:rFonts w:ascii="Arial" w:hAnsi="Arial" w:cs="Arial"/>
              </w:rPr>
              <w:t>#</w:t>
            </w:r>
            <w:proofErr w:type="spellStart"/>
            <w:r w:rsidR="00AA33D6">
              <w:rPr>
                <w:rFonts w:ascii="Arial" w:hAnsi="Arial" w:cs="Arial"/>
              </w:rPr>
              <w:t>NHSLongTermPlan</w:t>
            </w:r>
            <w:proofErr w:type="spellEnd"/>
            <w:r w:rsidR="00DB39E2">
              <w:rPr>
                <w:rFonts w:ascii="Arial" w:hAnsi="Arial" w:cs="Arial"/>
              </w:rPr>
              <w:t xml:space="preserve"> @</w:t>
            </w:r>
            <w:proofErr w:type="spellStart"/>
            <w:r w:rsidR="00DB39E2">
              <w:rPr>
                <w:rFonts w:ascii="Arial" w:hAnsi="Arial" w:cs="Arial"/>
              </w:rPr>
              <w:t>NHSMidlands</w:t>
            </w:r>
            <w:proofErr w:type="spellEnd"/>
          </w:p>
        </w:tc>
        <w:tc>
          <w:tcPr>
            <w:tcW w:w="3260" w:type="dxa"/>
          </w:tcPr>
          <w:p w14:paraId="12CD705C" w14:textId="1E63BEB8" w:rsidR="001E394E" w:rsidRDefault="004B5255" w:rsidP="000F526C">
            <w:pPr>
              <w:rPr>
                <w:noProof/>
              </w:rPr>
            </w:pPr>
            <w:r>
              <w:rPr>
                <w:noProof/>
              </w:rPr>
              <w:drawing>
                <wp:inline distT="0" distB="0" distL="0" distR="0" wp14:anchorId="2A69E9BC" wp14:editId="5B2AB41D">
                  <wp:extent cx="1800225" cy="1203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5957" cy="1213657"/>
                          </a:xfrm>
                          <a:prstGeom prst="rect">
                            <a:avLst/>
                          </a:prstGeom>
                          <a:noFill/>
                          <a:ln>
                            <a:noFill/>
                          </a:ln>
                        </pic:spPr>
                      </pic:pic>
                    </a:graphicData>
                  </a:graphic>
                </wp:inline>
              </w:drawing>
            </w:r>
          </w:p>
        </w:tc>
      </w:tr>
      <w:tr w:rsidR="000C1C65" w14:paraId="0289C97A" w14:textId="77777777" w:rsidTr="00391D76">
        <w:trPr>
          <w:cantSplit/>
        </w:trPr>
        <w:tc>
          <w:tcPr>
            <w:tcW w:w="7230" w:type="dxa"/>
          </w:tcPr>
          <w:p w14:paraId="68D77D70" w14:textId="06911CC1" w:rsidR="00FE5C43" w:rsidRDefault="00AA33D6" w:rsidP="004B6553">
            <w:pPr>
              <w:rPr>
                <w:rFonts w:ascii="Arial" w:hAnsi="Arial" w:cs="Arial"/>
              </w:rPr>
            </w:pPr>
            <w:r>
              <w:rPr>
                <w:rFonts w:ascii="Arial" w:hAnsi="Arial" w:cs="Arial"/>
              </w:rPr>
              <w:t>Here’s</w:t>
            </w:r>
            <w:r w:rsidR="00FE5C43">
              <w:rPr>
                <w:rFonts w:ascii="Arial" w:hAnsi="Arial" w:cs="Arial"/>
              </w:rPr>
              <w:t xml:space="preserve"> a </w:t>
            </w:r>
            <w:r w:rsidR="00465E91">
              <w:rPr>
                <w:rFonts w:ascii="Arial" w:hAnsi="Arial" w:cs="Arial"/>
              </w:rPr>
              <w:t xml:space="preserve">rough </w:t>
            </w:r>
            <w:r w:rsidR="00FE5C43">
              <w:rPr>
                <w:rFonts w:ascii="Arial" w:hAnsi="Arial" w:cs="Arial"/>
              </w:rPr>
              <w:t xml:space="preserve">guide </w:t>
            </w:r>
            <w:r w:rsidR="00465E91">
              <w:rPr>
                <w:rFonts w:ascii="Arial" w:hAnsi="Arial" w:cs="Arial"/>
              </w:rPr>
              <w:t>to</w:t>
            </w:r>
            <w:r w:rsidR="00FE5C43">
              <w:rPr>
                <w:rFonts w:ascii="Arial" w:hAnsi="Arial" w:cs="Arial"/>
              </w:rPr>
              <w:t xml:space="preserve"> give you some idea of when your baby’s teeth</w:t>
            </w:r>
            <w:r w:rsidR="007257E2">
              <w:rPr>
                <w:rFonts w:ascii="Arial" w:hAnsi="Arial" w:cs="Arial"/>
              </w:rPr>
              <w:t xml:space="preserve"> will come through</w:t>
            </w:r>
            <w:r w:rsidR="004B6553">
              <w:rPr>
                <w:rFonts w:ascii="Arial" w:hAnsi="Arial" w:cs="Arial"/>
              </w:rPr>
              <w:t xml:space="preserve">. For more tips on teething, visit: </w:t>
            </w:r>
            <w:hyperlink r:id="rId17" w:history="1">
              <w:r w:rsidR="004B6553" w:rsidRPr="006840E9">
                <w:rPr>
                  <w:rStyle w:val="Hyperlink"/>
                  <w:rFonts w:ascii="Arial" w:hAnsi="Arial" w:cs="Arial"/>
                </w:rPr>
                <w:t>https://www.nhs.uk/conditions/pregnancy-and-baby/teething-tips/</w:t>
              </w:r>
            </w:hyperlink>
            <w:r w:rsidR="004B6553">
              <w:rPr>
                <w:rFonts w:ascii="Arial" w:hAnsi="Arial" w:cs="Arial"/>
              </w:rPr>
              <w:t xml:space="preserve"> or take </w:t>
            </w:r>
            <w:r w:rsidR="00FE5C43">
              <w:rPr>
                <w:rFonts w:ascii="Arial" w:hAnsi="Arial" w:cs="Arial"/>
              </w:rPr>
              <w:t>#</w:t>
            </w:r>
            <w:proofErr w:type="spellStart"/>
            <w:r w:rsidR="00FE5C43">
              <w:rPr>
                <w:rFonts w:ascii="Arial" w:hAnsi="Arial" w:cs="Arial"/>
              </w:rPr>
              <w:t>ALittleTripToTheDentist</w:t>
            </w:r>
            <w:proofErr w:type="spellEnd"/>
            <w:r>
              <w:rPr>
                <w:rFonts w:ascii="Arial" w:hAnsi="Arial" w:cs="Arial"/>
              </w:rPr>
              <w:t xml:space="preserve"> #</w:t>
            </w:r>
            <w:proofErr w:type="spellStart"/>
            <w:r>
              <w:rPr>
                <w:rFonts w:ascii="Arial" w:hAnsi="Arial" w:cs="Arial"/>
              </w:rPr>
              <w:t>NHSLongTermPlan</w:t>
            </w:r>
            <w:proofErr w:type="spellEnd"/>
            <w:r w:rsidR="00DB39E2">
              <w:rPr>
                <w:rFonts w:ascii="Arial" w:hAnsi="Arial" w:cs="Arial"/>
              </w:rPr>
              <w:t xml:space="preserve"> @</w:t>
            </w:r>
            <w:proofErr w:type="spellStart"/>
            <w:r w:rsidR="00DB39E2">
              <w:rPr>
                <w:rFonts w:ascii="Arial" w:hAnsi="Arial" w:cs="Arial"/>
              </w:rPr>
              <w:t>NHSMidlands</w:t>
            </w:r>
            <w:proofErr w:type="spellEnd"/>
          </w:p>
        </w:tc>
        <w:tc>
          <w:tcPr>
            <w:tcW w:w="3260" w:type="dxa"/>
          </w:tcPr>
          <w:p w14:paraId="2DF41B90" w14:textId="4AC84DD8" w:rsidR="00E923B0" w:rsidRDefault="00363826" w:rsidP="000F526C">
            <w:pPr>
              <w:rPr>
                <w:rFonts w:ascii="Arial" w:hAnsi="Arial" w:cs="Arial"/>
              </w:rPr>
            </w:pPr>
            <w:r>
              <w:rPr>
                <w:noProof/>
              </w:rPr>
              <w:drawing>
                <wp:inline distT="0" distB="0" distL="0" distR="0" wp14:anchorId="015F2F4A" wp14:editId="1A4C59E7">
                  <wp:extent cx="1761509" cy="879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9415" cy="888839"/>
                          </a:xfrm>
                          <a:prstGeom prst="rect">
                            <a:avLst/>
                          </a:prstGeom>
                          <a:noFill/>
                          <a:ln>
                            <a:noFill/>
                          </a:ln>
                        </pic:spPr>
                      </pic:pic>
                    </a:graphicData>
                  </a:graphic>
                </wp:inline>
              </w:drawing>
            </w:r>
          </w:p>
        </w:tc>
      </w:tr>
      <w:tr w:rsidR="00C66100" w14:paraId="466CCB7A" w14:textId="77777777" w:rsidTr="00391D76">
        <w:trPr>
          <w:cantSplit/>
        </w:trPr>
        <w:tc>
          <w:tcPr>
            <w:tcW w:w="7230" w:type="dxa"/>
          </w:tcPr>
          <w:p w14:paraId="7024C2DE" w14:textId="42039A80" w:rsidR="00C66100" w:rsidRDefault="000547DE" w:rsidP="00241414">
            <w:pPr>
              <w:rPr>
                <w:rFonts w:ascii="Arial" w:hAnsi="Arial" w:cs="Arial"/>
              </w:rPr>
            </w:pPr>
            <w:r>
              <w:rPr>
                <w:rFonts w:ascii="Arial" w:hAnsi="Arial" w:cs="Arial"/>
              </w:rPr>
              <w:t>It’s never too early to take your little one to the dentist. Go on #</w:t>
            </w:r>
            <w:proofErr w:type="spellStart"/>
            <w:r>
              <w:rPr>
                <w:rFonts w:ascii="Arial" w:hAnsi="Arial" w:cs="Arial"/>
              </w:rPr>
              <w:t>ALittleTripToTheDentist</w:t>
            </w:r>
            <w:proofErr w:type="spellEnd"/>
            <w:r>
              <w:rPr>
                <w:rFonts w:ascii="Arial" w:hAnsi="Arial" w:cs="Arial"/>
              </w:rPr>
              <w:t xml:space="preserve"> with your baby</w:t>
            </w:r>
            <w:r w:rsidR="00054737">
              <w:rPr>
                <w:rFonts w:ascii="Arial" w:hAnsi="Arial" w:cs="Arial"/>
              </w:rPr>
              <w:t xml:space="preserve"> even before teeth come through</w:t>
            </w:r>
            <w:r>
              <w:rPr>
                <w:rFonts w:ascii="Arial" w:hAnsi="Arial" w:cs="Arial"/>
              </w:rPr>
              <w:t xml:space="preserve"> to get advice on </w:t>
            </w:r>
            <w:r w:rsidR="00241414">
              <w:rPr>
                <w:rFonts w:ascii="Arial" w:hAnsi="Arial" w:cs="Arial"/>
              </w:rPr>
              <w:t xml:space="preserve">teething and toothbrushing. You can find </w:t>
            </w:r>
            <w:r w:rsidR="00054737">
              <w:rPr>
                <w:rFonts w:ascii="Arial" w:hAnsi="Arial" w:cs="Arial"/>
              </w:rPr>
              <w:t xml:space="preserve">a </w:t>
            </w:r>
            <w:r w:rsidR="00241414">
              <w:rPr>
                <w:rFonts w:ascii="Arial" w:hAnsi="Arial" w:cs="Arial"/>
              </w:rPr>
              <w:t xml:space="preserve">local dental practice here: </w:t>
            </w:r>
            <w:hyperlink r:id="rId19" w:history="1">
              <w:r w:rsidR="00241414" w:rsidRPr="0064105F">
                <w:rPr>
                  <w:rStyle w:val="Hyperlink"/>
                  <w:rFonts w:ascii="Arial" w:hAnsi="Arial" w:cs="Arial"/>
                </w:rPr>
                <w:t>https://www.nhs.uk/Service-Search/Dentists/LocationSearch/3</w:t>
              </w:r>
            </w:hyperlink>
            <w:r w:rsidR="00241414">
              <w:rPr>
                <w:rStyle w:val="Hyperlink"/>
                <w:rFonts w:ascii="Arial" w:hAnsi="Arial" w:cs="Arial"/>
              </w:rPr>
              <w:t xml:space="preserve"> </w:t>
            </w:r>
            <w:r w:rsidR="00AA33D6">
              <w:rPr>
                <w:rFonts w:ascii="Arial" w:hAnsi="Arial" w:cs="Arial"/>
              </w:rPr>
              <w:t xml:space="preserve"> #</w:t>
            </w:r>
            <w:proofErr w:type="spellStart"/>
            <w:r w:rsidR="00AA33D6">
              <w:rPr>
                <w:rFonts w:ascii="Arial" w:hAnsi="Arial" w:cs="Arial"/>
              </w:rPr>
              <w:t>NHSLongTermPlan</w:t>
            </w:r>
            <w:proofErr w:type="spellEnd"/>
            <w:r w:rsidR="00DB39E2">
              <w:rPr>
                <w:rFonts w:ascii="Arial" w:hAnsi="Arial" w:cs="Arial"/>
              </w:rPr>
              <w:t xml:space="preserve"> @</w:t>
            </w:r>
            <w:proofErr w:type="spellStart"/>
            <w:r w:rsidR="00DB39E2">
              <w:rPr>
                <w:rFonts w:ascii="Arial" w:hAnsi="Arial" w:cs="Arial"/>
              </w:rPr>
              <w:t>NHSMidlands</w:t>
            </w:r>
            <w:proofErr w:type="spellEnd"/>
          </w:p>
        </w:tc>
        <w:tc>
          <w:tcPr>
            <w:tcW w:w="3260" w:type="dxa"/>
          </w:tcPr>
          <w:p w14:paraId="4D54B9E8" w14:textId="17BFC233" w:rsidR="00C66100" w:rsidRDefault="004B5255" w:rsidP="000F526C">
            <w:pPr>
              <w:rPr>
                <w:noProof/>
              </w:rPr>
            </w:pPr>
            <w:r>
              <w:rPr>
                <w:noProof/>
              </w:rPr>
              <w:drawing>
                <wp:inline distT="0" distB="0" distL="0" distR="0" wp14:anchorId="3289EF3A" wp14:editId="70AB4F98">
                  <wp:extent cx="1752600" cy="8773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877328"/>
                          </a:xfrm>
                          <a:prstGeom prst="rect">
                            <a:avLst/>
                          </a:prstGeom>
                          <a:noFill/>
                          <a:ln>
                            <a:noFill/>
                          </a:ln>
                        </pic:spPr>
                      </pic:pic>
                    </a:graphicData>
                  </a:graphic>
                </wp:inline>
              </w:drawing>
            </w:r>
          </w:p>
        </w:tc>
      </w:tr>
      <w:tr w:rsidR="001E394E" w14:paraId="3FBF6D9D" w14:textId="77777777" w:rsidTr="00391D76">
        <w:trPr>
          <w:cantSplit/>
        </w:trPr>
        <w:tc>
          <w:tcPr>
            <w:tcW w:w="7230" w:type="dxa"/>
          </w:tcPr>
          <w:p w14:paraId="5A9DAC86" w14:textId="7031468A" w:rsidR="00023448" w:rsidRDefault="002677D7" w:rsidP="002677D7">
            <w:pPr>
              <w:rPr>
                <w:rFonts w:ascii="Arial" w:hAnsi="Arial" w:cs="Arial"/>
              </w:rPr>
            </w:pPr>
            <w:r>
              <w:rPr>
                <w:rFonts w:ascii="Arial" w:hAnsi="Arial" w:cs="Arial"/>
              </w:rPr>
              <w:t>Once your little one starts teething, its important to get them into a good teeth-cleaning routine. Supervising them when toothbrushing, brushing twice daily for at least two minutes and going on #</w:t>
            </w:r>
            <w:proofErr w:type="spellStart"/>
            <w:r>
              <w:rPr>
                <w:rFonts w:ascii="Arial" w:hAnsi="Arial" w:cs="Arial"/>
              </w:rPr>
              <w:t>ALittleTripToTheDentist</w:t>
            </w:r>
            <w:proofErr w:type="spellEnd"/>
            <w:r>
              <w:rPr>
                <w:rFonts w:ascii="Arial" w:hAnsi="Arial" w:cs="Arial"/>
              </w:rPr>
              <w:t xml:space="preserve"> should help look after their growing smile.</w:t>
            </w:r>
            <w:r w:rsidR="00AA33D6">
              <w:rPr>
                <w:rFonts w:ascii="Arial" w:hAnsi="Arial" w:cs="Arial"/>
              </w:rPr>
              <w:t xml:space="preserve"> #</w:t>
            </w:r>
            <w:proofErr w:type="spellStart"/>
            <w:r w:rsidR="00AA33D6">
              <w:rPr>
                <w:rFonts w:ascii="Arial" w:hAnsi="Arial" w:cs="Arial"/>
              </w:rPr>
              <w:t>NHSLongTermPlan</w:t>
            </w:r>
            <w:proofErr w:type="spellEnd"/>
            <w:r w:rsidR="00DB39E2">
              <w:rPr>
                <w:rFonts w:ascii="Arial" w:hAnsi="Arial" w:cs="Arial"/>
              </w:rPr>
              <w:t xml:space="preserve"> @</w:t>
            </w:r>
            <w:proofErr w:type="spellStart"/>
            <w:r w:rsidR="00DB39E2">
              <w:rPr>
                <w:rFonts w:ascii="Arial" w:hAnsi="Arial" w:cs="Arial"/>
              </w:rPr>
              <w:t>NHSMidlands</w:t>
            </w:r>
            <w:proofErr w:type="spellEnd"/>
          </w:p>
        </w:tc>
        <w:tc>
          <w:tcPr>
            <w:tcW w:w="3260" w:type="dxa"/>
          </w:tcPr>
          <w:p w14:paraId="6DF088DD" w14:textId="145B4E13" w:rsidR="001E394E" w:rsidRDefault="004B5255" w:rsidP="000F526C">
            <w:pPr>
              <w:rPr>
                <w:noProof/>
              </w:rPr>
            </w:pPr>
            <w:r>
              <w:rPr>
                <w:noProof/>
              </w:rPr>
              <w:drawing>
                <wp:inline distT="0" distB="0" distL="0" distR="0" wp14:anchorId="0DCEDE7C" wp14:editId="5439FBA2">
                  <wp:extent cx="1761511" cy="879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638" cy="926413"/>
                          </a:xfrm>
                          <a:prstGeom prst="rect">
                            <a:avLst/>
                          </a:prstGeom>
                          <a:noFill/>
                          <a:ln>
                            <a:noFill/>
                          </a:ln>
                        </pic:spPr>
                      </pic:pic>
                    </a:graphicData>
                  </a:graphic>
                </wp:inline>
              </w:drawing>
            </w:r>
          </w:p>
        </w:tc>
      </w:tr>
      <w:tr w:rsidR="000C1C65" w14:paraId="4D63CDE0" w14:textId="77777777" w:rsidTr="00391D76">
        <w:trPr>
          <w:cantSplit/>
        </w:trPr>
        <w:tc>
          <w:tcPr>
            <w:tcW w:w="7230" w:type="dxa"/>
          </w:tcPr>
          <w:p w14:paraId="4E8F5275" w14:textId="562F38E8" w:rsidR="00023448" w:rsidRPr="00784961" w:rsidRDefault="008D2943" w:rsidP="00023448">
            <w:pPr>
              <w:rPr>
                <w:rFonts w:ascii="Arial" w:hAnsi="Arial" w:cs="Arial"/>
              </w:rPr>
            </w:pPr>
            <w:r>
              <w:rPr>
                <w:rFonts w:ascii="Arial" w:hAnsi="Arial" w:cs="Arial"/>
              </w:rPr>
              <w:lastRenderedPageBreak/>
              <w:t xml:space="preserve">After brushing </w:t>
            </w:r>
            <w:r w:rsidR="00C66100">
              <w:rPr>
                <w:rFonts w:ascii="Arial" w:hAnsi="Arial" w:cs="Arial"/>
              </w:rPr>
              <w:t>you</w:t>
            </w:r>
            <w:r w:rsidR="00C43A96">
              <w:rPr>
                <w:rFonts w:ascii="Arial" w:hAnsi="Arial" w:cs="Arial"/>
              </w:rPr>
              <w:t>r baby’s teeth, don’t rinse their mouth or give them a drink immediately. This will wash away the fluoride toothpaste and reduce its benefit.</w:t>
            </w:r>
            <w:r w:rsidR="00C66100">
              <w:rPr>
                <w:rFonts w:ascii="Arial" w:hAnsi="Arial" w:cs="Arial"/>
              </w:rPr>
              <w:t xml:space="preserve"> </w:t>
            </w:r>
            <w:r w:rsidR="00C43A96">
              <w:rPr>
                <w:rFonts w:ascii="Arial" w:hAnsi="Arial" w:cs="Arial"/>
              </w:rPr>
              <w:t xml:space="preserve">Remember </w:t>
            </w:r>
            <w:r w:rsidR="00C66100">
              <w:rPr>
                <w:rFonts w:ascii="Arial" w:hAnsi="Arial" w:cs="Arial"/>
              </w:rPr>
              <w:t xml:space="preserve">they only </w:t>
            </w:r>
            <w:r w:rsidR="00676FAB">
              <w:rPr>
                <w:rFonts w:ascii="Arial" w:hAnsi="Arial" w:cs="Arial"/>
              </w:rPr>
              <w:t>need</w:t>
            </w:r>
            <w:r w:rsidR="00C66100">
              <w:rPr>
                <w:rFonts w:ascii="Arial" w:hAnsi="Arial" w:cs="Arial"/>
              </w:rPr>
              <w:t xml:space="preserve"> a smear of toothpaste and never</w:t>
            </w:r>
            <w:r w:rsidR="00676FAB">
              <w:rPr>
                <w:rFonts w:ascii="Arial" w:hAnsi="Arial" w:cs="Arial"/>
              </w:rPr>
              <w:t xml:space="preserve"> let them</w:t>
            </w:r>
            <w:r w:rsidR="00C66100">
              <w:rPr>
                <w:rFonts w:ascii="Arial" w:hAnsi="Arial" w:cs="Arial"/>
              </w:rPr>
              <w:t xml:space="preserve"> eat or lick it from the tube. Find a local dental practice here:</w:t>
            </w:r>
            <w:r w:rsidR="00C66100">
              <w:rPr>
                <w:rStyle w:val="Hyperlink"/>
                <w:rFonts w:ascii="Arial" w:hAnsi="Arial" w:cs="Arial"/>
              </w:rPr>
              <w:t xml:space="preserve"> </w:t>
            </w:r>
            <w:hyperlink r:id="rId21" w:history="1">
              <w:r w:rsidR="00C66100" w:rsidRPr="0064105F">
                <w:rPr>
                  <w:rStyle w:val="Hyperlink"/>
                  <w:rFonts w:ascii="Arial" w:hAnsi="Arial" w:cs="Arial"/>
                </w:rPr>
                <w:t>https://www.nhs.uk/Service-Search/Dentists/LocationSearch/3</w:t>
              </w:r>
            </w:hyperlink>
            <w:r w:rsidR="00C66100" w:rsidRPr="00721016">
              <w:rPr>
                <w:rStyle w:val="Hyperlink"/>
                <w:rFonts w:ascii="Arial" w:hAnsi="Arial" w:cs="Arial"/>
                <w:u w:val="none"/>
              </w:rPr>
              <w:t xml:space="preserve"> </w:t>
            </w:r>
            <w:r w:rsidR="00C66100">
              <w:rPr>
                <w:rFonts w:ascii="Arial" w:hAnsi="Arial" w:cs="Arial"/>
              </w:rPr>
              <w:t>and take #</w:t>
            </w:r>
            <w:proofErr w:type="spellStart"/>
            <w:r w:rsidR="00C66100">
              <w:rPr>
                <w:rFonts w:ascii="Arial" w:hAnsi="Arial" w:cs="Arial"/>
              </w:rPr>
              <w:t>ALittleTripToTheDentist</w:t>
            </w:r>
            <w:proofErr w:type="spellEnd"/>
            <w:r w:rsidR="00C66100">
              <w:rPr>
                <w:rFonts w:ascii="Arial" w:hAnsi="Arial" w:cs="Arial"/>
              </w:rPr>
              <w:t xml:space="preserve"> </w:t>
            </w:r>
            <w:r w:rsidR="00AA33D6">
              <w:rPr>
                <w:rFonts w:ascii="Arial" w:hAnsi="Arial" w:cs="Arial"/>
              </w:rPr>
              <w:t>#</w:t>
            </w:r>
            <w:proofErr w:type="spellStart"/>
            <w:r w:rsidR="00AA33D6">
              <w:rPr>
                <w:rFonts w:ascii="Arial" w:hAnsi="Arial" w:cs="Arial"/>
              </w:rPr>
              <w:t>NHSLongTermPlan</w:t>
            </w:r>
            <w:proofErr w:type="spellEnd"/>
            <w:r w:rsidR="00DB39E2">
              <w:rPr>
                <w:rFonts w:ascii="Arial" w:hAnsi="Arial" w:cs="Arial"/>
              </w:rPr>
              <w:t xml:space="preserve"> @</w:t>
            </w:r>
            <w:proofErr w:type="spellStart"/>
            <w:r w:rsidR="00DB39E2">
              <w:rPr>
                <w:rFonts w:ascii="Arial" w:hAnsi="Arial" w:cs="Arial"/>
              </w:rPr>
              <w:t>NHSMidlands</w:t>
            </w:r>
            <w:proofErr w:type="spellEnd"/>
          </w:p>
        </w:tc>
        <w:tc>
          <w:tcPr>
            <w:tcW w:w="3260" w:type="dxa"/>
          </w:tcPr>
          <w:p w14:paraId="6B5B334F" w14:textId="29FB974F" w:rsidR="00E923B0" w:rsidRDefault="00C66100" w:rsidP="000F526C">
            <w:pPr>
              <w:rPr>
                <w:rFonts w:ascii="Arial" w:hAnsi="Arial" w:cs="Arial"/>
              </w:rPr>
            </w:pPr>
            <w:r>
              <w:rPr>
                <w:noProof/>
              </w:rPr>
              <w:drawing>
                <wp:inline distT="0" distB="0" distL="0" distR="0" wp14:anchorId="33E86DCB" wp14:editId="2349CD4E">
                  <wp:extent cx="1887793"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399" cy="944776"/>
                          </a:xfrm>
                          <a:prstGeom prst="rect">
                            <a:avLst/>
                          </a:prstGeom>
                          <a:noFill/>
                          <a:ln>
                            <a:noFill/>
                          </a:ln>
                        </pic:spPr>
                      </pic:pic>
                    </a:graphicData>
                  </a:graphic>
                </wp:inline>
              </w:drawing>
            </w:r>
          </w:p>
        </w:tc>
      </w:tr>
      <w:tr w:rsidR="000C1C65" w14:paraId="22A48293" w14:textId="77777777" w:rsidTr="00391D76">
        <w:trPr>
          <w:cantSplit/>
        </w:trPr>
        <w:tc>
          <w:tcPr>
            <w:tcW w:w="7230" w:type="dxa"/>
          </w:tcPr>
          <w:p w14:paraId="08DDDC0D" w14:textId="408BEA73" w:rsidR="00784961" w:rsidRDefault="00305369" w:rsidP="00305369">
            <w:pPr>
              <w:rPr>
                <w:rFonts w:ascii="Arial" w:hAnsi="Arial" w:cs="Arial"/>
              </w:rPr>
            </w:pPr>
            <w:r w:rsidRPr="00305369">
              <w:rPr>
                <w:rFonts w:ascii="Arial" w:hAnsi="Arial" w:cs="Arial"/>
              </w:rPr>
              <w:t xml:space="preserve">Teething rings give your baby something </w:t>
            </w:r>
            <w:r>
              <w:rPr>
                <w:rFonts w:ascii="Arial" w:hAnsi="Arial" w:cs="Arial"/>
              </w:rPr>
              <w:t xml:space="preserve">safe </w:t>
            </w:r>
            <w:r w:rsidRPr="00305369">
              <w:rPr>
                <w:rFonts w:ascii="Arial" w:hAnsi="Arial" w:cs="Arial"/>
              </w:rPr>
              <w:t>to che</w:t>
            </w:r>
            <w:r>
              <w:rPr>
                <w:rFonts w:ascii="Arial" w:hAnsi="Arial" w:cs="Arial"/>
              </w:rPr>
              <w:t xml:space="preserve">w, help </w:t>
            </w:r>
            <w:r w:rsidRPr="00305369">
              <w:rPr>
                <w:rFonts w:ascii="Arial" w:hAnsi="Arial" w:cs="Arial"/>
              </w:rPr>
              <w:t>ease</w:t>
            </w:r>
            <w:r>
              <w:rPr>
                <w:rFonts w:ascii="Arial" w:hAnsi="Arial" w:cs="Arial"/>
              </w:rPr>
              <w:t xml:space="preserve"> </w:t>
            </w:r>
            <w:r w:rsidRPr="00305369">
              <w:rPr>
                <w:rFonts w:ascii="Arial" w:hAnsi="Arial" w:cs="Arial"/>
              </w:rPr>
              <w:t>discomfort and distract</w:t>
            </w:r>
            <w:r>
              <w:rPr>
                <w:rFonts w:ascii="Arial" w:hAnsi="Arial" w:cs="Arial"/>
              </w:rPr>
              <w:t xml:space="preserve"> </w:t>
            </w:r>
            <w:r w:rsidRPr="00305369">
              <w:rPr>
                <w:rFonts w:ascii="Arial" w:hAnsi="Arial" w:cs="Arial"/>
              </w:rPr>
              <w:t>from pain.</w:t>
            </w:r>
            <w:r>
              <w:rPr>
                <w:rFonts w:ascii="Arial" w:hAnsi="Arial" w:cs="Arial"/>
              </w:rPr>
              <w:t xml:space="preserve"> </w:t>
            </w:r>
            <w:r w:rsidRPr="00305369">
              <w:rPr>
                <w:rFonts w:ascii="Arial" w:hAnsi="Arial" w:cs="Arial"/>
              </w:rPr>
              <w:t>Some can be cooled first in the fridge, which may help soothe your baby's gums.</w:t>
            </w:r>
            <w:r>
              <w:rPr>
                <w:rFonts w:ascii="Arial" w:hAnsi="Arial" w:cs="Arial"/>
              </w:rPr>
              <w:t xml:space="preserve"> </w:t>
            </w:r>
            <w:r w:rsidRPr="00305369">
              <w:rPr>
                <w:rFonts w:ascii="Arial" w:hAnsi="Arial" w:cs="Arial"/>
              </w:rPr>
              <w:t xml:space="preserve">Never put a teething ring in the freezer, it could damage </w:t>
            </w:r>
            <w:r w:rsidR="0068102D">
              <w:rPr>
                <w:rFonts w:ascii="Arial" w:hAnsi="Arial" w:cs="Arial"/>
              </w:rPr>
              <w:t>their</w:t>
            </w:r>
            <w:r w:rsidRPr="00305369">
              <w:rPr>
                <w:rFonts w:ascii="Arial" w:hAnsi="Arial" w:cs="Arial"/>
              </w:rPr>
              <w:t xml:space="preserve"> gums.</w:t>
            </w:r>
            <w:r>
              <w:rPr>
                <w:rFonts w:ascii="Arial" w:hAnsi="Arial" w:cs="Arial"/>
              </w:rPr>
              <w:t xml:space="preserve"> </w:t>
            </w:r>
            <w:r w:rsidRPr="00461E2A">
              <w:rPr>
                <w:rFonts w:ascii="Arial" w:hAnsi="Arial" w:cs="Arial"/>
              </w:rPr>
              <w:t>For more</w:t>
            </w:r>
            <w:r>
              <w:rPr>
                <w:rFonts w:ascii="Arial" w:hAnsi="Arial" w:cs="Arial"/>
              </w:rPr>
              <w:t xml:space="preserve"> </w:t>
            </w:r>
            <w:r w:rsidRPr="00461E2A">
              <w:rPr>
                <w:rFonts w:ascii="Arial" w:hAnsi="Arial" w:cs="Arial"/>
              </w:rPr>
              <w:t>teething tips</w:t>
            </w:r>
            <w:r>
              <w:rPr>
                <w:rFonts w:ascii="Arial" w:hAnsi="Arial" w:cs="Arial"/>
              </w:rPr>
              <w:t>, take #</w:t>
            </w:r>
            <w:proofErr w:type="spellStart"/>
            <w:r>
              <w:rPr>
                <w:rFonts w:ascii="Arial" w:hAnsi="Arial" w:cs="Arial"/>
              </w:rPr>
              <w:t>ALittleTripToTheDentist</w:t>
            </w:r>
            <w:proofErr w:type="spellEnd"/>
            <w:r>
              <w:rPr>
                <w:rFonts w:ascii="Arial" w:hAnsi="Arial" w:cs="Arial"/>
              </w:rPr>
              <w:t xml:space="preserve"> or visit</w:t>
            </w:r>
            <w:r w:rsidRPr="00461E2A">
              <w:rPr>
                <w:rFonts w:ascii="Arial" w:hAnsi="Arial" w:cs="Arial"/>
              </w:rPr>
              <w:t xml:space="preserve">: </w:t>
            </w:r>
            <w:hyperlink r:id="rId22" w:history="1">
              <w:r w:rsidRPr="00461E2A">
                <w:rPr>
                  <w:rStyle w:val="Hyperlink"/>
                  <w:rFonts w:ascii="Arial" w:hAnsi="Arial" w:cs="Arial"/>
                </w:rPr>
                <w:t>https://www.nhs.uk/conditions/pregnancy-and-baby/teething-tips/</w:t>
              </w:r>
            </w:hyperlink>
            <w:r w:rsidR="00DB39E2">
              <w:t xml:space="preserve"> </w:t>
            </w:r>
            <w:r w:rsidR="00AA33D6">
              <w:rPr>
                <w:rFonts w:ascii="Arial" w:hAnsi="Arial" w:cs="Arial"/>
              </w:rPr>
              <w:t>#</w:t>
            </w:r>
            <w:proofErr w:type="spellStart"/>
            <w:r w:rsidR="00AA33D6">
              <w:rPr>
                <w:rFonts w:ascii="Arial" w:hAnsi="Arial" w:cs="Arial"/>
              </w:rPr>
              <w:t>NHSLongTermPlan</w:t>
            </w:r>
            <w:proofErr w:type="spellEnd"/>
            <w:r w:rsidR="00DB39E2">
              <w:rPr>
                <w:rFonts w:ascii="Arial" w:hAnsi="Arial" w:cs="Arial"/>
              </w:rPr>
              <w:t xml:space="preserve"> @</w:t>
            </w:r>
            <w:proofErr w:type="spellStart"/>
            <w:r w:rsidR="00DB39E2">
              <w:rPr>
                <w:rFonts w:ascii="Arial" w:hAnsi="Arial" w:cs="Arial"/>
              </w:rPr>
              <w:t>NHSMidlands</w:t>
            </w:r>
            <w:proofErr w:type="spellEnd"/>
          </w:p>
        </w:tc>
        <w:tc>
          <w:tcPr>
            <w:tcW w:w="3260" w:type="dxa"/>
          </w:tcPr>
          <w:p w14:paraId="424F91C0" w14:textId="2BD781EA" w:rsidR="00E923B0" w:rsidRDefault="00DA5D43" w:rsidP="000F526C">
            <w:pPr>
              <w:rPr>
                <w:rFonts w:ascii="Arial" w:hAnsi="Arial" w:cs="Arial"/>
              </w:rPr>
            </w:pPr>
            <w:r>
              <w:rPr>
                <w:noProof/>
              </w:rPr>
              <w:drawing>
                <wp:inline distT="0" distB="0" distL="0" distR="0" wp14:anchorId="77CDF2E2" wp14:editId="0B7DCC18">
                  <wp:extent cx="1989455" cy="9947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3646" cy="996824"/>
                          </a:xfrm>
                          <a:prstGeom prst="rect">
                            <a:avLst/>
                          </a:prstGeom>
                          <a:noFill/>
                          <a:ln>
                            <a:noFill/>
                          </a:ln>
                        </pic:spPr>
                      </pic:pic>
                    </a:graphicData>
                  </a:graphic>
                </wp:inline>
              </w:drawing>
            </w:r>
          </w:p>
        </w:tc>
      </w:tr>
      <w:tr w:rsidR="000C1C65" w14:paraId="284B6337" w14:textId="77777777" w:rsidTr="00391D76">
        <w:trPr>
          <w:cantSplit/>
        </w:trPr>
        <w:tc>
          <w:tcPr>
            <w:tcW w:w="7230" w:type="dxa"/>
          </w:tcPr>
          <w:p w14:paraId="18FCCC27" w14:textId="5D2CA3B2" w:rsidR="00023448" w:rsidRDefault="002677D7" w:rsidP="00023448">
            <w:pPr>
              <w:rPr>
                <w:rFonts w:ascii="Arial" w:hAnsi="Arial" w:cs="Arial"/>
              </w:rPr>
            </w:pPr>
            <w:r>
              <w:rPr>
                <w:rFonts w:ascii="Arial" w:hAnsi="Arial" w:cs="Arial"/>
              </w:rPr>
              <w:t>As soon as your baby starts t</w:t>
            </w:r>
            <w:r w:rsidRPr="00305369">
              <w:rPr>
                <w:rFonts w:ascii="Arial" w:hAnsi="Arial" w:cs="Arial"/>
              </w:rPr>
              <w:t>eething</w:t>
            </w:r>
            <w:r>
              <w:rPr>
                <w:rFonts w:ascii="Arial" w:hAnsi="Arial" w:cs="Arial"/>
              </w:rPr>
              <w:t>, take them on #</w:t>
            </w:r>
            <w:proofErr w:type="spellStart"/>
            <w:r>
              <w:rPr>
                <w:rFonts w:ascii="Arial" w:hAnsi="Arial" w:cs="Arial"/>
              </w:rPr>
              <w:t>ALittleTripToTheDentist</w:t>
            </w:r>
            <w:proofErr w:type="spellEnd"/>
            <w:r>
              <w:rPr>
                <w:rFonts w:ascii="Arial" w:hAnsi="Arial" w:cs="Arial"/>
              </w:rPr>
              <w:t xml:space="preserve"> to prevent the need for</w:t>
            </w:r>
            <w:r w:rsidR="00AA0DA3">
              <w:rPr>
                <w:rFonts w:ascii="Arial" w:hAnsi="Arial" w:cs="Arial"/>
              </w:rPr>
              <w:t xml:space="preserve"> treatment in the future</w:t>
            </w:r>
            <w:r>
              <w:rPr>
                <w:rFonts w:ascii="Arial" w:hAnsi="Arial" w:cs="Arial"/>
              </w:rPr>
              <w:t xml:space="preserve">. </w:t>
            </w:r>
            <w:r w:rsidRPr="00461E2A">
              <w:rPr>
                <w:rFonts w:ascii="Arial" w:hAnsi="Arial" w:cs="Arial"/>
              </w:rPr>
              <w:t>For more</w:t>
            </w:r>
            <w:r>
              <w:rPr>
                <w:rFonts w:ascii="Arial" w:hAnsi="Arial" w:cs="Arial"/>
              </w:rPr>
              <w:t xml:space="preserve"> </w:t>
            </w:r>
            <w:r w:rsidRPr="00461E2A">
              <w:rPr>
                <w:rFonts w:ascii="Arial" w:hAnsi="Arial" w:cs="Arial"/>
              </w:rPr>
              <w:t>teething tips</w:t>
            </w:r>
            <w:r>
              <w:rPr>
                <w:rFonts w:ascii="Arial" w:hAnsi="Arial" w:cs="Arial"/>
              </w:rPr>
              <w:t>, visit</w:t>
            </w:r>
            <w:r w:rsidRPr="00461E2A">
              <w:rPr>
                <w:rFonts w:ascii="Arial" w:hAnsi="Arial" w:cs="Arial"/>
              </w:rPr>
              <w:t xml:space="preserve">: </w:t>
            </w:r>
            <w:hyperlink r:id="rId24" w:history="1">
              <w:r w:rsidRPr="00461E2A">
                <w:rPr>
                  <w:rStyle w:val="Hyperlink"/>
                  <w:rFonts w:ascii="Arial" w:hAnsi="Arial" w:cs="Arial"/>
                </w:rPr>
                <w:t>https://www.nhs.uk/conditions/pregnancy-and-baby/teething-tips/</w:t>
              </w:r>
            </w:hyperlink>
            <w:r>
              <w:rPr>
                <w:rFonts w:ascii="Arial" w:hAnsi="Arial" w:cs="Arial"/>
              </w:rPr>
              <w:t xml:space="preserve"> </w:t>
            </w:r>
            <w:r w:rsidR="00AA33D6">
              <w:rPr>
                <w:rFonts w:ascii="Arial" w:hAnsi="Arial" w:cs="Arial"/>
              </w:rPr>
              <w:t>#</w:t>
            </w:r>
            <w:proofErr w:type="spellStart"/>
            <w:r w:rsidR="00AA33D6">
              <w:rPr>
                <w:rFonts w:ascii="Arial" w:hAnsi="Arial" w:cs="Arial"/>
              </w:rPr>
              <w:t>NHSLongTermPlan</w:t>
            </w:r>
            <w:proofErr w:type="spellEnd"/>
            <w:r w:rsidR="00307F2F">
              <w:rPr>
                <w:rFonts w:ascii="Arial" w:hAnsi="Arial" w:cs="Arial"/>
              </w:rPr>
              <w:t xml:space="preserve"> @</w:t>
            </w:r>
            <w:proofErr w:type="spellStart"/>
            <w:r w:rsidR="00307F2F">
              <w:rPr>
                <w:rFonts w:ascii="Arial" w:hAnsi="Arial" w:cs="Arial"/>
              </w:rPr>
              <w:t>NHSMidlands</w:t>
            </w:r>
            <w:proofErr w:type="spellEnd"/>
          </w:p>
        </w:tc>
        <w:tc>
          <w:tcPr>
            <w:tcW w:w="3260" w:type="dxa"/>
          </w:tcPr>
          <w:p w14:paraId="3530B2E2" w14:textId="053F7A85" w:rsidR="00E923B0" w:rsidRDefault="002677D7" w:rsidP="000F526C">
            <w:pPr>
              <w:rPr>
                <w:rFonts w:ascii="Arial" w:hAnsi="Arial" w:cs="Arial"/>
              </w:rPr>
            </w:pPr>
            <w:r>
              <w:rPr>
                <w:noProof/>
              </w:rPr>
              <w:drawing>
                <wp:inline distT="0" distB="0" distL="0" distR="0" wp14:anchorId="6F4C0480" wp14:editId="52558794">
                  <wp:extent cx="11144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r w:rsidR="000C1C65" w14:paraId="7537E24E" w14:textId="77777777" w:rsidTr="00391D76">
        <w:trPr>
          <w:cantSplit/>
        </w:trPr>
        <w:tc>
          <w:tcPr>
            <w:tcW w:w="7230" w:type="dxa"/>
          </w:tcPr>
          <w:p w14:paraId="41DEC0E7" w14:textId="3DB0F789" w:rsidR="00E923B0" w:rsidRDefault="00AA0DA3" w:rsidP="00E923B0">
            <w:pPr>
              <w:rPr>
                <w:rFonts w:ascii="Arial" w:hAnsi="Arial" w:cs="Arial"/>
              </w:rPr>
            </w:pPr>
            <w:r>
              <w:rPr>
                <w:rFonts w:ascii="Arial" w:hAnsi="Arial" w:cs="Arial"/>
              </w:rPr>
              <w:t>It’s rare but d</w:t>
            </w:r>
            <w:r w:rsidR="007257E2">
              <w:rPr>
                <w:rFonts w:ascii="Arial" w:hAnsi="Arial" w:cs="Arial"/>
              </w:rPr>
              <w:t>id you know</w:t>
            </w:r>
            <w:r>
              <w:rPr>
                <w:rFonts w:ascii="Arial" w:hAnsi="Arial" w:cs="Arial"/>
              </w:rPr>
              <w:t xml:space="preserve"> that</w:t>
            </w:r>
            <w:r w:rsidR="00AA33D6">
              <w:rPr>
                <w:rFonts w:ascii="Arial" w:hAnsi="Arial" w:cs="Arial"/>
              </w:rPr>
              <w:t xml:space="preserve"> </w:t>
            </w:r>
            <w:r w:rsidR="007257E2">
              <w:rPr>
                <w:rFonts w:ascii="Arial" w:hAnsi="Arial" w:cs="Arial"/>
              </w:rPr>
              <w:t>some</w:t>
            </w:r>
            <w:r w:rsidR="007257E2" w:rsidRPr="007257E2">
              <w:rPr>
                <w:rFonts w:ascii="Arial" w:hAnsi="Arial" w:cs="Arial"/>
              </w:rPr>
              <w:t xml:space="preserve"> babies are born with their first teeth</w:t>
            </w:r>
            <w:r w:rsidR="007257E2">
              <w:rPr>
                <w:rFonts w:ascii="Arial" w:hAnsi="Arial" w:cs="Arial"/>
              </w:rPr>
              <w:t>?</w:t>
            </w:r>
            <w:r w:rsidR="007257E2" w:rsidRPr="007257E2">
              <w:rPr>
                <w:rFonts w:ascii="Arial" w:hAnsi="Arial" w:cs="Arial"/>
              </w:rPr>
              <w:t xml:space="preserve"> </w:t>
            </w:r>
            <w:r>
              <w:rPr>
                <w:rFonts w:ascii="Arial" w:hAnsi="Arial" w:cs="Arial"/>
              </w:rPr>
              <w:t>Most babies will develop their</w:t>
            </w:r>
            <w:r w:rsidR="00872907">
              <w:rPr>
                <w:rFonts w:ascii="Arial" w:hAnsi="Arial" w:cs="Arial"/>
              </w:rPr>
              <w:t xml:space="preserve"> baby</w:t>
            </w:r>
            <w:r>
              <w:rPr>
                <w:rFonts w:ascii="Arial" w:hAnsi="Arial" w:cs="Arial"/>
              </w:rPr>
              <w:t xml:space="preserve"> teeth over time </w:t>
            </w:r>
            <w:r w:rsidR="00872907">
              <w:rPr>
                <w:rFonts w:ascii="Arial" w:hAnsi="Arial" w:cs="Arial"/>
              </w:rPr>
              <w:t xml:space="preserve">and </w:t>
            </w:r>
            <w:r w:rsidR="00465E91">
              <w:rPr>
                <w:rFonts w:ascii="Arial" w:hAnsi="Arial" w:cs="Arial"/>
              </w:rPr>
              <w:t xml:space="preserve">this chart </w:t>
            </w:r>
            <w:r w:rsidR="007257E2">
              <w:rPr>
                <w:rFonts w:ascii="Arial" w:hAnsi="Arial" w:cs="Arial"/>
              </w:rPr>
              <w:t xml:space="preserve">gives a rough guide of when </w:t>
            </w:r>
            <w:r w:rsidR="00465E91">
              <w:rPr>
                <w:rFonts w:ascii="Arial" w:hAnsi="Arial" w:cs="Arial"/>
              </w:rPr>
              <w:t>to expect their teeth t</w:t>
            </w:r>
            <w:r w:rsidR="00872907">
              <w:rPr>
                <w:rFonts w:ascii="Arial" w:hAnsi="Arial" w:cs="Arial"/>
              </w:rPr>
              <w:t>o erupt and fall out</w:t>
            </w:r>
            <w:r w:rsidR="007257E2">
              <w:rPr>
                <w:rFonts w:ascii="Arial" w:hAnsi="Arial" w:cs="Arial"/>
              </w:rPr>
              <w:t>.</w:t>
            </w:r>
            <w:r w:rsidR="00465E91">
              <w:rPr>
                <w:rFonts w:ascii="Arial" w:hAnsi="Arial" w:cs="Arial"/>
              </w:rPr>
              <w:t xml:space="preserve"> T</w:t>
            </w:r>
            <w:r w:rsidR="007257E2">
              <w:rPr>
                <w:rFonts w:ascii="Arial" w:hAnsi="Arial" w:cs="Arial"/>
              </w:rPr>
              <w:t>ake your baby on #</w:t>
            </w:r>
            <w:proofErr w:type="spellStart"/>
            <w:r w:rsidR="007257E2">
              <w:rPr>
                <w:rFonts w:ascii="Arial" w:hAnsi="Arial" w:cs="Arial"/>
              </w:rPr>
              <w:t>ALittleTripToTheDentist</w:t>
            </w:r>
            <w:proofErr w:type="spellEnd"/>
            <w:r w:rsidR="00872907">
              <w:rPr>
                <w:rFonts w:ascii="Arial" w:hAnsi="Arial" w:cs="Arial"/>
              </w:rPr>
              <w:t xml:space="preserve"> </w:t>
            </w:r>
            <w:r w:rsidR="00465E91">
              <w:rPr>
                <w:rFonts w:ascii="Arial" w:hAnsi="Arial" w:cs="Arial"/>
              </w:rPr>
              <w:t xml:space="preserve">to help them grow their best smile. </w:t>
            </w:r>
            <w:r w:rsidR="00AA33D6">
              <w:rPr>
                <w:rFonts w:ascii="Arial" w:hAnsi="Arial" w:cs="Arial"/>
              </w:rPr>
              <w:t>#</w:t>
            </w:r>
            <w:proofErr w:type="spellStart"/>
            <w:r w:rsidR="00AA33D6">
              <w:rPr>
                <w:rFonts w:ascii="Arial" w:hAnsi="Arial" w:cs="Arial"/>
              </w:rPr>
              <w:t>NHSLongTermPlan</w:t>
            </w:r>
            <w:proofErr w:type="spellEnd"/>
            <w:r w:rsidR="00307F2F">
              <w:rPr>
                <w:rFonts w:ascii="Arial" w:hAnsi="Arial" w:cs="Arial"/>
              </w:rPr>
              <w:t xml:space="preserve"> @</w:t>
            </w:r>
            <w:proofErr w:type="spellStart"/>
            <w:r w:rsidR="00307F2F">
              <w:rPr>
                <w:rFonts w:ascii="Arial" w:hAnsi="Arial" w:cs="Arial"/>
              </w:rPr>
              <w:t>NHSMidlands</w:t>
            </w:r>
            <w:proofErr w:type="spellEnd"/>
          </w:p>
        </w:tc>
        <w:tc>
          <w:tcPr>
            <w:tcW w:w="3260" w:type="dxa"/>
          </w:tcPr>
          <w:p w14:paraId="199B4878" w14:textId="49C81945" w:rsidR="00E923B0" w:rsidRDefault="007257E2" w:rsidP="000F526C">
            <w:pPr>
              <w:rPr>
                <w:rFonts w:ascii="Arial" w:hAnsi="Arial" w:cs="Arial"/>
              </w:rPr>
            </w:pPr>
            <w:r>
              <w:rPr>
                <w:noProof/>
              </w:rPr>
              <w:drawing>
                <wp:inline distT="0" distB="0" distL="0" distR="0" wp14:anchorId="1C7E5006" wp14:editId="5FD64BF2">
                  <wp:extent cx="1682151" cy="8402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8280" cy="848310"/>
                          </a:xfrm>
                          <a:prstGeom prst="rect">
                            <a:avLst/>
                          </a:prstGeom>
                          <a:noFill/>
                          <a:ln>
                            <a:noFill/>
                          </a:ln>
                        </pic:spPr>
                      </pic:pic>
                    </a:graphicData>
                  </a:graphic>
                </wp:inline>
              </w:drawing>
            </w:r>
          </w:p>
        </w:tc>
      </w:tr>
      <w:tr w:rsidR="00635813" w14:paraId="56A83F5A" w14:textId="77777777" w:rsidTr="00391D76">
        <w:trPr>
          <w:cantSplit/>
        </w:trPr>
        <w:tc>
          <w:tcPr>
            <w:tcW w:w="7230" w:type="dxa"/>
          </w:tcPr>
          <w:p w14:paraId="49171FF1" w14:textId="5FBDA20E" w:rsidR="00635813" w:rsidRPr="00C209CE" w:rsidRDefault="00635813" w:rsidP="00E923B0">
            <w:pPr>
              <w:rPr>
                <w:rFonts w:ascii="Arial" w:hAnsi="Arial" w:cs="Arial"/>
              </w:rPr>
            </w:pPr>
            <w:r w:rsidRPr="00C209CE">
              <w:rPr>
                <w:rFonts w:ascii="Arial" w:hAnsi="Arial" w:cs="Arial"/>
              </w:rPr>
              <w:t xml:space="preserve">It's recommended that </w:t>
            </w:r>
            <w:r w:rsidR="00C209CE" w:rsidRPr="00C209CE">
              <w:rPr>
                <w:rFonts w:ascii="Arial" w:hAnsi="Arial" w:cs="Arial"/>
              </w:rPr>
              <w:t>you</w:t>
            </w:r>
            <w:r w:rsidRPr="00C209CE">
              <w:rPr>
                <w:rFonts w:ascii="Arial" w:hAnsi="Arial" w:cs="Arial"/>
              </w:rPr>
              <w:t xml:space="preserve"> try non-medical options for teething first, such as a teething ring</w:t>
            </w:r>
            <w:r w:rsidR="00C209CE" w:rsidRPr="00C209CE">
              <w:rPr>
                <w:rFonts w:ascii="Arial" w:hAnsi="Arial" w:cs="Arial"/>
              </w:rPr>
              <w:t>, instead of using teething gels</w:t>
            </w:r>
            <w:r w:rsidRPr="00C209CE">
              <w:rPr>
                <w:rFonts w:ascii="Arial" w:hAnsi="Arial" w:cs="Arial"/>
              </w:rPr>
              <w:t>.</w:t>
            </w:r>
            <w:r w:rsidR="00C209CE" w:rsidRPr="00C209CE">
              <w:rPr>
                <w:rFonts w:ascii="Arial" w:hAnsi="Arial" w:cs="Arial"/>
              </w:rPr>
              <w:t xml:space="preserve"> Gels </w:t>
            </w:r>
            <w:r w:rsidRPr="00C209CE">
              <w:rPr>
                <w:rFonts w:ascii="Arial" w:hAnsi="Arial" w:cs="Arial"/>
              </w:rPr>
              <w:t>contain a mild local anaesthetic and are only available from pharmacies.</w:t>
            </w:r>
            <w:r w:rsidR="00C209CE" w:rsidRPr="00C209CE">
              <w:rPr>
                <w:rFonts w:ascii="Arial" w:hAnsi="Arial" w:cs="Arial"/>
              </w:rPr>
              <w:t xml:space="preserve"> For more information visit: </w:t>
            </w:r>
            <w:hyperlink r:id="rId27" w:history="1">
              <w:r w:rsidR="00C209CE" w:rsidRPr="00C209CE">
                <w:rPr>
                  <w:rStyle w:val="Hyperlink"/>
                  <w:rFonts w:ascii="Arial" w:hAnsi="Arial" w:cs="Arial"/>
                </w:rPr>
                <w:t>https://www.nhs.uk/conditions/pregnancy-and-baby/teething-tips/</w:t>
              </w:r>
            </w:hyperlink>
            <w:r w:rsidR="00C209CE" w:rsidRPr="00C209CE">
              <w:rPr>
                <w:rFonts w:ascii="Arial" w:hAnsi="Arial" w:cs="Arial"/>
              </w:rPr>
              <w:t xml:space="preserve"> or </w:t>
            </w:r>
            <w:r w:rsidR="00C209CE">
              <w:rPr>
                <w:rFonts w:ascii="Arial" w:hAnsi="Arial" w:cs="Arial"/>
              </w:rPr>
              <w:t xml:space="preserve">take </w:t>
            </w:r>
            <w:r w:rsidRPr="00C209CE">
              <w:rPr>
                <w:rFonts w:ascii="Arial" w:hAnsi="Arial" w:cs="Arial"/>
              </w:rPr>
              <w:t>#</w:t>
            </w:r>
            <w:proofErr w:type="spellStart"/>
            <w:r w:rsidRPr="00C209CE">
              <w:rPr>
                <w:rFonts w:ascii="Arial" w:hAnsi="Arial" w:cs="Arial"/>
              </w:rPr>
              <w:t>ALittleTripToTheDentist</w:t>
            </w:r>
            <w:proofErr w:type="spellEnd"/>
            <w:r w:rsidR="00C209CE" w:rsidRPr="00C209CE">
              <w:rPr>
                <w:rFonts w:ascii="Arial" w:hAnsi="Arial" w:cs="Arial"/>
              </w:rPr>
              <w:t xml:space="preserve"> </w:t>
            </w:r>
            <w:r w:rsidRPr="00C209CE">
              <w:rPr>
                <w:rFonts w:ascii="Arial" w:hAnsi="Arial" w:cs="Arial"/>
              </w:rPr>
              <w:t>#</w:t>
            </w:r>
            <w:proofErr w:type="spellStart"/>
            <w:r w:rsidRPr="00C209CE">
              <w:rPr>
                <w:rFonts w:ascii="Arial" w:hAnsi="Arial" w:cs="Arial"/>
              </w:rPr>
              <w:t>NHSLongTermPlan</w:t>
            </w:r>
            <w:proofErr w:type="spellEnd"/>
            <w:r w:rsidRPr="00C209CE">
              <w:rPr>
                <w:rFonts w:ascii="Arial" w:hAnsi="Arial" w:cs="Arial"/>
              </w:rPr>
              <w:t xml:space="preserve"> @</w:t>
            </w:r>
            <w:proofErr w:type="spellStart"/>
            <w:r w:rsidRPr="00C209CE">
              <w:rPr>
                <w:rFonts w:ascii="Arial" w:hAnsi="Arial" w:cs="Arial"/>
              </w:rPr>
              <w:t>NHSMidlands</w:t>
            </w:r>
            <w:proofErr w:type="spellEnd"/>
          </w:p>
        </w:tc>
        <w:tc>
          <w:tcPr>
            <w:tcW w:w="3260" w:type="dxa"/>
          </w:tcPr>
          <w:p w14:paraId="17313AC4" w14:textId="064460E6" w:rsidR="00635813" w:rsidRDefault="00635813" w:rsidP="000F526C">
            <w:pPr>
              <w:rPr>
                <w:noProof/>
              </w:rPr>
            </w:pPr>
            <w:r>
              <w:rPr>
                <w:noProof/>
              </w:rPr>
              <w:drawing>
                <wp:inline distT="0" distB="0" distL="0" distR="0" wp14:anchorId="08461872" wp14:editId="04248C6F">
                  <wp:extent cx="1989455" cy="99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3646" cy="996824"/>
                          </a:xfrm>
                          <a:prstGeom prst="rect">
                            <a:avLst/>
                          </a:prstGeom>
                          <a:noFill/>
                          <a:ln>
                            <a:noFill/>
                          </a:ln>
                        </pic:spPr>
                      </pic:pic>
                    </a:graphicData>
                  </a:graphic>
                </wp:inline>
              </w:drawing>
            </w:r>
          </w:p>
        </w:tc>
      </w:tr>
    </w:tbl>
    <w:p w14:paraId="523EC614" w14:textId="3DBEF8AE" w:rsidR="00CB0762" w:rsidRDefault="00CB0762" w:rsidP="00CB0762">
      <w:pPr>
        <w:spacing w:after="0"/>
        <w:rPr>
          <w:rFonts w:ascii="Arial" w:hAnsi="Arial" w:cs="Arial"/>
          <w:b/>
        </w:rPr>
      </w:pPr>
    </w:p>
    <w:p w14:paraId="625712AF" w14:textId="52C8732B" w:rsidR="00023448" w:rsidRDefault="00023448">
      <w:pPr>
        <w:rPr>
          <w:rFonts w:ascii="Arial" w:hAnsi="Arial" w:cs="Arial"/>
          <w:b/>
        </w:rPr>
      </w:pPr>
      <w:r>
        <w:rPr>
          <w:rFonts w:ascii="Arial" w:hAnsi="Arial" w:cs="Arial"/>
          <w:b/>
        </w:rPr>
        <w:br w:type="page"/>
      </w:r>
    </w:p>
    <w:p w14:paraId="425E66E6" w14:textId="27A20193" w:rsidR="00CB0762" w:rsidRDefault="00CB0762" w:rsidP="00CB0762">
      <w:pPr>
        <w:spacing w:after="0"/>
        <w:rPr>
          <w:rFonts w:ascii="Arial" w:hAnsi="Arial" w:cs="Arial"/>
          <w:b/>
        </w:rPr>
      </w:pPr>
      <w:r>
        <w:rPr>
          <w:rFonts w:ascii="Arial" w:hAnsi="Arial" w:cs="Arial"/>
          <w:b/>
        </w:rPr>
        <w:lastRenderedPageBreak/>
        <w:t>Facebook Posts</w:t>
      </w:r>
    </w:p>
    <w:p w14:paraId="00BF597A" w14:textId="77777777" w:rsidR="00CB0762" w:rsidRDefault="00CB0762" w:rsidP="00CB0762">
      <w:pPr>
        <w:spacing w:after="0"/>
        <w:rPr>
          <w:rFonts w:ascii="Arial" w:hAnsi="Arial" w:cs="Arial"/>
          <w:b/>
        </w:rPr>
      </w:pPr>
    </w:p>
    <w:tbl>
      <w:tblPr>
        <w:tblStyle w:val="TableGrid"/>
        <w:tblW w:w="10490" w:type="dxa"/>
        <w:tblInd w:w="-714" w:type="dxa"/>
        <w:tblLook w:val="04A0" w:firstRow="1" w:lastRow="0" w:firstColumn="1" w:lastColumn="0" w:noHBand="0" w:noVBand="1"/>
      </w:tblPr>
      <w:tblGrid>
        <w:gridCol w:w="7061"/>
        <w:gridCol w:w="3429"/>
      </w:tblGrid>
      <w:tr w:rsidR="00CB0762" w14:paraId="2FA5E58F" w14:textId="77777777" w:rsidTr="00391D76">
        <w:trPr>
          <w:cantSplit/>
          <w:tblHeader/>
        </w:trPr>
        <w:tc>
          <w:tcPr>
            <w:tcW w:w="7501" w:type="dxa"/>
          </w:tcPr>
          <w:p w14:paraId="086C1D66" w14:textId="55EA0EC0" w:rsidR="00CB0762" w:rsidRDefault="00CB0762" w:rsidP="000F526C">
            <w:pPr>
              <w:rPr>
                <w:rFonts w:ascii="Arial" w:hAnsi="Arial" w:cs="Arial"/>
                <w:b/>
              </w:rPr>
            </w:pPr>
            <w:r>
              <w:rPr>
                <w:rFonts w:ascii="Arial" w:hAnsi="Arial" w:cs="Arial"/>
                <w:b/>
              </w:rPr>
              <w:t>Facebook Post</w:t>
            </w:r>
          </w:p>
        </w:tc>
        <w:tc>
          <w:tcPr>
            <w:tcW w:w="2989" w:type="dxa"/>
          </w:tcPr>
          <w:p w14:paraId="36B09737" w14:textId="663EB62B" w:rsidR="00CB0762" w:rsidRDefault="00CB0762" w:rsidP="000F526C">
            <w:pPr>
              <w:rPr>
                <w:rFonts w:ascii="Arial" w:hAnsi="Arial" w:cs="Arial"/>
                <w:b/>
              </w:rPr>
            </w:pPr>
            <w:r>
              <w:rPr>
                <w:rFonts w:ascii="Arial" w:hAnsi="Arial" w:cs="Arial"/>
                <w:b/>
              </w:rPr>
              <w:t>Image</w:t>
            </w:r>
          </w:p>
        </w:tc>
      </w:tr>
      <w:tr w:rsidR="00CB0762" w14:paraId="1D7195D1" w14:textId="77777777" w:rsidTr="00391D76">
        <w:trPr>
          <w:cantSplit/>
          <w:tblHeader/>
        </w:trPr>
        <w:tc>
          <w:tcPr>
            <w:tcW w:w="7501" w:type="dxa"/>
          </w:tcPr>
          <w:p w14:paraId="0A646ADB" w14:textId="102DDC21" w:rsidR="00CB0762" w:rsidRPr="00EB5EFE" w:rsidRDefault="000C0148" w:rsidP="00CB0762">
            <w:pPr>
              <w:rPr>
                <w:rFonts w:ascii="Arial" w:hAnsi="Arial" w:cs="Arial"/>
                <w:color w:val="000000" w:themeColor="text1"/>
              </w:rPr>
            </w:pPr>
            <w:r w:rsidRPr="000C0148">
              <w:rPr>
                <w:rFonts w:ascii="Arial" w:hAnsi="Arial" w:cs="Arial"/>
                <w:color w:val="000000" w:themeColor="text1"/>
              </w:rPr>
              <w:t>When</w:t>
            </w:r>
            <w:r>
              <w:rPr>
                <w:rFonts w:ascii="Arial" w:hAnsi="Arial" w:cs="Arial"/>
                <w:color w:val="000000" w:themeColor="text1"/>
              </w:rPr>
              <w:t xml:space="preserve"> your little one starts teething, it</w:t>
            </w:r>
            <w:r w:rsidR="000D2A32">
              <w:rPr>
                <w:rFonts w:ascii="Arial" w:hAnsi="Arial" w:cs="Arial"/>
                <w:color w:val="000000" w:themeColor="text1"/>
              </w:rPr>
              <w:t>’</w:t>
            </w:r>
            <w:r>
              <w:rPr>
                <w:rFonts w:ascii="Arial" w:hAnsi="Arial" w:cs="Arial"/>
                <w:color w:val="000000" w:themeColor="text1"/>
              </w:rPr>
              <w:t>s best to start</w:t>
            </w:r>
            <w:r w:rsidRPr="000C0148">
              <w:rPr>
                <w:rFonts w:ascii="Arial" w:hAnsi="Arial" w:cs="Arial"/>
                <w:color w:val="000000" w:themeColor="text1"/>
              </w:rPr>
              <w:t xml:space="preserve"> toothbrushing </w:t>
            </w:r>
            <w:r>
              <w:rPr>
                <w:rFonts w:ascii="Arial" w:hAnsi="Arial" w:cs="Arial"/>
                <w:color w:val="000000" w:themeColor="text1"/>
              </w:rPr>
              <w:t>straight away</w:t>
            </w:r>
            <w:r w:rsidR="00EB5EFE">
              <w:rPr>
                <w:rFonts w:ascii="Arial" w:hAnsi="Arial" w:cs="Arial"/>
                <w:color w:val="000000" w:themeColor="text1"/>
              </w:rPr>
              <w:t xml:space="preserve"> to get them into a good teeth-cleaning routine. Using only a smear of fluoride toothpaste is advised as doing so helps</w:t>
            </w:r>
            <w:r w:rsidRPr="000C0148">
              <w:rPr>
                <w:rFonts w:ascii="Arial" w:hAnsi="Arial" w:cs="Arial"/>
                <w:color w:val="000000" w:themeColor="text1"/>
              </w:rPr>
              <w:t xml:space="preserve"> prevent and control tooth decay. Did you know it’s okay to use adult strength toothpaste</w:t>
            </w:r>
            <w:r w:rsidR="00EB5EFE">
              <w:rPr>
                <w:rFonts w:ascii="Arial" w:hAnsi="Arial" w:cs="Arial"/>
                <w:color w:val="000000" w:themeColor="text1"/>
              </w:rPr>
              <w:t xml:space="preserve"> for your baby’s teeth</w:t>
            </w:r>
            <w:r w:rsidRPr="000C0148">
              <w:rPr>
                <w:rFonts w:ascii="Arial" w:hAnsi="Arial" w:cs="Arial"/>
                <w:color w:val="000000" w:themeColor="text1"/>
              </w:rPr>
              <w:t>?</w:t>
            </w:r>
            <w:r w:rsidR="00EB5EFE">
              <w:rPr>
                <w:rFonts w:ascii="Arial" w:hAnsi="Arial" w:cs="Arial"/>
                <w:color w:val="000000" w:themeColor="text1"/>
              </w:rPr>
              <w:t xml:space="preserve"> F</w:t>
            </w:r>
            <w:r w:rsidRPr="000C0148">
              <w:rPr>
                <w:rFonts w:ascii="Arial" w:hAnsi="Arial" w:cs="Arial"/>
                <w:color w:val="000000" w:themeColor="text1"/>
              </w:rPr>
              <w:t xml:space="preserve">or more </w:t>
            </w:r>
            <w:r w:rsidR="00EB5EFE">
              <w:rPr>
                <w:rFonts w:ascii="Arial" w:hAnsi="Arial" w:cs="Arial"/>
                <w:color w:val="000000" w:themeColor="text1"/>
              </w:rPr>
              <w:t xml:space="preserve">toothbrushing tips and </w:t>
            </w:r>
            <w:r w:rsidR="00AA0DA3">
              <w:rPr>
                <w:rFonts w:ascii="Arial" w:hAnsi="Arial" w:cs="Arial"/>
                <w:color w:val="000000" w:themeColor="text1"/>
              </w:rPr>
              <w:t>techniques</w:t>
            </w:r>
            <w:r w:rsidRPr="000C0148">
              <w:rPr>
                <w:rFonts w:ascii="Arial" w:hAnsi="Arial" w:cs="Arial"/>
                <w:color w:val="000000" w:themeColor="text1"/>
              </w:rPr>
              <w:t>, take your baby on #</w:t>
            </w:r>
            <w:proofErr w:type="spellStart"/>
            <w:r w:rsidRPr="000C0148">
              <w:rPr>
                <w:rFonts w:ascii="Arial" w:hAnsi="Arial" w:cs="Arial"/>
                <w:color w:val="000000" w:themeColor="text1"/>
              </w:rPr>
              <w:t>ALittleTripToTheDentist</w:t>
            </w:r>
            <w:proofErr w:type="spellEnd"/>
            <w:r w:rsidR="00EB5EFE">
              <w:rPr>
                <w:rFonts w:ascii="Arial" w:hAnsi="Arial" w:cs="Arial"/>
                <w:color w:val="000000" w:themeColor="text1"/>
              </w:rPr>
              <w:t xml:space="preserve"> @</w:t>
            </w:r>
            <w:proofErr w:type="spellStart"/>
            <w:r w:rsidR="00EB5EFE">
              <w:rPr>
                <w:rFonts w:ascii="Arial" w:hAnsi="Arial" w:cs="Arial"/>
                <w:color w:val="000000" w:themeColor="text1"/>
              </w:rPr>
              <w:t>NHSMidlands</w:t>
            </w:r>
            <w:proofErr w:type="spellEnd"/>
            <w:r w:rsidR="00AA33D6">
              <w:rPr>
                <w:rFonts w:ascii="Arial" w:hAnsi="Arial" w:cs="Arial"/>
                <w:color w:val="000000" w:themeColor="text1"/>
              </w:rPr>
              <w:t xml:space="preserve"> </w:t>
            </w:r>
            <w:r w:rsidR="00AA33D6">
              <w:rPr>
                <w:rFonts w:ascii="Arial" w:hAnsi="Arial" w:cs="Arial"/>
              </w:rPr>
              <w:t>#</w:t>
            </w:r>
            <w:proofErr w:type="spellStart"/>
            <w:r w:rsidR="00AA33D6">
              <w:rPr>
                <w:rFonts w:ascii="Arial" w:hAnsi="Arial" w:cs="Arial"/>
              </w:rPr>
              <w:t>NHSLongTermPlan</w:t>
            </w:r>
            <w:proofErr w:type="spellEnd"/>
          </w:p>
        </w:tc>
        <w:tc>
          <w:tcPr>
            <w:tcW w:w="2989" w:type="dxa"/>
          </w:tcPr>
          <w:p w14:paraId="4964071C" w14:textId="50F67E33" w:rsidR="00CB0762" w:rsidRDefault="000C0148" w:rsidP="000F526C">
            <w:pPr>
              <w:rPr>
                <w:rFonts w:ascii="Arial" w:hAnsi="Arial" w:cs="Arial"/>
                <w:b/>
              </w:rPr>
            </w:pPr>
            <w:r>
              <w:rPr>
                <w:noProof/>
              </w:rPr>
              <w:drawing>
                <wp:inline distT="0" distB="0" distL="0" distR="0" wp14:anchorId="1B5453A8" wp14:editId="5E0BCD41">
                  <wp:extent cx="1983137" cy="99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8450" cy="1028220"/>
                          </a:xfrm>
                          <a:prstGeom prst="rect">
                            <a:avLst/>
                          </a:prstGeom>
                          <a:noFill/>
                          <a:ln>
                            <a:noFill/>
                          </a:ln>
                        </pic:spPr>
                      </pic:pic>
                    </a:graphicData>
                  </a:graphic>
                </wp:inline>
              </w:drawing>
            </w:r>
          </w:p>
        </w:tc>
      </w:tr>
      <w:tr w:rsidR="00CB0762" w14:paraId="7DE03510" w14:textId="77777777" w:rsidTr="00391D76">
        <w:trPr>
          <w:cantSplit/>
          <w:tblHeader/>
        </w:trPr>
        <w:tc>
          <w:tcPr>
            <w:tcW w:w="7501" w:type="dxa"/>
          </w:tcPr>
          <w:p w14:paraId="1DA5573F" w14:textId="544708AE" w:rsidR="00CB0762" w:rsidRPr="00234E4F" w:rsidRDefault="0072722D" w:rsidP="000F526C">
            <w:pPr>
              <w:rPr>
                <w:rFonts w:ascii="Arial" w:hAnsi="Arial" w:cs="Arial"/>
                <w:color w:val="000000" w:themeColor="text1"/>
              </w:rPr>
            </w:pPr>
            <w:r>
              <w:rPr>
                <w:rFonts w:ascii="Arial" w:hAnsi="Arial" w:cs="Arial"/>
              </w:rPr>
              <w:t xml:space="preserve">Make sure you supervise your little one once they are ready to start brushing their teeth. It’s important </w:t>
            </w:r>
            <w:r w:rsidR="00AA0DA3">
              <w:rPr>
                <w:rFonts w:ascii="Arial" w:hAnsi="Arial" w:cs="Arial"/>
              </w:rPr>
              <w:t xml:space="preserve">to </w:t>
            </w:r>
            <w:r>
              <w:rPr>
                <w:rFonts w:ascii="Arial" w:hAnsi="Arial" w:cs="Arial"/>
              </w:rPr>
              <w:t xml:space="preserve">only use a smear of toothpaste </w:t>
            </w:r>
            <w:r w:rsidR="00234E4F">
              <w:rPr>
                <w:rFonts w:ascii="Arial" w:hAnsi="Arial" w:cs="Arial"/>
              </w:rPr>
              <w:t xml:space="preserve">and </w:t>
            </w:r>
            <w:r w:rsidR="00AA0DA3">
              <w:rPr>
                <w:rFonts w:ascii="Arial" w:hAnsi="Arial" w:cs="Arial"/>
              </w:rPr>
              <w:t xml:space="preserve">you </w:t>
            </w:r>
            <w:r w:rsidR="00234E4F">
              <w:rPr>
                <w:rFonts w:ascii="Arial" w:hAnsi="Arial" w:cs="Arial"/>
              </w:rPr>
              <w:t>should brush their teeth for at least two minutes. Never let them</w:t>
            </w:r>
            <w:r>
              <w:rPr>
                <w:rFonts w:ascii="Arial" w:hAnsi="Arial" w:cs="Arial"/>
              </w:rPr>
              <w:t xml:space="preserve"> eat or lick </w:t>
            </w:r>
            <w:r w:rsidR="00234E4F">
              <w:rPr>
                <w:rFonts w:ascii="Arial" w:hAnsi="Arial" w:cs="Arial"/>
              </w:rPr>
              <w:t>too</w:t>
            </w:r>
            <w:r>
              <w:rPr>
                <w:rFonts w:ascii="Arial" w:hAnsi="Arial" w:cs="Arial"/>
              </w:rPr>
              <w:t>t</w:t>
            </w:r>
            <w:r w:rsidR="00234E4F">
              <w:rPr>
                <w:rFonts w:ascii="Arial" w:hAnsi="Arial" w:cs="Arial"/>
              </w:rPr>
              <w:t>hpaste directly</w:t>
            </w:r>
            <w:r>
              <w:rPr>
                <w:rFonts w:ascii="Arial" w:hAnsi="Arial" w:cs="Arial"/>
              </w:rPr>
              <w:t xml:space="preserve"> from the tube. F</w:t>
            </w:r>
            <w:r w:rsidR="00234E4F">
              <w:rPr>
                <w:rFonts w:ascii="Arial" w:hAnsi="Arial" w:cs="Arial"/>
              </w:rPr>
              <w:t>or more teeth-cleaning tips, visit</w:t>
            </w:r>
            <w:r>
              <w:rPr>
                <w:rFonts w:ascii="Arial" w:hAnsi="Arial" w:cs="Arial"/>
              </w:rPr>
              <w:t>:</w:t>
            </w:r>
            <w:r>
              <w:rPr>
                <w:rStyle w:val="Hyperlink"/>
                <w:rFonts w:ascii="Arial" w:hAnsi="Arial" w:cs="Arial"/>
              </w:rPr>
              <w:t xml:space="preserve"> </w:t>
            </w:r>
            <w:hyperlink r:id="rId28" w:history="1">
              <w:r w:rsidRPr="0064105F">
                <w:rPr>
                  <w:rStyle w:val="Hyperlink"/>
                  <w:rFonts w:ascii="Arial" w:hAnsi="Arial" w:cs="Arial"/>
                </w:rPr>
                <w:t>https://www.nhs.uk/Service-Search/Dentists/LocationSearch/3</w:t>
              </w:r>
            </w:hyperlink>
            <w:r w:rsidRPr="00721016">
              <w:rPr>
                <w:rStyle w:val="Hyperlink"/>
                <w:rFonts w:ascii="Arial" w:hAnsi="Arial" w:cs="Arial"/>
                <w:u w:val="none"/>
              </w:rPr>
              <w:t xml:space="preserve"> </w:t>
            </w:r>
            <w:r>
              <w:rPr>
                <w:rFonts w:ascii="Arial" w:hAnsi="Arial" w:cs="Arial"/>
              </w:rPr>
              <w:t>and take #</w:t>
            </w:r>
            <w:proofErr w:type="spellStart"/>
            <w:r>
              <w:rPr>
                <w:rFonts w:ascii="Arial" w:hAnsi="Arial" w:cs="Arial"/>
              </w:rPr>
              <w:t>ALittleTripToTheDentist</w:t>
            </w:r>
            <w:proofErr w:type="spellEnd"/>
            <w:r>
              <w:rPr>
                <w:rFonts w:ascii="Arial" w:hAnsi="Arial" w:cs="Arial"/>
              </w:rPr>
              <w:t xml:space="preserve"> @</w:t>
            </w:r>
            <w:proofErr w:type="spellStart"/>
            <w:r>
              <w:rPr>
                <w:rFonts w:ascii="Arial" w:hAnsi="Arial" w:cs="Arial"/>
              </w:rPr>
              <w:t>NHSMidlands</w:t>
            </w:r>
            <w:proofErr w:type="spellEnd"/>
            <w:r w:rsidR="00AA33D6">
              <w:rPr>
                <w:rFonts w:ascii="Arial" w:hAnsi="Arial" w:cs="Arial"/>
              </w:rPr>
              <w:t xml:space="preserve"> #</w:t>
            </w:r>
            <w:proofErr w:type="spellStart"/>
            <w:r w:rsidR="00AA33D6">
              <w:rPr>
                <w:rFonts w:ascii="Arial" w:hAnsi="Arial" w:cs="Arial"/>
              </w:rPr>
              <w:t>NHSLongTermPlan</w:t>
            </w:r>
            <w:proofErr w:type="spellEnd"/>
          </w:p>
        </w:tc>
        <w:tc>
          <w:tcPr>
            <w:tcW w:w="2989" w:type="dxa"/>
          </w:tcPr>
          <w:p w14:paraId="6B10C847" w14:textId="3F14E2EB" w:rsidR="00CB0762" w:rsidRDefault="00EB5EFE" w:rsidP="000F526C">
            <w:pPr>
              <w:rPr>
                <w:rFonts w:ascii="Arial" w:hAnsi="Arial" w:cs="Arial"/>
                <w:b/>
              </w:rPr>
            </w:pPr>
            <w:r>
              <w:rPr>
                <w:noProof/>
              </w:rPr>
              <w:drawing>
                <wp:inline distT="0" distB="0" distL="0" distR="0" wp14:anchorId="1F522033" wp14:editId="3CA801B6">
                  <wp:extent cx="1964067" cy="981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135" cy="983607"/>
                          </a:xfrm>
                          <a:prstGeom prst="rect">
                            <a:avLst/>
                          </a:prstGeom>
                          <a:noFill/>
                          <a:ln>
                            <a:noFill/>
                          </a:ln>
                        </pic:spPr>
                      </pic:pic>
                    </a:graphicData>
                  </a:graphic>
                </wp:inline>
              </w:drawing>
            </w:r>
          </w:p>
        </w:tc>
      </w:tr>
      <w:tr w:rsidR="00CB0762" w14:paraId="1B2C5B4C" w14:textId="77777777" w:rsidTr="00391D76">
        <w:trPr>
          <w:cantSplit/>
          <w:tblHeader/>
        </w:trPr>
        <w:tc>
          <w:tcPr>
            <w:tcW w:w="7501" w:type="dxa"/>
          </w:tcPr>
          <w:p w14:paraId="1D60AEF6" w14:textId="55C311BC" w:rsidR="00CB0762" w:rsidRPr="00D53BA8" w:rsidRDefault="00234E4F" w:rsidP="000F526C">
            <w:pPr>
              <w:rPr>
                <w:rFonts w:ascii="Arial" w:hAnsi="Arial" w:cs="Arial"/>
                <w:color w:val="FF0000"/>
              </w:rPr>
            </w:pPr>
            <w:r w:rsidRPr="00305369">
              <w:rPr>
                <w:rFonts w:ascii="Arial" w:hAnsi="Arial" w:cs="Arial"/>
              </w:rPr>
              <w:t xml:space="preserve">Teething rings </w:t>
            </w:r>
            <w:r>
              <w:rPr>
                <w:rFonts w:ascii="Arial" w:hAnsi="Arial" w:cs="Arial"/>
              </w:rPr>
              <w:t xml:space="preserve">provide a safe alternative for </w:t>
            </w:r>
            <w:r w:rsidRPr="00305369">
              <w:rPr>
                <w:rFonts w:ascii="Arial" w:hAnsi="Arial" w:cs="Arial"/>
              </w:rPr>
              <w:t>your baby to che</w:t>
            </w:r>
            <w:r>
              <w:rPr>
                <w:rFonts w:ascii="Arial" w:hAnsi="Arial" w:cs="Arial"/>
              </w:rPr>
              <w:t>w on instead of their grubby fingers</w:t>
            </w:r>
            <w:r w:rsidR="00AA0DA3">
              <w:rPr>
                <w:rFonts w:ascii="Arial" w:hAnsi="Arial" w:cs="Arial"/>
              </w:rPr>
              <w:t>.</w:t>
            </w:r>
            <w:r>
              <w:rPr>
                <w:rFonts w:ascii="Arial" w:hAnsi="Arial" w:cs="Arial"/>
              </w:rPr>
              <w:t xml:space="preserve"> </w:t>
            </w:r>
            <w:r w:rsidR="00AA0DA3">
              <w:rPr>
                <w:rFonts w:ascii="Arial" w:hAnsi="Arial" w:cs="Arial"/>
              </w:rPr>
              <w:t>T</w:t>
            </w:r>
            <w:r>
              <w:rPr>
                <w:rFonts w:ascii="Arial" w:hAnsi="Arial" w:cs="Arial"/>
              </w:rPr>
              <w:t xml:space="preserve">hey also help to </w:t>
            </w:r>
            <w:r w:rsidRPr="00305369">
              <w:rPr>
                <w:rFonts w:ascii="Arial" w:hAnsi="Arial" w:cs="Arial"/>
              </w:rPr>
              <w:t>ease</w:t>
            </w:r>
            <w:r>
              <w:rPr>
                <w:rFonts w:ascii="Arial" w:hAnsi="Arial" w:cs="Arial"/>
              </w:rPr>
              <w:t xml:space="preserve"> </w:t>
            </w:r>
            <w:r w:rsidRPr="00305369">
              <w:rPr>
                <w:rFonts w:ascii="Arial" w:hAnsi="Arial" w:cs="Arial"/>
              </w:rPr>
              <w:t>discomfort and distract</w:t>
            </w:r>
            <w:r>
              <w:rPr>
                <w:rFonts w:ascii="Arial" w:hAnsi="Arial" w:cs="Arial"/>
              </w:rPr>
              <w:t xml:space="preserve"> your little one </w:t>
            </w:r>
            <w:r w:rsidRPr="00305369">
              <w:rPr>
                <w:rFonts w:ascii="Arial" w:hAnsi="Arial" w:cs="Arial"/>
              </w:rPr>
              <w:t xml:space="preserve">from </w:t>
            </w:r>
            <w:r w:rsidR="00AA0DA3">
              <w:rPr>
                <w:rFonts w:ascii="Arial" w:hAnsi="Arial" w:cs="Arial"/>
              </w:rPr>
              <w:t xml:space="preserve">any </w:t>
            </w:r>
            <w:r w:rsidRPr="00305369">
              <w:rPr>
                <w:rFonts w:ascii="Arial" w:hAnsi="Arial" w:cs="Arial"/>
              </w:rPr>
              <w:t>pain.</w:t>
            </w:r>
            <w:r>
              <w:rPr>
                <w:rFonts w:ascii="Arial" w:hAnsi="Arial" w:cs="Arial"/>
              </w:rPr>
              <w:t xml:space="preserve"> </w:t>
            </w:r>
            <w:r w:rsidRPr="00305369">
              <w:rPr>
                <w:rFonts w:ascii="Arial" w:hAnsi="Arial" w:cs="Arial"/>
              </w:rPr>
              <w:t>Some can be cooled first in the fridge, which may help soothe your baby's gums.</w:t>
            </w:r>
            <w:r>
              <w:rPr>
                <w:rFonts w:ascii="Arial" w:hAnsi="Arial" w:cs="Arial"/>
              </w:rPr>
              <w:t xml:space="preserve"> </w:t>
            </w:r>
            <w:r w:rsidRPr="00305369">
              <w:rPr>
                <w:rFonts w:ascii="Arial" w:hAnsi="Arial" w:cs="Arial"/>
              </w:rPr>
              <w:t xml:space="preserve">Never put a teething ring in the freezer, it could </w:t>
            </w:r>
            <w:r>
              <w:rPr>
                <w:rFonts w:ascii="Arial" w:hAnsi="Arial" w:cs="Arial"/>
              </w:rPr>
              <w:t xml:space="preserve">cause </w:t>
            </w:r>
            <w:r w:rsidRPr="00305369">
              <w:rPr>
                <w:rFonts w:ascii="Arial" w:hAnsi="Arial" w:cs="Arial"/>
              </w:rPr>
              <w:t xml:space="preserve">damage </w:t>
            </w:r>
            <w:r>
              <w:rPr>
                <w:rFonts w:ascii="Arial" w:hAnsi="Arial" w:cs="Arial"/>
              </w:rPr>
              <w:t>to their</w:t>
            </w:r>
            <w:r w:rsidRPr="00305369">
              <w:rPr>
                <w:rFonts w:ascii="Arial" w:hAnsi="Arial" w:cs="Arial"/>
              </w:rPr>
              <w:t xml:space="preserve"> gums.</w:t>
            </w:r>
            <w:r w:rsidR="00AA0DA3">
              <w:rPr>
                <w:rFonts w:ascii="Arial" w:hAnsi="Arial" w:cs="Arial"/>
              </w:rPr>
              <w:t xml:space="preserve"> Alternatively, you could try giving them raw fruit or vegetables.</w:t>
            </w:r>
            <w:r>
              <w:rPr>
                <w:rFonts w:ascii="Arial" w:hAnsi="Arial" w:cs="Arial"/>
              </w:rPr>
              <w:t xml:space="preserve"> </w:t>
            </w:r>
            <w:r w:rsidRPr="00461E2A">
              <w:rPr>
                <w:rFonts w:ascii="Arial" w:hAnsi="Arial" w:cs="Arial"/>
              </w:rPr>
              <w:t>For more</w:t>
            </w:r>
            <w:r>
              <w:rPr>
                <w:rFonts w:ascii="Arial" w:hAnsi="Arial" w:cs="Arial"/>
              </w:rPr>
              <w:t xml:space="preserve"> </w:t>
            </w:r>
            <w:r w:rsidRPr="00461E2A">
              <w:rPr>
                <w:rFonts w:ascii="Arial" w:hAnsi="Arial" w:cs="Arial"/>
              </w:rPr>
              <w:t>teething tips</w:t>
            </w:r>
            <w:r>
              <w:rPr>
                <w:rFonts w:ascii="Arial" w:hAnsi="Arial" w:cs="Arial"/>
              </w:rPr>
              <w:t>, take #</w:t>
            </w:r>
            <w:proofErr w:type="spellStart"/>
            <w:r>
              <w:rPr>
                <w:rFonts w:ascii="Arial" w:hAnsi="Arial" w:cs="Arial"/>
              </w:rPr>
              <w:t>ALittleTripToTheDentist</w:t>
            </w:r>
            <w:proofErr w:type="spellEnd"/>
            <w:r>
              <w:rPr>
                <w:rFonts w:ascii="Arial" w:hAnsi="Arial" w:cs="Arial"/>
              </w:rPr>
              <w:t xml:space="preserve"> or visit</w:t>
            </w:r>
            <w:r w:rsidRPr="00461E2A">
              <w:rPr>
                <w:rFonts w:ascii="Arial" w:hAnsi="Arial" w:cs="Arial"/>
              </w:rPr>
              <w:t xml:space="preserve">: </w:t>
            </w:r>
            <w:hyperlink r:id="rId29" w:history="1">
              <w:r w:rsidRPr="00461E2A">
                <w:rPr>
                  <w:rStyle w:val="Hyperlink"/>
                  <w:rFonts w:ascii="Arial" w:hAnsi="Arial" w:cs="Arial"/>
                </w:rPr>
                <w:t>https://www.nhs.uk/conditions/pregnancy-and-baby/teething-tips/</w:t>
              </w:r>
            </w:hyperlink>
            <w:r>
              <w:rPr>
                <w:rFonts w:ascii="Arial" w:hAnsi="Arial" w:cs="Arial"/>
              </w:rPr>
              <w:t xml:space="preserve"> @</w:t>
            </w:r>
            <w:proofErr w:type="spellStart"/>
            <w:r>
              <w:rPr>
                <w:rFonts w:ascii="Arial" w:hAnsi="Arial" w:cs="Arial"/>
              </w:rPr>
              <w:t>NHSMidlands</w:t>
            </w:r>
            <w:proofErr w:type="spellEnd"/>
            <w:r w:rsidR="00AA33D6">
              <w:rPr>
                <w:rFonts w:ascii="Arial" w:hAnsi="Arial" w:cs="Arial"/>
              </w:rPr>
              <w:t xml:space="preserve"> #</w:t>
            </w:r>
            <w:proofErr w:type="spellStart"/>
            <w:r w:rsidR="00AA33D6">
              <w:rPr>
                <w:rFonts w:ascii="Arial" w:hAnsi="Arial" w:cs="Arial"/>
              </w:rPr>
              <w:t>NHSLongTermPlan</w:t>
            </w:r>
            <w:proofErr w:type="spellEnd"/>
          </w:p>
        </w:tc>
        <w:tc>
          <w:tcPr>
            <w:tcW w:w="2989" w:type="dxa"/>
          </w:tcPr>
          <w:p w14:paraId="2124C87E" w14:textId="0BA37DD7" w:rsidR="00CB0762" w:rsidRDefault="00DA5D43" w:rsidP="000F526C">
            <w:pPr>
              <w:rPr>
                <w:rFonts w:ascii="Arial" w:hAnsi="Arial" w:cs="Arial"/>
                <w:b/>
              </w:rPr>
            </w:pPr>
            <w:r>
              <w:rPr>
                <w:noProof/>
              </w:rPr>
              <w:drawing>
                <wp:inline distT="0" distB="0" distL="0" distR="0" wp14:anchorId="1A1F6718" wp14:editId="41C2C0DA">
                  <wp:extent cx="1989455" cy="9947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3646" cy="996824"/>
                          </a:xfrm>
                          <a:prstGeom prst="rect">
                            <a:avLst/>
                          </a:prstGeom>
                          <a:noFill/>
                          <a:ln>
                            <a:noFill/>
                          </a:ln>
                        </pic:spPr>
                      </pic:pic>
                    </a:graphicData>
                  </a:graphic>
                </wp:inline>
              </w:drawing>
            </w:r>
          </w:p>
        </w:tc>
      </w:tr>
      <w:tr w:rsidR="00CB0762" w14:paraId="142E0F2A" w14:textId="77777777" w:rsidTr="00391D76">
        <w:trPr>
          <w:cantSplit/>
          <w:tblHeader/>
        </w:trPr>
        <w:tc>
          <w:tcPr>
            <w:tcW w:w="7501" w:type="dxa"/>
          </w:tcPr>
          <w:p w14:paraId="0FB73E11" w14:textId="1C5E2BAD" w:rsidR="00CB0762" w:rsidRPr="000A71F7" w:rsidRDefault="00AA0DA3" w:rsidP="000A71F7">
            <w:pPr>
              <w:rPr>
                <w:rFonts w:ascii="Arial" w:hAnsi="Arial" w:cs="Arial"/>
              </w:rPr>
            </w:pPr>
            <w:r>
              <w:rPr>
                <w:rFonts w:ascii="Arial" w:hAnsi="Arial" w:cs="Arial"/>
              </w:rPr>
              <w:t>It’s very rare, but d</w:t>
            </w:r>
            <w:r w:rsidR="000A71F7" w:rsidRPr="000A71F7">
              <w:rPr>
                <w:rFonts w:ascii="Arial" w:hAnsi="Arial" w:cs="Arial"/>
              </w:rPr>
              <w:t>id you know</w:t>
            </w:r>
            <w:r w:rsidR="000A71F7">
              <w:rPr>
                <w:rFonts w:ascii="Arial" w:hAnsi="Arial" w:cs="Arial"/>
              </w:rPr>
              <w:t xml:space="preserve"> that </w:t>
            </w:r>
            <w:r w:rsidR="000A71F7" w:rsidRPr="000A71F7">
              <w:rPr>
                <w:rFonts w:ascii="Arial" w:hAnsi="Arial" w:cs="Arial"/>
              </w:rPr>
              <w:t xml:space="preserve">some babies are born with their first teeth? </w:t>
            </w:r>
            <w:r>
              <w:rPr>
                <w:rFonts w:ascii="Arial" w:hAnsi="Arial" w:cs="Arial"/>
              </w:rPr>
              <w:t xml:space="preserve">Most will develop their baby teeth over time and </w:t>
            </w:r>
            <w:r w:rsidR="000A71F7" w:rsidRPr="000A71F7">
              <w:rPr>
                <w:rFonts w:ascii="Arial" w:hAnsi="Arial" w:cs="Arial"/>
              </w:rPr>
              <w:t>th</w:t>
            </w:r>
            <w:r>
              <w:rPr>
                <w:rFonts w:ascii="Arial" w:hAnsi="Arial" w:cs="Arial"/>
              </w:rPr>
              <w:t>is</w:t>
            </w:r>
            <w:r w:rsidR="000A71F7">
              <w:rPr>
                <w:rFonts w:ascii="Arial" w:hAnsi="Arial" w:cs="Arial"/>
              </w:rPr>
              <w:t xml:space="preserve"> teething chart helps give you a rough guide </w:t>
            </w:r>
            <w:r w:rsidR="000A71F7" w:rsidRPr="000A71F7">
              <w:rPr>
                <w:rFonts w:ascii="Arial" w:hAnsi="Arial" w:cs="Arial"/>
              </w:rPr>
              <w:t xml:space="preserve">of </w:t>
            </w:r>
            <w:r>
              <w:rPr>
                <w:rFonts w:ascii="Arial" w:hAnsi="Arial" w:cs="Arial"/>
              </w:rPr>
              <w:t xml:space="preserve">what to expect and </w:t>
            </w:r>
            <w:r w:rsidR="000A71F7" w:rsidRPr="000A71F7">
              <w:rPr>
                <w:rFonts w:ascii="Arial" w:hAnsi="Arial" w:cs="Arial"/>
              </w:rPr>
              <w:t>when</w:t>
            </w:r>
            <w:r w:rsidR="000A71F7">
              <w:rPr>
                <w:rFonts w:ascii="Arial" w:hAnsi="Arial" w:cs="Arial"/>
              </w:rPr>
              <w:t xml:space="preserve">. For more tips on teething, visit: </w:t>
            </w:r>
            <w:hyperlink r:id="rId30" w:history="1">
              <w:r w:rsidR="000A71F7" w:rsidRPr="006840E9">
                <w:rPr>
                  <w:rStyle w:val="Hyperlink"/>
                  <w:rFonts w:ascii="Arial" w:hAnsi="Arial" w:cs="Arial"/>
                </w:rPr>
                <w:t>https://www.nhs.uk/conditions/pregnancy-and-baby/teething-tips/</w:t>
              </w:r>
            </w:hyperlink>
            <w:r w:rsidR="000A71F7">
              <w:rPr>
                <w:rFonts w:ascii="Arial" w:hAnsi="Arial" w:cs="Arial"/>
              </w:rPr>
              <w:t xml:space="preserve"> or take your baby on #</w:t>
            </w:r>
            <w:proofErr w:type="spellStart"/>
            <w:r w:rsidR="000A71F7">
              <w:rPr>
                <w:rFonts w:ascii="Arial" w:hAnsi="Arial" w:cs="Arial"/>
              </w:rPr>
              <w:t>ALittleTripToTheDentist</w:t>
            </w:r>
            <w:proofErr w:type="spellEnd"/>
            <w:r w:rsidR="000A71F7">
              <w:rPr>
                <w:rFonts w:ascii="Arial" w:hAnsi="Arial" w:cs="Arial"/>
              </w:rPr>
              <w:t xml:space="preserve"> </w:t>
            </w:r>
            <w:r w:rsidR="000A71F7" w:rsidRPr="000A71F7">
              <w:rPr>
                <w:rFonts w:ascii="Arial" w:hAnsi="Arial" w:cs="Arial"/>
              </w:rPr>
              <w:t>as soon as they start teething to help them grow their best smile. @</w:t>
            </w:r>
            <w:proofErr w:type="spellStart"/>
            <w:r w:rsidR="000A71F7" w:rsidRPr="000A71F7">
              <w:rPr>
                <w:rFonts w:ascii="Arial" w:hAnsi="Arial" w:cs="Arial"/>
              </w:rPr>
              <w:t>NHSMidlands</w:t>
            </w:r>
            <w:proofErr w:type="spellEnd"/>
            <w:r w:rsidR="00AA33D6">
              <w:rPr>
                <w:rFonts w:ascii="Arial" w:hAnsi="Arial" w:cs="Arial"/>
              </w:rPr>
              <w:t xml:space="preserve"> #</w:t>
            </w:r>
            <w:proofErr w:type="spellStart"/>
            <w:r w:rsidR="00AA33D6">
              <w:rPr>
                <w:rFonts w:ascii="Arial" w:hAnsi="Arial" w:cs="Arial"/>
              </w:rPr>
              <w:t>NHSLongTermPlan</w:t>
            </w:r>
            <w:proofErr w:type="spellEnd"/>
          </w:p>
        </w:tc>
        <w:tc>
          <w:tcPr>
            <w:tcW w:w="2989" w:type="dxa"/>
          </w:tcPr>
          <w:p w14:paraId="03D4C249" w14:textId="766D0A36" w:rsidR="00CB0762" w:rsidRDefault="00EB5EFE" w:rsidP="000F526C">
            <w:pPr>
              <w:rPr>
                <w:rFonts w:ascii="Arial" w:hAnsi="Arial" w:cs="Arial"/>
                <w:b/>
              </w:rPr>
            </w:pPr>
            <w:r>
              <w:rPr>
                <w:noProof/>
              </w:rPr>
              <w:drawing>
                <wp:inline distT="0" distB="0" distL="0" distR="0" wp14:anchorId="502DB014" wp14:editId="6BE762CF">
                  <wp:extent cx="2040344" cy="1019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2148" cy="1030066"/>
                          </a:xfrm>
                          <a:prstGeom prst="rect">
                            <a:avLst/>
                          </a:prstGeom>
                          <a:noFill/>
                          <a:ln>
                            <a:noFill/>
                          </a:ln>
                        </pic:spPr>
                      </pic:pic>
                    </a:graphicData>
                  </a:graphic>
                </wp:inline>
              </w:drawing>
            </w:r>
          </w:p>
        </w:tc>
      </w:tr>
      <w:tr w:rsidR="00CB0762" w14:paraId="62AA016E" w14:textId="77777777" w:rsidTr="00391D76">
        <w:trPr>
          <w:cantSplit/>
          <w:tblHeader/>
        </w:trPr>
        <w:tc>
          <w:tcPr>
            <w:tcW w:w="7501" w:type="dxa"/>
          </w:tcPr>
          <w:p w14:paraId="46086AEA" w14:textId="187877D2" w:rsidR="00CB0762" w:rsidRPr="000A71F7" w:rsidRDefault="000A71F7" w:rsidP="006246BD">
            <w:pPr>
              <w:rPr>
                <w:rFonts w:ascii="Arial" w:hAnsi="Arial" w:cs="Arial"/>
              </w:rPr>
            </w:pPr>
            <w:r w:rsidRPr="000A71F7">
              <w:rPr>
                <w:rFonts w:ascii="Arial" w:hAnsi="Arial" w:cs="Arial"/>
              </w:rPr>
              <w:t>Every 10 minutes a child in England has a rotten tooth removed, make sure your baby isn’t one of them</w:t>
            </w:r>
            <w:r>
              <w:rPr>
                <w:rFonts w:ascii="Arial" w:hAnsi="Arial" w:cs="Arial"/>
              </w:rPr>
              <w:t xml:space="preserve"> by looking after their oral health </w:t>
            </w:r>
            <w:r w:rsidR="00AA0DA3">
              <w:rPr>
                <w:rFonts w:ascii="Arial" w:hAnsi="Arial" w:cs="Arial"/>
              </w:rPr>
              <w:t>even before their teeth come through</w:t>
            </w:r>
            <w:r w:rsidRPr="000A71F7">
              <w:rPr>
                <w:rFonts w:ascii="Arial" w:hAnsi="Arial" w:cs="Arial"/>
              </w:rPr>
              <w:t>. Start</w:t>
            </w:r>
            <w:r>
              <w:rPr>
                <w:rFonts w:ascii="Arial" w:hAnsi="Arial" w:cs="Arial"/>
              </w:rPr>
              <w:t xml:space="preserve">ing </w:t>
            </w:r>
            <w:r w:rsidRPr="000A71F7">
              <w:rPr>
                <w:rFonts w:ascii="Arial" w:hAnsi="Arial" w:cs="Arial"/>
              </w:rPr>
              <w:t xml:space="preserve">a regular teeth-cleaning routine as soon as </w:t>
            </w:r>
            <w:r>
              <w:rPr>
                <w:rFonts w:ascii="Arial" w:hAnsi="Arial" w:cs="Arial"/>
              </w:rPr>
              <w:t>possible sets them up for life</w:t>
            </w:r>
            <w:r w:rsidRPr="000A71F7">
              <w:rPr>
                <w:rFonts w:ascii="Arial" w:hAnsi="Arial" w:cs="Arial"/>
              </w:rPr>
              <w:t>. Take #</w:t>
            </w:r>
            <w:proofErr w:type="spellStart"/>
            <w:r w:rsidRPr="000A71F7">
              <w:rPr>
                <w:rFonts w:ascii="Arial" w:hAnsi="Arial" w:cs="Arial"/>
              </w:rPr>
              <w:t>ALittleTripToTheDentist</w:t>
            </w:r>
            <w:proofErr w:type="spellEnd"/>
            <w:r w:rsidRPr="000A71F7">
              <w:rPr>
                <w:rFonts w:ascii="Arial" w:hAnsi="Arial" w:cs="Arial"/>
              </w:rPr>
              <w:t xml:space="preserve"> for more advice during the teething stages</w:t>
            </w:r>
            <w:r>
              <w:rPr>
                <w:rFonts w:ascii="Arial" w:hAnsi="Arial" w:cs="Arial"/>
              </w:rPr>
              <w:t xml:space="preserve"> or visit: </w:t>
            </w:r>
            <w:hyperlink r:id="rId31" w:history="1">
              <w:r w:rsidRPr="006840E9">
                <w:rPr>
                  <w:rStyle w:val="Hyperlink"/>
                  <w:rFonts w:ascii="Arial" w:hAnsi="Arial" w:cs="Arial"/>
                </w:rPr>
                <w:t>https://www.nhs.uk/conditions/pregnancy-and-baby/teething-tips/</w:t>
              </w:r>
            </w:hyperlink>
            <w:r>
              <w:rPr>
                <w:rStyle w:val="Hyperlink"/>
                <w:rFonts w:ascii="Arial" w:hAnsi="Arial" w:cs="Arial"/>
                <w:u w:val="none"/>
              </w:rPr>
              <w:t xml:space="preserve"> </w:t>
            </w:r>
            <w:r>
              <w:rPr>
                <w:rFonts w:ascii="Arial" w:hAnsi="Arial" w:cs="Arial"/>
              </w:rPr>
              <w:t>to find out more</w:t>
            </w:r>
            <w:r w:rsidRPr="000A71F7">
              <w:rPr>
                <w:rFonts w:ascii="Arial" w:hAnsi="Arial" w:cs="Arial"/>
              </w:rPr>
              <w:t>. @</w:t>
            </w:r>
            <w:proofErr w:type="spellStart"/>
            <w:r w:rsidRPr="000A71F7">
              <w:rPr>
                <w:rFonts w:ascii="Arial" w:hAnsi="Arial" w:cs="Arial"/>
              </w:rPr>
              <w:t>NHSMidlands</w:t>
            </w:r>
            <w:proofErr w:type="spellEnd"/>
            <w:r w:rsidR="006246BD" w:rsidRPr="00D53BA8">
              <w:rPr>
                <w:rFonts w:ascii="Arial" w:hAnsi="Arial" w:cs="Arial"/>
                <w:color w:val="FF0000"/>
                <w:shd w:val="clear" w:color="auto" w:fill="FFFFFF"/>
              </w:rPr>
              <w:t xml:space="preserve"> </w:t>
            </w:r>
            <w:r w:rsidR="00AA33D6">
              <w:rPr>
                <w:rFonts w:ascii="Arial" w:hAnsi="Arial" w:cs="Arial"/>
                <w:color w:val="FF0000"/>
                <w:shd w:val="clear" w:color="auto" w:fill="FFFFFF"/>
              </w:rPr>
              <w:t xml:space="preserve"> </w:t>
            </w:r>
            <w:r w:rsidR="00AA33D6">
              <w:rPr>
                <w:rFonts w:ascii="Arial" w:hAnsi="Arial" w:cs="Arial"/>
              </w:rPr>
              <w:t>#</w:t>
            </w:r>
            <w:proofErr w:type="spellStart"/>
            <w:r w:rsidR="00AA33D6">
              <w:rPr>
                <w:rFonts w:ascii="Arial" w:hAnsi="Arial" w:cs="Arial"/>
              </w:rPr>
              <w:t>NHSLongTermPlan</w:t>
            </w:r>
            <w:proofErr w:type="spellEnd"/>
          </w:p>
        </w:tc>
        <w:tc>
          <w:tcPr>
            <w:tcW w:w="2989" w:type="dxa"/>
          </w:tcPr>
          <w:p w14:paraId="4BFA76BD" w14:textId="513B7CA8" w:rsidR="00CB0762" w:rsidRDefault="00EB5EFE" w:rsidP="000F526C">
            <w:pPr>
              <w:rPr>
                <w:rFonts w:ascii="Arial" w:hAnsi="Arial" w:cs="Arial"/>
                <w:b/>
              </w:rPr>
            </w:pPr>
            <w:r>
              <w:rPr>
                <w:noProof/>
              </w:rPr>
              <w:drawing>
                <wp:inline distT="0" distB="0" distL="0" distR="0" wp14:anchorId="722A09A7" wp14:editId="4DAB6830">
                  <wp:extent cx="2040255" cy="1038225"/>
                  <wp:effectExtent l="0" t="0" r="0" b="9525"/>
                  <wp:docPr id="27" name="Picture 2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0255" cy="1038225"/>
                          </a:xfrm>
                          <a:prstGeom prst="rect">
                            <a:avLst/>
                          </a:prstGeom>
                          <a:noFill/>
                          <a:ln>
                            <a:noFill/>
                          </a:ln>
                        </pic:spPr>
                      </pic:pic>
                    </a:graphicData>
                  </a:graphic>
                </wp:inline>
              </w:drawing>
            </w:r>
          </w:p>
        </w:tc>
      </w:tr>
    </w:tbl>
    <w:p w14:paraId="01764E53" w14:textId="16E80AA6" w:rsidR="00221220" w:rsidRDefault="00221220" w:rsidP="00EA675E">
      <w:pPr>
        <w:rPr>
          <w:rFonts w:ascii="Arial" w:hAnsi="Arial" w:cs="Arial"/>
          <w:b/>
          <w:sz w:val="28"/>
        </w:rPr>
      </w:pPr>
    </w:p>
    <w:p w14:paraId="1F3BB8E4" w14:textId="6AD053D7" w:rsidR="00EA675E" w:rsidRPr="00221220" w:rsidRDefault="00221220" w:rsidP="00EA675E">
      <w:pPr>
        <w:rPr>
          <w:rFonts w:ascii="Arial" w:hAnsi="Arial" w:cs="Arial"/>
          <w:b/>
          <w:sz w:val="28"/>
        </w:rPr>
      </w:pPr>
      <w:r>
        <w:rPr>
          <w:rFonts w:ascii="Arial" w:hAnsi="Arial" w:cs="Arial"/>
          <w:b/>
          <w:sz w:val="28"/>
        </w:rPr>
        <w:br w:type="page"/>
      </w:r>
      <w:r w:rsidR="00EA675E">
        <w:rPr>
          <w:rFonts w:ascii="Arial" w:hAnsi="Arial" w:cs="Arial"/>
          <w:b/>
          <w:sz w:val="28"/>
        </w:rPr>
        <w:lastRenderedPageBreak/>
        <w:t>Sharing with local media</w:t>
      </w:r>
    </w:p>
    <w:p w14:paraId="2F4AAC0A" w14:textId="4F632234" w:rsidR="00A84C2F" w:rsidRDefault="00EA675E" w:rsidP="00EA675E">
      <w:pPr>
        <w:rPr>
          <w:rFonts w:ascii="Arial" w:hAnsi="Arial" w:cs="Arial"/>
          <w:i/>
        </w:rPr>
      </w:pPr>
      <w:r>
        <w:rPr>
          <w:rFonts w:ascii="Arial" w:hAnsi="Arial" w:cs="Arial"/>
          <w:i/>
        </w:rPr>
        <w:t xml:space="preserve">If you’re interested in speaking to local media about the work you’re doing around children’s oral health, make sure you let us know </w:t>
      </w:r>
      <w:r w:rsidR="00C73921">
        <w:rPr>
          <w:rFonts w:ascii="Arial" w:hAnsi="Arial" w:cs="Arial"/>
          <w:i/>
        </w:rPr>
        <w:t xml:space="preserve">so we can work collaboratively. Drop us an email at: </w:t>
      </w:r>
      <w:hyperlink r:id="rId32" w:history="1">
        <w:r w:rsidRPr="001358F4">
          <w:rPr>
            <w:rStyle w:val="Hyperlink"/>
            <w:rFonts w:ascii="Arial" w:hAnsi="Arial" w:cs="Arial"/>
            <w:i/>
          </w:rPr>
          <w:t>england.memedia@nhs.net</w:t>
        </w:r>
      </w:hyperlink>
      <w:r>
        <w:rPr>
          <w:rFonts w:ascii="Arial" w:hAnsi="Arial" w:cs="Arial"/>
          <w:i/>
        </w:rPr>
        <w:t xml:space="preserve">. We’re keen to get the story out there and can help you write a press release, contact </w:t>
      </w:r>
      <w:r w:rsidR="00C73921">
        <w:rPr>
          <w:rFonts w:ascii="Arial" w:hAnsi="Arial" w:cs="Arial"/>
          <w:i/>
        </w:rPr>
        <w:t xml:space="preserve">print and </w:t>
      </w:r>
      <w:r>
        <w:rPr>
          <w:rFonts w:ascii="Arial" w:hAnsi="Arial" w:cs="Arial"/>
          <w:i/>
        </w:rPr>
        <w:t>broadcast</w:t>
      </w:r>
      <w:r w:rsidR="00C73921">
        <w:rPr>
          <w:rFonts w:ascii="Arial" w:hAnsi="Arial" w:cs="Arial"/>
          <w:i/>
        </w:rPr>
        <w:t xml:space="preserve"> media</w:t>
      </w:r>
      <w:r>
        <w:rPr>
          <w:rFonts w:ascii="Arial" w:hAnsi="Arial" w:cs="Arial"/>
          <w:i/>
        </w:rPr>
        <w:t xml:space="preserve"> near you and sha</w:t>
      </w:r>
      <w:r w:rsidR="00C73921">
        <w:rPr>
          <w:rFonts w:ascii="Arial" w:hAnsi="Arial" w:cs="Arial"/>
          <w:i/>
        </w:rPr>
        <w:t>r</w:t>
      </w:r>
      <w:r>
        <w:rPr>
          <w:rFonts w:ascii="Arial" w:hAnsi="Arial" w:cs="Arial"/>
          <w:i/>
        </w:rPr>
        <w:t xml:space="preserve">e </w:t>
      </w:r>
      <w:r w:rsidR="00C73921">
        <w:rPr>
          <w:rFonts w:ascii="Arial" w:hAnsi="Arial" w:cs="Arial"/>
          <w:i/>
        </w:rPr>
        <w:t>more on</w:t>
      </w:r>
      <w:r w:rsidR="00631236">
        <w:rPr>
          <w:rFonts w:ascii="Arial" w:hAnsi="Arial" w:cs="Arial"/>
          <w:i/>
        </w:rPr>
        <w:t xml:space="preserve"> </w:t>
      </w:r>
      <w:r w:rsidR="00C73921">
        <w:rPr>
          <w:rFonts w:ascii="Arial" w:hAnsi="Arial" w:cs="Arial"/>
          <w:i/>
        </w:rPr>
        <w:t>A</w:t>
      </w:r>
      <w:r w:rsidR="00631236">
        <w:rPr>
          <w:rFonts w:ascii="Arial" w:hAnsi="Arial" w:cs="Arial"/>
          <w:i/>
        </w:rPr>
        <w:t xml:space="preserve"> </w:t>
      </w:r>
      <w:r w:rsidR="00C73921">
        <w:rPr>
          <w:rFonts w:ascii="Arial" w:hAnsi="Arial" w:cs="Arial"/>
          <w:i/>
        </w:rPr>
        <w:t>Little</w:t>
      </w:r>
      <w:r w:rsidR="00631236">
        <w:rPr>
          <w:rFonts w:ascii="Arial" w:hAnsi="Arial" w:cs="Arial"/>
          <w:i/>
        </w:rPr>
        <w:t xml:space="preserve"> </w:t>
      </w:r>
      <w:r w:rsidR="00C73921">
        <w:rPr>
          <w:rFonts w:ascii="Arial" w:hAnsi="Arial" w:cs="Arial"/>
          <w:i/>
        </w:rPr>
        <w:t>Trip</w:t>
      </w:r>
      <w:r w:rsidR="00631236">
        <w:rPr>
          <w:rFonts w:ascii="Arial" w:hAnsi="Arial" w:cs="Arial"/>
          <w:i/>
        </w:rPr>
        <w:t xml:space="preserve"> </w:t>
      </w:r>
      <w:proofErr w:type="gramStart"/>
      <w:r w:rsidR="00C73921">
        <w:rPr>
          <w:rFonts w:ascii="Arial" w:hAnsi="Arial" w:cs="Arial"/>
          <w:i/>
        </w:rPr>
        <w:t>To</w:t>
      </w:r>
      <w:proofErr w:type="gramEnd"/>
      <w:r w:rsidR="00631236">
        <w:rPr>
          <w:rFonts w:ascii="Arial" w:hAnsi="Arial" w:cs="Arial"/>
          <w:i/>
        </w:rPr>
        <w:t xml:space="preserve"> </w:t>
      </w:r>
      <w:r w:rsidR="00C73921">
        <w:rPr>
          <w:rFonts w:ascii="Arial" w:hAnsi="Arial" w:cs="Arial"/>
          <w:i/>
        </w:rPr>
        <w:t>The</w:t>
      </w:r>
      <w:r w:rsidR="00631236">
        <w:rPr>
          <w:rFonts w:ascii="Arial" w:hAnsi="Arial" w:cs="Arial"/>
          <w:i/>
        </w:rPr>
        <w:t xml:space="preserve"> </w:t>
      </w:r>
      <w:r w:rsidR="00C73921">
        <w:rPr>
          <w:rFonts w:ascii="Arial" w:hAnsi="Arial" w:cs="Arial"/>
          <w:i/>
        </w:rPr>
        <w:t>Dentist</w:t>
      </w:r>
      <w:r>
        <w:rPr>
          <w:rFonts w:ascii="Arial" w:hAnsi="Arial" w:cs="Arial"/>
          <w:i/>
        </w:rPr>
        <w:t xml:space="preserve">. </w:t>
      </w:r>
      <w:r w:rsidR="00C73921">
        <w:rPr>
          <w:rFonts w:ascii="Arial" w:hAnsi="Arial" w:cs="Arial"/>
          <w:i/>
        </w:rPr>
        <w:t>For further advice, y</w:t>
      </w:r>
      <w:r>
        <w:rPr>
          <w:rFonts w:ascii="Arial" w:hAnsi="Arial" w:cs="Arial"/>
          <w:i/>
        </w:rPr>
        <w:t xml:space="preserve">ou can also </w:t>
      </w:r>
      <w:r w:rsidR="00C73921">
        <w:rPr>
          <w:rFonts w:ascii="Arial" w:hAnsi="Arial" w:cs="Arial"/>
          <w:i/>
        </w:rPr>
        <w:t>contact</w:t>
      </w:r>
      <w:r>
        <w:rPr>
          <w:rFonts w:ascii="Arial" w:hAnsi="Arial" w:cs="Arial"/>
          <w:i/>
        </w:rPr>
        <w:t xml:space="preserve"> your organisation’s communications team.</w:t>
      </w:r>
    </w:p>
    <w:p w14:paraId="59BF5192" w14:textId="77777777" w:rsidR="00365EBE" w:rsidRDefault="00365EBE" w:rsidP="00365EBE">
      <w:pPr>
        <w:rPr>
          <w:rFonts w:ascii="Arial" w:hAnsi="Arial" w:cs="Arial"/>
          <w:b/>
        </w:rPr>
      </w:pPr>
      <w:r>
        <w:rPr>
          <w:rFonts w:ascii="Arial" w:hAnsi="Arial" w:cs="Arial"/>
          <w:b/>
          <w:sz w:val="28"/>
        </w:rPr>
        <w:t>Website / newsletter article</w:t>
      </w:r>
      <w:r w:rsidR="00A27330">
        <w:rPr>
          <w:rFonts w:ascii="Arial" w:hAnsi="Arial" w:cs="Arial"/>
          <w:b/>
          <w:sz w:val="28"/>
        </w:rPr>
        <w:t>s</w:t>
      </w:r>
    </w:p>
    <w:p w14:paraId="3B9EF87C" w14:textId="77777777" w:rsidR="00C91402" w:rsidRDefault="00C91402" w:rsidP="00F22E68">
      <w:pPr>
        <w:rPr>
          <w:rFonts w:ascii="Arial" w:hAnsi="Arial" w:cs="Arial"/>
          <w:b/>
        </w:rPr>
      </w:pPr>
      <w:r>
        <w:rPr>
          <w:rFonts w:ascii="Arial" w:hAnsi="Arial" w:cs="Arial"/>
          <w:b/>
        </w:rPr>
        <w:t>Intranet / internal newsletters</w:t>
      </w:r>
    </w:p>
    <w:p w14:paraId="2B790D50" w14:textId="6F11C268" w:rsidR="00C91402" w:rsidRPr="00C91402" w:rsidRDefault="00C91402" w:rsidP="00F22E68">
      <w:pPr>
        <w:rPr>
          <w:rFonts w:ascii="Arial" w:hAnsi="Arial" w:cs="Arial"/>
          <w:i/>
        </w:rPr>
      </w:pPr>
      <w:r>
        <w:rPr>
          <w:rFonts w:ascii="Arial" w:hAnsi="Arial" w:cs="Arial"/>
          <w:i/>
        </w:rPr>
        <w:t>The following article can be uploaded to</w:t>
      </w:r>
      <w:r w:rsidR="00C73921">
        <w:rPr>
          <w:rFonts w:ascii="Arial" w:hAnsi="Arial" w:cs="Arial"/>
          <w:i/>
        </w:rPr>
        <w:t xml:space="preserve"> your organisation’s</w:t>
      </w:r>
      <w:r>
        <w:rPr>
          <w:rFonts w:ascii="Arial" w:hAnsi="Arial" w:cs="Arial"/>
          <w:i/>
        </w:rPr>
        <w:t xml:space="preserve"> intranet or shared </w:t>
      </w:r>
      <w:r w:rsidR="00C73921">
        <w:rPr>
          <w:rFonts w:ascii="Arial" w:hAnsi="Arial" w:cs="Arial"/>
          <w:i/>
        </w:rPr>
        <w:t xml:space="preserve">with staff </w:t>
      </w:r>
      <w:r>
        <w:rPr>
          <w:rFonts w:ascii="Arial" w:hAnsi="Arial" w:cs="Arial"/>
          <w:i/>
        </w:rPr>
        <w:t xml:space="preserve">via internal newsletters. Its aim is to get healthcare professionals thinking about </w:t>
      </w:r>
      <w:r w:rsidR="00C73921">
        <w:rPr>
          <w:rFonts w:ascii="Arial" w:hAnsi="Arial" w:cs="Arial"/>
          <w:i/>
        </w:rPr>
        <w:t xml:space="preserve">healthy weight management and </w:t>
      </w:r>
      <w:r>
        <w:rPr>
          <w:rFonts w:ascii="Arial" w:hAnsi="Arial" w:cs="Arial"/>
          <w:i/>
        </w:rPr>
        <w:t xml:space="preserve">oral health </w:t>
      </w:r>
      <w:r w:rsidR="00C73921">
        <w:rPr>
          <w:rFonts w:ascii="Arial" w:hAnsi="Arial" w:cs="Arial"/>
          <w:i/>
        </w:rPr>
        <w:t>w</w:t>
      </w:r>
      <w:r>
        <w:rPr>
          <w:rFonts w:ascii="Arial" w:hAnsi="Arial" w:cs="Arial"/>
          <w:i/>
        </w:rPr>
        <w:t>hen working with families</w:t>
      </w:r>
      <w:r w:rsidR="00C73921">
        <w:rPr>
          <w:rFonts w:ascii="Arial" w:hAnsi="Arial" w:cs="Arial"/>
          <w:i/>
        </w:rPr>
        <w:t xml:space="preserve"> and young children</w:t>
      </w:r>
      <w:r>
        <w:rPr>
          <w:rFonts w:ascii="Arial" w:hAnsi="Arial" w:cs="Arial"/>
          <w:i/>
        </w:rPr>
        <w:t xml:space="preserve">. Feel free to adapt and amend as appropriate for </w:t>
      </w:r>
      <w:r w:rsidR="00C73921">
        <w:rPr>
          <w:rFonts w:ascii="Arial" w:hAnsi="Arial" w:cs="Arial"/>
          <w:i/>
        </w:rPr>
        <w:t>you see fit</w:t>
      </w:r>
      <w:r>
        <w:rPr>
          <w:rFonts w:ascii="Arial" w:hAnsi="Arial" w:cs="Arial"/>
          <w:i/>
        </w:rPr>
        <w:t>.</w:t>
      </w:r>
    </w:p>
    <w:p w14:paraId="20A93EE8" w14:textId="0458DA64" w:rsidR="00F93D3A" w:rsidRPr="00F93D3A" w:rsidRDefault="00F93D3A" w:rsidP="00C40788">
      <w:pPr>
        <w:spacing w:before="100" w:beforeAutospacing="1" w:after="100" w:afterAutospacing="1"/>
        <w:rPr>
          <w:rFonts w:ascii="Arial" w:hAnsi="Arial" w:cs="Arial"/>
          <w:b/>
        </w:rPr>
      </w:pPr>
      <w:r w:rsidRPr="00F93D3A">
        <w:rPr>
          <w:rFonts w:ascii="Arial" w:hAnsi="Arial" w:cs="Arial"/>
          <w:b/>
        </w:rPr>
        <w:t xml:space="preserve">A Little </w:t>
      </w:r>
      <w:r>
        <w:rPr>
          <w:rFonts w:ascii="Arial" w:hAnsi="Arial" w:cs="Arial"/>
          <w:b/>
        </w:rPr>
        <w:t>T</w:t>
      </w:r>
      <w:r w:rsidRPr="00F93D3A">
        <w:rPr>
          <w:rFonts w:ascii="Arial" w:hAnsi="Arial" w:cs="Arial"/>
          <w:b/>
        </w:rPr>
        <w:t xml:space="preserve">rip </w:t>
      </w:r>
      <w:proofErr w:type="gramStart"/>
      <w:r>
        <w:rPr>
          <w:rFonts w:ascii="Arial" w:hAnsi="Arial" w:cs="Arial"/>
          <w:b/>
        </w:rPr>
        <w:t>T</w:t>
      </w:r>
      <w:r w:rsidRPr="00F93D3A">
        <w:rPr>
          <w:rFonts w:ascii="Arial" w:hAnsi="Arial" w:cs="Arial"/>
          <w:b/>
        </w:rPr>
        <w:t>o</w:t>
      </w:r>
      <w:proofErr w:type="gramEnd"/>
      <w:r w:rsidRPr="00F93D3A">
        <w:rPr>
          <w:rFonts w:ascii="Arial" w:hAnsi="Arial" w:cs="Arial"/>
          <w:b/>
        </w:rPr>
        <w:t xml:space="preserve"> </w:t>
      </w:r>
      <w:r>
        <w:rPr>
          <w:rFonts w:ascii="Arial" w:hAnsi="Arial" w:cs="Arial"/>
          <w:b/>
        </w:rPr>
        <w:t>T</w:t>
      </w:r>
      <w:r w:rsidRPr="00F93D3A">
        <w:rPr>
          <w:rFonts w:ascii="Arial" w:hAnsi="Arial" w:cs="Arial"/>
          <w:b/>
        </w:rPr>
        <w:t>he Dentist</w:t>
      </w:r>
    </w:p>
    <w:p w14:paraId="33C74717" w14:textId="0BCD2FDC" w:rsidR="00AA5FFA" w:rsidRDefault="004A5645" w:rsidP="00C40788">
      <w:pPr>
        <w:spacing w:before="100" w:beforeAutospacing="1" w:after="100" w:afterAutospacing="1"/>
        <w:rPr>
          <w:rFonts w:ascii="Arial" w:hAnsi="Arial" w:cs="Arial"/>
        </w:rPr>
      </w:pPr>
      <w:r>
        <w:rPr>
          <w:rFonts w:ascii="Arial" w:hAnsi="Arial" w:cs="Arial"/>
        </w:rPr>
        <w:t xml:space="preserve">Teething can be a difficult time, not just for babies, but for parents as well. Finding the best ways to comfort little ones </w:t>
      </w:r>
      <w:r w:rsidR="00BA613E">
        <w:rPr>
          <w:rFonts w:ascii="Arial" w:hAnsi="Arial" w:cs="Arial"/>
        </w:rPr>
        <w:t>while</w:t>
      </w:r>
      <w:r>
        <w:rPr>
          <w:rFonts w:ascii="Arial" w:hAnsi="Arial" w:cs="Arial"/>
        </w:rPr>
        <w:t xml:space="preserve"> keeping their new teeth healthy can be </w:t>
      </w:r>
      <w:r w:rsidR="00BA613E">
        <w:rPr>
          <w:rFonts w:ascii="Arial" w:hAnsi="Arial" w:cs="Arial"/>
        </w:rPr>
        <w:t xml:space="preserve">tough </w:t>
      </w:r>
      <w:r w:rsidR="00495F86">
        <w:rPr>
          <w:rFonts w:ascii="Arial" w:hAnsi="Arial" w:cs="Arial"/>
        </w:rPr>
        <w:t xml:space="preserve">for families to </w:t>
      </w:r>
      <w:r>
        <w:rPr>
          <w:rFonts w:ascii="Arial" w:hAnsi="Arial" w:cs="Arial"/>
        </w:rPr>
        <w:t>balance in the early months of a baby’s life.</w:t>
      </w:r>
    </w:p>
    <w:p w14:paraId="29C6A8B3" w14:textId="65F3F1F9" w:rsidR="00BA613E" w:rsidRPr="00BA613E" w:rsidRDefault="00BA613E" w:rsidP="00C40788">
      <w:pPr>
        <w:spacing w:before="100" w:beforeAutospacing="1" w:after="100" w:afterAutospacing="1"/>
        <w:rPr>
          <w:rFonts w:ascii="Arial" w:hAnsi="Arial" w:cs="Arial"/>
        </w:rPr>
      </w:pPr>
      <w:r>
        <w:rPr>
          <w:rFonts w:ascii="Arial" w:hAnsi="Arial" w:cs="Arial"/>
        </w:rPr>
        <w:t xml:space="preserve">That’s why we’re backing NHS England and NHS Improvement’s campaign, </w:t>
      </w:r>
      <w:r>
        <w:rPr>
          <w:rFonts w:ascii="Arial" w:hAnsi="Arial" w:cs="Arial"/>
          <w:i/>
        </w:rPr>
        <w:t xml:space="preserve">A Little Trip </w:t>
      </w:r>
      <w:proofErr w:type="gramStart"/>
      <w:r>
        <w:rPr>
          <w:rFonts w:ascii="Arial" w:hAnsi="Arial" w:cs="Arial"/>
          <w:i/>
        </w:rPr>
        <w:t>To</w:t>
      </w:r>
      <w:proofErr w:type="gramEnd"/>
      <w:r>
        <w:rPr>
          <w:rFonts w:ascii="Arial" w:hAnsi="Arial" w:cs="Arial"/>
          <w:i/>
        </w:rPr>
        <w:t xml:space="preserve"> The Dentist. </w:t>
      </w:r>
      <w:r>
        <w:rPr>
          <w:rFonts w:ascii="Arial" w:hAnsi="Arial" w:cs="Arial"/>
        </w:rPr>
        <w:t xml:space="preserve">This month we’re focusing on how parents and babies can get the most out of toothbrushing as soon as their teeth start to come </w:t>
      </w:r>
      <w:r w:rsidR="00A52DAE">
        <w:rPr>
          <w:rFonts w:ascii="Arial" w:hAnsi="Arial" w:cs="Arial"/>
        </w:rPr>
        <w:t>through and</w:t>
      </w:r>
      <w:r>
        <w:rPr>
          <w:rFonts w:ascii="Arial" w:hAnsi="Arial" w:cs="Arial"/>
        </w:rPr>
        <w:t xml:space="preserve"> offering tips on how to manage teething.</w:t>
      </w:r>
    </w:p>
    <w:p w14:paraId="00E0FEC1" w14:textId="38BD7A4E" w:rsidR="008117CD" w:rsidRDefault="00BA613E" w:rsidP="00391D76">
      <w:pPr>
        <w:spacing w:before="100" w:beforeAutospacing="1" w:after="100" w:afterAutospacing="1"/>
        <w:rPr>
          <w:rFonts w:ascii="Arial" w:hAnsi="Arial" w:cs="Arial"/>
        </w:rPr>
      </w:pPr>
      <w:r>
        <w:rPr>
          <w:rFonts w:ascii="Arial" w:hAnsi="Arial" w:cs="Arial"/>
        </w:rPr>
        <w:t>Healthcare professionals, regardless of specialism or job title,</w:t>
      </w:r>
      <w:r w:rsidR="000822AD" w:rsidRPr="004A5645">
        <w:rPr>
          <w:rFonts w:ascii="Arial" w:hAnsi="Arial" w:cs="Arial"/>
        </w:rPr>
        <w:t xml:space="preserve"> </w:t>
      </w:r>
      <w:r w:rsidR="004A5645">
        <w:rPr>
          <w:rFonts w:ascii="Arial" w:hAnsi="Arial" w:cs="Arial"/>
        </w:rPr>
        <w:t>are</w:t>
      </w:r>
      <w:r w:rsidR="000822AD" w:rsidRPr="004A5645">
        <w:rPr>
          <w:rFonts w:ascii="Arial" w:hAnsi="Arial" w:cs="Arial"/>
        </w:rPr>
        <w:t xml:space="preserve"> </w:t>
      </w:r>
      <w:r>
        <w:rPr>
          <w:rFonts w:ascii="Arial" w:hAnsi="Arial" w:cs="Arial"/>
        </w:rPr>
        <w:t>invaluable in</w:t>
      </w:r>
      <w:r w:rsidR="004A5645">
        <w:rPr>
          <w:rFonts w:ascii="Arial" w:hAnsi="Arial" w:cs="Arial"/>
        </w:rPr>
        <w:t xml:space="preserve"> help</w:t>
      </w:r>
      <w:r>
        <w:rPr>
          <w:rFonts w:ascii="Arial" w:hAnsi="Arial" w:cs="Arial"/>
        </w:rPr>
        <w:t>ing</w:t>
      </w:r>
      <w:r w:rsidR="004A5645">
        <w:rPr>
          <w:rFonts w:ascii="Arial" w:hAnsi="Arial" w:cs="Arial"/>
        </w:rPr>
        <w:t xml:space="preserve"> families through</w:t>
      </w:r>
      <w:r w:rsidR="00ED52DC">
        <w:rPr>
          <w:rFonts w:ascii="Arial" w:hAnsi="Arial" w:cs="Arial"/>
        </w:rPr>
        <w:t xml:space="preserve"> </w:t>
      </w:r>
      <w:r w:rsidR="00495F86">
        <w:rPr>
          <w:rFonts w:ascii="Arial" w:hAnsi="Arial" w:cs="Arial"/>
        </w:rPr>
        <w:t>early</w:t>
      </w:r>
      <w:r w:rsidR="00ED52DC">
        <w:rPr>
          <w:rFonts w:ascii="Arial" w:hAnsi="Arial" w:cs="Arial"/>
        </w:rPr>
        <w:t xml:space="preserve"> stages</w:t>
      </w:r>
      <w:r w:rsidR="000822AD" w:rsidRPr="004A5645">
        <w:rPr>
          <w:rFonts w:ascii="Arial" w:hAnsi="Arial" w:cs="Arial"/>
        </w:rPr>
        <w:t>.</w:t>
      </w:r>
      <w:r w:rsidR="008117CD">
        <w:rPr>
          <w:rFonts w:ascii="Arial" w:hAnsi="Arial" w:cs="Arial"/>
        </w:rPr>
        <w:t xml:space="preserve"> </w:t>
      </w:r>
      <w:r>
        <w:rPr>
          <w:rFonts w:ascii="Arial" w:hAnsi="Arial" w:cs="Arial"/>
        </w:rPr>
        <w:t>Our patients and families often look to you to share</w:t>
      </w:r>
      <w:r w:rsidR="008117CD">
        <w:rPr>
          <w:rFonts w:ascii="Arial" w:hAnsi="Arial" w:cs="Arial"/>
        </w:rPr>
        <w:t xml:space="preserve"> effective techniques to get them </w:t>
      </w:r>
      <w:r w:rsidR="00495F86">
        <w:rPr>
          <w:rFonts w:ascii="Arial" w:hAnsi="Arial" w:cs="Arial"/>
        </w:rPr>
        <w:t>and their little ones into good teeth-cleaning habits.</w:t>
      </w:r>
    </w:p>
    <w:p w14:paraId="70A2856E" w14:textId="10B8B7A6" w:rsidR="0073110E" w:rsidRDefault="00495F86" w:rsidP="00391D76">
      <w:pPr>
        <w:spacing w:before="100" w:beforeAutospacing="1" w:after="100" w:afterAutospacing="1"/>
        <w:rPr>
          <w:rFonts w:ascii="Arial" w:hAnsi="Arial" w:cs="Arial"/>
        </w:rPr>
      </w:pPr>
      <w:r>
        <w:rPr>
          <w:rFonts w:ascii="Arial" w:hAnsi="Arial" w:cs="Arial"/>
        </w:rPr>
        <w:t xml:space="preserve">Brushing teeth for at least two minutes with only a smear of </w:t>
      </w:r>
      <w:r w:rsidR="0073110E">
        <w:rPr>
          <w:rFonts w:ascii="Arial" w:hAnsi="Arial" w:cs="Arial"/>
        </w:rPr>
        <w:t>fluoride toothpaste as soon as teeth come through helps encourage good dental hygiene habits for later in life. Using a toothpaste containing a minimum of 1000ppm fluoride is advised, adult strength options are also fine to use.</w:t>
      </w:r>
    </w:p>
    <w:p w14:paraId="196A0EA2" w14:textId="56A05384" w:rsidR="0073110E" w:rsidRDefault="0073110E" w:rsidP="00391D76">
      <w:pPr>
        <w:spacing w:before="100" w:beforeAutospacing="1" w:after="100" w:afterAutospacing="1"/>
        <w:rPr>
          <w:rFonts w:ascii="Arial" w:hAnsi="Arial" w:cs="Arial"/>
        </w:rPr>
      </w:pPr>
      <w:r>
        <w:rPr>
          <w:rFonts w:ascii="Arial" w:hAnsi="Arial" w:cs="Arial"/>
        </w:rPr>
        <w:t>As well as good teeth-cleaning routines and techniques, taking a little trip to the dentist, even before babies’ first teeth arrive, is important for the prevention of tooth decay in early childhood</w:t>
      </w:r>
      <w:r w:rsidR="008C4455">
        <w:rPr>
          <w:rFonts w:ascii="Arial" w:hAnsi="Arial" w:cs="Arial"/>
        </w:rPr>
        <w:t>.</w:t>
      </w:r>
      <w:r>
        <w:rPr>
          <w:rFonts w:ascii="Arial" w:hAnsi="Arial" w:cs="Arial"/>
        </w:rPr>
        <w:t xml:space="preserve"> </w:t>
      </w:r>
      <w:r w:rsidR="008C4455">
        <w:rPr>
          <w:rFonts w:ascii="Arial" w:hAnsi="Arial" w:cs="Arial"/>
        </w:rPr>
        <w:t>S</w:t>
      </w:r>
      <w:r>
        <w:rPr>
          <w:rFonts w:ascii="Arial" w:hAnsi="Arial" w:cs="Arial"/>
        </w:rPr>
        <w:t xml:space="preserve">o </w:t>
      </w:r>
      <w:r w:rsidR="008C4455">
        <w:rPr>
          <w:rFonts w:ascii="Arial" w:hAnsi="Arial" w:cs="Arial"/>
        </w:rPr>
        <w:t xml:space="preserve">please </w:t>
      </w:r>
      <w:r>
        <w:rPr>
          <w:rFonts w:ascii="Arial" w:hAnsi="Arial" w:cs="Arial"/>
        </w:rPr>
        <w:t xml:space="preserve">do spread the message and continue to encourage families </w:t>
      </w:r>
      <w:r w:rsidR="008C4455">
        <w:rPr>
          <w:rFonts w:ascii="Arial" w:hAnsi="Arial" w:cs="Arial"/>
        </w:rPr>
        <w:t>to make regular visits to the dentist.</w:t>
      </w:r>
    </w:p>
    <w:p w14:paraId="28C9F8A4" w14:textId="5809E3E4" w:rsidR="00F93D3A" w:rsidRPr="00E639AD" w:rsidRDefault="008C4455">
      <w:pPr>
        <w:rPr>
          <w:rFonts w:ascii="Arial" w:hAnsi="Arial" w:cs="Arial"/>
          <w:color w:val="FF0000"/>
        </w:rPr>
      </w:pPr>
      <w:r w:rsidRPr="008C4455">
        <w:rPr>
          <w:rFonts w:ascii="Arial" w:hAnsi="Arial" w:cs="Arial"/>
        </w:rPr>
        <w:t xml:space="preserve">You can find more top tips on teething and toothbrushing on the </w:t>
      </w:r>
      <w:hyperlink r:id="rId33" w:history="1">
        <w:r w:rsidRPr="008C4455">
          <w:rPr>
            <w:rStyle w:val="Hyperlink"/>
            <w:rFonts w:ascii="Arial" w:hAnsi="Arial" w:cs="Arial"/>
          </w:rPr>
          <w:t>NHS website</w:t>
        </w:r>
      </w:hyperlink>
      <w:r w:rsidRPr="008C4455">
        <w:rPr>
          <w:rFonts w:ascii="Arial" w:hAnsi="Arial" w:cs="Arial"/>
        </w:rPr>
        <w:t>.</w:t>
      </w:r>
      <w:r>
        <w:rPr>
          <w:rFonts w:ascii="Arial" w:hAnsi="Arial" w:cs="Arial"/>
        </w:rPr>
        <w:t xml:space="preserve"> You can also visit the </w:t>
      </w:r>
      <w:hyperlink r:id="rId34" w:history="1">
        <w:r w:rsidRPr="008C4455">
          <w:rPr>
            <w:rStyle w:val="Hyperlink"/>
            <w:rFonts w:ascii="Arial" w:hAnsi="Arial" w:cs="Arial"/>
          </w:rPr>
          <w:t>NHS England and NHS Improvement website</w:t>
        </w:r>
      </w:hyperlink>
      <w:r>
        <w:rPr>
          <w:rFonts w:ascii="Arial" w:hAnsi="Arial" w:cs="Arial"/>
        </w:rPr>
        <w:t xml:space="preserve"> to find more campaign resources available for your own use.</w:t>
      </w:r>
    </w:p>
    <w:p w14:paraId="212F99E1" w14:textId="604C4F13" w:rsidR="00381AD9" w:rsidRPr="00E639AD" w:rsidRDefault="00F93D3A">
      <w:pPr>
        <w:rPr>
          <w:rFonts w:ascii="Arial" w:hAnsi="Arial" w:cs="Arial"/>
          <w:b/>
          <w:color w:val="FF0000"/>
        </w:rPr>
      </w:pPr>
      <w:r w:rsidRPr="000A71F7">
        <w:rPr>
          <w:rFonts w:ascii="Arial" w:hAnsi="Arial" w:cs="Arial"/>
          <w:b/>
        </w:rPr>
        <w:t>ENDS</w:t>
      </w:r>
      <w:r w:rsidR="00381AD9" w:rsidRPr="00E639AD">
        <w:rPr>
          <w:rFonts w:ascii="Arial" w:hAnsi="Arial" w:cs="Arial"/>
          <w:b/>
          <w:color w:val="FF0000"/>
        </w:rPr>
        <w:br w:type="page"/>
      </w:r>
    </w:p>
    <w:p w14:paraId="00B8402B" w14:textId="227C9A13" w:rsidR="00C91402" w:rsidRPr="008117CD" w:rsidRDefault="00C91402" w:rsidP="00F22E68">
      <w:pPr>
        <w:rPr>
          <w:rFonts w:ascii="Arial" w:hAnsi="Arial" w:cs="Arial"/>
          <w:b/>
        </w:rPr>
      </w:pPr>
      <w:r w:rsidRPr="008117CD">
        <w:rPr>
          <w:rFonts w:ascii="Arial" w:hAnsi="Arial" w:cs="Arial"/>
          <w:b/>
        </w:rPr>
        <w:lastRenderedPageBreak/>
        <w:t>Website / external newsletters</w:t>
      </w:r>
    </w:p>
    <w:p w14:paraId="568E5059" w14:textId="2923EDF7" w:rsidR="00C91402" w:rsidRPr="008C4455" w:rsidRDefault="00C91402" w:rsidP="00F22E68">
      <w:pPr>
        <w:rPr>
          <w:rFonts w:ascii="Arial" w:hAnsi="Arial" w:cs="Arial"/>
          <w:i/>
        </w:rPr>
      </w:pPr>
      <w:r w:rsidRPr="008117CD">
        <w:rPr>
          <w:rFonts w:ascii="Arial" w:hAnsi="Arial" w:cs="Arial"/>
          <w:i/>
        </w:rPr>
        <w:t xml:space="preserve">This can be added to your </w:t>
      </w:r>
      <w:r w:rsidR="00D91C8E" w:rsidRPr="008117CD">
        <w:rPr>
          <w:rFonts w:ascii="Arial" w:hAnsi="Arial" w:cs="Arial"/>
          <w:i/>
        </w:rPr>
        <w:t>organisation’s external</w:t>
      </w:r>
      <w:r w:rsidRPr="008117CD">
        <w:rPr>
          <w:rFonts w:ascii="Arial" w:hAnsi="Arial" w:cs="Arial"/>
          <w:i/>
        </w:rPr>
        <w:t xml:space="preserve"> websites or included in external newsletters to show your organisation is supporting </w:t>
      </w:r>
      <w:r w:rsidR="00D91C8E" w:rsidRPr="008117CD">
        <w:rPr>
          <w:rFonts w:ascii="Arial" w:hAnsi="Arial" w:cs="Arial"/>
          <w:i/>
        </w:rPr>
        <w:t>A</w:t>
      </w:r>
      <w:r w:rsidR="00631236" w:rsidRPr="008117CD">
        <w:rPr>
          <w:rFonts w:ascii="Arial" w:hAnsi="Arial" w:cs="Arial"/>
          <w:i/>
        </w:rPr>
        <w:t xml:space="preserve"> </w:t>
      </w:r>
      <w:r w:rsidR="00D91C8E" w:rsidRPr="008117CD">
        <w:rPr>
          <w:rFonts w:ascii="Arial" w:hAnsi="Arial" w:cs="Arial"/>
          <w:i/>
        </w:rPr>
        <w:t>Little</w:t>
      </w:r>
      <w:r w:rsidR="00631236" w:rsidRPr="008117CD">
        <w:rPr>
          <w:rFonts w:ascii="Arial" w:hAnsi="Arial" w:cs="Arial"/>
          <w:i/>
        </w:rPr>
        <w:t xml:space="preserve"> </w:t>
      </w:r>
      <w:r w:rsidR="00D91C8E" w:rsidRPr="008117CD">
        <w:rPr>
          <w:rFonts w:ascii="Arial" w:hAnsi="Arial" w:cs="Arial"/>
          <w:i/>
        </w:rPr>
        <w:t>Trip</w:t>
      </w:r>
      <w:r w:rsidR="00631236" w:rsidRPr="008117CD">
        <w:rPr>
          <w:rFonts w:ascii="Arial" w:hAnsi="Arial" w:cs="Arial"/>
          <w:i/>
        </w:rPr>
        <w:t xml:space="preserve"> </w:t>
      </w:r>
      <w:proofErr w:type="gramStart"/>
      <w:r w:rsidR="00D91C8E" w:rsidRPr="008117CD">
        <w:rPr>
          <w:rFonts w:ascii="Arial" w:hAnsi="Arial" w:cs="Arial"/>
          <w:i/>
        </w:rPr>
        <w:t>To</w:t>
      </w:r>
      <w:proofErr w:type="gramEnd"/>
      <w:r w:rsidR="00631236" w:rsidRPr="008117CD">
        <w:rPr>
          <w:rFonts w:ascii="Arial" w:hAnsi="Arial" w:cs="Arial"/>
          <w:i/>
        </w:rPr>
        <w:t xml:space="preserve"> </w:t>
      </w:r>
      <w:r w:rsidR="00D91C8E" w:rsidRPr="008117CD">
        <w:rPr>
          <w:rFonts w:ascii="Arial" w:hAnsi="Arial" w:cs="Arial"/>
          <w:i/>
        </w:rPr>
        <w:t>The</w:t>
      </w:r>
      <w:r w:rsidR="00631236" w:rsidRPr="008117CD">
        <w:rPr>
          <w:rFonts w:ascii="Arial" w:hAnsi="Arial" w:cs="Arial"/>
          <w:i/>
        </w:rPr>
        <w:t xml:space="preserve"> </w:t>
      </w:r>
      <w:r w:rsidR="00D91C8E" w:rsidRPr="008117CD">
        <w:rPr>
          <w:rFonts w:ascii="Arial" w:hAnsi="Arial" w:cs="Arial"/>
          <w:i/>
        </w:rPr>
        <w:t>Dentist</w:t>
      </w:r>
      <w:r w:rsidRPr="008117CD">
        <w:rPr>
          <w:rFonts w:ascii="Arial" w:hAnsi="Arial" w:cs="Arial"/>
          <w:i/>
        </w:rPr>
        <w:t>.</w:t>
      </w:r>
      <w:r w:rsidR="00D91C8E" w:rsidRPr="008117CD">
        <w:rPr>
          <w:rFonts w:ascii="Arial" w:hAnsi="Arial" w:cs="Arial"/>
          <w:i/>
        </w:rPr>
        <w:t xml:space="preserve"> This is </w:t>
      </w:r>
      <w:r w:rsidRPr="008117CD">
        <w:rPr>
          <w:rFonts w:ascii="Arial" w:hAnsi="Arial" w:cs="Arial"/>
          <w:i/>
        </w:rPr>
        <w:t xml:space="preserve">aimed at patients and families, encouraging them to think about oral health and </w:t>
      </w:r>
      <w:r w:rsidR="00D91C8E" w:rsidRPr="008117CD">
        <w:rPr>
          <w:rFonts w:ascii="Arial" w:hAnsi="Arial" w:cs="Arial"/>
          <w:i/>
        </w:rPr>
        <w:t xml:space="preserve">helping their </w:t>
      </w:r>
      <w:r w:rsidR="00D91C8E" w:rsidRPr="008C4455">
        <w:rPr>
          <w:rFonts w:ascii="Arial" w:hAnsi="Arial" w:cs="Arial"/>
          <w:i/>
        </w:rPr>
        <w:t xml:space="preserve">babies maintain a </w:t>
      </w:r>
      <w:r w:rsidRPr="008C4455">
        <w:rPr>
          <w:rFonts w:ascii="Arial" w:hAnsi="Arial" w:cs="Arial"/>
          <w:i/>
        </w:rPr>
        <w:t>healthy we</w:t>
      </w:r>
      <w:r w:rsidR="00D91C8E" w:rsidRPr="008C4455">
        <w:rPr>
          <w:rFonts w:ascii="Arial" w:hAnsi="Arial" w:cs="Arial"/>
          <w:i/>
        </w:rPr>
        <w:t>ight</w:t>
      </w:r>
      <w:r w:rsidRPr="008C4455">
        <w:rPr>
          <w:rFonts w:ascii="Arial" w:hAnsi="Arial" w:cs="Arial"/>
          <w:i/>
        </w:rPr>
        <w:t xml:space="preserve">. </w:t>
      </w:r>
      <w:r w:rsidR="00D91C8E" w:rsidRPr="008C4455">
        <w:rPr>
          <w:rFonts w:ascii="Arial" w:hAnsi="Arial" w:cs="Arial"/>
          <w:i/>
        </w:rPr>
        <w:t>Please make any required amendments a</w:t>
      </w:r>
      <w:r w:rsidRPr="008C4455">
        <w:rPr>
          <w:rFonts w:ascii="Arial" w:hAnsi="Arial" w:cs="Arial"/>
          <w:i/>
        </w:rPr>
        <w:t>s appropriate for your audiences.</w:t>
      </w:r>
    </w:p>
    <w:p w14:paraId="7ED433CC" w14:textId="77777777" w:rsidR="00F93D3A" w:rsidRPr="008C4455" w:rsidRDefault="00F93D3A" w:rsidP="00F93D3A">
      <w:pPr>
        <w:spacing w:before="100" w:beforeAutospacing="1" w:after="100" w:afterAutospacing="1"/>
        <w:rPr>
          <w:rFonts w:ascii="Arial" w:hAnsi="Arial" w:cs="Arial"/>
          <w:b/>
        </w:rPr>
      </w:pPr>
      <w:r w:rsidRPr="008C4455">
        <w:rPr>
          <w:rFonts w:ascii="Arial" w:hAnsi="Arial" w:cs="Arial"/>
          <w:b/>
        </w:rPr>
        <w:t xml:space="preserve">A Little Trip </w:t>
      </w:r>
      <w:proofErr w:type="gramStart"/>
      <w:r w:rsidRPr="008C4455">
        <w:rPr>
          <w:rFonts w:ascii="Arial" w:hAnsi="Arial" w:cs="Arial"/>
          <w:b/>
        </w:rPr>
        <w:t>To</w:t>
      </w:r>
      <w:proofErr w:type="gramEnd"/>
      <w:r w:rsidRPr="008C4455">
        <w:rPr>
          <w:rFonts w:ascii="Arial" w:hAnsi="Arial" w:cs="Arial"/>
          <w:b/>
        </w:rPr>
        <w:t xml:space="preserve"> The Dentist</w:t>
      </w:r>
    </w:p>
    <w:p w14:paraId="2BFB2D43" w14:textId="42D1ACBF" w:rsidR="00BA613E" w:rsidRPr="00BA613E" w:rsidRDefault="00BA613E" w:rsidP="00391D76">
      <w:pPr>
        <w:spacing w:before="100" w:beforeAutospacing="1" w:after="100" w:afterAutospacing="1"/>
        <w:rPr>
          <w:rFonts w:ascii="Arial" w:hAnsi="Arial" w:cs="Arial"/>
        </w:rPr>
      </w:pPr>
      <w:r>
        <w:rPr>
          <w:rFonts w:ascii="Arial" w:hAnsi="Arial" w:cs="Arial"/>
        </w:rPr>
        <w:t xml:space="preserve">Hopefully you’ve heard all about the importance of </w:t>
      </w:r>
      <w:r>
        <w:rPr>
          <w:rFonts w:ascii="Arial" w:hAnsi="Arial" w:cs="Arial"/>
          <w:i/>
        </w:rPr>
        <w:t xml:space="preserve">A Little Trip </w:t>
      </w:r>
      <w:proofErr w:type="gramStart"/>
      <w:r>
        <w:rPr>
          <w:rFonts w:ascii="Arial" w:hAnsi="Arial" w:cs="Arial"/>
          <w:i/>
        </w:rPr>
        <w:t>To</w:t>
      </w:r>
      <w:proofErr w:type="gramEnd"/>
      <w:r>
        <w:rPr>
          <w:rFonts w:ascii="Arial" w:hAnsi="Arial" w:cs="Arial"/>
          <w:i/>
        </w:rPr>
        <w:t xml:space="preserve"> The Dentist</w:t>
      </w:r>
      <w:r>
        <w:rPr>
          <w:rFonts w:ascii="Arial" w:hAnsi="Arial" w:cs="Arial"/>
        </w:rPr>
        <w:t>, even before babies’ teeth come through. But did you know effective toothbrushing can start as soon as teeth start to appear?</w:t>
      </w:r>
    </w:p>
    <w:p w14:paraId="1328DF01" w14:textId="2B6AF132" w:rsidR="0048288A" w:rsidRDefault="0048288A" w:rsidP="00391D76">
      <w:pPr>
        <w:spacing w:before="100" w:beforeAutospacing="1" w:after="100" w:afterAutospacing="1"/>
        <w:rPr>
          <w:rFonts w:ascii="Arial" w:hAnsi="Arial" w:cs="Arial"/>
        </w:rPr>
      </w:pPr>
      <w:r>
        <w:rPr>
          <w:rFonts w:ascii="Arial" w:hAnsi="Arial" w:cs="Arial"/>
        </w:rPr>
        <w:t>A good teeth-cleaning routine can be established from the moment a baby’s first tooth comes through. This includes smearing a fluoride toothpaste onto a small toothbrush – adult strength toothpastes are completely fine to use – and making sure children are always supervised by a responsible adult when brushing their own teeth.</w:t>
      </w:r>
    </w:p>
    <w:p w14:paraId="701B0469" w14:textId="51ACB436" w:rsidR="00BA613E" w:rsidRPr="0048288A" w:rsidRDefault="0048288A" w:rsidP="0048288A">
      <w:pPr>
        <w:spacing w:before="100" w:beforeAutospacing="1" w:after="100" w:afterAutospacing="1"/>
        <w:rPr>
          <w:rFonts w:ascii="Arial" w:hAnsi="Arial" w:cs="Arial"/>
          <w:color w:val="000000" w:themeColor="text1"/>
        </w:rPr>
      </w:pPr>
      <w:r>
        <w:rPr>
          <w:rFonts w:ascii="Arial" w:hAnsi="Arial" w:cs="Arial"/>
        </w:rPr>
        <w:t xml:space="preserve">Children and babies are also offered the same advice as adults – to brush twice a day – once just before bedtime, and once at any other point in during the day. </w:t>
      </w:r>
      <w:r w:rsidR="000D2A32">
        <w:rPr>
          <w:rFonts w:ascii="Arial" w:hAnsi="Arial" w:cs="Arial"/>
        </w:rPr>
        <w:t>G</w:t>
      </w:r>
      <w:r>
        <w:rPr>
          <w:rFonts w:ascii="Arial" w:hAnsi="Arial" w:cs="Arial"/>
        </w:rPr>
        <w:t xml:space="preserve">etting your little one into a regular teeth-cleaning routine early will help prevent tooth decay and </w:t>
      </w:r>
      <w:r w:rsidR="000D2A32">
        <w:rPr>
          <w:rFonts w:ascii="Arial" w:hAnsi="Arial" w:cs="Arial"/>
        </w:rPr>
        <w:t xml:space="preserve">the need for </w:t>
      </w:r>
      <w:r>
        <w:rPr>
          <w:rFonts w:ascii="Arial" w:hAnsi="Arial" w:cs="Arial"/>
        </w:rPr>
        <w:t xml:space="preserve">dental </w:t>
      </w:r>
      <w:r w:rsidRPr="0048288A">
        <w:rPr>
          <w:rFonts w:ascii="Arial" w:hAnsi="Arial" w:cs="Arial"/>
          <w:color w:val="000000" w:themeColor="text1"/>
        </w:rPr>
        <w:t>procedures as they get older.</w:t>
      </w:r>
    </w:p>
    <w:p w14:paraId="7378F76B" w14:textId="1E7E7045" w:rsidR="0048288A" w:rsidRDefault="0048288A" w:rsidP="00391D76">
      <w:pPr>
        <w:rPr>
          <w:rFonts w:ascii="Arial" w:hAnsi="Arial" w:cs="Arial"/>
          <w:color w:val="000000" w:themeColor="text1"/>
        </w:rPr>
      </w:pPr>
      <w:r w:rsidRPr="0048288A">
        <w:rPr>
          <w:rFonts w:ascii="Arial" w:hAnsi="Arial" w:cs="Arial"/>
          <w:color w:val="000000" w:themeColor="text1"/>
        </w:rPr>
        <w:t xml:space="preserve">You can also take your baby on </w:t>
      </w:r>
      <w:r w:rsidR="00391D76" w:rsidRPr="0048288A">
        <w:rPr>
          <w:rFonts w:ascii="Arial" w:hAnsi="Arial" w:cs="Arial"/>
          <w:color w:val="000000" w:themeColor="text1"/>
        </w:rPr>
        <w:t xml:space="preserve">a little trip to the dentist, even before first teeth </w:t>
      </w:r>
      <w:r w:rsidRPr="0048288A">
        <w:rPr>
          <w:rFonts w:ascii="Arial" w:hAnsi="Arial" w:cs="Arial"/>
          <w:color w:val="000000" w:themeColor="text1"/>
        </w:rPr>
        <w:t xml:space="preserve">begin to </w:t>
      </w:r>
      <w:r w:rsidR="00391D76" w:rsidRPr="0048288A">
        <w:rPr>
          <w:rFonts w:ascii="Arial" w:hAnsi="Arial" w:cs="Arial"/>
          <w:color w:val="000000" w:themeColor="text1"/>
        </w:rPr>
        <w:t xml:space="preserve">come through, </w:t>
      </w:r>
      <w:r w:rsidRPr="0048288A">
        <w:rPr>
          <w:rFonts w:ascii="Arial" w:hAnsi="Arial" w:cs="Arial"/>
          <w:color w:val="000000" w:themeColor="text1"/>
        </w:rPr>
        <w:t xml:space="preserve">to get them comfortable with the </w:t>
      </w:r>
      <w:r w:rsidR="002B33AF">
        <w:rPr>
          <w:rFonts w:ascii="Arial" w:hAnsi="Arial" w:cs="Arial"/>
          <w:color w:val="000000" w:themeColor="text1"/>
        </w:rPr>
        <w:t xml:space="preserve">sights, </w:t>
      </w:r>
      <w:r w:rsidRPr="0048288A">
        <w:rPr>
          <w:rFonts w:ascii="Arial" w:hAnsi="Arial" w:cs="Arial"/>
          <w:color w:val="000000" w:themeColor="text1"/>
        </w:rPr>
        <w:t xml:space="preserve">sounds and smells of a dental practice environment. Making regular visits to the dentist </w:t>
      </w:r>
      <w:r w:rsidR="00391D76" w:rsidRPr="0048288A">
        <w:rPr>
          <w:rFonts w:ascii="Arial" w:hAnsi="Arial" w:cs="Arial"/>
          <w:color w:val="000000" w:themeColor="text1"/>
        </w:rPr>
        <w:t xml:space="preserve">is </w:t>
      </w:r>
      <w:r w:rsidRPr="0048288A">
        <w:rPr>
          <w:rFonts w:ascii="Arial" w:hAnsi="Arial" w:cs="Arial"/>
          <w:color w:val="000000" w:themeColor="text1"/>
        </w:rPr>
        <w:t>important when</w:t>
      </w:r>
      <w:r w:rsidR="00391D76" w:rsidRPr="0048288A">
        <w:rPr>
          <w:rFonts w:ascii="Arial" w:hAnsi="Arial" w:cs="Arial"/>
          <w:color w:val="000000" w:themeColor="text1"/>
        </w:rPr>
        <w:t xml:space="preserve"> developing positive oral health routines to </w:t>
      </w:r>
      <w:r w:rsidRPr="0048288A">
        <w:rPr>
          <w:rFonts w:ascii="Arial" w:hAnsi="Arial" w:cs="Arial"/>
          <w:color w:val="000000" w:themeColor="text1"/>
        </w:rPr>
        <w:t xml:space="preserve">better </w:t>
      </w:r>
      <w:r w:rsidR="00391D76" w:rsidRPr="0048288A">
        <w:rPr>
          <w:rFonts w:ascii="Arial" w:hAnsi="Arial" w:cs="Arial"/>
          <w:color w:val="000000" w:themeColor="text1"/>
        </w:rPr>
        <w:t xml:space="preserve">prevent tooth decay later in life. The advice </w:t>
      </w:r>
      <w:r w:rsidRPr="0048288A">
        <w:rPr>
          <w:rFonts w:ascii="Arial" w:hAnsi="Arial" w:cs="Arial"/>
          <w:color w:val="000000" w:themeColor="text1"/>
        </w:rPr>
        <w:t xml:space="preserve">a dentist can offer on toothbrushing and teething </w:t>
      </w:r>
      <w:r>
        <w:rPr>
          <w:rFonts w:ascii="Arial" w:hAnsi="Arial" w:cs="Arial"/>
          <w:color w:val="000000" w:themeColor="text1"/>
        </w:rPr>
        <w:t>will contribute to a healthy start in life for your little one.</w:t>
      </w:r>
    </w:p>
    <w:p w14:paraId="7FAB5AE8" w14:textId="5598ADA7" w:rsidR="0048288A" w:rsidRPr="0048288A" w:rsidRDefault="0048288A" w:rsidP="00391D76">
      <w:pPr>
        <w:rPr>
          <w:rFonts w:ascii="Arial" w:hAnsi="Arial" w:cs="Arial"/>
          <w:color w:val="000000" w:themeColor="text1"/>
        </w:rPr>
      </w:pPr>
      <w:r>
        <w:rPr>
          <w:rFonts w:ascii="Arial" w:hAnsi="Arial" w:cs="Arial"/>
          <w:color w:val="000000" w:themeColor="text1"/>
        </w:rPr>
        <w:t xml:space="preserve">You can find a local dentist </w:t>
      </w:r>
      <w:hyperlink r:id="rId35" w:history="1">
        <w:r w:rsidRPr="0048288A">
          <w:rPr>
            <w:rStyle w:val="Hyperlink"/>
            <w:rFonts w:ascii="Arial" w:hAnsi="Arial" w:cs="Arial"/>
          </w:rPr>
          <w:t>here</w:t>
        </w:r>
      </w:hyperlink>
      <w:r>
        <w:rPr>
          <w:rFonts w:ascii="Arial" w:hAnsi="Arial" w:cs="Arial"/>
          <w:color w:val="000000" w:themeColor="text1"/>
        </w:rPr>
        <w:t xml:space="preserve"> and more information on teething is available on the </w:t>
      </w:r>
      <w:hyperlink r:id="rId36" w:history="1">
        <w:r w:rsidRPr="0048288A">
          <w:rPr>
            <w:rStyle w:val="Hyperlink"/>
            <w:rFonts w:ascii="Arial" w:hAnsi="Arial" w:cs="Arial"/>
          </w:rPr>
          <w:t>NHS website.</w:t>
        </w:r>
      </w:hyperlink>
    </w:p>
    <w:p w14:paraId="24F3E611" w14:textId="6980175B" w:rsidR="009E3B2E" w:rsidRPr="000A71F7" w:rsidRDefault="00937168" w:rsidP="00F22E68">
      <w:pPr>
        <w:rPr>
          <w:rFonts w:ascii="Arial" w:hAnsi="Arial" w:cs="Arial"/>
          <w:b/>
        </w:rPr>
      </w:pPr>
      <w:r w:rsidRPr="000A71F7">
        <w:rPr>
          <w:rFonts w:ascii="Arial" w:hAnsi="Arial" w:cs="Arial"/>
          <w:b/>
        </w:rPr>
        <w:t>ENDS</w:t>
      </w:r>
    </w:p>
    <w:p w14:paraId="65D7FD7A" w14:textId="720CE0D0" w:rsidR="00937168" w:rsidRDefault="00937168">
      <w:pPr>
        <w:rPr>
          <w:rFonts w:ascii="Arial" w:hAnsi="Arial" w:cs="Arial"/>
        </w:rPr>
      </w:pPr>
      <w:r>
        <w:rPr>
          <w:rFonts w:ascii="Arial" w:hAnsi="Arial" w:cs="Arial"/>
        </w:rPr>
        <w:br w:type="page"/>
      </w:r>
    </w:p>
    <w:p w14:paraId="3A1CC83C" w14:textId="77777777" w:rsidR="00F22E68" w:rsidRDefault="00F22E68" w:rsidP="00F22E68">
      <w:pPr>
        <w:rPr>
          <w:rFonts w:ascii="Arial" w:hAnsi="Arial" w:cs="Arial"/>
          <w:b/>
        </w:rPr>
      </w:pPr>
      <w:r>
        <w:rPr>
          <w:rFonts w:ascii="Arial" w:hAnsi="Arial" w:cs="Arial"/>
          <w:b/>
          <w:sz w:val="28"/>
        </w:rPr>
        <w:lastRenderedPageBreak/>
        <w:t>Accompanying resources</w:t>
      </w:r>
    </w:p>
    <w:p w14:paraId="7D3A8B06" w14:textId="5A8ACC79" w:rsidR="00F22E68" w:rsidRDefault="00F22E68" w:rsidP="00F22E68">
      <w:pPr>
        <w:rPr>
          <w:rFonts w:ascii="Arial" w:hAnsi="Arial" w:cs="Arial"/>
          <w:i/>
        </w:rPr>
      </w:pPr>
      <w:r>
        <w:rPr>
          <w:rFonts w:ascii="Arial" w:hAnsi="Arial" w:cs="Arial"/>
          <w:i/>
        </w:rPr>
        <w:t xml:space="preserve">This section lists accompanying resources </w:t>
      </w:r>
      <w:r w:rsidR="007E6E02">
        <w:rPr>
          <w:rFonts w:ascii="Arial" w:hAnsi="Arial" w:cs="Arial"/>
          <w:i/>
        </w:rPr>
        <w:t xml:space="preserve">you can use alongside other promotion of A Little Trip </w:t>
      </w:r>
      <w:proofErr w:type="gramStart"/>
      <w:r w:rsidR="007E6E02">
        <w:rPr>
          <w:rFonts w:ascii="Arial" w:hAnsi="Arial" w:cs="Arial"/>
          <w:i/>
        </w:rPr>
        <w:t>To</w:t>
      </w:r>
      <w:proofErr w:type="gramEnd"/>
      <w:r w:rsidR="007E6E02">
        <w:rPr>
          <w:rFonts w:ascii="Arial" w:hAnsi="Arial" w:cs="Arial"/>
          <w:i/>
        </w:rPr>
        <w:t xml:space="preserve"> The Dentist</w:t>
      </w:r>
      <w:r>
        <w:rPr>
          <w:rFonts w:ascii="Arial" w:hAnsi="Arial" w:cs="Arial"/>
          <w:i/>
        </w:rPr>
        <w:t xml:space="preserve">. If you can’t find the resource you need from the following list, please let us know by emailing </w:t>
      </w:r>
      <w:hyperlink r:id="rId37" w:history="1">
        <w:r w:rsidRPr="004240FD">
          <w:rPr>
            <w:rStyle w:val="Hyperlink"/>
            <w:rFonts w:ascii="Arial" w:hAnsi="Arial" w:cs="Arial"/>
            <w:i/>
          </w:rPr>
          <w:t>james.tomlinson1@nhs.net</w:t>
        </w:r>
      </w:hyperlink>
      <w:r>
        <w:rPr>
          <w:rFonts w:ascii="Arial" w:hAnsi="Arial" w:cs="Arial"/>
          <w:i/>
        </w:rPr>
        <w:t xml:space="preserve">. </w:t>
      </w:r>
    </w:p>
    <w:p w14:paraId="49F44E3B" w14:textId="657A8078" w:rsidR="00F22E68" w:rsidRDefault="00F22E68" w:rsidP="00F22E68">
      <w:pPr>
        <w:rPr>
          <w:rFonts w:ascii="Arial" w:hAnsi="Arial" w:cs="Arial"/>
        </w:rPr>
      </w:pPr>
      <w:r>
        <w:rPr>
          <w:rFonts w:ascii="Arial" w:hAnsi="Arial" w:cs="Arial"/>
          <w:b/>
        </w:rPr>
        <w:t>Posters</w:t>
      </w:r>
      <w:r>
        <w:rPr>
          <w:rFonts w:ascii="Arial" w:hAnsi="Arial" w:cs="Arial"/>
          <w:b/>
        </w:rPr>
        <w:br/>
      </w:r>
      <w:r>
        <w:rPr>
          <w:rFonts w:ascii="Arial" w:hAnsi="Arial" w:cs="Arial"/>
        </w:rPr>
        <w:t>There are a selection of posters to choose from which you can print locally to display in your area.</w:t>
      </w:r>
      <w:r w:rsidR="007F0999">
        <w:rPr>
          <w:rFonts w:ascii="Arial" w:hAnsi="Arial" w:cs="Arial"/>
        </w:rPr>
        <w:t xml:space="preserve"> You can find these on the </w:t>
      </w:r>
      <w:hyperlink r:id="rId38" w:history="1">
        <w:r w:rsidR="007F0999" w:rsidRPr="007F0999">
          <w:rPr>
            <w:rStyle w:val="Hyperlink"/>
            <w:rFonts w:ascii="Arial" w:hAnsi="Arial" w:cs="Arial"/>
          </w:rPr>
          <w:t>NHS England Midlands website</w:t>
        </w:r>
      </w:hyperlink>
      <w:r w:rsidR="007F0999">
        <w:rPr>
          <w:rFonts w:ascii="Arial" w:hAnsi="Arial" w:cs="Arial"/>
        </w:rPr>
        <w:t>.</w:t>
      </w:r>
    </w:p>
    <w:p w14:paraId="3C69FA63" w14:textId="0F5AFF37" w:rsidR="00F22E68" w:rsidRDefault="00F22E68" w:rsidP="00F22E68">
      <w:pPr>
        <w:rPr>
          <w:rFonts w:ascii="Arial" w:hAnsi="Arial" w:cs="Arial"/>
        </w:rPr>
      </w:pPr>
      <w:r>
        <w:rPr>
          <w:rFonts w:ascii="Arial" w:hAnsi="Arial" w:cs="Arial"/>
          <w:b/>
        </w:rPr>
        <w:t>Screen graphics</w:t>
      </w:r>
      <w:r>
        <w:rPr>
          <w:rFonts w:ascii="Arial" w:hAnsi="Arial" w:cs="Arial"/>
          <w:b/>
        </w:rPr>
        <w:br/>
      </w:r>
      <w:r>
        <w:rPr>
          <w:rFonts w:ascii="Arial" w:hAnsi="Arial" w:cs="Arial"/>
        </w:rPr>
        <w:t xml:space="preserve">We also have </w:t>
      </w:r>
      <w:hyperlink r:id="rId39" w:history="1">
        <w:r w:rsidRPr="007F0999">
          <w:rPr>
            <w:rStyle w:val="Hyperlink"/>
            <w:rFonts w:ascii="Arial" w:hAnsi="Arial" w:cs="Arial"/>
          </w:rPr>
          <w:t>four unique screen graphics</w:t>
        </w:r>
      </w:hyperlink>
      <w:r>
        <w:rPr>
          <w:rFonts w:ascii="Arial" w:hAnsi="Arial" w:cs="Arial"/>
        </w:rPr>
        <w:t xml:space="preserve"> to be displayed on TV screens in your area. These have been created for display on wide screen displays but if you need a different size, ratio or file type, please let us know.</w:t>
      </w:r>
    </w:p>
    <w:p w14:paraId="405DCBA4" w14:textId="09DF1EBD" w:rsidR="00F22E68" w:rsidRDefault="00F22E68" w:rsidP="00F22E68">
      <w:pPr>
        <w:rPr>
          <w:rFonts w:ascii="Arial" w:hAnsi="Arial" w:cs="Arial"/>
        </w:rPr>
      </w:pPr>
      <w:r>
        <w:rPr>
          <w:rFonts w:ascii="Arial" w:hAnsi="Arial" w:cs="Arial"/>
          <w:b/>
        </w:rPr>
        <w:t>Photos</w:t>
      </w:r>
      <w:r w:rsidR="00EB1991">
        <w:rPr>
          <w:rFonts w:ascii="Arial" w:hAnsi="Arial" w:cs="Arial"/>
          <w:b/>
        </w:rPr>
        <w:t xml:space="preserve"> &amp; graphics</w:t>
      </w:r>
      <w:r>
        <w:rPr>
          <w:rFonts w:ascii="Arial" w:hAnsi="Arial" w:cs="Arial"/>
          <w:b/>
        </w:rPr>
        <w:br/>
      </w:r>
      <w:r>
        <w:rPr>
          <w:rFonts w:ascii="Arial" w:hAnsi="Arial" w:cs="Arial"/>
        </w:rPr>
        <w:t xml:space="preserve">There is a </w:t>
      </w:r>
      <w:hyperlink r:id="rId40" w:history="1">
        <w:r w:rsidRPr="007F0999">
          <w:rPr>
            <w:rStyle w:val="Hyperlink"/>
            <w:rFonts w:ascii="Arial" w:hAnsi="Arial" w:cs="Arial"/>
          </w:rPr>
          <w:t>large selection of photos</w:t>
        </w:r>
        <w:r w:rsidR="00EB1991" w:rsidRPr="007F0999">
          <w:rPr>
            <w:rStyle w:val="Hyperlink"/>
            <w:rFonts w:ascii="Arial" w:hAnsi="Arial" w:cs="Arial"/>
          </w:rPr>
          <w:t xml:space="preserve"> and graphics</w:t>
        </w:r>
      </w:hyperlink>
      <w:r>
        <w:rPr>
          <w:rFonts w:ascii="Arial" w:hAnsi="Arial" w:cs="Arial"/>
        </w:rPr>
        <w:t xml:space="preserve"> available for you to use </w:t>
      </w:r>
      <w:r w:rsidR="007F0999">
        <w:rPr>
          <w:rFonts w:ascii="Arial" w:hAnsi="Arial" w:cs="Arial"/>
        </w:rPr>
        <w:t>with your communications and activities</w:t>
      </w:r>
      <w:r>
        <w:rPr>
          <w:rFonts w:ascii="Arial" w:hAnsi="Arial" w:cs="Arial"/>
        </w:rPr>
        <w:t>.</w:t>
      </w:r>
    </w:p>
    <w:p w14:paraId="695A2D17" w14:textId="77777777" w:rsidR="00EB1991" w:rsidRDefault="00EB1991" w:rsidP="00F22E68">
      <w:pPr>
        <w:rPr>
          <w:rFonts w:ascii="Arial" w:hAnsi="Arial" w:cs="Arial"/>
        </w:rPr>
      </w:pPr>
      <w:r>
        <w:rPr>
          <w:rFonts w:ascii="Arial" w:hAnsi="Arial" w:cs="Arial"/>
          <w:b/>
        </w:rPr>
        <w:t>Briefings</w:t>
      </w:r>
      <w:r>
        <w:rPr>
          <w:rFonts w:ascii="Arial" w:hAnsi="Arial" w:cs="Arial"/>
          <w:b/>
        </w:rPr>
        <w:br/>
      </w:r>
      <w:r>
        <w:rPr>
          <w:rFonts w:ascii="Arial" w:hAnsi="Arial" w:cs="Arial"/>
        </w:rPr>
        <w:t>We can provide briefings for senior managers explaining the background of the campaign and how it was developed. The NHS England and NHS Improvement – Midlands team is also happy to come along to team meetings to discuss how you might be able to support the campaign in your area.</w:t>
      </w:r>
    </w:p>
    <w:p w14:paraId="4380B561" w14:textId="77777777" w:rsidR="006A40E8" w:rsidRPr="006A40E8" w:rsidRDefault="006A40E8" w:rsidP="00F22E68">
      <w:pPr>
        <w:rPr>
          <w:rFonts w:ascii="Arial" w:hAnsi="Arial" w:cs="Arial"/>
        </w:rPr>
        <w:sectPr w:rsidR="006A40E8" w:rsidRPr="006A40E8">
          <w:headerReference w:type="default" r:id="rId41"/>
          <w:pgSz w:w="11906" w:h="16838"/>
          <w:pgMar w:top="1440" w:right="1440" w:bottom="1440" w:left="1440" w:header="708" w:footer="708" w:gutter="0"/>
          <w:cols w:space="708"/>
          <w:docGrid w:linePitch="360"/>
        </w:sectPr>
      </w:pPr>
      <w:r>
        <w:rPr>
          <w:rFonts w:ascii="Arial" w:hAnsi="Arial" w:cs="Arial"/>
          <w:b/>
        </w:rPr>
        <w:t>Videos</w:t>
      </w:r>
      <w:r>
        <w:rPr>
          <w:rFonts w:ascii="Arial" w:hAnsi="Arial" w:cs="Arial"/>
        </w:rPr>
        <w:br/>
        <w:t xml:space="preserve">You can find a playlist of videos related to </w:t>
      </w:r>
      <w:hyperlink r:id="rId42" w:history="1">
        <w:r w:rsidRPr="006A40E8">
          <w:rPr>
            <w:rStyle w:val="Hyperlink"/>
            <w:rFonts w:ascii="Arial" w:hAnsi="Arial" w:cs="Arial"/>
          </w:rPr>
          <w:t>A Little Trip To The Dentist here</w:t>
        </w:r>
      </w:hyperlink>
      <w:r>
        <w:rPr>
          <w:rFonts w:ascii="Arial" w:hAnsi="Arial" w:cs="Arial"/>
        </w:rPr>
        <w:t>. We’re always looking for opportunities to create more like this, so do get in touch if you have any ideas or are interested in getting involved.</w:t>
      </w:r>
    </w:p>
    <w:p w14:paraId="3BBB24E7" w14:textId="77777777" w:rsidR="00B5770B" w:rsidRPr="005312D9" w:rsidRDefault="00840317" w:rsidP="000F526C">
      <w:pPr>
        <w:rPr>
          <w:rFonts w:ascii="Arial" w:hAnsi="Arial" w:cs="Arial"/>
        </w:rPr>
      </w:pPr>
      <w:r w:rsidRPr="005312D9">
        <w:rPr>
          <w:rFonts w:ascii="Arial" w:hAnsi="Arial" w:cs="Arial"/>
          <w:b/>
        </w:rPr>
        <w:lastRenderedPageBreak/>
        <w:t xml:space="preserve">Links to </w:t>
      </w:r>
      <w:r w:rsidR="006A40E8">
        <w:rPr>
          <w:rFonts w:ascii="Arial" w:hAnsi="Arial" w:cs="Arial"/>
          <w:b/>
        </w:rPr>
        <w:t>other resources</w:t>
      </w:r>
    </w:p>
    <w:p w14:paraId="15838385" w14:textId="63C26510" w:rsidR="00C21ACD" w:rsidRPr="005312D9" w:rsidRDefault="00C21ACD" w:rsidP="00215F04">
      <w:pPr>
        <w:spacing w:after="0" w:line="240" w:lineRule="auto"/>
        <w:rPr>
          <w:rFonts w:ascii="Arial" w:hAnsi="Arial" w:cs="Arial"/>
          <w:i/>
        </w:rPr>
      </w:pPr>
      <w:r w:rsidRPr="005312D9">
        <w:rPr>
          <w:rFonts w:ascii="Arial" w:hAnsi="Arial" w:cs="Arial"/>
          <w:i/>
        </w:rPr>
        <w:t xml:space="preserve">Below are a number of </w:t>
      </w:r>
      <w:r w:rsidR="007F0999">
        <w:rPr>
          <w:rFonts w:ascii="Arial" w:hAnsi="Arial" w:cs="Arial"/>
          <w:i/>
        </w:rPr>
        <w:t>additional resources for you to use in your activities.</w:t>
      </w:r>
    </w:p>
    <w:p w14:paraId="7159315F" w14:textId="77777777" w:rsidR="00C21ACD" w:rsidRPr="005312D9" w:rsidRDefault="00C21ACD" w:rsidP="00215F04">
      <w:pPr>
        <w:spacing w:after="0" w:line="240" w:lineRule="auto"/>
        <w:rPr>
          <w:rFonts w:ascii="Arial" w:hAnsi="Arial" w:cs="Arial"/>
        </w:rPr>
      </w:pPr>
    </w:p>
    <w:tbl>
      <w:tblPr>
        <w:tblStyle w:val="ListTable4-Accent1"/>
        <w:tblW w:w="14596" w:type="dxa"/>
        <w:tblLayout w:type="fixed"/>
        <w:tblLook w:val="04A0" w:firstRow="1" w:lastRow="0" w:firstColumn="1" w:lastColumn="0" w:noHBand="0" w:noVBand="1"/>
      </w:tblPr>
      <w:tblGrid>
        <w:gridCol w:w="4248"/>
        <w:gridCol w:w="6946"/>
        <w:gridCol w:w="3402"/>
      </w:tblGrid>
      <w:tr w:rsidR="005D5A6F" w:rsidRPr="00CE05DF" w14:paraId="74F879C9" w14:textId="77777777" w:rsidTr="00F5686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8" w:type="dxa"/>
          </w:tcPr>
          <w:p w14:paraId="05C8023A" w14:textId="77777777" w:rsidR="005D5A6F" w:rsidRPr="00CE3626" w:rsidRDefault="005D5A6F" w:rsidP="00BC71EC">
            <w:pPr>
              <w:rPr>
                <w:rFonts w:ascii="Arial" w:hAnsi="Arial" w:cs="Arial"/>
                <w:b w:val="0"/>
              </w:rPr>
            </w:pPr>
            <w:r w:rsidRPr="00CE3626">
              <w:rPr>
                <w:rFonts w:ascii="Arial" w:hAnsi="Arial" w:cs="Arial"/>
              </w:rPr>
              <w:t>Resource</w:t>
            </w:r>
          </w:p>
        </w:tc>
        <w:tc>
          <w:tcPr>
            <w:tcW w:w="6946" w:type="dxa"/>
          </w:tcPr>
          <w:p w14:paraId="650A1028" w14:textId="77777777" w:rsidR="005D5A6F" w:rsidRPr="002A085D" w:rsidRDefault="005D5A6F" w:rsidP="00BC71EC">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A085D">
              <w:rPr>
                <w:rFonts w:ascii="Arial" w:hAnsi="Arial" w:cs="Arial"/>
              </w:rPr>
              <w:t>Info</w:t>
            </w:r>
          </w:p>
        </w:tc>
        <w:tc>
          <w:tcPr>
            <w:tcW w:w="3402" w:type="dxa"/>
          </w:tcPr>
          <w:p w14:paraId="4E1ACB5C" w14:textId="77777777" w:rsidR="005D5A6F" w:rsidRPr="002A085D" w:rsidRDefault="005D5A6F" w:rsidP="00BC71EC">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A085D">
              <w:rPr>
                <w:rFonts w:ascii="Arial" w:hAnsi="Arial" w:cs="Arial"/>
              </w:rPr>
              <w:t>Notes</w:t>
            </w:r>
          </w:p>
        </w:tc>
      </w:tr>
      <w:tr w:rsidR="00906D17" w:rsidRPr="00CE05DF" w14:paraId="61D08635"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7B650D66" w14:textId="77777777" w:rsidR="00906D17" w:rsidRPr="00A537A3" w:rsidRDefault="005D5AC1" w:rsidP="00BC71EC">
            <w:pPr>
              <w:rPr>
                <w:rFonts w:ascii="Arial" w:hAnsi="Arial" w:cs="Arial"/>
                <w:b w:val="0"/>
              </w:rPr>
            </w:pPr>
            <w:hyperlink r:id="rId43" w:history="1">
              <w:r w:rsidR="00906D17" w:rsidRPr="00A537A3">
                <w:rPr>
                  <w:rStyle w:val="Hyperlink"/>
                  <w:rFonts w:ascii="Arial" w:hAnsi="Arial" w:cs="Arial"/>
                  <w:b w:val="0"/>
                </w:rPr>
                <w:t>NHS website – how sugar affects our health</w:t>
              </w:r>
            </w:hyperlink>
            <w:r w:rsidR="00906D17" w:rsidRPr="00A537A3">
              <w:rPr>
                <w:rFonts w:ascii="Arial" w:hAnsi="Arial" w:cs="Arial"/>
                <w:b w:val="0"/>
              </w:rPr>
              <w:t xml:space="preserve"> &amp; </w:t>
            </w:r>
            <w:hyperlink r:id="rId44" w:history="1">
              <w:r w:rsidR="00906D17" w:rsidRPr="00A537A3">
                <w:rPr>
                  <w:rStyle w:val="Hyperlink"/>
                  <w:rFonts w:ascii="Arial" w:hAnsi="Arial" w:cs="Arial"/>
                  <w:b w:val="0"/>
                </w:rPr>
                <w:t>Change4Life sugar resources</w:t>
              </w:r>
            </w:hyperlink>
          </w:p>
        </w:tc>
        <w:tc>
          <w:tcPr>
            <w:tcW w:w="6946" w:type="dxa"/>
          </w:tcPr>
          <w:p w14:paraId="6EC00C25" w14:textId="77777777" w:rsidR="00906D17" w:rsidRPr="00CE05DF" w:rsidRDefault="00906D17"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Valuable information on sugar and the impact it can have on health, including tooth decay, weight and tips to cut down.</w:t>
            </w:r>
          </w:p>
        </w:tc>
        <w:tc>
          <w:tcPr>
            <w:tcW w:w="3402" w:type="dxa"/>
          </w:tcPr>
          <w:p w14:paraId="589EDEA7" w14:textId="77777777" w:rsidR="00906D17" w:rsidRPr="00CE05DF" w:rsidRDefault="00906D17"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06D17" w:rsidRPr="00CE05DF" w14:paraId="086D0F5C"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17B97B6B" w14:textId="77777777" w:rsidR="00906D17" w:rsidRPr="00A537A3" w:rsidRDefault="005D5AC1" w:rsidP="00BC71EC">
            <w:pPr>
              <w:rPr>
                <w:rFonts w:ascii="Arial" w:hAnsi="Arial" w:cs="Arial"/>
                <w:b w:val="0"/>
              </w:rPr>
            </w:pPr>
            <w:hyperlink r:id="rId45" w:history="1">
              <w:r w:rsidR="00906D17" w:rsidRPr="00A537A3">
                <w:rPr>
                  <w:rStyle w:val="Hyperlink"/>
                  <w:rFonts w:ascii="Arial" w:hAnsi="Arial" w:cs="Arial"/>
                  <w:b w:val="0"/>
                </w:rPr>
                <w:t>British Dietetic Association – sugar facts</w:t>
              </w:r>
            </w:hyperlink>
          </w:p>
        </w:tc>
        <w:tc>
          <w:tcPr>
            <w:tcW w:w="6946" w:type="dxa"/>
          </w:tcPr>
          <w:p w14:paraId="41C07B62" w14:textId="77777777" w:rsidR="00906D17" w:rsidRPr="00CE05DF" w:rsidRDefault="00906D17"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3626">
              <w:rPr>
                <w:rFonts w:ascii="Arial" w:hAnsi="Arial" w:cs="Arial"/>
              </w:rPr>
              <w:t>Lots of information around sugar and how to tell if it’s in foods.</w:t>
            </w:r>
          </w:p>
        </w:tc>
        <w:tc>
          <w:tcPr>
            <w:tcW w:w="3402" w:type="dxa"/>
          </w:tcPr>
          <w:p w14:paraId="104A2B55" w14:textId="77777777" w:rsidR="00906D17" w:rsidRPr="00CE05DF" w:rsidRDefault="00906D17"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D5A6F" w:rsidRPr="00CE05DF" w14:paraId="193A7823"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204EA061" w14:textId="79F83FE5" w:rsidR="005D5A6F" w:rsidRPr="00A537A3" w:rsidRDefault="005D5AC1" w:rsidP="00BC71EC">
            <w:pPr>
              <w:rPr>
                <w:rFonts w:ascii="Arial" w:hAnsi="Arial" w:cs="Arial"/>
                <w:b w:val="0"/>
              </w:rPr>
            </w:pPr>
            <w:hyperlink r:id="rId46" w:history="1">
              <w:r w:rsidR="005D5A6F" w:rsidRPr="00A537A3">
                <w:rPr>
                  <w:rStyle w:val="Hyperlink"/>
                  <w:rFonts w:ascii="Arial" w:hAnsi="Arial" w:cs="Arial"/>
                  <w:b w:val="0"/>
                </w:rPr>
                <w:t>Public Health England’s ‘Top Tips for Teeth’</w:t>
              </w:r>
            </w:hyperlink>
          </w:p>
        </w:tc>
        <w:tc>
          <w:tcPr>
            <w:tcW w:w="6946" w:type="dxa"/>
          </w:tcPr>
          <w:p w14:paraId="036B74FF" w14:textId="77777777" w:rsidR="005D5A6F" w:rsidRPr="00CE05DF"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05DF">
              <w:rPr>
                <w:rFonts w:ascii="Arial" w:hAnsi="Arial" w:cs="Arial"/>
              </w:rPr>
              <w:t>Resources to help you to communicate good oral health messages to parents in manageable chunks.</w:t>
            </w:r>
          </w:p>
        </w:tc>
        <w:tc>
          <w:tcPr>
            <w:tcW w:w="3402" w:type="dxa"/>
          </w:tcPr>
          <w:p w14:paraId="4C740040" w14:textId="77777777" w:rsidR="005D5A6F" w:rsidRPr="00CE05DF"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05DF">
              <w:rPr>
                <w:rFonts w:ascii="Arial" w:hAnsi="Arial" w:cs="Arial"/>
              </w:rPr>
              <w:t>You will need to register for a Campaign Resource Centre account to download these resources.</w:t>
            </w:r>
          </w:p>
        </w:tc>
      </w:tr>
      <w:tr w:rsidR="005D5A6F" w:rsidRPr="00CE05DF" w14:paraId="684E61F4"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7CA5DC2E" w14:textId="0DE40B40" w:rsidR="005D5A6F" w:rsidRPr="00A537A3" w:rsidRDefault="005D5AC1" w:rsidP="00BC71EC">
            <w:pPr>
              <w:rPr>
                <w:rFonts w:ascii="Arial" w:hAnsi="Arial" w:cs="Arial"/>
                <w:b w:val="0"/>
              </w:rPr>
            </w:pPr>
            <w:hyperlink r:id="rId47" w:history="1">
              <w:r w:rsidR="005D5A6F" w:rsidRPr="00A537A3">
                <w:rPr>
                  <w:rStyle w:val="Hyperlink"/>
                  <w:rFonts w:ascii="Arial" w:hAnsi="Arial" w:cs="Arial"/>
                  <w:b w:val="0"/>
                </w:rPr>
                <w:t>Video: Oral Health Awareness for babies</w:t>
              </w:r>
            </w:hyperlink>
          </w:p>
        </w:tc>
        <w:tc>
          <w:tcPr>
            <w:tcW w:w="6946" w:type="dxa"/>
          </w:tcPr>
          <w:p w14:paraId="01FCD809" w14:textId="77777777" w:rsidR="005D5A6F" w:rsidRPr="00CE05DF" w:rsidRDefault="005D5A6F"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05DF">
              <w:rPr>
                <w:rFonts w:ascii="Arial" w:hAnsi="Arial" w:cs="Arial"/>
              </w:rPr>
              <w:t>Produced by NHS England West Midlands’ Local Dental Network, this short, cartoon video aims to highlights the benefits of good oral health and dental care from birth.</w:t>
            </w:r>
          </w:p>
        </w:tc>
        <w:tc>
          <w:tcPr>
            <w:tcW w:w="3402" w:type="dxa"/>
          </w:tcPr>
          <w:p w14:paraId="5BF8868B" w14:textId="77777777" w:rsidR="005D5A6F" w:rsidRPr="00CE05DF" w:rsidRDefault="005D5A6F"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05DF">
              <w:rPr>
                <w:rFonts w:ascii="Arial" w:hAnsi="Arial" w:cs="Arial"/>
              </w:rPr>
              <w:t>To be shared via social media or in any family facing communications.</w:t>
            </w:r>
          </w:p>
        </w:tc>
      </w:tr>
      <w:tr w:rsidR="005D5A6F" w:rsidRPr="00CE05DF" w14:paraId="7AD791FB"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2210CE38" w14:textId="77777777" w:rsidR="005D5A6F" w:rsidRPr="00A537A3" w:rsidRDefault="005D5AC1" w:rsidP="00BC71EC">
            <w:pPr>
              <w:rPr>
                <w:rFonts w:ascii="Arial" w:hAnsi="Arial" w:cs="Arial"/>
                <w:b w:val="0"/>
              </w:rPr>
            </w:pPr>
            <w:hyperlink r:id="rId48" w:history="1">
              <w:r w:rsidR="005D5A6F" w:rsidRPr="00A537A3">
                <w:rPr>
                  <w:rStyle w:val="Hyperlink"/>
                  <w:rFonts w:ascii="Arial" w:hAnsi="Arial" w:cs="Arial"/>
                  <w:b w:val="0"/>
                </w:rPr>
                <w:t>Video: How to brush your baby’s teeth (6 months to 7 years)</w:t>
              </w:r>
            </w:hyperlink>
          </w:p>
        </w:tc>
        <w:tc>
          <w:tcPr>
            <w:tcW w:w="6946" w:type="dxa"/>
          </w:tcPr>
          <w:p w14:paraId="79C4087E" w14:textId="41A2B1DE" w:rsidR="005D5A6F" w:rsidRPr="00CE05DF"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 xml:space="preserve">This is a </w:t>
            </w:r>
            <w:r w:rsidR="00FE3B37" w:rsidRPr="00CE05DF">
              <w:rPr>
                <w:rFonts w:ascii="Arial" w:hAnsi="Arial" w:cs="Arial"/>
              </w:rPr>
              <w:t>2-minute</w:t>
            </w:r>
            <w:r w:rsidRPr="00CE05DF">
              <w:rPr>
                <w:rFonts w:ascii="Arial" w:hAnsi="Arial" w:cs="Arial"/>
              </w:rPr>
              <w:t xml:space="preserve"> NHS video introduced by a health visitor showing a parent brushing a baby’s teeth. </w:t>
            </w:r>
          </w:p>
        </w:tc>
        <w:tc>
          <w:tcPr>
            <w:tcW w:w="3402" w:type="dxa"/>
          </w:tcPr>
          <w:p w14:paraId="7086B4EB" w14:textId="77777777" w:rsidR="005D5A6F" w:rsidRPr="00CE05D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D5A6F" w:rsidRPr="00CE05DF" w14:paraId="54ECA3A4"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4574283C" w14:textId="009051E6" w:rsidR="005D5A6F" w:rsidRPr="00A537A3" w:rsidRDefault="005D5AC1">
            <w:pPr>
              <w:rPr>
                <w:rFonts w:ascii="Arial" w:hAnsi="Arial" w:cs="Arial"/>
                <w:b w:val="0"/>
              </w:rPr>
            </w:pPr>
            <w:hyperlink r:id="rId49" w:history="1">
              <w:r w:rsidR="005D5A6F" w:rsidRPr="00A537A3">
                <w:rPr>
                  <w:rStyle w:val="Hyperlink"/>
                  <w:rFonts w:ascii="Arial" w:hAnsi="Arial" w:cs="Arial"/>
                  <w:b w:val="0"/>
                </w:rPr>
                <w:t>Start4Life baby pages</w:t>
              </w:r>
            </w:hyperlink>
          </w:p>
        </w:tc>
        <w:tc>
          <w:tcPr>
            <w:tcW w:w="6946" w:type="dxa"/>
          </w:tcPr>
          <w:p w14:paraId="14384D48" w14:textId="77777777" w:rsidR="005D5A6F" w:rsidRPr="00CE05DF" w:rsidRDefault="005D5A6F"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05DF">
              <w:rPr>
                <w:rFonts w:ascii="Arial" w:hAnsi="Arial" w:cs="Arial"/>
              </w:rPr>
              <w:t>The Start4Life baby pages provide information about parenthood, from breastfeeding to vaccinations.</w:t>
            </w:r>
          </w:p>
        </w:tc>
        <w:tc>
          <w:tcPr>
            <w:tcW w:w="3402" w:type="dxa"/>
          </w:tcPr>
          <w:p w14:paraId="4EF98192" w14:textId="77777777" w:rsidR="005D5A6F" w:rsidRPr="00CE05DF" w:rsidRDefault="005D5A6F"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D5A6F" w:rsidRPr="00CE05DF" w14:paraId="3BDBE952"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154EB01C" w14:textId="77777777" w:rsidR="005D5A6F" w:rsidRPr="00A537A3" w:rsidRDefault="005D5AC1" w:rsidP="00BC71EC">
            <w:pPr>
              <w:rPr>
                <w:rFonts w:ascii="Arial" w:hAnsi="Arial" w:cs="Arial"/>
                <w:b w:val="0"/>
              </w:rPr>
            </w:pPr>
            <w:hyperlink r:id="rId50" w:history="1">
              <w:r w:rsidR="005D5A6F" w:rsidRPr="00A537A3">
                <w:rPr>
                  <w:rStyle w:val="Hyperlink"/>
                  <w:rFonts w:ascii="Arial" w:hAnsi="Arial" w:cs="Arial"/>
                  <w:b w:val="0"/>
                </w:rPr>
                <w:t>Start4Life feeding your baby leaflet</w:t>
              </w:r>
            </w:hyperlink>
          </w:p>
        </w:tc>
        <w:tc>
          <w:tcPr>
            <w:tcW w:w="6946" w:type="dxa"/>
          </w:tcPr>
          <w:p w14:paraId="06C6DA5F" w14:textId="77777777" w:rsidR="005D5A6F" w:rsidRPr="00CE05DF" w:rsidRDefault="005D5A6F" w:rsidP="006B173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This leaflet hel</w:t>
            </w:r>
            <w:r w:rsidRPr="00CE05DF">
              <w:rPr>
                <w:rFonts w:ascii="Arial" w:hAnsi="Arial" w:cs="Arial"/>
              </w:rPr>
              <w:t>ps parents understand the benefits of breastfeeding, how to do it and other useful information.</w:t>
            </w:r>
          </w:p>
        </w:tc>
        <w:tc>
          <w:tcPr>
            <w:tcW w:w="3402" w:type="dxa"/>
          </w:tcPr>
          <w:p w14:paraId="15B42AD5" w14:textId="77777777" w:rsidR="005D5A6F" w:rsidRPr="00CE05D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05DF">
              <w:rPr>
                <w:rFonts w:ascii="Arial" w:hAnsi="Arial" w:cs="Arial"/>
              </w:rPr>
              <w:t>Useful to download and share with parents</w:t>
            </w:r>
          </w:p>
        </w:tc>
      </w:tr>
      <w:tr w:rsidR="005D5A6F" w:rsidRPr="00CE05DF" w14:paraId="7433CEED"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7E92D49D" w14:textId="77777777" w:rsidR="005D5A6F" w:rsidRPr="00A537A3" w:rsidRDefault="005D5AC1" w:rsidP="00BC71EC">
            <w:pPr>
              <w:rPr>
                <w:rFonts w:ascii="Arial" w:hAnsi="Arial" w:cs="Arial"/>
                <w:b w:val="0"/>
              </w:rPr>
            </w:pPr>
            <w:hyperlink r:id="rId51" w:history="1">
              <w:r w:rsidR="005D5A6F" w:rsidRPr="00A537A3">
                <w:rPr>
                  <w:rStyle w:val="Hyperlink"/>
                  <w:rFonts w:ascii="Arial" w:hAnsi="Arial" w:cs="Arial"/>
                  <w:b w:val="0"/>
                </w:rPr>
                <w:t>Video: Growing up with healthy teeth</w:t>
              </w:r>
            </w:hyperlink>
          </w:p>
        </w:tc>
        <w:tc>
          <w:tcPr>
            <w:tcW w:w="6946" w:type="dxa"/>
          </w:tcPr>
          <w:p w14:paraId="61F38577" w14:textId="09F7927B" w:rsidR="005D5A6F" w:rsidRPr="00CE05DF" w:rsidRDefault="005D5A6F" w:rsidP="00A96E5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3626">
              <w:rPr>
                <w:rFonts w:ascii="Arial" w:hAnsi="Arial" w:cs="Arial"/>
              </w:rPr>
              <w:t xml:space="preserve">A </w:t>
            </w:r>
            <w:r w:rsidR="00FE3B37" w:rsidRPr="00CE05DF">
              <w:rPr>
                <w:rFonts w:ascii="Arial" w:hAnsi="Arial" w:cs="Arial"/>
              </w:rPr>
              <w:t>20-minute</w:t>
            </w:r>
            <w:r w:rsidRPr="00CE05DF">
              <w:rPr>
                <w:rFonts w:ascii="Arial" w:hAnsi="Arial" w:cs="Arial"/>
              </w:rPr>
              <w:t xml:space="preserve"> video from HENRY all about what we can do to help children grow up with healthy teeth.</w:t>
            </w:r>
          </w:p>
        </w:tc>
        <w:tc>
          <w:tcPr>
            <w:tcW w:w="3402" w:type="dxa"/>
          </w:tcPr>
          <w:p w14:paraId="56541EF0" w14:textId="77777777" w:rsidR="005D5A6F" w:rsidRPr="00CE05DF" w:rsidRDefault="005D5A6F" w:rsidP="00A96E5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05DF">
              <w:rPr>
                <w:rFonts w:ascii="Arial" w:hAnsi="Arial" w:cs="Arial"/>
              </w:rPr>
              <w:t>Useful for staff training or to be shared via social media or in patient-facing communications.</w:t>
            </w:r>
          </w:p>
        </w:tc>
      </w:tr>
      <w:tr w:rsidR="005D5A6F" w:rsidRPr="00CE05DF" w14:paraId="0A436C05"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02964FF7" w14:textId="77777777" w:rsidR="005D5A6F" w:rsidRPr="00A537A3" w:rsidRDefault="005D5AC1" w:rsidP="00BC71EC">
            <w:pPr>
              <w:rPr>
                <w:rFonts w:ascii="Arial" w:hAnsi="Arial" w:cs="Arial"/>
                <w:b w:val="0"/>
              </w:rPr>
            </w:pPr>
            <w:hyperlink r:id="rId52" w:history="1">
              <w:r w:rsidR="005D5A6F" w:rsidRPr="00A537A3">
                <w:rPr>
                  <w:rStyle w:val="Hyperlink"/>
                  <w:rFonts w:ascii="Arial" w:hAnsi="Arial" w:cs="Arial"/>
                  <w:b w:val="0"/>
                </w:rPr>
                <w:t>Healthy Start</w:t>
              </w:r>
            </w:hyperlink>
          </w:p>
        </w:tc>
        <w:tc>
          <w:tcPr>
            <w:tcW w:w="6946" w:type="dxa"/>
          </w:tcPr>
          <w:p w14:paraId="5B865F91" w14:textId="77777777" w:rsidR="005D5A6F" w:rsidRPr="00CE05D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 xml:space="preserve">Parents </w:t>
            </w:r>
            <w:r w:rsidRPr="00CE05DF">
              <w:rPr>
                <w:rFonts w:ascii="Arial" w:hAnsi="Arial" w:cs="Arial"/>
              </w:rPr>
              <w:t>can check if they are eligible for Healthy Start, which can provide free vouchers to spend on milk, plain fresh and frozen fruit and vegetables, and free vitamins.</w:t>
            </w:r>
          </w:p>
        </w:tc>
        <w:tc>
          <w:tcPr>
            <w:tcW w:w="3402" w:type="dxa"/>
          </w:tcPr>
          <w:p w14:paraId="4D0D174B" w14:textId="77777777" w:rsidR="005D5A6F" w:rsidRPr="00CE05D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06D17" w:rsidRPr="00CE05DF" w14:paraId="692727C5"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5793B223" w14:textId="3BA28825" w:rsidR="00906D17" w:rsidRPr="00A537A3" w:rsidRDefault="005D5AC1" w:rsidP="00BC71EC">
            <w:pPr>
              <w:rPr>
                <w:rFonts w:ascii="Arial" w:hAnsi="Arial" w:cs="Arial"/>
                <w:b w:val="0"/>
              </w:rPr>
            </w:pPr>
            <w:hyperlink r:id="rId53" w:history="1">
              <w:r w:rsidR="00906D17" w:rsidRPr="00A537A3">
                <w:rPr>
                  <w:rStyle w:val="Hyperlink"/>
                  <w:rFonts w:ascii="Arial" w:hAnsi="Arial" w:cs="Arial"/>
                  <w:b w:val="0"/>
                </w:rPr>
                <w:t>PHE Promoting a healthier weight for children, young people and families</w:t>
              </w:r>
            </w:hyperlink>
          </w:p>
        </w:tc>
        <w:tc>
          <w:tcPr>
            <w:tcW w:w="6946" w:type="dxa"/>
          </w:tcPr>
          <w:p w14:paraId="5825DD01" w14:textId="77777777" w:rsidR="00906D17" w:rsidRPr="00CE3626" w:rsidRDefault="00906D17"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3626">
              <w:rPr>
                <w:rFonts w:ascii="Arial" w:hAnsi="Arial" w:cs="Arial"/>
              </w:rPr>
              <w:t>Provides advice around consistent messaging for communicating around healthy</w:t>
            </w:r>
            <w:r w:rsidRPr="00CE05DF">
              <w:rPr>
                <w:rFonts w:ascii="Arial" w:hAnsi="Arial" w:cs="Arial"/>
              </w:rPr>
              <w:t xml:space="preserve"> weight for children, young people and families. Includes infographics and training tools, as well as a video around child obesity. </w:t>
            </w:r>
          </w:p>
        </w:tc>
        <w:tc>
          <w:tcPr>
            <w:tcW w:w="3402" w:type="dxa"/>
          </w:tcPr>
          <w:p w14:paraId="3F9C459B" w14:textId="77777777" w:rsidR="00906D17" w:rsidRPr="00CE3626" w:rsidRDefault="00906D17"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6B43" w:rsidRPr="00CE05DF" w14:paraId="30FC6F52"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3BA14ABE" w14:textId="1606E367" w:rsidR="00DD6B43" w:rsidRPr="00A537A3" w:rsidRDefault="005D5AC1" w:rsidP="00BC71EC">
            <w:pPr>
              <w:rPr>
                <w:rStyle w:val="Hyperlink"/>
                <w:rFonts w:ascii="Arial" w:hAnsi="Arial" w:cs="Arial"/>
                <w:b w:val="0"/>
              </w:rPr>
            </w:pPr>
            <w:hyperlink r:id="rId54" w:history="1">
              <w:r w:rsidR="00DD6B43" w:rsidRPr="00A537A3">
                <w:rPr>
                  <w:rStyle w:val="Hyperlink"/>
                  <w:rFonts w:ascii="Arial" w:hAnsi="Arial" w:cs="Arial"/>
                  <w:b w:val="0"/>
                </w:rPr>
                <w:t>PHE Child Oral Health: applying All Our Health</w:t>
              </w:r>
            </w:hyperlink>
          </w:p>
        </w:tc>
        <w:tc>
          <w:tcPr>
            <w:tcW w:w="6946" w:type="dxa"/>
          </w:tcPr>
          <w:p w14:paraId="35BD1EFC" w14:textId="50433A36" w:rsidR="00DD6B43" w:rsidRPr="00CE05DF" w:rsidRDefault="00DD6B43"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This guide is part of ‘All Our Health’, a resource which helps hea</w:t>
            </w:r>
            <w:r w:rsidRPr="00CE05DF">
              <w:rPr>
                <w:rFonts w:ascii="Arial" w:hAnsi="Arial" w:cs="Arial"/>
              </w:rPr>
              <w:t>lth and care professionals prevent ill health and promote wellbeing as part of their everyday practice. The information will help front-line health and care staff use their trusted relationships with patients, families and communities to promote the benefits of good oral health for children.</w:t>
            </w:r>
          </w:p>
        </w:tc>
        <w:tc>
          <w:tcPr>
            <w:tcW w:w="3402" w:type="dxa"/>
          </w:tcPr>
          <w:p w14:paraId="335A79B9" w14:textId="77777777" w:rsidR="00DD6B43" w:rsidRPr="00CE05DF" w:rsidRDefault="00DD6B43"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5663C" w:rsidRPr="00CE05DF" w14:paraId="6F64522E"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1BE2CDBD" w14:textId="34FA921D" w:rsidR="0005663C" w:rsidRPr="00A537A3" w:rsidRDefault="005D5AC1" w:rsidP="00BC71EC">
            <w:pPr>
              <w:rPr>
                <w:rStyle w:val="Hyperlink"/>
                <w:rFonts w:ascii="Arial" w:hAnsi="Arial" w:cs="Arial"/>
                <w:b w:val="0"/>
              </w:rPr>
            </w:pPr>
            <w:hyperlink r:id="rId55" w:history="1">
              <w:r w:rsidR="0005663C" w:rsidRPr="00A537A3">
                <w:rPr>
                  <w:rStyle w:val="Hyperlink"/>
                  <w:rFonts w:ascii="Arial" w:hAnsi="Arial" w:cs="Arial"/>
                  <w:b w:val="0"/>
                </w:rPr>
                <w:t xml:space="preserve">PHE Child Oral Health All Our Health </w:t>
              </w:r>
              <w:proofErr w:type="spellStart"/>
              <w:r w:rsidR="0005663C" w:rsidRPr="00A537A3">
                <w:rPr>
                  <w:rStyle w:val="Hyperlink"/>
                  <w:rFonts w:ascii="Arial" w:hAnsi="Arial" w:cs="Arial"/>
                  <w:b w:val="0"/>
                </w:rPr>
                <w:t>elearning</w:t>
              </w:r>
              <w:proofErr w:type="spellEnd"/>
            </w:hyperlink>
          </w:p>
        </w:tc>
        <w:tc>
          <w:tcPr>
            <w:tcW w:w="6946" w:type="dxa"/>
          </w:tcPr>
          <w:p w14:paraId="66FB9D68" w14:textId="256E5177" w:rsidR="0005663C" w:rsidRPr="00CE3626" w:rsidRDefault="0005663C"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91D76">
              <w:rPr>
                <w:rFonts w:ascii="Arial" w:hAnsi="Arial" w:cs="Arial"/>
                <w:lang w:val="en"/>
              </w:rPr>
              <w:t>This is a bite-sized session to give health and care professionals an overview of child oral health - including key evidence, data and signposting to trusted resources to help prevent illness, protect health and promote wellbeing</w:t>
            </w:r>
          </w:p>
        </w:tc>
        <w:tc>
          <w:tcPr>
            <w:tcW w:w="3402" w:type="dxa"/>
          </w:tcPr>
          <w:p w14:paraId="5DD27F23" w14:textId="77777777" w:rsidR="0005663C" w:rsidRPr="00CE3626" w:rsidRDefault="0005663C"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40788" w:rsidRPr="00CE05DF" w14:paraId="2BA8A666"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4100B4F6" w14:textId="52447C5C" w:rsidR="00C40788" w:rsidRPr="00A537A3" w:rsidRDefault="005D5AC1" w:rsidP="00BC71EC">
            <w:pPr>
              <w:rPr>
                <w:rStyle w:val="Hyperlink"/>
                <w:rFonts w:ascii="Arial" w:hAnsi="Arial" w:cs="Arial"/>
                <w:b w:val="0"/>
                <w:bCs w:val="0"/>
              </w:rPr>
            </w:pPr>
            <w:hyperlink r:id="rId56" w:history="1">
              <w:r w:rsidR="00C40788" w:rsidRPr="00A537A3">
                <w:rPr>
                  <w:rStyle w:val="Hyperlink"/>
                  <w:rFonts w:ascii="Arial" w:hAnsi="Arial" w:cs="Arial"/>
                  <w:b w:val="0"/>
                </w:rPr>
                <w:t>Promoting healthy weight in children, young people and families: A resource to support local authorities</w:t>
              </w:r>
            </w:hyperlink>
          </w:p>
        </w:tc>
        <w:tc>
          <w:tcPr>
            <w:tcW w:w="6946" w:type="dxa"/>
          </w:tcPr>
          <w:p w14:paraId="532B20C0" w14:textId="5E4D02F6" w:rsidR="00C40788" w:rsidRPr="00391D76" w:rsidRDefault="00C40788" w:rsidP="00BC71EC">
            <w:pPr>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391D76">
              <w:rPr>
                <w:rFonts w:ascii="Arial" w:hAnsi="Arial" w:cs="Arial"/>
              </w:rPr>
              <w:t>This resource aims to support local authorities, Clinical Commissioning Groups, NHS providers, and voluntary and community sector organisations by providing in one document the latest evidence, resources and data to encourage a systematic approach to creating local environments that promote healthy weight in children.</w:t>
            </w:r>
          </w:p>
        </w:tc>
        <w:tc>
          <w:tcPr>
            <w:tcW w:w="3402" w:type="dxa"/>
          </w:tcPr>
          <w:p w14:paraId="3894485B" w14:textId="77777777" w:rsidR="00C40788" w:rsidRPr="00CE3626" w:rsidRDefault="00C40788"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40788" w:rsidRPr="00CE05DF" w14:paraId="754083E3"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33CFE8EE" w14:textId="466A0F4A" w:rsidR="00C40788" w:rsidRPr="00A537A3" w:rsidRDefault="005D5AC1" w:rsidP="00BC71EC">
            <w:pPr>
              <w:rPr>
                <w:rStyle w:val="Hyperlink"/>
                <w:rFonts w:ascii="Arial" w:hAnsi="Arial" w:cs="Arial"/>
                <w:b w:val="0"/>
              </w:rPr>
            </w:pPr>
            <w:hyperlink r:id="rId57" w:history="1">
              <w:r w:rsidR="00CE05DF" w:rsidRPr="00A537A3">
                <w:rPr>
                  <w:rStyle w:val="Hyperlink"/>
                  <w:rFonts w:ascii="Arial" w:hAnsi="Arial" w:cs="Arial"/>
                  <w:b w:val="0"/>
                </w:rPr>
                <w:t>HM Governm</w:t>
              </w:r>
              <w:r w:rsidR="00CE05DF" w:rsidRPr="00A537A3">
                <w:rPr>
                  <w:rStyle w:val="Hyperlink"/>
                  <w:rFonts w:ascii="Arial" w:hAnsi="Arial" w:cs="Arial"/>
                  <w:b w:val="0"/>
                  <w:bCs w:val="0"/>
                </w:rPr>
                <w:t>en</w:t>
              </w:r>
              <w:r w:rsidR="00CE05DF" w:rsidRPr="00A537A3">
                <w:rPr>
                  <w:rStyle w:val="Hyperlink"/>
                  <w:rFonts w:ascii="Arial" w:hAnsi="Arial" w:cs="Arial"/>
                  <w:b w:val="0"/>
                </w:rPr>
                <w:t>t</w:t>
              </w:r>
              <w:r w:rsidR="00CE05DF" w:rsidRPr="00A537A3">
                <w:rPr>
                  <w:rStyle w:val="Hyperlink"/>
                  <w:rFonts w:ascii="Arial" w:hAnsi="Arial" w:cs="Arial"/>
                  <w:b w:val="0"/>
                  <w:bCs w:val="0"/>
                </w:rPr>
                <w:t>.</w:t>
              </w:r>
              <w:r w:rsidR="00CE05DF" w:rsidRPr="00A537A3">
                <w:rPr>
                  <w:rStyle w:val="Hyperlink"/>
                  <w:rFonts w:ascii="Arial" w:hAnsi="Arial" w:cs="Arial"/>
                  <w:b w:val="0"/>
                </w:rPr>
                <w:t xml:space="preserve"> Childhood Obesity.  A Plan for Action.</w:t>
              </w:r>
            </w:hyperlink>
          </w:p>
        </w:tc>
        <w:tc>
          <w:tcPr>
            <w:tcW w:w="6946" w:type="dxa"/>
          </w:tcPr>
          <w:p w14:paraId="4A27C302" w14:textId="671E07AC" w:rsidR="00CE05DF" w:rsidRPr="00391D76" w:rsidRDefault="00CE05DF" w:rsidP="00CE3626">
            <w:pPr>
              <w:cnfStyle w:val="000000000000" w:firstRow="0" w:lastRow="0" w:firstColumn="0" w:lastColumn="0" w:oddVBand="0" w:evenVBand="0" w:oddHBand="0" w:evenHBand="0" w:firstRowFirstColumn="0" w:firstRowLastColumn="0" w:lastRowFirstColumn="0" w:lastRowLastColumn="0"/>
              <w:rPr>
                <w:rFonts w:ascii="Arial" w:hAnsi="Arial" w:cs="Arial"/>
                <w:lang w:val="en"/>
              </w:rPr>
            </w:pPr>
            <w:r w:rsidRPr="00391D76">
              <w:rPr>
                <w:rFonts w:ascii="Arial" w:hAnsi="Arial" w:cs="Arial"/>
                <w:lang w:val="en"/>
              </w:rPr>
              <w:t xml:space="preserve">Plan to significantly reduce England’s rate of childhood obesity within the next ten years.  </w:t>
            </w:r>
          </w:p>
        </w:tc>
        <w:tc>
          <w:tcPr>
            <w:tcW w:w="3402" w:type="dxa"/>
          </w:tcPr>
          <w:p w14:paraId="727107AE" w14:textId="77777777" w:rsidR="00C40788" w:rsidRPr="00CE3626" w:rsidRDefault="00C40788"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40788" w:rsidRPr="00CE05DF" w14:paraId="30FCF73A" w14:textId="77777777" w:rsidTr="00F5686F">
        <w:trPr>
          <w:cnfStyle w:val="000000100000" w:firstRow="0" w:lastRow="0" w:firstColumn="0" w:lastColumn="0" w:oddVBand="0" w:evenVBand="0" w:oddHBand="1" w:evenHBand="0" w:firstRowFirstColumn="0" w:firstRowLastColumn="0" w:lastRowFirstColumn="0" w:lastRowLastColumn="0"/>
          <w:cantSplit/>
          <w:trHeight w:val="1250"/>
        </w:trPr>
        <w:tc>
          <w:tcPr>
            <w:cnfStyle w:val="001000000000" w:firstRow="0" w:lastRow="0" w:firstColumn="1" w:lastColumn="0" w:oddVBand="0" w:evenVBand="0" w:oddHBand="0" w:evenHBand="0" w:firstRowFirstColumn="0" w:firstRowLastColumn="0" w:lastRowFirstColumn="0" w:lastRowLastColumn="0"/>
            <w:tcW w:w="0" w:type="dxa"/>
          </w:tcPr>
          <w:p w14:paraId="7EBE3E98" w14:textId="168C20EC" w:rsidR="00C40788" w:rsidRPr="00A537A3" w:rsidRDefault="005D5AC1" w:rsidP="00BC71EC">
            <w:pPr>
              <w:rPr>
                <w:rStyle w:val="Hyperlink"/>
                <w:rFonts w:ascii="Arial" w:hAnsi="Arial" w:cs="Arial"/>
                <w:b w:val="0"/>
              </w:rPr>
            </w:pPr>
            <w:hyperlink r:id="rId58" w:history="1">
              <w:r w:rsidR="00CE05DF" w:rsidRPr="00A537A3">
                <w:rPr>
                  <w:rStyle w:val="Hyperlink"/>
                  <w:rFonts w:ascii="Arial" w:hAnsi="Arial" w:cs="Arial"/>
                  <w:b w:val="0"/>
                </w:rPr>
                <w:t>PHE Childhood Obesity: applying All Our Health</w:t>
              </w:r>
            </w:hyperlink>
          </w:p>
        </w:tc>
        <w:tc>
          <w:tcPr>
            <w:tcW w:w="0" w:type="dxa"/>
          </w:tcPr>
          <w:p w14:paraId="637444BA" w14:textId="4F1D27B6" w:rsidR="00CE05DF" w:rsidRPr="00391D76" w:rsidRDefault="00CE05DF" w:rsidP="00BC71EC">
            <w:pPr>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391D76">
              <w:rPr>
                <w:rFonts w:ascii="Arial" w:hAnsi="Arial" w:cs="Arial"/>
                <w:lang w:val="en"/>
              </w:rPr>
              <w:t>This guide is part of ‘All Our Health’, a resource which helps health professionals prevent ill health and promote wellbeing as part of their everyday practice. The information below will help frontline health and care staff use their trusted relationships with patients, families and communities to promote the benefits of a healthier weight and reduce childhood obesity.</w:t>
            </w:r>
          </w:p>
        </w:tc>
        <w:tc>
          <w:tcPr>
            <w:tcW w:w="0" w:type="dxa"/>
          </w:tcPr>
          <w:p w14:paraId="7E7D88FB" w14:textId="77777777" w:rsidR="00C40788" w:rsidRPr="00CE3626" w:rsidRDefault="00C40788"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D2A32" w:rsidRPr="00CE05DF" w14:paraId="58174D73" w14:textId="77777777" w:rsidTr="000D2A32">
        <w:trPr>
          <w:cantSplit/>
          <w:trHeight w:val="832"/>
        </w:trPr>
        <w:tc>
          <w:tcPr>
            <w:cnfStyle w:val="001000000000" w:firstRow="0" w:lastRow="0" w:firstColumn="1" w:lastColumn="0" w:oddVBand="0" w:evenVBand="0" w:oddHBand="0" w:evenHBand="0" w:firstRowFirstColumn="0" w:firstRowLastColumn="0" w:lastRowFirstColumn="0" w:lastRowLastColumn="0"/>
            <w:tcW w:w="0" w:type="dxa"/>
          </w:tcPr>
          <w:p w14:paraId="6BBF2659" w14:textId="4A066B9D" w:rsidR="000D2A32" w:rsidRDefault="005D5AC1" w:rsidP="00BC71EC">
            <w:pPr>
              <w:rPr>
                <w:rStyle w:val="Hyperlink"/>
                <w:rFonts w:ascii="Arial" w:hAnsi="Arial" w:cs="Arial"/>
                <w:b w:val="0"/>
                <w:bCs w:val="0"/>
              </w:rPr>
            </w:pPr>
            <w:hyperlink r:id="rId59" w:history="1">
              <w:r w:rsidR="000D2A32" w:rsidRPr="000D2A32">
                <w:rPr>
                  <w:rStyle w:val="Hyperlink"/>
                  <w:rFonts w:ascii="Arial" w:hAnsi="Arial" w:cs="Arial"/>
                  <w:b w:val="0"/>
                  <w:bCs w:val="0"/>
                </w:rPr>
                <w:t>Brush DJ</w:t>
              </w:r>
            </w:hyperlink>
          </w:p>
          <w:p w14:paraId="6F3BD7FB" w14:textId="128A354B" w:rsidR="000D2A32" w:rsidRPr="000D2A32" w:rsidRDefault="005D5AC1" w:rsidP="00BC71EC">
            <w:pPr>
              <w:rPr>
                <w:rStyle w:val="Hyperlink"/>
                <w:rFonts w:ascii="Arial" w:hAnsi="Arial" w:cs="Arial"/>
                <w:b w:val="0"/>
                <w:bCs w:val="0"/>
              </w:rPr>
            </w:pPr>
            <w:hyperlink r:id="rId60" w:history="1">
              <w:r w:rsidR="000D2A32" w:rsidRPr="000D2A32">
                <w:rPr>
                  <w:rStyle w:val="Hyperlink"/>
                  <w:rFonts w:ascii="Arial" w:hAnsi="Arial" w:cs="Arial"/>
                  <w:b w:val="0"/>
                  <w:bCs w:val="0"/>
                </w:rPr>
                <w:t>App Store</w:t>
              </w:r>
            </w:hyperlink>
          </w:p>
          <w:p w14:paraId="673ABDC8" w14:textId="0470D47C" w:rsidR="000D2A32" w:rsidRDefault="005D5AC1" w:rsidP="00BC71EC">
            <w:pPr>
              <w:rPr>
                <w:rStyle w:val="Hyperlink"/>
                <w:rFonts w:ascii="Arial" w:hAnsi="Arial" w:cs="Arial"/>
              </w:rPr>
            </w:pPr>
            <w:hyperlink r:id="rId61" w:history="1">
              <w:r w:rsidR="000D2A32" w:rsidRPr="000D2A32">
                <w:rPr>
                  <w:rStyle w:val="Hyperlink"/>
                  <w:rFonts w:ascii="Arial" w:hAnsi="Arial" w:cs="Arial"/>
                  <w:b w:val="0"/>
                  <w:bCs w:val="0"/>
                </w:rPr>
                <w:t>Google Play</w:t>
              </w:r>
            </w:hyperlink>
          </w:p>
        </w:tc>
        <w:tc>
          <w:tcPr>
            <w:tcW w:w="0" w:type="dxa"/>
          </w:tcPr>
          <w:p w14:paraId="538F9FE9" w14:textId="0FAFC732" w:rsidR="000D2A32" w:rsidRPr="00391D76" w:rsidRDefault="000D2A32" w:rsidP="00BC71EC">
            <w:pPr>
              <w:cnfStyle w:val="000000000000" w:firstRow="0" w:lastRow="0" w:firstColumn="0" w:lastColumn="0" w:oddVBand="0" w:evenVBand="0" w:oddHBand="0" w:evenHBand="0" w:firstRowFirstColumn="0" w:firstRowLastColumn="0" w:lastRowFirstColumn="0" w:lastRowLastColumn="0"/>
              <w:rPr>
                <w:rFonts w:ascii="Arial" w:hAnsi="Arial" w:cs="Arial"/>
                <w:lang w:val="en"/>
              </w:rPr>
            </w:pPr>
            <w:r>
              <w:rPr>
                <w:rFonts w:ascii="Arial" w:hAnsi="Arial" w:cs="Arial"/>
                <w:lang w:val="en"/>
              </w:rPr>
              <w:t>This is a free app developed by a dentist which helps anyone of any age brush their teeth for 2 minutes using music on their smartphone or tablet.</w:t>
            </w:r>
          </w:p>
        </w:tc>
        <w:tc>
          <w:tcPr>
            <w:tcW w:w="0" w:type="dxa"/>
          </w:tcPr>
          <w:p w14:paraId="47F689F5" w14:textId="77777777" w:rsidR="000D2A32" w:rsidRPr="00CE3626" w:rsidRDefault="000D2A32"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AC3BDC2" w14:textId="77777777" w:rsidR="005312D9" w:rsidRDefault="005312D9" w:rsidP="00BC71EC">
      <w:pPr>
        <w:rPr>
          <w:rFonts w:ascii="Arial" w:hAnsi="Arial" w:cs="Arial"/>
          <w:b/>
        </w:rPr>
      </w:pPr>
    </w:p>
    <w:p w14:paraId="1E2D8FF4" w14:textId="698A53F5" w:rsidR="000D2A32" w:rsidRDefault="000D2A32" w:rsidP="00BC71EC">
      <w:pPr>
        <w:rPr>
          <w:rFonts w:ascii="Arial" w:hAnsi="Arial" w:cs="Arial"/>
          <w:b/>
        </w:rPr>
        <w:sectPr w:rsidR="000D2A32" w:rsidSect="005312D9">
          <w:headerReference w:type="default" r:id="rId62"/>
          <w:pgSz w:w="16838" w:h="11906" w:orient="landscape"/>
          <w:pgMar w:top="1440" w:right="1440" w:bottom="1440" w:left="1440" w:header="708" w:footer="708" w:gutter="0"/>
          <w:cols w:space="708"/>
          <w:docGrid w:linePitch="360"/>
        </w:sectPr>
      </w:pPr>
    </w:p>
    <w:p w14:paraId="41B066E9" w14:textId="53146EE6" w:rsidR="00A6413F" w:rsidRDefault="00B444CB">
      <w:pPr>
        <w:rPr>
          <w:rFonts w:ascii="Arial" w:hAnsi="Arial" w:cs="Arial"/>
          <w:b/>
        </w:rPr>
      </w:pPr>
      <w:r>
        <w:rPr>
          <w:rFonts w:ascii="Arial" w:hAnsi="Arial" w:cs="Arial"/>
          <w:b/>
        </w:rPr>
        <w:lastRenderedPageBreak/>
        <w:t>Campaign expands region wide</w:t>
      </w:r>
    </w:p>
    <w:p w14:paraId="561C488F" w14:textId="16186D05" w:rsidR="00B444CB" w:rsidRDefault="00B444CB">
      <w:pPr>
        <w:rPr>
          <w:rFonts w:ascii="Arial" w:hAnsi="Arial" w:cs="Arial"/>
        </w:rPr>
      </w:pPr>
      <w:r>
        <w:rPr>
          <w:rFonts w:ascii="Arial" w:hAnsi="Arial" w:cs="Arial"/>
        </w:rPr>
        <w:t>The campaign is due to expand across the Midlands region as we prepare to launch wider from October 2019.</w:t>
      </w:r>
    </w:p>
    <w:p w14:paraId="7AC197D4" w14:textId="01499E5B" w:rsidR="004B0E68" w:rsidRPr="00B5770B" w:rsidRDefault="00C21ACD">
      <w:pPr>
        <w:rPr>
          <w:rFonts w:ascii="Arial" w:hAnsi="Arial" w:cs="Arial"/>
          <w:b/>
        </w:rPr>
      </w:pPr>
      <w:r>
        <w:rPr>
          <w:rFonts w:ascii="Arial" w:hAnsi="Arial" w:cs="Arial"/>
          <w:b/>
        </w:rPr>
        <w:t>Contact details for the campaign</w:t>
      </w:r>
    </w:p>
    <w:p w14:paraId="1678FD06" w14:textId="53E790FC" w:rsidR="00A6413F" w:rsidRPr="00B56C4F" w:rsidRDefault="007F0999">
      <w:pPr>
        <w:rPr>
          <w:rFonts w:ascii="Arial" w:hAnsi="Arial" w:cs="Arial"/>
        </w:rPr>
      </w:pPr>
      <w:bookmarkStart w:id="0" w:name="_GoBack"/>
      <w:bookmarkEnd w:id="0"/>
      <w:r>
        <w:rPr>
          <w:rFonts w:ascii="Arial" w:hAnsi="Arial" w:cs="Arial"/>
        </w:rPr>
        <w:t xml:space="preserve">NHS England and NHS Improvement – Midlands Communications team, </w:t>
      </w:r>
      <w:hyperlink r:id="rId63" w:history="1">
        <w:r w:rsidRPr="001358F4">
          <w:rPr>
            <w:rStyle w:val="Hyperlink"/>
            <w:rFonts w:ascii="Arial" w:hAnsi="Arial" w:cs="Arial"/>
          </w:rPr>
          <w:t>england.memedia@nhs.net</w:t>
        </w:r>
      </w:hyperlink>
      <w:r>
        <w:rPr>
          <w:rFonts w:ascii="Arial" w:hAnsi="Arial" w:cs="Arial"/>
        </w:rPr>
        <w:t xml:space="preserve"> </w:t>
      </w:r>
    </w:p>
    <w:sectPr w:rsidR="00A6413F" w:rsidRPr="00B56C4F" w:rsidSect="005312D9">
      <w:head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4570B" w14:textId="77777777" w:rsidR="00640C04" w:rsidRDefault="00640C04" w:rsidP="00BD290A">
      <w:pPr>
        <w:spacing w:after="0" w:line="240" w:lineRule="auto"/>
      </w:pPr>
      <w:r>
        <w:separator/>
      </w:r>
    </w:p>
  </w:endnote>
  <w:endnote w:type="continuationSeparator" w:id="0">
    <w:p w14:paraId="1C42D1AF" w14:textId="77777777" w:rsidR="00640C04" w:rsidRDefault="00640C04" w:rsidP="00BD2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F1EC9" w14:textId="77777777" w:rsidR="00640C04" w:rsidRDefault="00640C04" w:rsidP="00BD290A">
      <w:pPr>
        <w:spacing w:after="0" w:line="240" w:lineRule="auto"/>
      </w:pPr>
      <w:r>
        <w:separator/>
      </w:r>
    </w:p>
  </w:footnote>
  <w:footnote w:type="continuationSeparator" w:id="0">
    <w:p w14:paraId="48F357AF" w14:textId="77777777" w:rsidR="00640C04" w:rsidRDefault="00640C04" w:rsidP="00BD2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0BC74"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0800" behindDoc="1" locked="0" layoutInCell="1" allowOverlap="1" wp14:anchorId="7C502C9A" wp14:editId="2ACC0788">
          <wp:simplePos x="0" y="0"/>
          <wp:positionH relativeFrom="column">
            <wp:posOffset>5384800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2" name="Picture 2"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B09E5"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2848" behindDoc="1" locked="0" layoutInCell="1" allowOverlap="1" wp14:anchorId="7049C259" wp14:editId="58B1B748">
          <wp:simplePos x="0" y="0"/>
          <wp:positionH relativeFrom="column">
            <wp:posOffset>8528050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7" name="Picture 7"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225C"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6944" behindDoc="1" locked="0" layoutInCell="1" allowOverlap="1" wp14:anchorId="34D1352D" wp14:editId="58F1C807">
          <wp:simplePos x="0" y="0"/>
          <wp:positionH relativeFrom="column">
            <wp:posOffset>5353050</wp:posOffset>
          </wp:positionH>
          <wp:positionV relativeFrom="paragraph">
            <wp:posOffset>-324485</wp:posOffset>
          </wp:positionV>
          <wp:extent cx="1071245" cy="508000"/>
          <wp:effectExtent l="0" t="0" r="0" b="6350"/>
          <wp:wrapTight wrapText="bothSides">
            <wp:wrapPolygon edited="0">
              <wp:start x="0" y="0"/>
              <wp:lineTo x="0" y="21060"/>
              <wp:lineTo x="21126" y="21060"/>
              <wp:lineTo x="21126" y="0"/>
              <wp:lineTo x="0" y="0"/>
            </wp:wrapPolygon>
          </wp:wrapTight>
          <wp:docPr id="10" name="Picture 10"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4E9395B9" wp14:editId="0EE3CA9A">
          <wp:simplePos x="0" y="0"/>
          <wp:positionH relativeFrom="column">
            <wp:posOffset>8528050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9" name="Picture 9"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6619"/>
    <w:multiLevelType w:val="hybridMultilevel"/>
    <w:tmpl w:val="2D78C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720EF"/>
    <w:multiLevelType w:val="hybridMultilevel"/>
    <w:tmpl w:val="368A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05907"/>
    <w:multiLevelType w:val="hybridMultilevel"/>
    <w:tmpl w:val="6A9C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B377F"/>
    <w:multiLevelType w:val="hybridMultilevel"/>
    <w:tmpl w:val="9E8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5C4A87"/>
    <w:multiLevelType w:val="multilevel"/>
    <w:tmpl w:val="DF4E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F1736"/>
    <w:multiLevelType w:val="multilevel"/>
    <w:tmpl w:val="3DEC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03170B"/>
    <w:multiLevelType w:val="multilevel"/>
    <w:tmpl w:val="5826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AC5E58"/>
    <w:multiLevelType w:val="hybridMultilevel"/>
    <w:tmpl w:val="C5F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B44ED"/>
    <w:multiLevelType w:val="hybridMultilevel"/>
    <w:tmpl w:val="0FF6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D4541"/>
    <w:multiLevelType w:val="hybridMultilevel"/>
    <w:tmpl w:val="1FFC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926B8"/>
    <w:multiLevelType w:val="hybridMultilevel"/>
    <w:tmpl w:val="4D60D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80B55"/>
    <w:multiLevelType w:val="hybridMultilevel"/>
    <w:tmpl w:val="E55812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82D6CA4"/>
    <w:multiLevelType w:val="hybridMultilevel"/>
    <w:tmpl w:val="5034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891114"/>
    <w:multiLevelType w:val="hybridMultilevel"/>
    <w:tmpl w:val="63B6A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652093"/>
    <w:multiLevelType w:val="multilevel"/>
    <w:tmpl w:val="DFB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B06F68"/>
    <w:multiLevelType w:val="hybridMultilevel"/>
    <w:tmpl w:val="2FEAA74A"/>
    <w:lvl w:ilvl="0" w:tplc="40CE7A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3"/>
  </w:num>
  <w:num w:numId="4">
    <w:abstractNumId w:val="7"/>
  </w:num>
  <w:num w:numId="5">
    <w:abstractNumId w:val="9"/>
  </w:num>
  <w:num w:numId="6">
    <w:abstractNumId w:val="3"/>
  </w:num>
  <w:num w:numId="7">
    <w:abstractNumId w:val="15"/>
  </w:num>
  <w:num w:numId="8">
    <w:abstractNumId w:val="2"/>
  </w:num>
  <w:num w:numId="9">
    <w:abstractNumId w:val="0"/>
  </w:num>
  <w:num w:numId="10">
    <w:abstractNumId w:val="10"/>
  </w:num>
  <w:num w:numId="11">
    <w:abstractNumId w:val="8"/>
  </w:num>
  <w:num w:numId="12">
    <w:abstractNumId w:val="5"/>
  </w:num>
  <w:num w:numId="13">
    <w:abstractNumId w:val="12"/>
  </w:num>
  <w:num w:numId="14">
    <w:abstractNumId w:val="6"/>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321"/>
    <w:rsid w:val="000022CD"/>
    <w:rsid w:val="00002C1B"/>
    <w:rsid w:val="0001079D"/>
    <w:rsid w:val="0001735B"/>
    <w:rsid w:val="00023448"/>
    <w:rsid w:val="00026F33"/>
    <w:rsid w:val="00032DD7"/>
    <w:rsid w:val="00053293"/>
    <w:rsid w:val="000534E6"/>
    <w:rsid w:val="00054737"/>
    <w:rsid w:val="000547DE"/>
    <w:rsid w:val="0005663C"/>
    <w:rsid w:val="00062606"/>
    <w:rsid w:val="000641D6"/>
    <w:rsid w:val="0006559F"/>
    <w:rsid w:val="00070BB0"/>
    <w:rsid w:val="00071717"/>
    <w:rsid w:val="0007298C"/>
    <w:rsid w:val="000739AA"/>
    <w:rsid w:val="00074949"/>
    <w:rsid w:val="000822AD"/>
    <w:rsid w:val="00087A24"/>
    <w:rsid w:val="00090C28"/>
    <w:rsid w:val="00096164"/>
    <w:rsid w:val="000A0E71"/>
    <w:rsid w:val="000A1305"/>
    <w:rsid w:val="000A71F7"/>
    <w:rsid w:val="000B0927"/>
    <w:rsid w:val="000B4222"/>
    <w:rsid w:val="000B464D"/>
    <w:rsid w:val="000B607A"/>
    <w:rsid w:val="000C0148"/>
    <w:rsid w:val="000C1C65"/>
    <w:rsid w:val="000C6171"/>
    <w:rsid w:val="000C6946"/>
    <w:rsid w:val="000D2A32"/>
    <w:rsid w:val="000D75BE"/>
    <w:rsid w:val="000F5119"/>
    <w:rsid w:val="000F526C"/>
    <w:rsid w:val="000F5590"/>
    <w:rsid w:val="000F7EEA"/>
    <w:rsid w:val="001067D1"/>
    <w:rsid w:val="0011126D"/>
    <w:rsid w:val="001156E7"/>
    <w:rsid w:val="00121C2B"/>
    <w:rsid w:val="00121E1C"/>
    <w:rsid w:val="00127E34"/>
    <w:rsid w:val="0014689E"/>
    <w:rsid w:val="0015304E"/>
    <w:rsid w:val="001626F8"/>
    <w:rsid w:val="00166248"/>
    <w:rsid w:val="001736E3"/>
    <w:rsid w:val="0017543F"/>
    <w:rsid w:val="00183D58"/>
    <w:rsid w:val="001845AC"/>
    <w:rsid w:val="0019588A"/>
    <w:rsid w:val="00197390"/>
    <w:rsid w:val="001A1B50"/>
    <w:rsid w:val="001B3334"/>
    <w:rsid w:val="001B5C35"/>
    <w:rsid w:val="001C039E"/>
    <w:rsid w:val="001C0F18"/>
    <w:rsid w:val="001C7C60"/>
    <w:rsid w:val="001D2F6B"/>
    <w:rsid w:val="001D7DC3"/>
    <w:rsid w:val="001E394E"/>
    <w:rsid w:val="001F4918"/>
    <w:rsid w:val="0020056B"/>
    <w:rsid w:val="002055BA"/>
    <w:rsid w:val="00205C8E"/>
    <w:rsid w:val="0020718D"/>
    <w:rsid w:val="00214C8A"/>
    <w:rsid w:val="002150E2"/>
    <w:rsid w:val="00215F04"/>
    <w:rsid w:val="00220361"/>
    <w:rsid w:val="00220544"/>
    <w:rsid w:val="00221220"/>
    <w:rsid w:val="002218CD"/>
    <w:rsid w:val="0022558F"/>
    <w:rsid w:val="00234E4F"/>
    <w:rsid w:val="002372B9"/>
    <w:rsid w:val="00241414"/>
    <w:rsid w:val="0025045D"/>
    <w:rsid w:val="00250ADA"/>
    <w:rsid w:val="00254290"/>
    <w:rsid w:val="002615C3"/>
    <w:rsid w:val="00264383"/>
    <w:rsid w:val="00264D3D"/>
    <w:rsid w:val="002677D7"/>
    <w:rsid w:val="00270DEE"/>
    <w:rsid w:val="00273CB9"/>
    <w:rsid w:val="00274C6C"/>
    <w:rsid w:val="00275F4F"/>
    <w:rsid w:val="00282639"/>
    <w:rsid w:val="002834EF"/>
    <w:rsid w:val="00287020"/>
    <w:rsid w:val="002948E0"/>
    <w:rsid w:val="002A085D"/>
    <w:rsid w:val="002A4183"/>
    <w:rsid w:val="002A74D2"/>
    <w:rsid w:val="002B33AF"/>
    <w:rsid w:val="002B4321"/>
    <w:rsid w:val="002C570C"/>
    <w:rsid w:val="002D014C"/>
    <w:rsid w:val="002D3E0E"/>
    <w:rsid w:val="002E794A"/>
    <w:rsid w:val="002F444B"/>
    <w:rsid w:val="00302D03"/>
    <w:rsid w:val="00305369"/>
    <w:rsid w:val="00307F2F"/>
    <w:rsid w:val="0031143B"/>
    <w:rsid w:val="003319E2"/>
    <w:rsid w:val="003344E6"/>
    <w:rsid w:val="00336269"/>
    <w:rsid w:val="00336E28"/>
    <w:rsid w:val="0033713F"/>
    <w:rsid w:val="00343688"/>
    <w:rsid w:val="00352332"/>
    <w:rsid w:val="00362577"/>
    <w:rsid w:val="00363826"/>
    <w:rsid w:val="0036555C"/>
    <w:rsid w:val="00365EBE"/>
    <w:rsid w:val="00370564"/>
    <w:rsid w:val="00377E6C"/>
    <w:rsid w:val="0038150C"/>
    <w:rsid w:val="00381AD9"/>
    <w:rsid w:val="00384664"/>
    <w:rsid w:val="00391D76"/>
    <w:rsid w:val="0039292D"/>
    <w:rsid w:val="00393A3A"/>
    <w:rsid w:val="003A2789"/>
    <w:rsid w:val="003B153A"/>
    <w:rsid w:val="003B33EC"/>
    <w:rsid w:val="003B644C"/>
    <w:rsid w:val="003B72AB"/>
    <w:rsid w:val="003D0624"/>
    <w:rsid w:val="003D170C"/>
    <w:rsid w:val="003D2954"/>
    <w:rsid w:val="003D61D8"/>
    <w:rsid w:val="003F7178"/>
    <w:rsid w:val="003F7D3F"/>
    <w:rsid w:val="004014E3"/>
    <w:rsid w:val="00401578"/>
    <w:rsid w:val="00410E58"/>
    <w:rsid w:val="00421B36"/>
    <w:rsid w:val="00422F75"/>
    <w:rsid w:val="004343E7"/>
    <w:rsid w:val="004377DD"/>
    <w:rsid w:val="00441F0C"/>
    <w:rsid w:val="004434E0"/>
    <w:rsid w:val="00446894"/>
    <w:rsid w:val="00460AE3"/>
    <w:rsid w:val="00461E2A"/>
    <w:rsid w:val="00462283"/>
    <w:rsid w:val="00464D3D"/>
    <w:rsid w:val="0046534B"/>
    <w:rsid w:val="00465E91"/>
    <w:rsid w:val="004700A0"/>
    <w:rsid w:val="00473D14"/>
    <w:rsid w:val="0048288A"/>
    <w:rsid w:val="00484FB8"/>
    <w:rsid w:val="00486E59"/>
    <w:rsid w:val="00495F86"/>
    <w:rsid w:val="004A2265"/>
    <w:rsid w:val="004A5645"/>
    <w:rsid w:val="004B0E68"/>
    <w:rsid w:val="004B5255"/>
    <w:rsid w:val="004B6553"/>
    <w:rsid w:val="004B7BA6"/>
    <w:rsid w:val="004B7F94"/>
    <w:rsid w:val="004C070B"/>
    <w:rsid w:val="004C3C65"/>
    <w:rsid w:val="004C4079"/>
    <w:rsid w:val="004D19E0"/>
    <w:rsid w:val="004D4283"/>
    <w:rsid w:val="004E11D2"/>
    <w:rsid w:val="005017DD"/>
    <w:rsid w:val="00505348"/>
    <w:rsid w:val="00514A93"/>
    <w:rsid w:val="005238D8"/>
    <w:rsid w:val="00525DD8"/>
    <w:rsid w:val="005312D9"/>
    <w:rsid w:val="005344D7"/>
    <w:rsid w:val="00537CF8"/>
    <w:rsid w:val="00551E0D"/>
    <w:rsid w:val="00554211"/>
    <w:rsid w:val="00584521"/>
    <w:rsid w:val="00585FF3"/>
    <w:rsid w:val="00590BC9"/>
    <w:rsid w:val="005A2CFA"/>
    <w:rsid w:val="005B3981"/>
    <w:rsid w:val="005B5DD2"/>
    <w:rsid w:val="005C232B"/>
    <w:rsid w:val="005C6A4E"/>
    <w:rsid w:val="005D1E14"/>
    <w:rsid w:val="005D5A6F"/>
    <w:rsid w:val="005D5AC1"/>
    <w:rsid w:val="005D6887"/>
    <w:rsid w:val="005E7413"/>
    <w:rsid w:val="00600778"/>
    <w:rsid w:val="00605E52"/>
    <w:rsid w:val="006246BD"/>
    <w:rsid w:val="0062654B"/>
    <w:rsid w:val="006278D2"/>
    <w:rsid w:val="00631236"/>
    <w:rsid w:val="00632B9E"/>
    <w:rsid w:val="00635813"/>
    <w:rsid w:val="00640C04"/>
    <w:rsid w:val="006431BC"/>
    <w:rsid w:val="00651996"/>
    <w:rsid w:val="00672478"/>
    <w:rsid w:val="00676FAB"/>
    <w:rsid w:val="0068102D"/>
    <w:rsid w:val="00681442"/>
    <w:rsid w:val="00681A39"/>
    <w:rsid w:val="00684998"/>
    <w:rsid w:val="0068528B"/>
    <w:rsid w:val="006866AC"/>
    <w:rsid w:val="00687942"/>
    <w:rsid w:val="00687D90"/>
    <w:rsid w:val="006931C8"/>
    <w:rsid w:val="006A0B65"/>
    <w:rsid w:val="006A1C73"/>
    <w:rsid w:val="006A2A09"/>
    <w:rsid w:val="006A40E8"/>
    <w:rsid w:val="006A43A8"/>
    <w:rsid w:val="006B173A"/>
    <w:rsid w:val="006B523B"/>
    <w:rsid w:val="006B7137"/>
    <w:rsid w:val="006B732B"/>
    <w:rsid w:val="006C45D6"/>
    <w:rsid w:val="006D033F"/>
    <w:rsid w:val="006D14EB"/>
    <w:rsid w:val="006D6084"/>
    <w:rsid w:val="006E08B5"/>
    <w:rsid w:val="006F0B8C"/>
    <w:rsid w:val="007017CE"/>
    <w:rsid w:val="00702706"/>
    <w:rsid w:val="00711018"/>
    <w:rsid w:val="007114C8"/>
    <w:rsid w:val="00711A3A"/>
    <w:rsid w:val="00712381"/>
    <w:rsid w:val="00721016"/>
    <w:rsid w:val="00722787"/>
    <w:rsid w:val="007257E2"/>
    <w:rsid w:val="0072584F"/>
    <w:rsid w:val="0072722D"/>
    <w:rsid w:val="00727C78"/>
    <w:rsid w:val="0073110E"/>
    <w:rsid w:val="00734293"/>
    <w:rsid w:val="007354FC"/>
    <w:rsid w:val="007355EB"/>
    <w:rsid w:val="00741B80"/>
    <w:rsid w:val="00742B3E"/>
    <w:rsid w:val="00766EA2"/>
    <w:rsid w:val="0077077F"/>
    <w:rsid w:val="0077337B"/>
    <w:rsid w:val="00774E7C"/>
    <w:rsid w:val="0078155A"/>
    <w:rsid w:val="00784961"/>
    <w:rsid w:val="007A11EB"/>
    <w:rsid w:val="007B19B2"/>
    <w:rsid w:val="007B4893"/>
    <w:rsid w:val="007B781F"/>
    <w:rsid w:val="007C252D"/>
    <w:rsid w:val="007C3A2D"/>
    <w:rsid w:val="007C66CB"/>
    <w:rsid w:val="007D3D7A"/>
    <w:rsid w:val="007D4235"/>
    <w:rsid w:val="007D6203"/>
    <w:rsid w:val="007E5586"/>
    <w:rsid w:val="007E6E02"/>
    <w:rsid w:val="007E72CA"/>
    <w:rsid w:val="007F0999"/>
    <w:rsid w:val="007F2A80"/>
    <w:rsid w:val="007F2E5F"/>
    <w:rsid w:val="00807CAF"/>
    <w:rsid w:val="008117CD"/>
    <w:rsid w:val="00812156"/>
    <w:rsid w:val="0081599A"/>
    <w:rsid w:val="0082023F"/>
    <w:rsid w:val="00824CE1"/>
    <w:rsid w:val="00840317"/>
    <w:rsid w:val="00842335"/>
    <w:rsid w:val="00843059"/>
    <w:rsid w:val="00844163"/>
    <w:rsid w:val="00855CC5"/>
    <w:rsid w:val="00857687"/>
    <w:rsid w:val="00857E79"/>
    <w:rsid w:val="00863226"/>
    <w:rsid w:val="0086459D"/>
    <w:rsid w:val="00872907"/>
    <w:rsid w:val="00882F3A"/>
    <w:rsid w:val="0089026D"/>
    <w:rsid w:val="00891F05"/>
    <w:rsid w:val="00897E0C"/>
    <w:rsid w:val="008A235F"/>
    <w:rsid w:val="008A73B4"/>
    <w:rsid w:val="008C34DA"/>
    <w:rsid w:val="008C4455"/>
    <w:rsid w:val="008C767B"/>
    <w:rsid w:val="008D11F6"/>
    <w:rsid w:val="008D2845"/>
    <w:rsid w:val="008D2943"/>
    <w:rsid w:val="008D2B8B"/>
    <w:rsid w:val="008D6A4A"/>
    <w:rsid w:val="008E3357"/>
    <w:rsid w:val="008F1540"/>
    <w:rsid w:val="008F3AA6"/>
    <w:rsid w:val="008F4CA8"/>
    <w:rsid w:val="0090054F"/>
    <w:rsid w:val="00906D17"/>
    <w:rsid w:val="00921157"/>
    <w:rsid w:val="009211BF"/>
    <w:rsid w:val="00924CB9"/>
    <w:rsid w:val="00934549"/>
    <w:rsid w:val="00937168"/>
    <w:rsid w:val="00941ABF"/>
    <w:rsid w:val="00943E74"/>
    <w:rsid w:val="00953390"/>
    <w:rsid w:val="00963C43"/>
    <w:rsid w:val="00964DE8"/>
    <w:rsid w:val="00966744"/>
    <w:rsid w:val="0096683A"/>
    <w:rsid w:val="009672EA"/>
    <w:rsid w:val="00971821"/>
    <w:rsid w:val="00977490"/>
    <w:rsid w:val="009832EF"/>
    <w:rsid w:val="00993147"/>
    <w:rsid w:val="009A1203"/>
    <w:rsid w:val="009A6C7E"/>
    <w:rsid w:val="009B06F3"/>
    <w:rsid w:val="009B1D45"/>
    <w:rsid w:val="009B5528"/>
    <w:rsid w:val="009B55EA"/>
    <w:rsid w:val="009B62C5"/>
    <w:rsid w:val="009C69A3"/>
    <w:rsid w:val="009D4B4A"/>
    <w:rsid w:val="009E3593"/>
    <w:rsid w:val="009E3B2E"/>
    <w:rsid w:val="009E5799"/>
    <w:rsid w:val="009F07D8"/>
    <w:rsid w:val="009F0DFB"/>
    <w:rsid w:val="009F24D3"/>
    <w:rsid w:val="009F40EE"/>
    <w:rsid w:val="009F5F8B"/>
    <w:rsid w:val="009F6D10"/>
    <w:rsid w:val="00A04CFC"/>
    <w:rsid w:val="00A06CC8"/>
    <w:rsid w:val="00A13D5B"/>
    <w:rsid w:val="00A169F4"/>
    <w:rsid w:val="00A1794A"/>
    <w:rsid w:val="00A2622B"/>
    <w:rsid w:val="00A27330"/>
    <w:rsid w:val="00A31EAE"/>
    <w:rsid w:val="00A3251A"/>
    <w:rsid w:val="00A32876"/>
    <w:rsid w:val="00A3407E"/>
    <w:rsid w:val="00A35692"/>
    <w:rsid w:val="00A4320C"/>
    <w:rsid w:val="00A50684"/>
    <w:rsid w:val="00A52C8D"/>
    <w:rsid w:val="00A52DAE"/>
    <w:rsid w:val="00A5335D"/>
    <w:rsid w:val="00A537A3"/>
    <w:rsid w:val="00A6413F"/>
    <w:rsid w:val="00A649CD"/>
    <w:rsid w:val="00A65180"/>
    <w:rsid w:val="00A72268"/>
    <w:rsid w:val="00A73F8D"/>
    <w:rsid w:val="00A84C2F"/>
    <w:rsid w:val="00A87305"/>
    <w:rsid w:val="00A901C5"/>
    <w:rsid w:val="00A92DAA"/>
    <w:rsid w:val="00A96E58"/>
    <w:rsid w:val="00A97730"/>
    <w:rsid w:val="00AA0DA3"/>
    <w:rsid w:val="00AA1B5E"/>
    <w:rsid w:val="00AA3060"/>
    <w:rsid w:val="00AA33CA"/>
    <w:rsid w:val="00AA33D6"/>
    <w:rsid w:val="00AA5FFA"/>
    <w:rsid w:val="00AA6757"/>
    <w:rsid w:val="00AB034C"/>
    <w:rsid w:val="00AC0D5E"/>
    <w:rsid w:val="00AC3514"/>
    <w:rsid w:val="00AC3812"/>
    <w:rsid w:val="00AD1E68"/>
    <w:rsid w:val="00AE68CC"/>
    <w:rsid w:val="00AE7689"/>
    <w:rsid w:val="00B01698"/>
    <w:rsid w:val="00B039F0"/>
    <w:rsid w:val="00B06162"/>
    <w:rsid w:val="00B10341"/>
    <w:rsid w:val="00B16B46"/>
    <w:rsid w:val="00B33BBA"/>
    <w:rsid w:val="00B34A0C"/>
    <w:rsid w:val="00B444CB"/>
    <w:rsid w:val="00B457E5"/>
    <w:rsid w:val="00B47C22"/>
    <w:rsid w:val="00B50419"/>
    <w:rsid w:val="00B50F7A"/>
    <w:rsid w:val="00B534E6"/>
    <w:rsid w:val="00B543B3"/>
    <w:rsid w:val="00B56C4F"/>
    <w:rsid w:val="00B5770B"/>
    <w:rsid w:val="00B61390"/>
    <w:rsid w:val="00B73334"/>
    <w:rsid w:val="00B746D7"/>
    <w:rsid w:val="00B92B08"/>
    <w:rsid w:val="00B96848"/>
    <w:rsid w:val="00BA3CEA"/>
    <w:rsid w:val="00BA6090"/>
    <w:rsid w:val="00BA613E"/>
    <w:rsid w:val="00BB1936"/>
    <w:rsid w:val="00BB1F85"/>
    <w:rsid w:val="00BC38FE"/>
    <w:rsid w:val="00BC3986"/>
    <w:rsid w:val="00BC4B29"/>
    <w:rsid w:val="00BC71EC"/>
    <w:rsid w:val="00BD290A"/>
    <w:rsid w:val="00BE09F1"/>
    <w:rsid w:val="00BE56C9"/>
    <w:rsid w:val="00BF0FA8"/>
    <w:rsid w:val="00C12CE8"/>
    <w:rsid w:val="00C13C8E"/>
    <w:rsid w:val="00C13C99"/>
    <w:rsid w:val="00C17B8C"/>
    <w:rsid w:val="00C209CE"/>
    <w:rsid w:val="00C21ACD"/>
    <w:rsid w:val="00C2787C"/>
    <w:rsid w:val="00C40405"/>
    <w:rsid w:val="00C40788"/>
    <w:rsid w:val="00C43A96"/>
    <w:rsid w:val="00C61241"/>
    <w:rsid w:val="00C66100"/>
    <w:rsid w:val="00C703B9"/>
    <w:rsid w:val="00C73921"/>
    <w:rsid w:val="00C7443F"/>
    <w:rsid w:val="00C83C95"/>
    <w:rsid w:val="00C8566D"/>
    <w:rsid w:val="00C8607E"/>
    <w:rsid w:val="00C861DE"/>
    <w:rsid w:val="00C91402"/>
    <w:rsid w:val="00C914B7"/>
    <w:rsid w:val="00C92E66"/>
    <w:rsid w:val="00C95119"/>
    <w:rsid w:val="00CA6ADD"/>
    <w:rsid w:val="00CB0762"/>
    <w:rsid w:val="00CB0CCA"/>
    <w:rsid w:val="00CB108E"/>
    <w:rsid w:val="00CC1792"/>
    <w:rsid w:val="00CC5ED7"/>
    <w:rsid w:val="00CC6E93"/>
    <w:rsid w:val="00CD133D"/>
    <w:rsid w:val="00CE05DF"/>
    <w:rsid w:val="00CE3626"/>
    <w:rsid w:val="00CE5B9E"/>
    <w:rsid w:val="00CE7437"/>
    <w:rsid w:val="00CF7ABC"/>
    <w:rsid w:val="00D17395"/>
    <w:rsid w:val="00D21BCA"/>
    <w:rsid w:val="00D25E51"/>
    <w:rsid w:val="00D304A7"/>
    <w:rsid w:val="00D41F2C"/>
    <w:rsid w:val="00D42843"/>
    <w:rsid w:val="00D455AC"/>
    <w:rsid w:val="00D53BA8"/>
    <w:rsid w:val="00D67C1A"/>
    <w:rsid w:val="00D761C6"/>
    <w:rsid w:val="00D85089"/>
    <w:rsid w:val="00D85C8A"/>
    <w:rsid w:val="00D900E1"/>
    <w:rsid w:val="00D91C8E"/>
    <w:rsid w:val="00D94605"/>
    <w:rsid w:val="00DA4D33"/>
    <w:rsid w:val="00DA5D43"/>
    <w:rsid w:val="00DB3849"/>
    <w:rsid w:val="00DB39E2"/>
    <w:rsid w:val="00DC033E"/>
    <w:rsid w:val="00DC0E44"/>
    <w:rsid w:val="00DC743A"/>
    <w:rsid w:val="00DD6B43"/>
    <w:rsid w:val="00DE19D2"/>
    <w:rsid w:val="00DE4AA5"/>
    <w:rsid w:val="00DE648C"/>
    <w:rsid w:val="00DE6B33"/>
    <w:rsid w:val="00DE7027"/>
    <w:rsid w:val="00DF39A9"/>
    <w:rsid w:val="00DF47C1"/>
    <w:rsid w:val="00DF51B7"/>
    <w:rsid w:val="00DF551A"/>
    <w:rsid w:val="00E0146A"/>
    <w:rsid w:val="00E047B1"/>
    <w:rsid w:val="00E10D76"/>
    <w:rsid w:val="00E302B6"/>
    <w:rsid w:val="00E3669A"/>
    <w:rsid w:val="00E40739"/>
    <w:rsid w:val="00E51BAA"/>
    <w:rsid w:val="00E51EA2"/>
    <w:rsid w:val="00E5346D"/>
    <w:rsid w:val="00E5351A"/>
    <w:rsid w:val="00E614DD"/>
    <w:rsid w:val="00E61D5B"/>
    <w:rsid w:val="00E639AD"/>
    <w:rsid w:val="00E6411C"/>
    <w:rsid w:val="00E663F2"/>
    <w:rsid w:val="00E66D3A"/>
    <w:rsid w:val="00E8772A"/>
    <w:rsid w:val="00E9137D"/>
    <w:rsid w:val="00E923B0"/>
    <w:rsid w:val="00E93D8A"/>
    <w:rsid w:val="00EA5C34"/>
    <w:rsid w:val="00EA675E"/>
    <w:rsid w:val="00EB0862"/>
    <w:rsid w:val="00EB1991"/>
    <w:rsid w:val="00EB5EFE"/>
    <w:rsid w:val="00EB7037"/>
    <w:rsid w:val="00EC1F70"/>
    <w:rsid w:val="00ED42E0"/>
    <w:rsid w:val="00ED52DC"/>
    <w:rsid w:val="00EE6CA8"/>
    <w:rsid w:val="00EF1638"/>
    <w:rsid w:val="00F0048A"/>
    <w:rsid w:val="00F055F6"/>
    <w:rsid w:val="00F13589"/>
    <w:rsid w:val="00F22E68"/>
    <w:rsid w:val="00F34E04"/>
    <w:rsid w:val="00F410D1"/>
    <w:rsid w:val="00F41281"/>
    <w:rsid w:val="00F465AF"/>
    <w:rsid w:val="00F468DC"/>
    <w:rsid w:val="00F5686F"/>
    <w:rsid w:val="00F6566D"/>
    <w:rsid w:val="00F70525"/>
    <w:rsid w:val="00F7205B"/>
    <w:rsid w:val="00F76DB8"/>
    <w:rsid w:val="00F915B8"/>
    <w:rsid w:val="00F93D3A"/>
    <w:rsid w:val="00F97CE3"/>
    <w:rsid w:val="00FA6EE2"/>
    <w:rsid w:val="00FB62B3"/>
    <w:rsid w:val="00FB721C"/>
    <w:rsid w:val="00FB784E"/>
    <w:rsid w:val="00FC4EDD"/>
    <w:rsid w:val="00FC6389"/>
    <w:rsid w:val="00FD0F3E"/>
    <w:rsid w:val="00FD5F77"/>
    <w:rsid w:val="00FD6038"/>
    <w:rsid w:val="00FE3790"/>
    <w:rsid w:val="00FE3B37"/>
    <w:rsid w:val="00FE4AA3"/>
    <w:rsid w:val="00FE5C43"/>
    <w:rsid w:val="00FE7B60"/>
    <w:rsid w:val="00FF5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5C484762"/>
  <w15:docId w15:val="{D357D9BA-670F-4618-8FF5-6671D00B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317"/>
    <w:pPr>
      <w:ind w:left="720"/>
      <w:contextualSpacing/>
    </w:pPr>
  </w:style>
  <w:style w:type="character" w:styleId="Hyperlink">
    <w:name w:val="Hyperlink"/>
    <w:basedOn w:val="DefaultParagraphFont"/>
    <w:uiPriority w:val="99"/>
    <w:unhideWhenUsed/>
    <w:rsid w:val="004B0E68"/>
    <w:rPr>
      <w:color w:val="0000FF" w:themeColor="hyperlink"/>
      <w:u w:val="single"/>
    </w:rPr>
  </w:style>
  <w:style w:type="paragraph" w:styleId="Header">
    <w:name w:val="header"/>
    <w:basedOn w:val="Normal"/>
    <w:link w:val="HeaderChar"/>
    <w:uiPriority w:val="99"/>
    <w:unhideWhenUsed/>
    <w:rsid w:val="00BD2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90A"/>
  </w:style>
  <w:style w:type="paragraph" w:styleId="Footer">
    <w:name w:val="footer"/>
    <w:basedOn w:val="Normal"/>
    <w:link w:val="FooterChar"/>
    <w:uiPriority w:val="99"/>
    <w:unhideWhenUsed/>
    <w:rsid w:val="00BD2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90A"/>
  </w:style>
  <w:style w:type="character" w:styleId="CommentReference">
    <w:name w:val="annotation reference"/>
    <w:basedOn w:val="DefaultParagraphFont"/>
    <w:uiPriority w:val="99"/>
    <w:semiHidden/>
    <w:unhideWhenUsed/>
    <w:rsid w:val="000F5590"/>
    <w:rPr>
      <w:sz w:val="16"/>
      <w:szCs w:val="16"/>
    </w:rPr>
  </w:style>
  <w:style w:type="paragraph" w:styleId="CommentText">
    <w:name w:val="annotation text"/>
    <w:basedOn w:val="Normal"/>
    <w:link w:val="CommentTextChar"/>
    <w:uiPriority w:val="99"/>
    <w:semiHidden/>
    <w:unhideWhenUsed/>
    <w:rsid w:val="000F5590"/>
    <w:pPr>
      <w:spacing w:line="240" w:lineRule="auto"/>
    </w:pPr>
    <w:rPr>
      <w:sz w:val="20"/>
      <w:szCs w:val="20"/>
    </w:rPr>
  </w:style>
  <w:style w:type="character" w:customStyle="1" w:styleId="CommentTextChar">
    <w:name w:val="Comment Text Char"/>
    <w:basedOn w:val="DefaultParagraphFont"/>
    <w:link w:val="CommentText"/>
    <w:uiPriority w:val="99"/>
    <w:semiHidden/>
    <w:rsid w:val="000F5590"/>
    <w:rPr>
      <w:sz w:val="20"/>
      <w:szCs w:val="20"/>
    </w:rPr>
  </w:style>
  <w:style w:type="paragraph" w:styleId="CommentSubject">
    <w:name w:val="annotation subject"/>
    <w:basedOn w:val="CommentText"/>
    <w:next w:val="CommentText"/>
    <w:link w:val="CommentSubjectChar"/>
    <w:uiPriority w:val="99"/>
    <w:semiHidden/>
    <w:unhideWhenUsed/>
    <w:rsid w:val="000F5590"/>
    <w:rPr>
      <w:b/>
      <w:bCs/>
    </w:rPr>
  </w:style>
  <w:style w:type="character" w:customStyle="1" w:styleId="CommentSubjectChar">
    <w:name w:val="Comment Subject Char"/>
    <w:basedOn w:val="CommentTextChar"/>
    <w:link w:val="CommentSubject"/>
    <w:uiPriority w:val="99"/>
    <w:semiHidden/>
    <w:rsid w:val="000F5590"/>
    <w:rPr>
      <w:b/>
      <w:bCs/>
      <w:sz w:val="20"/>
      <w:szCs w:val="20"/>
    </w:rPr>
  </w:style>
  <w:style w:type="paragraph" w:styleId="BalloonText">
    <w:name w:val="Balloon Text"/>
    <w:basedOn w:val="Normal"/>
    <w:link w:val="BalloonTextChar"/>
    <w:uiPriority w:val="99"/>
    <w:semiHidden/>
    <w:unhideWhenUsed/>
    <w:rsid w:val="000F5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590"/>
    <w:rPr>
      <w:rFonts w:ascii="Tahoma" w:hAnsi="Tahoma" w:cs="Tahoma"/>
      <w:sz w:val="16"/>
      <w:szCs w:val="16"/>
    </w:rPr>
  </w:style>
  <w:style w:type="character" w:styleId="FollowedHyperlink">
    <w:name w:val="FollowedHyperlink"/>
    <w:basedOn w:val="DefaultParagraphFont"/>
    <w:uiPriority w:val="99"/>
    <w:semiHidden/>
    <w:unhideWhenUsed/>
    <w:rsid w:val="00E0146A"/>
    <w:rPr>
      <w:color w:val="800080" w:themeColor="followedHyperlink"/>
      <w:u w:val="single"/>
    </w:rPr>
  </w:style>
  <w:style w:type="paragraph" w:styleId="EndnoteText">
    <w:name w:val="endnote text"/>
    <w:basedOn w:val="Normal"/>
    <w:link w:val="EndnoteTextChar"/>
    <w:uiPriority w:val="99"/>
    <w:semiHidden/>
    <w:unhideWhenUsed/>
    <w:rsid w:val="008D28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2845"/>
    <w:rPr>
      <w:sz w:val="20"/>
      <w:szCs w:val="20"/>
    </w:rPr>
  </w:style>
  <w:style w:type="character" w:styleId="EndnoteReference">
    <w:name w:val="endnote reference"/>
    <w:basedOn w:val="DefaultParagraphFont"/>
    <w:uiPriority w:val="99"/>
    <w:semiHidden/>
    <w:unhideWhenUsed/>
    <w:rsid w:val="008D2845"/>
    <w:rPr>
      <w:vertAlign w:val="superscript"/>
    </w:rPr>
  </w:style>
  <w:style w:type="table" w:styleId="TableGrid">
    <w:name w:val="Table Grid"/>
    <w:basedOn w:val="TableNormal"/>
    <w:uiPriority w:val="59"/>
    <w:unhideWhenUsed/>
    <w:rsid w:val="00531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3D7A"/>
    <w:rPr>
      <w:color w:val="808080"/>
      <w:shd w:val="clear" w:color="auto" w:fill="E6E6E6"/>
    </w:rPr>
  </w:style>
  <w:style w:type="table" w:styleId="ListTable4-Accent1">
    <w:name w:val="List Table 4 Accent 1"/>
    <w:basedOn w:val="TableNormal"/>
    <w:uiPriority w:val="49"/>
    <w:rsid w:val="00906D1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5D1E14"/>
    <w:rPr>
      <w:b/>
      <w:bCs/>
    </w:rPr>
  </w:style>
  <w:style w:type="paragraph" w:styleId="NormalWeb">
    <w:name w:val="Normal (Web)"/>
    <w:basedOn w:val="Normal"/>
    <w:uiPriority w:val="99"/>
    <w:semiHidden/>
    <w:unhideWhenUsed/>
    <w:rsid w:val="008D6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4078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01438">
      <w:bodyDiv w:val="1"/>
      <w:marLeft w:val="0"/>
      <w:marRight w:val="0"/>
      <w:marTop w:val="0"/>
      <w:marBottom w:val="0"/>
      <w:divBdr>
        <w:top w:val="none" w:sz="0" w:space="0" w:color="auto"/>
        <w:left w:val="none" w:sz="0" w:space="0" w:color="auto"/>
        <w:bottom w:val="none" w:sz="0" w:space="0" w:color="auto"/>
        <w:right w:val="none" w:sz="0" w:space="0" w:color="auto"/>
      </w:divBdr>
      <w:divsChild>
        <w:div w:id="862668638">
          <w:marLeft w:val="240"/>
          <w:marRight w:val="240"/>
          <w:marTop w:val="0"/>
          <w:marBottom w:val="0"/>
          <w:divBdr>
            <w:top w:val="none" w:sz="0" w:space="0" w:color="auto"/>
            <w:left w:val="none" w:sz="0" w:space="0" w:color="auto"/>
            <w:bottom w:val="none" w:sz="0" w:space="0" w:color="auto"/>
            <w:right w:val="none" w:sz="0" w:space="0" w:color="auto"/>
          </w:divBdr>
          <w:divsChild>
            <w:div w:id="1343509735">
              <w:marLeft w:val="-240"/>
              <w:marRight w:val="-240"/>
              <w:marTop w:val="0"/>
              <w:marBottom w:val="0"/>
              <w:divBdr>
                <w:top w:val="none" w:sz="0" w:space="0" w:color="auto"/>
                <w:left w:val="none" w:sz="0" w:space="0" w:color="auto"/>
                <w:bottom w:val="none" w:sz="0" w:space="0" w:color="auto"/>
                <w:right w:val="none" w:sz="0" w:space="0" w:color="auto"/>
              </w:divBdr>
              <w:divsChild>
                <w:div w:id="921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265457">
      <w:bodyDiv w:val="1"/>
      <w:marLeft w:val="0"/>
      <w:marRight w:val="0"/>
      <w:marTop w:val="0"/>
      <w:marBottom w:val="0"/>
      <w:divBdr>
        <w:top w:val="none" w:sz="0" w:space="0" w:color="auto"/>
        <w:left w:val="none" w:sz="0" w:space="0" w:color="auto"/>
        <w:bottom w:val="none" w:sz="0" w:space="0" w:color="auto"/>
        <w:right w:val="none" w:sz="0" w:space="0" w:color="auto"/>
      </w:divBdr>
    </w:div>
    <w:div w:id="1180436972">
      <w:bodyDiv w:val="1"/>
      <w:marLeft w:val="0"/>
      <w:marRight w:val="0"/>
      <w:marTop w:val="0"/>
      <w:marBottom w:val="0"/>
      <w:divBdr>
        <w:top w:val="none" w:sz="0" w:space="0" w:color="auto"/>
        <w:left w:val="none" w:sz="0" w:space="0" w:color="auto"/>
        <w:bottom w:val="none" w:sz="0" w:space="0" w:color="auto"/>
        <w:right w:val="none" w:sz="0" w:space="0" w:color="auto"/>
      </w:divBdr>
      <w:divsChild>
        <w:div w:id="1836997326">
          <w:marLeft w:val="0"/>
          <w:marRight w:val="0"/>
          <w:marTop w:val="0"/>
          <w:marBottom w:val="0"/>
          <w:divBdr>
            <w:top w:val="none" w:sz="0" w:space="0" w:color="auto"/>
            <w:left w:val="none" w:sz="0" w:space="0" w:color="auto"/>
            <w:bottom w:val="none" w:sz="0" w:space="0" w:color="auto"/>
            <w:right w:val="none" w:sz="0" w:space="0" w:color="auto"/>
          </w:divBdr>
          <w:divsChild>
            <w:div w:id="622420358">
              <w:marLeft w:val="0"/>
              <w:marRight w:val="0"/>
              <w:marTop w:val="0"/>
              <w:marBottom w:val="0"/>
              <w:divBdr>
                <w:top w:val="none" w:sz="0" w:space="0" w:color="auto"/>
                <w:left w:val="none" w:sz="0" w:space="0" w:color="auto"/>
                <w:bottom w:val="none" w:sz="0" w:space="0" w:color="auto"/>
                <w:right w:val="none" w:sz="0" w:space="0" w:color="auto"/>
              </w:divBdr>
              <w:divsChild>
                <w:div w:id="1998457387">
                  <w:marLeft w:val="0"/>
                  <w:marRight w:val="0"/>
                  <w:marTop w:val="0"/>
                  <w:marBottom w:val="0"/>
                  <w:divBdr>
                    <w:top w:val="none" w:sz="0" w:space="0" w:color="auto"/>
                    <w:left w:val="none" w:sz="0" w:space="0" w:color="auto"/>
                    <w:bottom w:val="none" w:sz="0" w:space="0" w:color="auto"/>
                    <w:right w:val="none" w:sz="0" w:space="0" w:color="auto"/>
                  </w:divBdr>
                  <w:divsChild>
                    <w:div w:id="33390284">
                      <w:marLeft w:val="0"/>
                      <w:marRight w:val="0"/>
                      <w:marTop w:val="0"/>
                      <w:marBottom w:val="0"/>
                      <w:divBdr>
                        <w:top w:val="none" w:sz="0" w:space="0" w:color="auto"/>
                        <w:left w:val="none" w:sz="0" w:space="0" w:color="auto"/>
                        <w:bottom w:val="none" w:sz="0" w:space="0" w:color="auto"/>
                        <w:right w:val="none" w:sz="0" w:space="0" w:color="auto"/>
                      </w:divBdr>
                      <w:divsChild>
                        <w:div w:id="225146158">
                          <w:marLeft w:val="0"/>
                          <w:marRight w:val="0"/>
                          <w:marTop w:val="0"/>
                          <w:marBottom w:val="0"/>
                          <w:divBdr>
                            <w:top w:val="none" w:sz="0" w:space="0" w:color="auto"/>
                            <w:left w:val="none" w:sz="0" w:space="0" w:color="auto"/>
                            <w:bottom w:val="none" w:sz="0" w:space="0" w:color="auto"/>
                            <w:right w:val="none" w:sz="0" w:space="0" w:color="auto"/>
                          </w:divBdr>
                          <w:divsChild>
                            <w:div w:id="21294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317324">
      <w:bodyDiv w:val="1"/>
      <w:marLeft w:val="0"/>
      <w:marRight w:val="0"/>
      <w:marTop w:val="0"/>
      <w:marBottom w:val="0"/>
      <w:divBdr>
        <w:top w:val="none" w:sz="0" w:space="0" w:color="auto"/>
        <w:left w:val="none" w:sz="0" w:space="0" w:color="auto"/>
        <w:bottom w:val="none" w:sz="0" w:space="0" w:color="auto"/>
        <w:right w:val="none" w:sz="0" w:space="0" w:color="auto"/>
      </w:divBdr>
      <w:divsChild>
        <w:div w:id="1861892329">
          <w:marLeft w:val="0"/>
          <w:marRight w:val="0"/>
          <w:marTop w:val="0"/>
          <w:marBottom w:val="0"/>
          <w:divBdr>
            <w:top w:val="none" w:sz="0" w:space="0" w:color="auto"/>
            <w:left w:val="none" w:sz="0" w:space="0" w:color="auto"/>
            <w:bottom w:val="none" w:sz="0" w:space="0" w:color="auto"/>
            <w:right w:val="none" w:sz="0" w:space="0" w:color="auto"/>
          </w:divBdr>
          <w:divsChild>
            <w:div w:id="1739285847">
              <w:marLeft w:val="0"/>
              <w:marRight w:val="0"/>
              <w:marTop w:val="0"/>
              <w:marBottom w:val="0"/>
              <w:divBdr>
                <w:top w:val="none" w:sz="0" w:space="0" w:color="auto"/>
                <w:left w:val="none" w:sz="0" w:space="0" w:color="auto"/>
                <w:bottom w:val="none" w:sz="0" w:space="0" w:color="auto"/>
                <w:right w:val="none" w:sz="0" w:space="0" w:color="auto"/>
              </w:divBdr>
              <w:divsChild>
                <w:div w:id="2139446778">
                  <w:marLeft w:val="0"/>
                  <w:marRight w:val="0"/>
                  <w:marTop w:val="0"/>
                  <w:marBottom w:val="0"/>
                  <w:divBdr>
                    <w:top w:val="none" w:sz="0" w:space="0" w:color="auto"/>
                    <w:left w:val="none" w:sz="0" w:space="0" w:color="auto"/>
                    <w:bottom w:val="none" w:sz="0" w:space="0" w:color="auto"/>
                    <w:right w:val="none" w:sz="0" w:space="0" w:color="auto"/>
                  </w:divBdr>
                  <w:divsChild>
                    <w:div w:id="261843408">
                      <w:marLeft w:val="0"/>
                      <w:marRight w:val="0"/>
                      <w:marTop w:val="0"/>
                      <w:marBottom w:val="0"/>
                      <w:divBdr>
                        <w:top w:val="none" w:sz="0" w:space="0" w:color="auto"/>
                        <w:left w:val="none" w:sz="0" w:space="0" w:color="auto"/>
                        <w:bottom w:val="none" w:sz="0" w:space="0" w:color="auto"/>
                        <w:right w:val="none" w:sz="0" w:space="0" w:color="auto"/>
                      </w:divBdr>
                      <w:divsChild>
                        <w:div w:id="1824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71013">
      <w:bodyDiv w:val="1"/>
      <w:marLeft w:val="0"/>
      <w:marRight w:val="0"/>
      <w:marTop w:val="0"/>
      <w:marBottom w:val="0"/>
      <w:divBdr>
        <w:top w:val="none" w:sz="0" w:space="0" w:color="auto"/>
        <w:left w:val="none" w:sz="0" w:space="0" w:color="auto"/>
        <w:bottom w:val="none" w:sz="0" w:space="0" w:color="auto"/>
        <w:right w:val="none" w:sz="0" w:space="0" w:color="auto"/>
      </w:divBdr>
    </w:div>
    <w:div w:id="1433355790">
      <w:bodyDiv w:val="1"/>
      <w:marLeft w:val="0"/>
      <w:marRight w:val="0"/>
      <w:marTop w:val="0"/>
      <w:marBottom w:val="0"/>
      <w:divBdr>
        <w:top w:val="none" w:sz="0" w:space="0" w:color="auto"/>
        <w:left w:val="none" w:sz="0" w:space="0" w:color="auto"/>
        <w:bottom w:val="none" w:sz="0" w:space="0" w:color="auto"/>
        <w:right w:val="none" w:sz="0" w:space="0" w:color="auto"/>
      </w:divBdr>
    </w:div>
    <w:div w:id="1642297860">
      <w:bodyDiv w:val="1"/>
      <w:marLeft w:val="0"/>
      <w:marRight w:val="0"/>
      <w:marTop w:val="0"/>
      <w:marBottom w:val="0"/>
      <w:divBdr>
        <w:top w:val="none" w:sz="0" w:space="0" w:color="auto"/>
        <w:left w:val="none" w:sz="0" w:space="0" w:color="auto"/>
        <w:bottom w:val="none" w:sz="0" w:space="0" w:color="auto"/>
        <w:right w:val="none" w:sz="0" w:space="0" w:color="auto"/>
      </w:divBdr>
      <w:divsChild>
        <w:div w:id="38748057">
          <w:marLeft w:val="0"/>
          <w:marRight w:val="0"/>
          <w:marTop w:val="0"/>
          <w:marBottom w:val="0"/>
          <w:divBdr>
            <w:top w:val="none" w:sz="0" w:space="0" w:color="auto"/>
            <w:left w:val="none" w:sz="0" w:space="0" w:color="auto"/>
            <w:bottom w:val="none" w:sz="0" w:space="0" w:color="auto"/>
            <w:right w:val="none" w:sz="0" w:space="0" w:color="auto"/>
          </w:divBdr>
          <w:divsChild>
            <w:div w:id="758911201">
              <w:marLeft w:val="0"/>
              <w:marRight w:val="0"/>
              <w:marTop w:val="0"/>
              <w:marBottom w:val="0"/>
              <w:divBdr>
                <w:top w:val="none" w:sz="0" w:space="0" w:color="auto"/>
                <w:left w:val="none" w:sz="0" w:space="0" w:color="auto"/>
                <w:bottom w:val="none" w:sz="0" w:space="0" w:color="auto"/>
                <w:right w:val="none" w:sz="0" w:space="0" w:color="auto"/>
              </w:divBdr>
              <w:divsChild>
                <w:div w:id="16648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5837">
      <w:bodyDiv w:val="1"/>
      <w:marLeft w:val="0"/>
      <w:marRight w:val="0"/>
      <w:marTop w:val="0"/>
      <w:marBottom w:val="0"/>
      <w:divBdr>
        <w:top w:val="none" w:sz="0" w:space="0" w:color="auto"/>
        <w:left w:val="none" w:sz="0" w:space="0" w:color="auto"/>
        <w:bottom w:val="none" w:sz="0" w:space="0" w:color="auto"/>
        <w:right w:val="none" w:sz="0" w:space="0" w:color="auto"/>
      </w:divBdr>
      <w:divsChild>
        <w:div w:id="961423372">
          <w:marLeft w:val="0"/>
          <w:marRight w:val="0"/>
          <w:marTop w:val="0"/>
          <w:marBottom w:val="0"/>
          <w:divBdr>
            <w:top w:val="none" w:sz="0" w:space="0" w:color="auto"/>
            <w:left w:val="none" w:sz="0" w:space="0" w:color="auto"/>
            <w:bottom w:val="none" w:sz="0" w:space="0" w:color="auto"/>
            <w:right w:val="none" w:sz="0" w:space="0" w:color="auto"/>
          </w:divBdr>
          <w:divsChild>
            <w:div w:id="1336377274">
              <w:marLeft w:val="0"/>
              <w:marRight w:val="0"/>
              <w:marTop w:val="0"/>
              <w:marBottom w:val="0"/>
              <w:divBdr>
                <w:top w:val="none" w:sz="0" w:space="0" w:color="auto"/>
                <w:left w:val="none" w:sz="0" w:space="0" w:color="auto"/>
                <w:bottom w:val="none" w:sz="0" w:space="0" w:color="auto"/>
                <w:right w:val="none" w:sz="0" w:space="0" w:color="auto"/>
              </w:divBdr>
              <w:divsChild>
                <w:div w:id="1551648802">
                  <w:marLeft w:val="0"/>
                  <w:marRight w:val="0"/>
                  <w:marTop w:val="0"/>
                  <w:marBottom w:val="0"/>
                  <w:divBdr>
                    <w:top w:val="none" w:sz="0" w:space="0" w:color="auto"/>
                    <w:left w:val="none" w:sz="0" w:space="0" w:color="auto"/>
                    <w:bottom w:val="none" w:sz="0" w:space="0" w:color="auto"/>
                    <w:right w:val="none" w:sz="0" w:space="0" w:color="auto"/>
                  </w:divBdr>
                  <w:divsChild>
                    <w:div w:id="1963026945">
                      <w:marLeft w:val="0"/>
                      <w:marRight w:val="0"/>
                      <w:marTop w:val="0"/>
                      <w:marBottom w:val="0"/>
                      <w:divBdr>
                        <w:top w:val="none" w:sz="0" w:space="0" w:color="auto"/>
                        <w:left w:val="none" w:sz="0" w:space="0" w:color="auto"/>
                        <w:bottom w:val="none" w:sz="0" w:space="0" w:color="auto"/>
                        <w:right w:val="none" w:sz="0" w:space="0" w:color="auto"/>
                      </w:divBdr>
                      <w:divsChild>
                        <w:div w:id="319578989">
                          <w:marLeft w:val="0"/>
                          <w:marRight w:val="0"/>
                          <w:marTop w:val="0"/>
                          <w:marBottom w:val="0"/>
                          <w:divBdr>
                            <w:top w:val="none" w:sz="0" w:space="0" w:color="auto"/>
                            <w:left w:val="none" w:sz="0" w:space="0" w:color="auto"/>
                            <w:bottom w:val="none" w:sz="0" w:space="0" w:color="auto"/>
                            <w:right w:val="none" w:sz="0" w:space="0" w:color="auto"/>
                          </w:divBdr>
                          <w:divsChild>
                            <w:div w:id="9650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588870">
      <w:bodyDiv w:val="1"/>
      <w:marLeft w:val="0"/>
      <w:marRight w:val="0"/>
      <w:marTop w:val="0"/>
      <w:marBottom w:val="0"/>
      <w:divBdr>
        <w:top w:val="none" w:sz="0" w:space="0" w:color="auto"/>
        <w:left w:val="none" w:sz="0" w:space="0" w:color="auto"/>
        <w:bottom w:val="none" w:sz="0" w:space="0" w:color="auto"/>
        <w:right w:val="none" w:sz="0" w:space="0" w:color="auto"/>
      </w:divBdr>
      <w:divsChild>
        <w:div w:id="404109258">
          <w:marLeft w:val="240"/>
          <w:marRight w:val="240"/>
          <w:marTop w:val="0"/>
          <w:marBottom w:val="0"/>
          <w:divBdr>
            <w:top w:val="none" w:sz="0" w:space="0" w:color="auto"/>
            <w:left w:val="none" w:sz="0" w:space="0" w:color="auto"/>
            <w:bottom w:val="none" w:sz="0" w:space="0" w:color="auto"/>
            <w:right w:val="none" w:sz="0" w:space="0" w:color="auto"/>
          </w:divBdr>
          <w:divsChild>
            <w:div w:id="1276403696">
              <w:marLeft w:val="-240"/>
              <w:marRight w:val="-240"/>
              <w:marTop w:val="0"/>
              <w:marBottom w:val="0"/>
              <w:divBdr>
                <w:top w:val="none" w:sz="0" w:space="0" w:color="auto"/>
                <w:left w:val="none" w:sz="0" w:space="0" w:color="auto"/>
                <w:bottom w:val="none" w:sz="0" w:space="0" w:color="auto"/>
                <w:right w:val="none" w:sz="0" w:space="0" w:color="auto"/>
              </w:divBdr>
              <w:divsChild>
                <w:div w:id="31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2030">
      <w:bodyDiv w:val="1"/>
      <w:marLeft w:val="0"/>
      <w:marRight w:val="0"/>
      <w:marTop w:val="0"/>
      <w:marBottom w:val="0"/>
      <w:divBdr>
        <w:top w:val="none" w:sz="0" w:space="0" w:color="auto"/>
        <w:left w:val="none" w:sz="0" w:space="0" w:color="auto"/>
        <w:bottom w:val="none" w:sz="0" w:space="0" w:color="auto"/>
        <w:right w:val="none" w:sz="0" w:space="0" w:color="auto"/>
      </w:divBdr>
    </w:div>
    <w:div w:id="1886865316">
      <w:bodyDiv w:val="1"/>
      <w:marLeft w:val="0"/>
      <w:marRight w:val="0"/>
      <w:marTop w:val="0"/>
      <w:marBottom w:val="0"/>
      <w:divBdr>
        <w:top w:val="none" w:sz="0" w:space="0" w:color="auto"/>
        <w:left w:val="none" w:sz="0" w:space="0" w:color="auto"/>
        <w:bottom w:val="none" w:sz="0" w:space="0" w:color="auto"/>
        <w:right w:val="none" w:sz="0" w:space="0" w:color="auto"/>
      </w:divBdr>
      <w:divsChild>
        <w:div w:id="1140460027">
          <w:marLeft w:val="0"/>
          <w:marRight w:val="0"/>
          <w:marTop w:val="0"/>
          <w:marBottom w:val="0"/>
          <w:divBdr>
            <w:top w:val="none" w:sz="0" w:space="0" w:color="auto"/>
            <w:left w:val="none" w:sz="0" w:space="0" w:color="auto"/>
            <w:bottom w:val="none" w:sz="0" w:space="0" w:color="auto"/>
            <w:right w:val="none" w:sz="0" w:space="0" w:color="auto"/>
          </w:divBdr>
          <w:divsChild>
            <w:div w:id="1848053883">
              <w:marLeft w:val="0"/>
              <w:marRight w:val="0"/>
              <w:marTop w:val="0"/>
              <w:marBottom w:val="0"/>
              <w:divBdr>
                <w:top w:val="none" w:sz="0" w:space="0" w:color="auto"/>
                <w:left w:val="none" w:sz="0" w:space="0" w:color="auto"/>
                <w:bottom w:val="none" w:sz="0" w:space="0" w:color="auto"/>
                <w:right w:val="none" w:sz="0" w:space="0" w:color="auto"/>
              </w:divBdr>
              <w:divsChild>
                <w:div w:id="3836770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92037994">
      <w:bodyDiv w:val="1"/>
      <w:marLeft w:val="0"/>
      <w:marRight w:val="0"/>
      <w:marTop w:val="0"/>
      <w:marBottom w:val="0"/>
      <w:divBdr>
        <w:top w:val="none" w:sz="0" w:space="0" w:color="auto"/>
        <w:left w:val="none" w:sz="0" w:space="0" w:color="auto"/>
        <w:bottom w:val="none" w:sz="0" w:space="0" w:color="auto"/>
        <w:right w:val="none" w:sz="0" w:space="0" w:color="auto"/>
      </w:divBdr>
    </w:div>
    <w:div w:id="2073499726">
      <w:bodyDiv w:val="1"/>
      <w:marLeft w:val="0"/>
      <w:marRight w:val="0"/>
      <w:marTop w:val="0"/>
      <w:marBottom w:val="0"/>
      <w:divBdr>
        <w:top w:val="none" w:sz="0" w:space="0" w:color="auto"/>
        <w:left w:val="none" w:sz="0" w:space="0" w:color="auto"/>
        <w:bottom w:val="none" w:sz="0" w:space="0" w:color="auto"/>
        <w:right w:val="none" w:sz="0" w:space="0" w:color="auto"/>
      </w:divBdr>
      <w:divsChild>
        <w:div w:id="1667398775">
          <w:marLeft w:val="0"/>
          <w:marRight w:val="0"/>
          <w:marTop w:val="0"/>
          <w:marBottom w:val="0"/>
          <w:divBdr>
            <w:top w:val="none" w:sz="0" w:space="0" w:color="auto"/>
            <w:left w:val="none" w:sz="0" w:space="0" w:color="auto"/>
            <w:bottom w:val="none" w:sz="0" w:space="0" w:color="auto"/>
            <w:right w:val="none" w:sz="0" w:space="0" w:color="auto"/>
          </w:divBdr>
          <w:divsChild>
            <w:div w:id="2102211517">
              <w:marLeft w:val="0"/>
              <w:marRight w:val="0"/>
              <w:marTop w:val="0"/>
              <w:marBottom w:val="0"/>
              <w:divBdr>
                <w:top w:val="none" w:sz="0" w:space="0" w:color="auto"/>
                <w:left w:val="none" w:sz="0" w:space="0" w:color="auto"/>
                <w:bottom w:val="none" w:sz="0" w:space="0" w:color="auto"/>
                <w:right w:val="none" w:sz="0" w:space="0" w:color="auto"/>
              </w:divBdr>
              <w:divsChild>
                <w:div w:id="2098748749">
                  <w:marLeft w:val="0"/>
                  <w:marRight w:val="0"/>
                  <w:marTop w:val="0"/>
                  <w:marBottom w:val="0"/>
                  <w:divBdr>
                    <w:top w:val="none" w:sz="0" w:space="0" w:color="auto"/>
                    <w:left w:val="none" w:sz="0" w:space="0" w:color="auto"/>
                    <w:bottom w:val="none" w:sz="0" w:space="0" w:color="auto"/>
                    <w:right w:val="none" w:sz="0" w:space="0" w:color="auto"/>
                  </w:divBdr>
                  <w:divsChild>
                    <w:div w:id="974798765">
                      <w:marLeft w:val="0"/>
                      <w:marRight w:val="0"/>
                      <w:marTop w:val="0"/>
                      <w:marBottom w:val="0"/>
                      <w:divBdr>
                        <w:top w:val="none" w:sz="0" w:space="0" w:color="auto"/>
                        <w:left w:val="none" w:sz="0" w:space="0" w:color="auto"/>
                        <w:bottom w:val="none" w:sz="0" w:space="0" w:color="auto"/>
                        <w:right w:val="none" w:sz="0" w:space="0" w:color="auto"/>
                      </w:divBdr>
                      <w:divsChild>
                        <w:div w:id="181434858">
                          <w:marLeft w:val="0"/>
                          <w:marRight w:val="0"/>
                          <w:marTop w:val="0"/>
                          <w:marBottom w:val="0"/>
                          <w:divBdr>
                            <w:top w:val="none" w:sz="0" w:space="0" w:color="auto"/>
                            <w:left w:val="none" w:sz="0" w:space="0" w:color="auto"/>
                            <w:bottom w:val="none" w:sz="0" w:space="0" w:color="auto"/>
                            <w:right w:val="none" w:sz="0" w:space="0" w:color="auto"/>
                          </w:divBdr>
                          <w:divsChild>
                            <w:div w:id="19567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photos.google.com/share/AF1QipP26tAdjK9BpzYzfNI6rPSPFQe_vDW8xVrz3wQ3Ljg7UuQFSA10D-9LdUiH6DwOPQ?key=MkNIV19uTVYyb2Q0ek5JZjJwWTZoejJLVGlRMHdn" TargetMode="External"/><Relationship Id="rId21" Type="http://schemas.openxmlformats.org/officeDocument/2006/relationships/hyperlink" Target="https://www.nhs.uk/Service-Search/Dentists/LocationSearch/3" TargetMode="External"/><Relationship Id="rId34" Type="http://schemas.openxmlformats.org/officeDocument/2006/relationships/hyperlink" Target="https://www.england.nhs.uk/midlands/2019/06/20/campaign-a-little-trip-to-the-dentist/" TargetMode="External"/><Relationship Id="rId42" Type="http://schemas.openxmlformats.org/officeDocument/2006/relationships/hyperlink" Target="https://www.youtube.com/watch?v=JjZr8yzTQI8&amp;list=PLyqFDgH7WG-cY5t9ro2RYlkoVdG29BBJC&amp;index=1" TargetMode="External"/><Relationship Id="rId47" Type="http://schemas.openxmlformats.org/officeDocument/2006/relationships/hyperlink" Target="https://www.youtube.com/watch?v=-wJ_vMydc8g" TargetMode="External"/><Relationship Id="rId50" Type="http://schemas.openxmlformats.org/officeDocument/2006/relationships/hyperlink" Target="https://www.unicef.org.uk/babyfriendly/baby-friendly-resources/breastfeeding-resources/off-to-the-best-start/" TargetMode="External"/><Relationship Id="rId55" Type="http://schemas.openxmlformats.org/officeDocument/2006/relationships/hyperlink" Target="https://www.e-lfh.org.uk/programmes/all-our-health/" TargetMode="External"/><Relationship Id="rId63" Type="http://schemas.openxmlformats.org/officeDocument/2006/relationships/hyperlink" Target="mailto:england.memedia@nhs.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www.nhs.uk/conditions/pregnancy-and-baby/teething-tips/" TargetMode="External"/><Relationship Id="rId41" Type="http://schemas.openxmlformats.org/officeDocument/2006/relationships/header" Target="header1.xml"/><Relationship Id="rId54" Type="http://schemas.openxmlformats.org/officeDocument/2006/relationships/hyperlink" Target="https://www.gov.uk/government/publications/child-oral-health-applying-all-our-health/child-oral-health-applying-all-our-health"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nhs.uk/conditions/pregnancy-and-baby/teething-tips/" TargetMode="External"/><Relationship Id="rId32" Type="http://schemas.openxmlformats.org/officeDocument/2006/relationships/hyperlink" Target="mailto:england.memedia@nhs.net" TargetMode="External"/><Relationship Id="rId37" Type="http://schemas.openxmlformats.org/officeDocument/2006/relationships/hyperlink" Target="mailto:james.tomlinson1@nhs.net" TargetMode="External"/><Relationship Id="rId40" Type="http://schemas.openxmlformats.org/officeDocument/2006/relationships/hyperlink" Target="https://photos.google.com/share/AF1QipP26tAdjK9BpzYzfNI6rPSPFQe_vDW8xVrz3wQ3Ljg7UuQFSA10D-9LdUiH6DwOPQ?key=MkNIV19uTVYyb2Q0ek5JZjJwWTZoejJLVGlRMHdn" TargetMode="External"/><Relationship Id="rId45" Type="http://schemas.openxmlformats.org/officeDocument/2006/relationships/hyperlink" Target="https://www.bda.uk.com/foodfacts/sugar" TargetMode="External"/><Relationship Id="rId53" Type="http://schemas.openxmlformats.org/officeDocument/2006/relationships/hyperlink" Target="https://www.gov.uk/government/publications/healthier-weight-promotion-consistent-messaging/promoting-a-healthier-weight-for-children-young-people-and-families-consistent-messaging" TargetMode="External"/><Relationship Id="rId58" Type="http://schemas.openxmlformats.org/officeDocument/2006/relationships/hyperlink" Target="https://www.gov.uk/government/publications/childhood-obesity-applying-all-our-health/childhood-obesity-applying-all-our-health"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hs.uk/conditions/pregnancy-and-baby/teething-tips/" TargetMode="External"/><Relationship Id="rId23" Type="http://schemas.openxmlformats.org/officeDocument/2006/relationships/image" Target="media/image8.png"/><Relationship Id="rId28" Type="http://schemas.openxmlformats.org/officeDocument/2006/relationships/hyperlink" Target="https://www.nhs.uk/Service-Search/Dentists/LocationSearch/3" TargetMode="External"/><Relationship Id="rId36" Type="http://schemas.openxmlformats.org/officeDocument/2006/relationships/hyperlink" Target="https://www.nhs.uk/conditions/pregnancy-and-baby/teething-tips/" TargetMode="External"/><Relationship Id="rId49" Type="http://schemas.openxmlformats.org/officeDocument/2006/relationships/hyperlink" Target="https://www.nhs.uk/start4life/baby" TargetMode="External"/><Relationship Id="rId57" Type="http://schemas.openxmlformats.org/officeDocument/2006/relationships/hyperlink" Target="https://www.gov.uk/government/publications/childhood-obesity-a-plan-for-action" TargetMode="External"/><Relationship Id="rId61" Type="http://schemas.openxmlformats.org/officeDocument/2006/relationships/hyperlink" Target="https://play.google.com/store/apps/details?id=uk.co.appware.brushdj&amp;hl=en" TargetMode="External"/><Relationship Id="rId10" Type="http://schemas.openxmlformats.org/officeDocument/2006/relationships/hyperlink" Target="https://www.birmingham.ac.uk/news/latest/2019/05/children-dentist-visit-england-low.aspx" TargetMode="External"/><Relationship Id="rId19" Type="http://schemas.openxmlformats.org/officeDocument/2006/relationships/hyperlink" Target="https://www.nhs.uk/Service-Search/Dentists/LocationSearch/3" TargetMode="External"/><Relationship Id="rId31" Type="http://schemas.openxmlformats.org/officeDocument/2006/relationships/hyperlink" Target="https://www.nhs.uk/conditions/pregnancy-and-baby/teething-tips/" TargetMode="External"/><Relationship Id="rId44" Type="http://schemas.openxmlformats.org/officeDocument/2006/relationships/hyperlink" Target="https://www.nhs.uk/change4life/food-facts/sugar" TargetMode="External"/><Relationship Id="rId52" Type="http://schemas.openxmlformats.org/officeDocument/2006/relationships/hyperlink" Target="https://www.healthystart.nhs.uk/" TargetMode="External"/><Relationship Id="rId60" Type="http://schemas.openxmlformats.org/officeDocument/2006/relationships/hyperlink" Target="https://apps.apple.com/us/app/brush-dj/id475739913"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ngland.nhs.uk/midlands/2019/06/20/campaign-a-little-trip-to-the-dentist/" TargetMode="External"/><Relationship Id="rId14" Type="http://schemas.openxmlformats.org/officeDocument/2006/relationships/image" Target="media/image4.png"/><Relationship Id="rId22" Type="http://schemas.openxmlformats.org/officeDocument/2006/relationships/hyperlink" Target="https://www.nhs.uk/conditions/pregnancy-and-baby/teething-tips/" TargetMode="External"/><Relationship Id="rId27" Type="http://schemas.openxmlformats.org/officeDocument/2006/relationships/hyperlink" Target="https://www.nhs.uk/conditions/pregnancy-and-baby/teething-tips/" TargetMode="External"/><Relationship Id="rId30" Type="http://schemas.openxmlformats.org/officeDocument/2006/relationships/hyperlink" Target="https://www.nhs.uk/conditions/pregnancy-and-baby/teething-tips/" TargetMode="External"/><Relationship Id="rId35" Type="http://schemas.openxmlformats.org/officeDocument/2006/relationships/hyperlink" Target="http://www.nhs.uk/service-search" TargetMode="External"/><Relationship Id="rId43" Type="http://schemas.openxmlformats.org/officeDocument/2006/relationships/hyperlink" Target="https://www.nhs.uk/live-well/eat-well/how-does-sugar-in-our-diet-affect-our-health/" TargetMode="External"/><Relationship Id="rId48" Type="http://schemas.openxmlformats.org/officeDocument/2006/relationships/hyperlink" Target="https://www.nhs.uk/video/pages/how-do-i-brush-my-childs-teeth.aspx" TargetMode="External"/><Relationship Id="rId56" Type="http://schemas.openxmlformats.org/officeDocument/2006/relationships/hyperlink" Target="https://assets.publishing.service.gov.uk/government/uploads/system/uploads/attachment_data/file/750679/promoting_healthy_weight_in_children_young_people_and_families_resource.pdf"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henry.org.uk/videos/healthyteeth" TargetMode="External"/><Relationship Id="rId3" Type="http://schemas.openxmlformats.org/officeDocument/2006/relationships/styles" Target="styles.xml"/><Relationship Id="rId12" Type="http://schemas.openxmlformats.org/officeDocument/2006/relationships/hyperlink" Target="https://www.nhs.uk/conditions/pregnancy-and-baby/teething-tips/" TargetMode="External"/><Relationship Id="rId17" Type="http://schemas.openxmlformats.org/officeDocument/2006/relationships/hyperlink" Target="https://www.nhs.uk/conditions/pregnancy-and-baby/teething-tips/" TargetMode="External"/><Relationship Id="rId25" Type="http://schemas.openxmlformats.org/officeDocument/2006/relationships/image" Target="media/image9.png"/><Relationship Id="rId33" Type="http://schemas.openxmlformats.org/officeDocument/2006/relationships/hyperlink" Target="https://www.nhs.uk/conditions/pregnancy-and-baby/teething-tips/" TargetMode="External"/><Relationship Id="rId38" Type="http://schemas.openxmlformats.org/officeDocument/2006/relationships/hyperlink" Target="https://www.england.nhs.uk/midlands/2019/06/20/campaign-a-little-trip-to-the-dentist/" TargetMode="External"/><Relationship Id="rId46" Type="http://schemas.openxmlformats.org/officeDocument/2006/relationships/hyperlink" Target="https://campaignresources.phe.gov.uk/resources/campaigns/69-top-tips-for-teeth" TargetMode="External"/><Relationship Id="rId59" Type="http://schemas.openxmlformats.org/officeDocument/2006/relationships/hyperlink" Target="http://www.brushdj.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DE936D1-E1A5-4B97-84EB-7E4E4E7B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3666</Words>
  <Characters>20898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Jessie</dc:creator>
  <cp:keywords/>
  <dc:description/>
  <cp:lastModifiedBy>James Tomlinson</cp:lastModifiedBy>
  <cp:revision>5</cp:revision>
  <cp:lastPrinted>2019-08-20T15:51:00Z</cp:lastPrinted>
  <dcterms:created xsi:type="dcterms:W3CDTF">2019-10-02T10:27:00Z</dcterms:created>
  <dcterms:modified xsi:type="dcterms:W3CDTF">2019-10-07T10:56:00Z</dcterms:modified>
</cp:coreProperties>
</file>