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1AE8" w14:textId="7102306E" w:rsidR="00D8377D" w:rsidRDefault="00092C8D" w:rsidP="00D8377D">
      <w:pPr>
        <w:rPr>
          <w:b/>
          <w:color w:val="FFFFFF"/>
          <w:sz w:val="65"/>
        </w:rPr>
      </w:pPr>
      <w:r>
        <w:rPr>
          <w:noProof/>
        </w:rPr>
        <w:pict w14:anchorId="3C5E8EA0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6.85pt;margin-top:1.25pt;width:1512.85pt;height:125.15pt;z-index:251662336" fillcolor="#4f81bd [3204]">
            <v:textbox style="mso-next-textbox:#_x0000_s1061">
              <w:txbxContent>
                <w:p w14:paraId="129258F5" w14:textId="4663A0FC" w:rsidR="00D8377D" w:rsidRPr="00F32D7E" w:rsidRDefault="00D8377D">
                  <w:pPr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F32D7E"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  <w:t>Immunisation Queries:</w:t>
                  </w:r>
                </w:p>
                <w:p w14:paraId="5F7A7E7C" w14:textId="10232141" w:rsidR="00F32D7E" w:rsidRDefault="00D8377D">
                  <w:pPr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F32D7E"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  <w:t>Immunisation Information for Health Care Services within the West Midlands</w:t>
                  </w:r>
                  <w:r w:rsidR="0075183E"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  <w:t>.</w:t>
                  </w:r>
                </w:p>
                <w:p w14:paraId="2EBF7FEC" w14:textId="77777777" w:rsidR="0075183E" w:rsidRDefault="0075183E">
                  <w:pPr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</w:p>
                <w:p w14:paraId="6530DE74" w14:textId="22ED1A80" w:rsidR="00D8377D" w:rsidRPr="00F32D7E" w:rsidRDefault="00D8377D">
                  <w:pPr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F32D7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Location: West Midlands Screening and Immunisation Team (NHS Englan</w:t>
                  </w:r>
                  <w:r w:rsidR="00A85C2D" w:rsidRPr="00A85C2D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d</w:t>
                  </w:r>
                  <w:r w:rsidRPr="00F32D7E"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  <w:t>)</w:t>
                  </w:r>
                </w:p>
              </w:txbxContent>
            </v:textbox>
          </v:shape>
        </w:pict>
      </w:r>
      <w:bookmarkStart w:id="0" w:name="Slide_Number_1"/>
      <w:bookmarkEnd w:id="0"/>
      <w:r w:rsidR="00BC5B01">
        <w:rPr>
          <w:b/>
          <w:color w:val="FFFFFF"/>
          <w:sz w:val="65"/>
        </w:rPr>
        <w:t>I</w:t>
      </w:r>
      <w:r w:rsidR="00D8377D">
        <w:rPr>
          <w:b/>
          <w:color w:val="FFFFFF"/>
          <w:sz w:val="65"/>
        </w:rPr>
        <w:t xml:space="preserve"> </w:t>
      </w:r>
      <w:r w:rsidR="00BC5B01">
        <w:rPr>
          <w:b/>
          <w:color w:val="FFFFFF"/>
          <w:sz w:val="65"/>
        </w:rPr>
        <w:t>mm</w:t>
      </w:r>
    </w:p>
    <w:p w14:paraId="7859E6A5" w14:textId="113714F6" w:rsidR="00A92C83" w:rsidRDefault="00D8377D" w:rsidP="00D8377D">
      <w:pPr>
        <w:rPr>
          <w:b/>
          <w:sz w:val="65"/>
        </w:rPr>
      </w:pPr>
      <w:r>
        <w:rPr>
          <w:b/>
          <w:color w:val="FFFFFF"/>
          <w:sz w:val="65"/>
        </w:rPr>
        <w:t xml:space="preserve">  </w:t>
      </w:r>
      <w:proofErr w:type="spellStart"/>
      <w:r w:rsidR="00BC5B01">
        <w:rPr>
          <w:b/>
          <w:color w:val="FFFFFF"/>
          <w:sz w:val="65"/>
        </w:rPr>
        <w:t>tion</w:t>
      </w:r>
      <w:proofErr w:type="spellEnd"/>
      <w:r w:rsidR="00BC5B01">
        <w:rPr>
          <w:b/>
          <w:color w:val="FFFFFF"/>
          <w:sz w:val="65"/>
        </w:rPr>
        <w:t xml:space="preserve"> information for Health Care Services within the West Midlands area</w:t>
      </w:r>
    </w:p>
    <w:p w14:paraId="2BF23437" w14:textId="77777777" w:rsidR="00A92C83" w:rsidRDefault="00BC5B01">
      <w:pPr>
        <w:spacing w:before="152"/>
        <w:ind w:left="4324"/>
        <w:rPr>
          <w:sz w:val="43"/>
        </w:rPr>
      </w:pPr>
      <w:r>
        <w:rPr>
          <w:color w:val="FFFFFF"/>
          <w:sz w:val="43"/>
        </w:rPr>
        <w:t>Location West Midlands Screening and Immunisation Team (Public Health England)</w:t>
      </w:r>
    </w:p>
    <w:p w14:paraId="05C9E798" w14:textId="77777777" w:rsidR="00A92C83" w:rsidRDefault="00A92C83">
      <w:pPr>
        <w:pStyle w:val="BodyText"/>
        <w:rPr>
          <w:sz w:val="20"/>
        </w:rPr>
      </w:pPr>
    </w:p>
    <w:p w14:paraId="2DC65BE1" w14:textId="77777777" w:rsidR="00A92C83" w:rsidRDefault="00A92C83">
      <w:pPr>
        <w:pStyle w:val="BodyText"/>
        <w:rPr>
          <w:sz w:val="20"/>
        </w:rPr>
      </w:pPr>
    </w:p>
    <w:p w14:paraId="2DBFA047" w14:textId="6A728D12" w:rsidR="00A92C83" w:rsidRDefault="00092C8D">
      <w:pPr>
        <w:pStyle w:val="BodyText"/>
        <w:rPr>
          <w:sz w:val="20"/>
        </w:rPr>
      </w:pPr>
      <w:r>
        <w:rPr>
          <w:noProof/>
          <w:sz w:val="27"/>
        </w:rPr>
        <w:pict w14:anchorId="619729D2">
          <v:shape id="_x0000_s1062" type="#_x0000_t202" style="position:absolute;margin-left:16pt;margin-top:4.9pt;width:1510.3pt;height:36pt;z-index:251663360" fillcolor="white [3212]" strokeweight=".5pt">
            <v:shadow type="perspective" color="#243f60 [1604]" opacity=".5" offset="1pt" offset2="-1pt"/>
            <v:textbox>
              <w:txbxContent>
                <w:p w14:paraId="7F2C3AA5" w14:textId="15B2FCA1" w:rsidR="00133FA5" w:rsidRPr="00F32D7E" w:rsidRDefault="00133FA5" w:rsidP="007D23FD">
                  <w:pPr>
                    <w:jc w:val="center"/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F32D7E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If you have an immunisation query, </w:t>
                  </w:r>
                  <w:r w:rsidR="0067631D" w:rsidRPr="00F32D7E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in the first instance </w:t>
                  </w:r>
                  <w:r w:rsidRPr="00F32D7E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please check links </w:t>
                  </w:r>
                  <w:r w:rsidR="0067631D" w:rsidRPr="00F32D7E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below for </w:t>
                  </w:r>
                  <w:r w:rsidRPr="00F32D7E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additional information</w:t>
                  </w:r>
                  <w:r w:rsidR="004577B9" w:rsidRPr="00F32D7E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:</w:t>
                  </w:r>
                </w:p>
              </w:txbxContent>
            </v:textbox>
          </v:shape>
        </w:pict>
      </w:r>
    </w:p>
    <w:p w14:paraId="2B749FF5" w14:textId="77777777" w:rsidR="00A92C83" w:rsidRDefault="00A92C83">
      <w:pPr>
        <w:pStyle w:val="BodyText"/>
        <w:rPr>
          <w:sz w:val="20"/>
        </w:rPr>
      </w:pPr>
    </w:p>
    <w:p w14:paraId="34293D84" w14:textId="6DCF3E67" w:rsidR="00A92C83" w:rsidRDefault="00092C8D">
      <w:pPr>
        <w:pStyle w:val="BodyText"/>
        <w:spacing w:before="5"/>
        <w:rPr>
          <w:sz w:val="27"/>
        </w:rPr>
      </w:pPr>
      <w:r>
        <w:rPr>
          <w:sz w:val="22"/>
        </w:rPr>
        <w:pict w14:anchorId="1607BB8E">
          <v:shape id="_x0000_s1032" type="#_x0000_t202" style="position:absolute;margin-left:21.75pt;margin-top:25.6pt;width:1512.55pt;height:132.9pt;z-index:251653120;mso-wrap-distance-left:0;mso-wrap-distance-right:0;mso-position-horizontal-relative:page" fillcolor="#dbe5f1 [660]" strokecolor="black [3213]" strokeweight=".25pt">
            <v:textbox style="mso-next-textbox:#_x0000_s1032" inset="0,0,0,0">
              <w:txbxContent>
                <w:p w14:paraId="5E0AE134" w14:textId="77777777" w:rsidR="00A92C83" w:rsidRPr="004577B9" w:rsidRDefault="00BC5B01" w:rsidP="0067631D">
                  <w:pPr>
                    <w:numPr>
                      <w:ilvl w:val="0"/>
                      <w:numId w:val="5"/>
                    </w:numPr>
                    <w:shd w:val="clear" w:color="auto" w:fill="DBE5F1" w:themeFill="accent1" w:themeFillTint="33"/>
                    <w:tabs>
                      <w:tab w:val="left" w:pos="377"/>
                      <w:tab w:val="left" w:pos="378"/>
                    </w:tabs>
                    <w:spacing w:before="25"/>
                    <w:ind w:hanging="338"/>
                    <w:rPr>
                      <w:sz w:val="32"/>
                      <w:szCs w:val="32"/>
                    </w:rPr>
                  </w:pPr>
                  <w:r w:rsidRPr="004577B9">
                    <w:rPr>
                      <w:b/>
                      <w:bCs/>
                      <w:color w:val="151035"/>
                      <w:sz w:val="32"/>
                      <w:szCs w:val="32"/>
                    </w:rPr>
                    <w:t>Green book:</w:t>
                  </w:r>
                  <w:r w:rsidRPr="004577B9">
                    <w:rPr>
                      <w:color w:val="D95121"/>
                      <w:spacing w:val="6"/>
                      <w:sz w:val="32"/>
                      <w:szCs w:val="32"/>
                    </w:rPr>
                    <w:t xml:space="preserve"> </w:t>
                  </w:r>
                  <w:hyperlink r:id="rId7">
                    <w:r w:rsidRPr="004577B9">
                      <w:rPr>
                        <w:color w:val="D95121"/>
                        <w:sz w:val="32"/>
                        <w:szCs w:val="32"/>
                        <w:u w:val="single" w:color="D95121"/>
                      </w:rPr>
                      <w:t>https://www.gov.uk/government/collections/immunisation-against-infectious-disease-the-green-book</w:t>
                    </w:r>
                  </w:hyperlink>
                </w:p>
                <w:p w14:paraId="626E6806" w14:textId="77777777" w:rsidR="00A92C83" w:rsidRPr="004577B9" w:rsidRDefault="00BC5B01" w:rsidP="0067631D">
                  <w:pPr>
                    <w:numPr>
                      <w:ilvl w:val="0"/>
                      <w:numId w:val="5"/>
                    </w:numPr>
                    <w:shd w:val="clear" w:color="auto" w:fill="DBE5F1" w:themeFill="accent1" w:themeFillTint="33"/>
                    <w:tabs>
                      <w:tab w:val="left" w:pos="377"/>
                      <w:tab w:val="left" w:pos="378"/>
                    </w:tabs>
                    <w:spacing w:before="26"/>
                    <w:ind w:hanging="338"/>
                    <w:rPr>
                      <w:sz w:val="32"/>
                      <w:szCs w:val="32"/>
                    </w:rPr>
                  </w:pPr>
                  <w:r w:rsidRPr="004577B9">
                    <w:rPr>
                      <w:b/>
                      <w:bCs/>
                      <w:sz w:val="32"/>
                      <w:szCs w:val="32"/>
                    </w:rPr>
                    <w:t>Complete immunisation schedule:</w:t>
                  </w:r>
                  <w:r w:rsidRPr="004577B9">
                    <w:rPr>
                      <w:color w:val="D95121"/>
                      <w:spacing w:val="20"/>
                      <w:sz w:val="32"/>
                      <w:szCs w:val="32"/>
                    </w:rPr>
                    <w:t xml:space="preserve"> </w:t>
                  </w:r>
                  <w:hyperlink r:id="rId8">
                    <w:r w:rsidRPr="004577B9">
                      <w:rPr>
                        <w:color w:val="D95121"/>
                        <w:sz w:val="32"/>
                        <w:szCs w:val="32"/>
                        <w:u w:val="single" w:color="D95121"/>
                      </w:rPr>
                      <w:t>https://www.gov.uk/government/publications/the-complete-routine-immunisation-schedule</w:t>
                    </w:r>
                  </w:hyperlink>
                </w:p>
                <w:p w14:paraId="409989BE" w14:textId="77777777" w:rsidR="00A92C83" w:rsidRPr="004577B9" w:rsidRDefault="00BC5B01" w:rsidP="0067631D">
                  <w:pPr>
                    <w:numPr>
                      <w:ilvl w:val="0"/>
                      <w:numId w:val="5"/>
                    </w:numPr>
                    <w:shd w:val="clear" w:color="auto" w:fill="DBE5F1" w:themeFill="accent1" w:themeFillTint="33"/>
                    <w:tabs>
                      <w:tab w:val="left" w:pos="377"/>
                      <w:tab w:val="left" w:pos="378"/>
                    </w:tabs>
                    <w:spacing w:before="26"/>
                    <w:ind w:hanging="338"/>
                    <w:rPr>
                      <w:sz w:val="32"/>
                      <w:szCs w:val="32"/>
                    </w:rPr>
                  </w:pPr>
                  <w:r w:rsidRPr="004577B9">
                    <w:rPr>
                      <w:b/>
                      <w:bCs/>
                      <w:spacing w:val="-3"/>
                      <w:sz w:val="32"/>
                      <w:szCs w:val="32"/>
                    </w:rPr>
                    <w:t xml:space="preserve">Vaccination </w:t>
                  </w:r>
                  <w:r w:rsidRPr="004577B9">
                    <w:rPr>
                      <w:b/>
                      <w:bCs/>
                      <w:sz w:val="32"/>
                      <w:szCs w:val="32"/>
                    </w:rPr>
                    <w:t>of individuals with uncertain or incomplete immunisation status:</w:t>
                  </w:r>
                  <w:r w:rsidRPr="004577B9">
                    <w:rPr>
                      <w:color w:val="D95121"/>
                      <w:spacing w:val="68"/>
                      <w:sz w:val="32"/>
                      <w:szCs w:val="32"/>
                    </w:rPr>
                    <w:t xml:space="preserve"> </w:t>
                  </w:r>
                  <w:hyperlink r:id="rId9">
                    <w:r w:rsidRPr="004577B9">
                      <w:rPr>
                        <w:color w:val="D95121"/>
                        <w:sz w:val="32"/>
                        <w:szCs w:val="32"/>
                        <w:u w:val="single" w:color="D95121"/>
                      </w:rPr>
                      <w:t>https://www.gov.uk/government/publications/vaccination-of-individuals-with-uncertain-or-incomplete-immunisation-status</w:t>
                    </w:r>
                  </w:hyperlink>
                </w:p>
                <w:p w14:paraId="5D461683" w14:textId="77777777" w:rsidR="00A92C83" w:rsidRPr="004577B9" w:rsidRDefault="00BC5B01" w:rsidP="0067631D">
                  <w:pPr>
                    <w:numPr>
                      <w:ilvl w:val="0"/>
                      <w:numId w:val="5"/>
                    </w:numPr>
                    <w:shd w:val="clear" w:color="auto" w:fill="DBE5F1" w:themeFill="accent1" w:themeFillTint="33"/>
                    <w:tabs>
                      <w:tab w:val="left" w:pos="377"/>
                      <w:tab w:val="left" w:pos="378"/>
                    </w:tabs>
                    <w:spacing w:before="26"/>
                    <w:ind w:hanging="338"/>
                    <w:rPr>
                      <w:sz w:val="32"/>
                      <w:szCs w:val="32"/>
                    </w:rPr>
                  </w:pPr>
                  <w:r w:rsidRPr="004577B9">
                    <w:rPr>
                      <w:b/>
                      <w:bCs/>
                      <w:spacing w:val="-5"/>
                      <w:sz w:val="32"/>
                      <w:szCs w:val="32"/>
                    </w:rPr>
                    <w:t xml:space="preserve">Vaccine </w:t>
                  </w:r>
                  <w:r w:rsidRPr="004577B9">
                    <w:rPr>
                      <w:b/>
                      <w:bCs/>
                      <w:sz w:val="32"/>
                      <w:szCs w:val="32"/>
                    </w:rPr>
                    <w:t>update</w:t>
                  </w:r>
                  <w:r w:rsidRPr="004577B9">
                    <w:rPr>
                      <w:b/>
                      <w:bCs/>
                      <w:color w:val="151035"/>
                      <w:sz w:val="32"/>
                      <w:szCs w:val="32"/>
                    </w:rPr>
                    <w:t>:</w:t>
                  </w:r>
                  <w:r w:rsidRPr="004577B9">
                    <w:rPr>
                      <w:color w:val="D95121"/>
                      <w:spacing w:val="15"/>
                      <w:sz w:val="32"/>
                      <w:szCs w:val="32"/>
                    </w:rPr>
                    <w:t xml:space="preserve"> </w:t>
                  </w:r>
                  <w:hyperlink r:id="rId10">
                    <w:r w:rsidRPr="004577B9">
                      <w:rPr>
                        <w:color w:val="D95121"/>
                        <w:sz w:val="32"/>
                        <w:szCs w:val="32"/>
                        <w:u w:val="single" w:color="D95121"/>
                      </w:rPr>
                      <w:t>https://www.gov.uk/government/collections/vaccine-update</w:t>
                    </w:r>
                  </w:hyperlink>
                </w:p>
                <w:p w14:paraId="64DA8D48" w14:textId="7F064F10" w:rsidR="00A92C83" w:rsidRDefault="00BC5B01" w:rsidP="00F32D7E">
                  <w:pPr>
                    <w:numPr>
                      <w:ilvl w:val="0"/>
                      <w:numId w:val="5"/>
                    </w:numPr>
                    <w:shd w:val="clear" w:color="auto" w:fill="DBE5F1" w:themeFill="accent1" w:themeFillTint="33"/>
                    <w:tabs>
                      <w:tab w:val="left" w:pos="377"/>
                      <w:tab w:val="left" w:pos="378"/>
                    </w:tabs>
                    <w:spacing w:before="26"/>
                    <w:ind w:hanging="338"/>
                    <w:rPr>
                      <w:color w:val="D95121"/>
                      <w:sz w:val="32"/>
                      <w:szCs w:val="32"/>
                      <w:u w:val="single" w:color="D95121"/>
                    </w:rPr>
                  </w:pPr>
                  <w:r w:rsidRPr="00F32D7E">
                    <w:rPr>
                      <w:b/>
                      <w:bCs/>
                      <w:sz w:val="32"/>
                      <w:szCs w:val="32"/>
                    </w:rPr>
                    <w:t>West Midlands Patient Group Directions:</w:t>
                  </w:r>
                  <w:r w:rsidRPr="00F32D7E">
                    <w:rPr>
                      <w:color w:val="D95121"/>
                      <w:spacing w:val="26"/>
                      <w:sz w:val="32"/>
                      <w:szCs w:val="32"/>
                    </w:rPr>
                    <w:t xml:space="preserve"> </w:t>
                  </w:r>
                  <w:hyperlink r:id="rId11" w:history="1">
                    <w:r w:rsidR="008D474A" w:rsidRPr="00F32D7E">
                      <w:rPr>
                        <w:color w:val="D95121"/>
                        <w:sz w:val="32"/>
                        <w:szCs w:val="32"/>
                        <w:u w:val="single" w:color="D95121"/>
                      </w:rPr>
                      <w:t>https://www.england.nhs.uk/midlands/information-for-professionals/information-for-professionals-west-midlands-screening-and-immunisation-team-sit/west-midlands-immunisation-service/patient-group-directions-pgds/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7FA0F719" w14:textId="755C6CFA" w:rsidR="00D8377D" w:rsidRDefault="00092C8D">
      <w:pPr>
        <w:pStyle w:val="BodyText"/>
        <w:spacing w:before="5"/>
        <w:rPr>
          <w:sz w:val="27"/>
        </w:rPr>
      </w:pPr>
      <w:r>
        <w:rPr>
          <w:b/>
          <w:noProof/>
          <w:color w:val="FFFFFF"/>
        </w:rPr>
        <w:pict w14:anchorId="394D23F9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margin-left:1311.05pt;margin-top:145.65pt;width:14.25pt;height:15.4pt;z-index:251667456" fillcolor="#1f497d [3215]">
            <v:textbox style="layout-flow:vertical-ideographic"/>
          </v:shape>
        </w:pict>
      </w:r>
      <w:r>
        <w:rPr>
          <w:b/>
          <w:noProof/>
          <w:color w:val="FFFFFF"/>
          <w:sz w:val="39"/>
        </w:rPr>
        <w:pict w14:anchorId="394D23F9">
          <v:shape id="_x0000_s1068" type="#_x0000_t67" style="position:absolute;margin-left:718.9pt;margin-top:145.65pt;width:13.35pt;height:17.15pt;z-index:251666432" fillcolor="#1f497d [3215]">
            <v:textbox style="layout-flow:vertical-ideographic"/>
          </v:shape>
        </w:pict>
      </w:r>
      <w:r>
        <w:rPr>
          <w:b/>
          <w:noProof/>
          <w:color w:val="FFFFFF"/>
          <w:sz w:val="39"/>
        </w:rPr>
        <w:pict w14:anchorId="394D23F9">
          <v:shape id="_x0000_s1064" type="#_x0000_t67" style="position:absolute;margin-left:225.1pt;margin-top:145.65pt;width:13.4pt;height:18.45pt;z-index:251665408" fillcolor="#1f497d [3215]">
            <v:textbox style="layout-flow:vertical-ideographic"/>
          </v:shape>
        </w:pict>
      </w:r>
    </w:p>
    <w:p w14:paraId="4038C05E" w14:textId="41E3A4A0" w:rsidR="00D8377D" w:rsidRDefault="00092C8D">
      <w:pPr>
        <w:pStyle w:val="BodyText"/>
        <w:spacing w:before="5"/>
        <w:rPr>
          <w:sz w:val="27"/>
        </w:rPr>
      </w:pPr>
      <w:r>
        <w:rPr>
          <w:noProof/>
          <w:sz w:val="27"/>
        </w:rPr>
        <w:pict w14:anchorId="5C2C0833">
          <v:shape id="_x0000_s1063" type="#_x0000_t202" style="position:absolute;margin-left:13.75pt;margin-top:6.9pt;width:21in;height:55.8pt;z-index:251664384" fillcolor="white [3212]">
            <v:textbox>
              <w:txbxContent>
                <w:p w14:paraId="5639449E" w14:textId="1910F45D" w:rsidR="0067631D" w:rsidRPr="00F32D7E" w:rsidRDefault="0067631D" w:rsidP="0067631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F32D7E">
                    <w:rPr>
                      <w:b/>
                      <w:bCs/>
                      <w:sz w:val="40"/>
                      <w:szCs w:val="40"/>
                    </w:rPr>
                    <w:t>If you still require additional information to resolve your query, please contact the relevant specialist area below:</w:t>
                  </w:r>
                </w:p>
                <w:p w14:paraId="3A7B496F" w14:textId="01AF0D11" w:rsidR="004577B9" w:rsidRPr="00F32D7E" w:rsidRDefault="004577B9" w:rsidP="0067631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F32D7E">
                    <w:rPr>
                      <w:b/>
                      <w:bCs/>
                      <w:sz w:val="40"/>
                      <w:szCs w:val="40"/>
                    </w:rPr>
                    <w:t>All immunisation queries from the general public should be addressed by the immunisation service provider e.g. patients GP</w:t>
                  </w:r>
                </w:p>
              </w:txbxContent>
            </v:textbox>
          </v:shape>
        </w:pict>
      </w:r>
    </w:p>
    <w:p w14:paraId="07BB57F4" w14:textId="79083E5D" w:rsidR="00D8377D" w:rsidRDefault="00D8377D">
      <w:pPr>
        <w:pStyle w:val="BodyText"/>
        <w:spacing w:before="5"/>
        <w:rPr>
          <w:sz w:val="27"/>
        </w:rPr>
      </w:pPr>
    </w:p>
    <w:p w14:paraId="17782707" w14:textId="44C7EC47" w:rsidR="00D8377D" w:rsidRDefault="00133FA5">
      <w:pPr>
        <w:pStyle w:val="BodyText"/>
        <w:spacing w:before="5"/>
        <w:rPr>
          <w:sz w:val="27"/>
        </w:rPr>
      </w:pPr>
      <w:r>
        <w:rPr>
          <w:sz w:val="27"/>
        </w:rPr>
        <w:t xml:space="preserve">    </w:t>
      </w:r>
    </w:p>
    <w:p w14:paraId="37F26ADB" w14:textId="3651CAA0" w:rsidR="00D8377D" w:rsidRDefault="00092C8D">
      <w:pPr>
        <w:pStyle w:val="BodyText"/>
        <w:spacing w:before="5"/>
        <w:rPr>
          <w:sz w:val="27"/>
        </w:rPr>
      </w:pPr>
      <w:r>
        <w:rPr>
          <w:noProof/>
          <w:sz w:val="27"/>
        </w:rPr>
        <w:pict w14:anchorId="292238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margin-left:1009.45pt;margin-top:14.5pt;width:2.1pt;height:488.15pt;z-index:251682816" o:connectortype="straight" strokeweight="1.75pt"/>
        </w:pict>
      </w:r>
    </w:p>
    <w:p w14:paraId="3C1FC593" w14:textId="146DCF16" w:rsidR="00D8377D" w:rsidRDefault="00092C8D">
      <w:pPr>
        <w:pStyle w:val="BodyText"/>
        <w:spacing w:before="5"/>
        <w:rPr>
          <w:sz w:val="27"/>
        </w:rPr>
      </w:pPr>
      <w:r>
        <w:rPr>
          <w:noProof/>
          <w:sz w:val="27"/>
        </w:rPr>
        <w:pict w14:anchorId="1C640AE4">
          <v:shape id="_x0000_s1082" type="#_x0000_t202" style="position:absolute;margin-left:1022.85pt;margin-top:7.65pt;width:502.9pt;height:55.85pt;z-index:251677696" fillcolor="#4f81bd [3204]">
            <v:textbox style="mso-next-textbox:#_x0000_s1082">
              <w:txbxContent>
                <w:p w14:paraId="4DF19127" w14:textId="77777777" w:rsidR="009544FD" w:rsidRDefault="009544FD" w:rsidP="009544FD">
                  <w:pPr>
                    <w:ind w:left="615" w:right="520"/>
                    <w:jc w:val="center"/>
                    <w:rPr>
                      <w:b/>
                      <w:sz w:val="39"/>
                    </w:rPr>
                  </w:pPr>
                  <w:r>
                    <w:rPr>
                      <w:b/>
                      <w:color w:val="FFFFFF"/>
                      <w:sz w:val="39"/>
                    </w:rPr>
                    <w:t>Other</w:t>
                  </w:r>
                </w:p>
                <w:p w14:paraId="475A703E" w14:textId="431A0C12" w:rsidR="009544FD" w:rsidRDefault="009544FD" w:rsidP="009544FD">
                  <w:pPr>
                    <w:spacing w:before="25"/>
                    <w:ind w:left="615" w:right="522"/>
                    <w:jc w:val="center"/>
                    <w:rPr>
                      <w:b/>
                      <w:sz w:val="39"/>
                    </w:rPr>
                  </w:pPr>
                  <w:r>
                    <w:rPr>
                      <w:b/>
                      <w:color w:val="FFFFFF"/>
                      <w:sz w:val="39"/>
                    </w:rPr>
                    <w:t>(SAIS, CHIS, Occupational Health)</w:t>
                  </w:r>
                </w:p>
                <w:p w14:paraId="0F50FBDC" w14:textId="77777777" w:rsidR="00B257EC" w:rsidRDefault="00B257EC"/>
              </w:txbxContent>
            </v:textbox>
          </v:shape>
        </w:pict>
      </w:r>
      <w:r>
        <w:rPr>
          <w:noProof/>
          <w:sz w:val="27"/>
        </w:rPr>
        <w:pict w14:anchorId="78BFA2F4">
          <v:shape id="_x0000_s1081" type="#_x0000_t202" style="position:absolute;margin-left:1022.85pt;margin-top:7.65pt;width:502.9pt;height:569.55pt;z-index:251676672" fillcolor="#dbe5f1 [660]">
            <v:textbox style="mso-next-textbox:#_x0000_s1081">
              <w:txbxContent>
                <w:p w14:paraId="7F200C51" w14:textId="5EF614C0" w:rsidR="00B257EC" w:rsidRDefault="00B257EC"/>
                <w:p w14:paraId="218705C2" w14:textId="53F4AE8E" w:rsidR="009544FD" w:rsidRDefault="009544FD"/>
                <w:p w14:paraId="6CD95793" w14:textId="69018202" w:rsidR="009544FD" w:rsidRDefault="009544FD"/>
                <w:p w14:paraId="79E57E3C" w14:textId="7428B922" w:rsidR="009544FD" w:rsidRDefault="009544FD"/>
                <w:p w14:paraId="59533893" w14:textId="68AE368B" w:rsidR="009544FD" w:rsidRDefault="009544FD"/>
                <w:p w14:paraId="7E6F55D9" w14:textId="103D607E" w:rsidR="009544FD" w:rsidRDefault="009544FD"/>
                <w:p w14:paraId="1DAB8297" w14:textId="57BD92E7" w:rsidR="009544FD" w:rsidRDefault="009544FD"/>
                <w:p w14:paraId="1EB97CAA" w14:textId="32B97719" w:rsidR="009544FD" w:rsidRDefault="009544FD"/>
                <w:p w14:paraId="44D11902" w14:textId="1360DF17" w:rsidR="00E677EC" w:rsidRDefault="00E677EC">
                  <w:pPr>
                    <w:rPr>
                      <w:color w:val="D95121"/>
                      <w:spacing w:val="-4"/>
                      <w:sz w:val="30"/>
                      <w:u w:val="single" w:color="D95121"/>
                    </w:rPr>
                  </w:pPr>
                  <w:r w:rsidRPr="00E677EC">
                    <w:rPr>
                      <w:sz w:val="34"/>
                      <w:szCs w:val="34"/>
                    </w:rPr>
                    <w:t>Birmingham</w:t>
                  </w:r>
                  <w:r>
                    <w:t xml:space="preserve">: </w:t>
                  </w:r>
                  <w:hyperlink r:id="rId12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BCHNT.Birminghamimms@nhs.net</w:t>
                    </w:r>
                  </w:hyperlink>
                </w:p>
                <w:p w14:paraId="3106A251" w14:textId="5DF963CA" w:rsidR="00E677EC" w:rsidRDefault="00E677EC">
                  <w:pPr>
                    <w:rPr>
                      <w:color w:val="D95121"/>
                      <w:spacing w:val="-3"/>
                      <w:sz w:val="30"/>
                      <w:u w:val="single" w:color="D95121"/>
                    </w:rPr>
                  </w:pPr>
                  <w:r>
                    <w:rPr>
                      <w:color w:val="0B0B0B"/>
                      <w:sz w:val="34"/>
                    </w:rPr>
                    <w:t xml:space="preserve">Sandwell: </w:t>
                  </w:r>
                  <w:hyperlink r:id="rId13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sandwell@v-uk.co.uk</w:t>
                    </w:r>
                  </w:hyperlink>
                </w:p>
                <w:p w14:paraId="42C02B4A" w14:textId="283BA997" w:rsidR="00E677EC" w:rsidRDefault="00E677EC">
                  <w:pPr>
                    <w:rPr>
                      <w:color w:val="D95121"/>
                      <w:sz w:val="30"/>
                      <w:u w:val="single" w:color="D95121"/>
                    </w:rPr>
                  </w:pPr>
                  <w:r>
                    <w:rPr>
                      <w:color w:val="0B0B0B"/>
                      <w:sz w:val="34"/>
                    </w:rPr>
                    <w:t xml:space="preserve">Dudley: </w:t>
                  </w:r>
                  <w:hyperlink r:id="rId14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Dudley@v-uk.co.uk</w:t>
                    </w:r>
                  </w:hyperlink>
                </w:p>
                <w:p w14:paraId="2BA27169" w14:textId="68DA9DF1" w:rsidR="00E677EC" w:rsidRDefault="00E677EC">
                  <w:pPr>
                    <w:rPr>
                      <w:color w:val="D95121"/>
                      <w:sz w:val="30"/>
                      <w:u w:val="single" w:color="D95121"/>
                    </w:rPr>
                  </w:pPr>
                  <w:r>
                    <w:rPr>
                      <w:color w:val="0B0B0B"/>
                      <w:spacing w:val="-3"/>
                      <w:sz w:val="34"/>
                    </w:rPr>
                    <w:t>Walsall:</w:t>
                  </w:r>
                  <w:r>
                    <w:rPr>
                      <w:color w:val="0B0B0B"/>
                      <w:spacing w:val="26"/>
                      <w:sz w:val="34"/>
                    </w:rPr>
                    <w:t xml:space="preserve"> </w:t>
                  </w:r>
                  <w:hyperlink r:id="rId15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walsall@v-uk.co.uk</w:t>
                    </w:r>
                  </w:hyperlink>
                </w:p>
                <w:p w14:paraId="31BCCD04" w14:textId="2DC4E037" w:rsidR="00E677EC" w:rsidRPr="00A85C2D" w:rsidRDefault="00E677EC">
                  <w:pPr>
                    <w:rPr>
                      <w:color w:val="D95121"/>
                      <w:sz w:val="30"/>
                      <w:u w:val="single"/>
                    </w:rPr>
                  </w:pPr>
                  <w:r>
                    <w:rPr>
                      <w:color w:val="0B0B0B"/>
                      <w:sz w:val="34"/>
                    </w:rPr>
                    <w:t>Wolverhampton:</w:t>
                  </w:r>
                  <w:r w:rsidRPr="00E677EC">
                    <w:t xml:space="preserve"> </w:t>
                  </w:r>
                  <w:hyperlink r:id="rId16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Wolverhampton@v-uk.co.uk</w:t>
                    </w:r>
                  </w:hyperlink>
                </w:p>
                <w:p w14:paraId="1867BA3E" w14:textId="0B689B60" w:rsidR="00E677EC" w:rsidRPr="00A85C2D" w:rsidRDefault="00E677EC">
                  <w:pPr>
                    <w:rPr>
                      <w:color w:val="D95121"/>
                      <w:sz w:val="30"/>
                      <w:u w:val="single"/>
                    </w:rPr>
                  </w:pPr>
                  <w:r>
                    <w:rPr>
                      <w:color w:val="0B0B0B"/>
                      <w:sz w:val="34"/>
                    </w:rPr>
                    <w:t>Coventry:</w:t>
                  </w:r>
                  <w:r w:rsidRPr="00E677EC">
                    <w:t xml:space="preserve"> </w:t>
                  </w:r>
                  <w:hyperlink r:id="rId17" w:tgtFrame="_blank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Bewise.Immunise@covwarkpt.nhs.uk</w:t>
                    </w:r>
                  </w:hyperlink>
                </w:p>
                <w:p w14:paraId="5CFB2992" w14:textId="0B62B9DE" w:rsidR="00E677EC" w:rsidRDefault="00E677EC">
                  <w:pPr>
                    <w:rPr>
                      <w:color w:val="D95121"/>
                      <w:sz w:val="30"/>
                      <w:u w:val="single" w:color="D95121"/>
                    </w:rPr>
                  </w:pPr>
                  <w:r>
                    <w:rPr>
                      <w:color w:val="0B0B0B"/>
                      <w:sz w:val="34"/>
                    </w:rPr>
                    <w:t xml:space="preserve">Warwickshire North: </w:t>
                  </w:r>
                  <w:hyperlink r:id="rId18" w:tgtFrame="_blank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NORTHIMMS@covwarkpt.nhs.uk</w:t>
                    </w:r>
                  </w:hyperlink>
                </w:p>
                <w:p w14:paraId="373F8362" w14:textId="722C9FF0" w:rsidR="00E677EC" w:rsidRPr="00A85C2D" w:rsidRDefault="00E677EC">
                  <w:pPr>
                    <w:rPr>
                      <w:color w:val="D95121"/>
                      <w:sz w:val="30"/>
                      <w:u w:val="single"/>
                    </w:rPr>
                  </w:pPr>
                  <w:r>
                    <w:rPr>
                      <w:color w:val="0B0B0B"/>
                      <w:sz w:val="34"/>
                    </w:rPr>
                    <w:t xml:space="preserve">South Warwickshire: </w:t>
                  </w:r>
                  <w:hyperlink r:id="rId19" w:tgtFrame="_blank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SOUTHIMMS@covwarkpt.nhs.uk</w:t>
                    </w:r>
                  </w:hyperlink>
                </w:p>
                <w:p w14:paraId="3F18BDCA" w14:textId="52DF40ED" w:rsidR="00E677EC" w:rsidRPr="00A85C2D" w:rsidRDefault="00E677EC">
                  <w:pPr>
                    <w:rPr>
                      <w:color w:val="D95121"/>
                      <w:sz w:val="30"/>
                      <w:u w:val="single"/>
                    </w:rPr>
                  </w:pPr>
                  <w:r>
                    <w:rPr>
                      <w:color w:val="0B0B0B"/>
                      <w:sz w:val="34"/>
                    </w:rPr>
                    <w:t xml:space="preserve">Herefordshire: </w:t>
                  </w:r>
                  <w:hyperlink r:id="rId20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Herefordshire@v-uk.co.uk</w:t>
                    </w:r>
                  </w:hyperlink>
                </w:p>
                <w:p w14:paraId="607CCE70" w14:textId="611AFB2A" w:rsidR="00E677EC" w:rsidRDefault="00E677EC">
                  <w:pPr>
                    <w:rPr>
                      <w:color w:val="D95121"/>
                      <w:sz w:val="30"/>
                      <w:u w:val="single" w:color="D95121"/>
                    </w:rPr>
                  </w:pPr>
                  <w:r>
                    <w:rPr>
                      <w:color w:val="0B0B0B"/>
                      <w:sz w:val="34"/>
                    </w:rPr>
                    <w:t xml:space="preserve">Worcestershire: </w:t>
                  </w:r>
                  <w:hyperlink r:id="rId21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worcestershire@v-uk.co.uk</w:t>
                    </w:r>
                  </w:hyperlink>
                </w:p>
                <w:p w14:paraId="5B0D23E6" w14:textId="7E3C4F2F" w:rsidR="00E677EC" w:rsidRDefault="00E677EC">
                  <w:pPr>
                    <w:rPr>
                      <w:color w:val="D95121"/>
                      <w:sz w:val="30"/>
                      <w:u w:val="single" w:color="D95121"/>
                    </w:rPr>
                  </w:pPr>
                  <w:r>
                    <w:rPr>
                      <w:color w:val="0B0B0B"/>
                      <w:sz w:val="34"/>
                    </w:rPr>
                    <w:t>Solihull:</w:t>
                  </w:r>
                  <w:r>
                    <w:rPr>
                      <w:color w:val="0B0B0B"/>
                      <w:spacing w:val="6"/>
                      <w:sz w:val="34"/>
                    </w:rPr>
                    <w:t xml:space="preserve"> </w:t>
                  </w:r>
                  <w:hyperlink r:id="rId22" w:history="1">
                    <w:r w:rsidR="00A85C2D" w:rsidRPr="00A85C2D">
                      <w:rPr>
                        <w:color w:val="D95121"/>
                        <w:sz w:val="30"/>
                        <w:u w:val="single"/>
                      </w:rPr>
                      <w:t>BCHNT.Solihullimms@nhs.net</w:t>
                    </w:r>
                  </w:hyperlink>
                </w:p>
                <w:p w14:paraId="6070714D" w14:textId="78F54B78" w:rsidR="00FE7510" w:rsidRPr="00FE7510" w:rsidRDefault="00A85C2D">
                  <w:pPr>
                    <w:rPr>
                      <w:color w:val="D95121"/>
                      <w:sz w:val="30"/>
                    </w:rPr>
                  </w:pPr>
                  <w:r w:rsidRPr="00A85C2D">
                    <w:rPr>
                      <w:color w:val="0B0B0B"/>
                      <w:sz w:val="34"/>
                    </w:rPr>
                    <w:t>Staffordshire &amp; Stoke-on-Trent:</w:t>
                  </w:r>
                  <w:r>
                    <w:rPr>
                      <w:color w:val="D95121"/>
                      <w:sz w:val="30"/>
                    </w:rPr>
                    <w:t xml:space="preserve"> </w:t>
                  </w:r>
                  <w:hyperlink r:id="rId23" w:history="1">
                    <w:r w:rsidRPr="00A85C2D">
                      <w:rPr>
                        <w:color w:val="D95121"/>
                        <w:sz w:val="30"/>
                        <w:u w:val="single"/>
                      </w:rPr>
                      <w:t>School.immunisations@mpft.nhs.uk</w:t>
                    </w:r>
                  </w:hyperlink>
                </w:p>
                <w:p w14:paraId="21953110" w14:textId="4D5B8679" w:rsidR="00A85C2D" w:rsidRPr="00A85C2D" w:rsidRDefault="00A85C2D" w:rsidP="00A85C2D">
                  <w:pPr>
                    <w:textAlignment w:val="baseline"/>
                    <w:rPr>
                      <w:color w:val="0B0B0B"/>
                      <w:sz w:val="34"/>
                    </w:rPr>
                  </w:pPr>
                  <w:r w:rsidRPr="00A85C2D">
                    <w:rPr>
                      <w:color w:val="0B0B0B"/>
                      <w:sz w:val="34"/>
                    </w:rPr>
                    <w:t xml:space="preserve">Shropshire, Telford </w:t>
                  </w:r>
                  <w:r w:rsidR="0075183E">
                    <w:rPr>
                      <w:color w:val="0B0B0B"/>
                      <w:sz w:val="34"/>
                    </w:rPr>
                    <w:t>&amp;</w:t>
                  </w:r>
                  <w:r w:rsidRPr="00A85C2D">
                    <w:rPr>
                      <w:color w:val="0B0B0B"/>
                      <w:sz w:val="34"/>
                    </w:rPr>
                    <w:t xml:space="preserve"> W</w:t>
                  </w:r>
                  <w:r w:rsidRPr="0075183E">
                    <w:rPr>
                      <w:color w:val="0B0B0B"/>
                      <w:sz w:val="34"/>
                    </w:rPr>
                    <w:t>rekin</w:t>
                  </w:r>
                  <w:r>
                    <w:rPr>
                      <w:color w:val="0B0B0B"/>
                      <w:sz w:val="34"/>
                    </w:rPr>
                    <w:t xml:space="preserve">: </w:t>
                  </w:r>
                  <w:hyperlink r:id="rId24" w:history="1">
                    <w:r w:rsidRPr="00A85C2D">
                      <w:rPr>
                        <w:color w:val="D95121"/>
                        <w:sz w:val="30"/>
                        <w:u w:val="single"/>
                      </w:rPr>
                      <w:t>shropcom.immunisationteam@nhs.net</w:t>
                    </w:r>
                  </w:hyperlink>
                </w:p>
                <w:p w14:paraId="21A5713B" w14:textId="62F59D74" w:rsidR="00FE7510" w:rsidRDefault="00FE7510">
                  <w:pPr>
                    <w:rPr>
                      <w:color w:val="D95121"/>
                      <w:sz w:val="30"/>
                      <w:u w:val="single" w:color="D95121"/>
                    </w:rPr>
                  </w:pPr>
                </w:p>
                <w:p w14:paraId="03A64DC0" w14:textId="1E0173BA" w:rsidR="00FE7510" w:rsidRDefault="00FE7510">
                  <w:pPr>
                    <w:rPr>
                      <w:color w:val="D95121"/>
                      <w:sz w:val="30"/>
                      <w:u w:val="single" w:color="D95121"/>
                    </w:rPr>
                  </w:pPr>
                </w:p>
                <w:p w14:paraId="6BA0C619" w14:textId="77777777" w:rsidR="00A85C2D" w:rsidRDefault="00A85C2D" w:rsidP="00FE7510">
                  <w:pPr>
                    <w:rPr>
                      <w:sz w:val="32"/>
                      <w:szCs w:val="32"/>
                    </w:rPr>
                  </w:pPr>
                </w:p>
                <w:p w14:paraId="631B26BF" w14:textId="60F99701" w:rsidR="00FE7510" w:rsidRDefault="00FE7510" w:rsidP="00FE7510">
                  <w:pPr>
                    <w:rPr>
                      <w:sz w:val="32"/>
                      <w:szCs w:val="32"/>
                    </w:rPr>
                  </w:pPr>
                  <w:r w:rsidRPr="00FE7510">
                    <w:rPr>
                      <w:sz w:val="32"/>
                      <w:szCs w:val="32"/>
                    </w:rPr>
                    <w:t>For any scheduling</w:t>
                  </w:r>
                  <w:r>
                    <w:rPr>
                      <w:sz w:val="32"/>
                      <w:szCs w:val="32"/>
                    </w:rPr>
                    <w:t>, appointments, practice queue list and immunisation history please contact local Child Health Information System.</w:t>
                  </w:r>
                </w:p>
                <w:p w14:paraId="6222FAAC" w14:textId="77777777" w:rsidR="0075183E" w:rsidRDefault="0075183E" w:rsidP="00FE7510">
                  <w:pPr>
                    <w:rPr>
                      <w:sz w:val="32"/>
                      <w:szCs w:val="32"/>
                    </w:rPr>
                  </w:pPr>
                </w:p>
                <w:p w14:paraId="0CD0F717" w14:textId="77777777" w:rsidR="00FE7510" w:rsidRDefault="00FE7510" w:rsidP="00FE7510">
                  <w:pPr>
                    <w:rPr>
                      <w:sz w:val="32"/>
                      <w:szCs w:val="32"/>
                    </w:rPr>
                  </w:pPr>
                </w:p>
                <w:p w14:paraId="08CBEB2D" w14:textId="77777777" w:rsidR="00DF5C23" w:rsidRDefault="00DF5C23" w:rsidP="00FE7510">
                  <w:pPr>
                    <w:rPr>
                      <w:sz w:val="32"/>
                      <w:szCs w:val="32"/>
                    </w:rPr>
                  </w:pPr>
                </w:p>
                <w:p w14:paraId="02DECDA7" w14:textId="1A389C2B" w:rsidR="004A2E0B" w:rsidRPr="00FE7510" w:rsidRDefault="004A2E0B" w:rsidP="00FE751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For occupational health immunisations please contact the relevant employer.</w:t>
                  </w:r>
                </w:p>
              </w:txbxContent>
            </v:textbox>
          </v:shape>
        </w:pict>
      </w:r>
      <w:r>
        <w:rPr>
          <w:noProof/>
          <w:sz w:val="27"/>
        </w:rPr>
        <w:pict w14:anchorId="5F7FAF77">
          <v:shape id="_x0000_s1086" type="#_x0000_t202" style="position:absolute;margin-left:14.3pt;margin-top:7.65pt;width:431.15pt;height:58.25pt;z-index:251681792" fillcolor="#4f81bd [3204]">
            <v:textbox style="mso-next-textbox:#_x0000_s1086">
              <w:txbxContent>
                <w:p w14:paraId="407B4C56" w14:textId="2AF949E1" w:rsidR="004A2E0B" w:rsidRPr="004A2E0B" w:rsidRDefault="004A2E0B" w:rsidP="004A2E0B">
                  <w:pPr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4A2E0B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>NHS England Screening &amp; Immunisation Team</w:t>
                  </w:r>
                </w:p>
              </w:txbxContent>
            </v:textbox>
          </v:shape>
        </w:pict>
      </w:r>
      <w:r>
        <w:rPr>
          <w:noProof/>
          <w:sz w:val="27"/>
        </w:rPr>
        <w:pict w14:anchorId="6BD89831">
          <v:shape id="_x0000_s1070" type="#_x0000_t202" style="position:absolute;margin-left:14.3pt;margin-top:7.65pt;width:431.15pt;height:572pt;z-index:251668480" fillcolor="#dbe5f1 [660]">
            <v:textbox style="mso-next-textbox:#_x0000_s1070">
              <w:txbxContent>
                <w:p w14:paraId="6F539000" w14:textId="311F5597" w:rsidR="00BC5B01" w:rsidRDefault="00BC5B01"/>
                <w:p w14:paraId="1A23466B" w14:textId="56513210" w:rsidR="004E59A5" w:rsidRDefault="004E59A5"/>
                <w:p w14:paraId="03FA7CB0" w14:textId="41A0DAB1" w:rsidR="004E59A5" w:rsidRDefault="004E59A5"/>
                <w:p w14:paraId="52F29596" w14:textId="3F617ACD" w:rsidR="004E59A5" w:rsidRDefault="004E59A5"/>
                <w:p w14:paraId="5890CD10" w14:textId="77777777" w:rsidR="004E59A5" w:rsidRDefault="004E59A5"/>
                <w:p w14:paraId="5147BF0C" w14:textId="73F4D4EA" w:rsidR="004E59A5" w:rsidRDefault="004E59A5" w:rsidP="004E59A5">
                  <w:pPr>
                    <w:jc w:val="both"/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For routine immunisation queries and reporting of vaccine related incidents please email your query to</w:t>
                  </w:r>
                  <w:r>
                    <w:rPr>
                      <w:sz w:val="32"/>
                      <w:szCs w:val="32"/>
                    </w:rPr>
                    <w:t>:</w:t>
                  </w:r>
                </w:p>
                <w:p w14:paraId="24E6B6ED" w14:textId="4879182F" w:rsidR="004E59A5" w:rsidRPr="004E59A5" w:rsidRDefault="00092C8D" w:rsidP="004E59A5">
                  <w:pPr>
                    <w:jc w:val="both"/>
                    <w:rPr>
                      <w:sz w:val="32"/>
                      <w:szCs w:val="32"/>
                    </w:rPr>
                  </w:pPr>
                  <w:hyperlink r:id="rId25">
                    <w:r w:rsidR="004E59A5" w:rsidRPr="004E59A5">
                      <w:rPr>
                        <w:color w:val="D95121"/>
                        <w:sz w:val="32"/>
                        <w:szCs w:val="32"/>
                        <w:u w:val="single" w:color="D95121"/>
                      </w:rPr>
                      <w:t>england.wmid-imms@nhs.net</w:t>
                    </w:r>
                  </w:hyperlink>
                </w:p>
                <w:p w14:paraId="42047558" w14:textId="77777777" w:rsidR="004E59A5" w:rsidRPr="004E59A5" w:rsidRDefault="004E59A5" w:rsidP="004E59A5">
                  <w:pPr>
                    <w:pStyle w:val="BodyText"/>
                    <w:spacing w:before="10"/>
                    <w:rPr>
                      <w:sz w:val="32"/>
                      <w:szCs w:val="32"/>
                    </w:rPr>
                  </w:pPr>
                </w:p>
                <w:p w14:paraId="4016833E" w14:textId="77777777" w:rsidR="004E59A5" w:rsidRPr="004E59A5" w:rsidRDefault="004E59A5" w:rsidP="004E59A5">
                  <w:p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Please ensure you include the following</w:t>
                  </w:r>
                  <w:r w:rsidRPr="004E59A5">
                    <w:rPr>
                      <w:spacing w:val="70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information:</w:t>
                  </w:r>
                </w:p>
                <w:p w14:paraId="3AB5A5EF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pacing w:val="-9"/>
                      <w:sz w:val="32"/>
                      <w:szCs w:val="32"/>
                    </w:rPr>
                    <w:t xml:space="preserve">Your </w:t>
                  </w:r>
                  <w:r w:rsidRPr="004E59A5">
                    <w:rPr>
                      <w:sz w:val="32"/>
                      <w:szCs w:val="32"/>
                    </w:rPr>
                    <w:t>name and job</w:t>
                  </w:r>
                  <w:r w:rsidRPr="004E59A5">
                    <w:rPr>
                      <w:spacing w:val="31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title</w:t>
                  </w:r>
                </w:p>
                <w:p w14:paraId="65AB9571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NHS E-mail address for response to be sent</w:t>
                  </w:r>
                  <w:r w:rsidRPr="004E59A5">
                    <w:rPr>
                      <w:spacing w:val="71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to</w:t>
                  </w:r>
                </w:p>
                <w:p w14:paraId="0291052B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GP practice name and code or organisation name for other</w:t>
                  </w:r>
                  <w:r w:rsidRPr="004E59A5">
                    <w:rPr>
                      <w:spacing w:val="5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providers</w:t>
                  </w:r>
                </w:p>
                <w:p w14:paraId="107FF26E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Contact number in case we need to speak to you over the</w:t>
                  </w:r>
                  <w:r w:rsidRPr="004E59A5">
                    <w:rPr>
                      <w:spacing w:val="10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telephone</w:t>
                  </w:r>
                </w:p>
                <w:p w14:paraId="17841519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Details of your enquiry and relevant immunisation history (Please do not include PID unless specifically</w:t>
                  </w:r>
                  <w:r w:rsidRPr="004E59A5">
                    <w:rPr>
                      <w:spacing w:val="33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requested)</w:t>
                  </w:r>
                </w:p>
                <w:p w14:paraId="412A0DDD" w14:textId="77777777" w:rsidR="004E59A5" w:rsidRPr="004E59A5" w:rsidRDefault="004E59A5" w:rsidP="004E59A5">
                  <w:pPr>
                    <w:rPr>
                      <w:sz w:val="32"/>
                      <w:szCs w:val="32"/>
                    </w:rPr>
                  </w:pPr>
                </w:p>
                <w:p w14:paraId="0562B074" w14:textId="77777777" w:rsidR="004E59A5" w:rsidRPr="004E59A5" w:rsidRDefault="004E59A5" w:rsidP="004E59A5">
                  <w:pPr>
                    <w:rPr>
                      <w:sz w:val="32"/>
                      <w:szCs w:val="32"/>
                    </w:rPr>
                  </w:pPr>
                  <w:r w:rsidRPr="004E59A5">
                    <w:rPr>
                      <w:spacing w:val="-5"/>
                      <w:sz w:val="32"/>
                      <w:szCs w:val="32"/>
                    </w:rPr>
                    <w:t xml:space="preserve">Types </w:t>
                  </w:r>
                  <w:r w:rsidRPr="004E59A5">
                    <w:rPr>
                      <w:sz w:val="32"/>
                      <w:szCs w:val="32"/>
                    </w:rPr>
                    <w:t>of queries routinely emailed</w:t>
                  </w:r>
                  <w:r w:rsidRPr="004E59A5">
                    <w:rPr>
                      <w:spacing w:val="51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include:</w:t>
                  </w:r>
                </w:p>
                <w:p w14:paraId="36180B76" w14:textId="77777777" w:rsidR="004E59A5" w:rsidRPr="004E59A5" w:rsidRDefault="004E59A5" w:rsidP="004E59A5">
                  <w:pPr>
                    <w:rPr>
                      <w:sz w:val="32"/>
                      <w:szCs w:val="32"/>
                    </w:rPr>
                  </w:pPr>
                </w:p>
                <w:p w14:paraId="537C85FB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Clarifications on published</w:t>
                  </w:r>
                  <w:r w:rsidRPr="004E59A5">
                    <w:rPr>
                      <w:spacing w:val="26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materials</w:t>
                  </w:r>
                </w:p>
                <w:p w14:paraId="6B2CDF66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Incomplete</w:t>
                  </w:r>
                  <w:r w:rsidRPr="004E59A5">
                    <w:rPr>
                      <w:spacing w:val="7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immunisations</w:t>
                  </w:r>
                </w:p>
                <w:p w14:paraId="33833781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Reporting of immunisation incidents including cold</w:t>
                  </w:r>
                  <w:r w:rsidRPr="004E59A5">
                    <w:rPr>
                      <w:spacing w:val="5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chain</w:t>
                  </w:r>
                </w:p>
                <w:p w14:paraId="4BF5159F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Advice on cold</w:t>
                  </w:r>
                  <w:r w:rsidRPr="004E59A5">
                    <w:rPr>
                      <w:spacing w:val="15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chains</w:t>
                  </w:r>
                </w:p>
                <w:p w14:paraId="144B52BA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PGDs authorised by NHS</w:t>
                  </w:r>
                  <w:r w:rsidRPr="004E59A5">
                    <w:rPr>
                      <w:spacing w:val="25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England</w:t>
                  </w:r>
                </w:p>
                <w:p w14:paraId="28B15482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Programme related</w:t>
                  </w:r>
                  <w:r w:rsidRPr="004E59A5">
                    <w:rPr>
                      <w:spacing w:val="15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queries</w:t>
                  </w:r>
                </w:p>
                <w:p w14:paraId="3603B5C6" w14:textId="77777777" w:rsidR="004E59A5" w:rsidRPr="004E59A5" w:rsidRDefault="004E59A5" w:rsidP="004E59A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  <w:szCs w:val="32"/>
                    </w:rPr>
                  </w:pPr>
                  <w:r w:rsidRPr="004E59A5">
                    <w:rPr>
                      <w:sz w:val="32"/>
                      <w:szCs w:val="32"/>
                    </w:rPr>
                    <w:t>Clinically complex</w:t>
                  </w:r>
                  <w:r w:rsidRPr="004E59A5">
                    <w:rPr>
                      <w:spacing w:val="15"/>
                      <w:sz w:val="32"/>
                      <w:szCs w:val="32"/>
                    </w:rPr>
                    <w:t xml:space="preserve"> </w:t>
                  </w:r>
                  <w:r w:rsidRPr="004E59A5">
                    <w:rPr>
                      <w:sz w:val="32"/>
                      <w:szCs w:val="32"/>
                    </w:rPr>
                    <w:t>queries</w:t>
                  </w:r>
                </w:p>
                <w:p w14:paraId="7E1BF739" w14:textId="77777777" w:rsidR="004E59A5" w:rsidRDefault="004E59A5"/>
              </w:txbxContent>
            </v:textbox>
          </v:shape>
        </w:pict>
      </w:r>
      <w:r>
        <w:rPr>
          <w:noProof/>
          <w:sz w:val="27"/>
        </w:rPr>
        <w:pict w14:anchorId="79B30F32">
          <v:shape id="_x0000_s1076" type="#_x0000_t202" style="position:absolute;margin-left:468.75pt;margin-top:8.65pt;width:527pt;height:59pt;z-index:251673600" fillcolor="#4f81bd [3204]">
            <v:textbox style="mso-next-textbox:#_x0000_s1076">
              <w:txbxContent>
                <w:p w14:paraId="69D9B846" w14:textId="053F38CC" w:rsidR="003B74B0" w:rsidRPr="009B3524" w:rsidRDefault="006B0A7D" w:rsidP="009B3524">
                  <w:pPr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>UK Health Security Agency (UKSHA)</w:t>
                  </w:r>
                </w:p>
                <w:p w14:paraId="1195944E" w14:textId="0AE400CA" w:rsidR="009B3524" w:rsidRPr="009B3524" w:rsidRDefault="009B3524" w:rsidP="009B3524">
                  <w:pPr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9B3524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>Health Protection Team</w:t>
                  </w:r>
                </w:p>
              </w:txbxContent>
            </v:textbox>
          </v:shape>
        </w:pict>
      </w:r>
      <w:r>
        <w:rPr>
          <w:noProof/>
          <w:sz w:val="27"/>
        </w:rPr>
        <w:pict w14:anchorId="71837ECD">
          <v:shape id="_x0000_s1073" type="#_x0000_t202" style="position:absolute;margin-left:468.75pt;margin-top:7.65pt;width:528pt;height:186.55pt;z-index:251670528" fillcolor="#dbe5f1 [660]">
            <v:textbox style="mso-next-textbox:#_x0000_s1073">
              <w:txbxContent>
                <w:p w14:paraId="2C1875FB" w14:textId="681412F9" w:rsidR="004E59A5" w:rsidRDefault="004E59A5"/>
                <w:p w14:paraId="6528C29B" w14:textId="3D67F7D0" w:rsidR="00AD5FB3" w:rsidRDefault="00AD5FB3"/>
                <w:p w14:paraId="589AC439" w14:textId="44669A7F" w:rsidR="00AD5FB3" w:rsidRDefault="00AD5FB3"/>
                <w:p w14:paraId="2F41C12C" w14:textId="089C6FF5" w:rsidR="00AD5FB3" w:rsidRDefault="00AD5FB3"/>
                <w:p w14:paraId="747FBB9B" w14:textId="634D0C96" w:rsidR="00AD5FB3" w:rsidRDefault="00AD5FB3"/>
                <w:p w14:paraId="06A411CF" w14:textId="6E220E30" w:rsidR="00AD5FB3" w:rsidRDefault="00AD5FB3" w:rsidP="00AD5FB3">
                  <w:pPr>
                    <w:rPr>
                      <w:sz w:val="32"/>
                      <w:szCs w:val="32"/>
                    </w:rPr>
                  </w:pPr>
                  <w:r w:rsidRPr="00AD5FB3">
                    <w:rPr>
                      <w:sz w:val="32"/>
                      <w:szCs w:val="32"/>
                    </w:rPr>
                    <w:t>For specialist support with notifiable diseases, post- exposure vaccination and investigating and managing health protection incidents and</w:t>
                  </w:r>
                  <w:r w:rsidRPr="00AD5FB3">
                    <w:rPr>
                      <w:spacing w:val="50"/>
                      <w:sz w:val="32"/>
                      <w:szCs w:val="32"/>
                    </w:rPr>
                    <w:t xml:space="preserve"> </w:t>
                  </w:r>
                  <w:r w:rsidRPr="00AD5FB3">
                    <w:rPr>
                      <w:sz w:val="32"/>
                      <w:szCs w:val="32"/>
                    </w:rPr>
                    <w:t>outbreaks:</w:t>
                  </w:r>
                </w:p>
                <w:p w14:paraId="2B8730CA" w14:textId="77777777" w:rsidR="00B257EC" w:rsidRPr="00AD5FB3" w:rsidRDefault="00B257EC" w:rsidP="00AD5FB3">
                  <w:pPr>
                    <w:rPr>
                      <w:sz w:val="32"/>
                      <w:szCs w:val="32"/>
                    </w:rPr>
                  </w:pPr>
                </w:p>
                <w:p w14:paraId="5F4BDEC8" w14:textId="5413493E" w:rsidR="00AD5FB3" w:rsidRPr="00AD5FB3" w:rsidRDefault="006B0A7D" w:rsidP="00AD5FB3">
                  <w:pPr>
                    <w:rPr>
                      <w:sz w:val="32"/>
                      <w:szCs w:val="32"/>
                    </w:rPr>
                  </w:pPr>
                  <w:r w:rsidRPr="006B0A7D">
                    <w:rPr>
                      <w:color w:val="0B0B0B"/>
                      <w:sz w:val="32"/>
                      <w:szCs w:val="32"/>
                    </w:rPr>
                    <w:t>UKSHA</w:t>
                  </w:r>
                  <w:r w:rsidR="00AD5FB3" w:rsidRPr="006B0A7D">
                    <w:rPr>
                      <w:color w:val="0B0B0B"/>
                      <w:sz w:val="32"/>
                      <w:szCs w:val="32"/>
                    </w:rPr>
                    <w:t xml:space="preserve"> Health Protection Team (HPT): 0344 225 3560 (option 2)</w:t>
                  </w:r>
                </w:p>
                <w:p w14:paraId="7CAE7B6A" w14:textId="77777777" w:rsidR="00AD5FB3" w:rsidRPr="00AD5FB3" w:rsidRDefault="00AD5FB3" w:rsidP="00AD5FB3">
                  <w:pPr>
                    <w:rPr>
                      <w:sz w:val="32"/>
                      <w:szCs w:val="32"/>
                    </w:rPr>
                  </w:pPr>
                  <w:r w:rsidRPr="00AD5FB3">
                    <w:rPr>
                      <w:color w:val="0B0B0B"/>
                      <w:sz w:val="32"/>
                      <w:szCs w:val="32"/>
                    </w:rPr>
                    <w:t>Out of hours advice - 01384 679 031</w:t>
                  </w:r>
                </w:p>
                <w:p w14:paraId="1DE8CA42" w14:textId="77777777" w:rsidR="00AD5FB3" w:rsidRDefault="00AD5FB3"/>
              </w:txbxContent>
            </v:textbox>
          </v:shape>
        </w:pict>
      </w:r>
    </w:p>
    <w:p w14:paraId="4776929C" w14:textId="72724E25" w:rsidR="00D8377D" w:rsidRDefault="0067631D" w:rsidP="00133FA5">
      <w:pPr>
        <w:pStyle w:val="BodyText"/>
        <w:shd w:val="clear" w:color="auto" w:fill="FFFFFF" w:themeFill="background1"/>
        <w:spacing w:before="5"/>
        <w:rPr>
          <w:sz w:val="27"/>
        </w:rPr>
      </w:pPr>
      <w:r>
        <w:rPr>
          <w:sz w:val="27"/>
        </w:rPr>
        <w:t xml:space="preserve">    </w:t>
      </w:r>
    </w:p>
    <w:p w14:paraId="6D82D358" w14:textId="6725C435" w:rsidR="00D8377D" w:rsidRDefault="00D8377D">
      <w:pPr>
        <w:pStyle w:val="BodyText"/>
        <w:spacing w:before="5"/>
        <w:rPr>
          <w:sz w:val="27"/>
        </w:rPr>
      </w:pPr>
    </w:p>
    <w:p w14:paraId="08AF4266" w14:textId="77159306" w:rsidR="00A92C83" w:rsidRDefault="00092C8D">
      <w:pPr>
        <w:pStyle w:val="Heading2"/>
        <w:spacing w:before="91"/>
        <w:ind w:left="3996" w:right="4000"/>
      </w:pPr>
      <w:r>
        <w:rPr>
          <w:b w:val="0"/>
          <w:noProof/>
          <w:sz w:val="20"/>
        </w:rPr>
        <w:pict w14:anchorId="66170672">
          <v:shape id="_x0000_s1085" type="#_x0000_t202" style="position:absolute;left:0;text-align:left;margin-left:1022.85pt;margin-top:26.15pt;width:502.45pt;height:34pt;z-index:251680768" fillcolor="#4f81bd [3204]">
            <v:textbox style="mso-next-textbox:#_x0000_s1085">
              <w:txbxContent>
                <w:p w14:paraId="0B113456" w14:textId="64C7B4F7" w:rsidR="009544FD" w:rsidRPr="009544FD" w:rsidRDefault="009544FD" w:rsidP="009544FD">
                  <w:pPr>
                    <w:jc w:val="center"/>
                    <w:rPr>
                      <w:b/>
                      <w:color w:val="FFFFFF"/>
                      <w:sz w:val="39"/>
                    </w:rPr>
                  </w:pPr>
                  <w:r w:rsidRPr="009544FD">
                    <w:rPr>
                      <w:b/>
                      <w:color w:val="FFFFFF"/>
                      <w:sz w:val="39"/>
                    </w:rPr>
                    <w:t>School Age Immunisation Teams (SAIS)</w:t>
                  </w:r>
                </w:p>
              </w:txbxContent>
            </v:textbox>
          </v:shape>
        </w:pict>
      </w:r>
      <w:r w:rsidR="00BC5B01">
        <w:rPr>
          <w:color w:val="FFFFFF"/>
        </w:rPr>
        <w:t>If you still require additional information to answer your query, please contact the relevant specialist area below:</w:t>
      </w:r>
    </w:p>
    <w:p w14:paraId="4692F615" w14:textId="6B56AC1C" w:rsidR="00A92C83" w:rsidRDefault="00BC5B01">
      <w:pPr>
        <w:spacing w:before="25"/>
        <w:ind w:left="3996" w:right="4100"/>
        <w:jc w:val="center"/>
        <w:rPr>
          <w:b/>
          <w:sz w:val="39"/>
        </w:rPr>
      </w:pPr>
      <w:r>
        <w:rPr>
          <w:b/>
          <w:color w:val="FFFFFF"/>
          <w:sz w:val="39"/>
        </w:rPr>
        <w:t>All immunisation queries from the general public should be addressed by the immunisation service provider e.g. patients</w:t>
      </w:r>
      <w:r>
        <w:rPr>
          <w:b/>
          <w:color w:val="FFFFFF"/>
          <w:spacing w:val="56"/>
          <w:sz w:val="39"/>
        </w:rPr>
        <w:t xml:space="preserve"> </w:t>
      </w:r>
      <w:r>
        <w:rPr>
          <w:b/>
          <w:color w:val="FFFFFF"/>
          <w:sz w:val="39"/>
        </w:rPr>
        <w:t>GP</w:t>
      </w:r>
    </w:p>
    <w:p w14:paraId="0EF751DB" w14:textId="0695A476" w:rsidR="00A92C83" w:rsidRDefault="00F32D7E">
      <w:pPr>
        <w:pStyle w:val="BodyText"/>
        <w:rPr>
          <w:b/>
          <w:sz w:val="20"/>
        </w:rPr>
      </w:pPr>
      <w:r>
        <w:rPr>
          <w:b/>
          <w:sz w:val="20"/>
        </w:rPr>
        <w:t xml:space="preserve">     </w:t>
      </w:r>
    </w:p>
    <w:p w14:paraId="410C0A50" w14:textId="1CA04E33" w:rsidR="00A92C83" w:rsidRDefault="00F32D7E">
      <w:pPr>
        <w:pStyle w:val="BodyText"/>
        <w:rPr>
          <w:b/>
          <w:sz w:val="20"/>
        </w:rPr>
      </w:pPr>
      <w:r>
        <w:rPr>
          <w:b/>
          <w:sz w:val="20"/>
        </w:rPr>
        <w:t xml:space="preserve">  </w:t>
      </w:r>
    </w:p>
    <w:p w14:paraId="05F46B0B" w14:textId="6C99B7C2" w:rsidR="00A92C83" w:rsidRDefault="00A92C83">
      <w:pPr>
        <w:pStyle w:val="BodyText"/>
        <w:rPr>
          <w:b/>
          <w:sz w:val="20"/>
        </w:rPr>
      </w:pPr>
    </w:p>
    <w:p w14:paraId="0CBB3F85" w14:textId="57CBF9F9" w:rsidR="00A92C83" w:rsidRDefault="00A92C83">
      <w:pPr>
        <w:pStyle w:val="BodyText"/>
        <w:rPr>
          <w:b/>
          <w:sz w:val="20"/>
        </w:rPr>
      </w:pPr>
    </w:p>
    <w:p w14:paraId="06807F7A" w14:textId="63D170C8" w:rsidR="00A92C83" w:rsidRDefault="00A92C83">
      <w:pPr>
        <w:pStyle w:val="BodyText"/>
        <w:rPr>
          <w:b/>
          <w:sz w:val="20"/>
        </w:rPr>
      </w:pPr>
    </w:p>
    <w:p w14:paraId="0AA71A9B" w14:textId="77777777" w:rsidR="00A92C83" w:rsidRDefault="00A92C83">
      <w:pPr>
        <w:pStyle w:val="BodyText"/>
        <w:rPr>
          <w:b/>
          <w:sz w:val="20"/>
        </w:rPr>
      </w:pPr>
    </w:p>
    <w:p w14:paraId="47B45106" w14:textId="07C9E801" w:rsidR="00A92C83" w:rsidRDefault="00A92C83">
      <w:pPr>
        <w:pStyle w:val="BodyText"/>
        <w:rPr>
          <w:b/>
          <w:sz w:val="20"/>
        </w:rPr>
      </w:pPr>
    </w:p>
    <w:p w14:paraId="6B952D2B" w14:textId="77777777" w:rsidR="00A92C83" w:rsidRDefault="00A92C83">
      <w:pPr>
        <w:pStyle w:val="BodyText"/>
        <w:rPr>
          <w:b/>
          <w:sz w:val="20"/>
        </w:rPr>
      </w:pPr>
    </w:p>
    <w:p w14:paraId="54F2AA3B" w14:textId="7FA683E2" w:rsidR="00A92C83" w:rsidRDefault="00A92C83">
      <w:pPr>
        <w:pStyle w:val="BodyText"/>
        <w:rPr>
          <w:b/>
          <w:sz w:val="20"/>
        </w:rPr>
      </w:pPr>
    </w:p>
    <w:p w14:paraId="7C796A94" w14:textId="6BAFE3C4" w:rsidR="00A92C83" w:rsidRDefault="00092C8D">
      <w:pPr>
        <w:pStyle w:val="BodyText"/>
        <w:rPr>
          <w:b/>
          <w:sz w:val="20"/>
        </w:rPr>
      </w:pPr>
      <w:r>
        <w:rPr>
          <w:noProof/>
          <w:sz w:val="27"/>
        </w:rPr>
        <w:pict w14:anchorId="0688C46B">
          <v:shape id="_x0000_s1078" type="#_x0000_t202" style="position:absolute;margin-left:470pt;margin-top:10.7pt;width:529pt;height:58.55pt;z-index:251674624" fillcolor="#4f81bd [3204]">
            <v:textbox style="mso-next-textbox:#_x0000_s1078">
              <w:txbxContent>
                <w:p w14:paraId="47E3FD62" w14:textId="38F4EA92" w:rsidR="009B3524" w:rsidRPr="00B257EC" w:rsidRDefault="00603AD7" w:rsidP="00B257EC">
                  <w:pPr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B257EC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Contract/ Payment </w:t>
                  </w:r>
                  <w:r w:rsidR="00B257EC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>Qu</w:t>
                  </w:r>
                  <w:r w:rsidRPr="00B257EC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eries for NHS England </w:t>
                  </w:r>
                  <w:r w:rsidR="00B257EC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>C</w:t>
                  </w:r>
                  <w:r w:rsidRPr="00B257EC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>ommissioned Immunisation Programmes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 w14:anchorId="71837ECD">
          <v:shape id="_x0000_s1074" type="#_x0000_t202" style="position:absolute;margin-left:471pt;margin-top:10.7pt;width:528pt;height:164pt;z-index:251671552" fillcolor="#dbe5f1 [660]">
            <v:textbox style="mso-next-textbox:#_x0000_s1074">
              <w:txbxContent>
                <w:p w14:paraId="50F6581C" w14:textId="6AA52F94" w:rsidR="004E59A5" w:rsidRDefault="004E59A5" w:rsidP="004E59A5"/>
                <w:p w14:paraId="5E1F41F1" w14:textId="70319A15" w:rsidR="00AD5FB3" w:rsidRDefault="00AD5FB3" w:rsidP="004E59A5"/>
                <w:p w14:paraId="39F1082C" w14:textId="6ED3533A" w:rsidR="00AD5FB3" w:rsidRDefault="00AD5FB3" w:rsidP="004E59A5"/>
                <w:p w14:paraId="3C2CD0B5" w14:textId="7F7E12CB" w:rsidR="00AD5FB3" w:rsidRDefault="00AD5FB3" w:rsidP="004E59A5"/>
                <w:p w14:paraId="22A3F474" w14:textId="06E5BF9D" w:rsidR="00B257EC" w:rsidRDefault="00B257EC" w:rsidP="004E59A5"/>
                <w:p w14:paraId="5258AC18" w14:textId="26D7A700" w:rsidR="00AD5FB3" w:rsidRDefault="00AD5FB3" w:rsidP="00AD5FB3">
                  <w:pPr>
                    <w:rPr>
                      <w:color w:val="0B0B0B"/>
                      <w:sz w:val="32"/>
                      <w:szCs w:val="32"/>
                    </w:rPr>
                  </w:pPr>
                  <w:r w:rsidRPr="00AD5FB3">
                    <w:rPr>
                      <w:sz w:val="32"/>
                      <w:szCs w:val="32"/>
                    </w:rPr>
                    <w:t xml:space="preserve">For any queries in relation to contracts or payments for immunisation programmes which are commissioned by NHS England please contact </w:t>
                  </w:r>
                  <w:r w:rsidRPr="00AD5FB3">
                    <w:rPr>
                      <w:color w:val="0B0B0B"/>
                      <w:sz w:val="32"/>
                      <w:szCs w:val="32"/>
                    </w:rPr>
                    <w:t>contracting:</w:t>
                  </w:r>
                </w:p>
                <w:p w14:paraId="103AD9FF" w14:textId="77777777" w:rsidR="009544FD" w:rsidRDefault="009544FD" w:rsidP="00AD5FB3"/>
                <w:p w14:paraId="70D8B1FB" w14:textId="456A0B28" w:rsidR="00AD5FB3" w:rsidRPr="00AD5FB3" w:rsidRDefault="00092C8D" w:rsidP="00AD5FB3">
                  <w:pPr>
                    <w:rPr>
                      <w:sz w:val="32"/>
                      <w:szCs w:val="32"/>
                    </w:rPr>
                  </w:pPr>
                  <w:hyperlink r:id="rId26">
                    <w:r w:rsidR="00AD5FB3" w:rsidRPr="00AD5FB3">
                      <w:rPr>
                        <w:color w:val="D95121"/>
                        <w:sz w:val="32"/>
                        <w:szCs w:val="32"/>
                        <w:u w:val="single" w:color="D95121"/>
                      </w:rPr>
                      <w:t>england.gp-contracting@nhs.net</w:t>
                    </w:r>
                  </w:hyperlink>
                </w:p>
              </w:txbxContent>
            </v:textbox>
          </v:shape>
        </w:pict>
      </w:r>
    </w:p>
    <w:p w14:paraId="58FAA51A" w14:textId="02C65EAA" w:rsidR="00A92C83" w:rsidRDefault="00A92C83" w:rsidP="009B3524">
      <w:pPr>
        <w:pStyle w:val="BodyText"/>
        <w:rPr>
          <w:b/>
          <w:sz w:val="20"/>
        </w:rPr>
      </w:pPr>
    </w:p>
    <w:p w14:paraId="229CC1AB" w14:textId="77777777" w:rsidR="00A92C83" w:rsidRDefault="00A92C83">
      <w:pPr>
        <w:pStyle w:val="BodyText"/>
        <w:rPr>
          <w:b/>
          <w:sz w:val="20"/>
        </w:rPr>
      </w:pPr>
    </w:p>
    <w:p w14:paraId="72BE942F" w14:textId="77777777" w:rsidR="00A92C83" w:rsidRDefault="00A92C83">
      <w:pPr>
        <w:pStyle w:val="BodyText"/>
        <w:rPr>
          <w:b/>
          <w:sz w:val="20"/>
        </w:rPr>
      </w:pPr>
    </w:p>
    <w:p w14:paraId="1447D1D4" w14:textId="67A270E9" w:rsidR="00A92C83" w:rsidRDefault="00A92C83">
      <w:pPr>
        <w:pStyle w:val="BodyText"/>
        <w:rPr>
          <w:b/>
          <w:sz w:val="20"/>
        </w:rPr>
      </w:pPr>
    </w:p>
    <w:p w14:paraId="5DD2900E" w14:textId="1991B167" w:rsidR="004E59A5" w:rsidRDefault="004E59A5">
      <w:pPr>
        <w:pStyle w:val="BodyText"/>
        <w:rPr>
          <w:b/>
          <w:sz w:val="20"/>
        </w:rPr>
      </w:pPr>
    </w:p>
    <w:p w14:paraId="22496425" w14:textId="77777777" w:rsidR="00A92C83" w:rsidRDefault="00A92C83">
      <w:pPr>
        <w:pStyle w:val="BodyText"/>
        <w:rPr>
          <w:b/>
          <w:sz w:val="20"/>
        </w:rPr>
      </w:pPr>
    </w:p>
    <w:p w14:paraId="7493A6C5" w14:textId="19D4AB17" w:rsidR="00A92C83" w:rsidRDefault="00A92C83">
      <w:pPr>
        <w:pStyle w:val="BodyText"/>
        <w:rPr>
          <w:b/>
          <w:sz w:val="20"/>
        </w:rPr>
      </w:pPr>
    </w:p>
    <w:p w14:paraId="5F71D0C5" w14:textId="5C2C83A7" w:rsidR="00A92C83" w:rsidRDefault="00092C8D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32C38512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11" type="#_x0000_t66" style="position:absolute;margin-left:1000pt;margin-top:6.6pt;width:11.55pt;height:10.65pt;z-index:251683840" fillcolor="black [3213]"/>
        </w:pict>
      </w:r>
    </w:p>
    <w:p w14:paraId="2C63037D" w14:textId="5E9DF8EB" w:rsidR="00A92C83" w:rsidRDefault="00A92C83">
      <w:pPr>
        <w:pStyle w:val="BodyText"/>
        <w:rPr>
          <w:b/>
          <w:sz w:val="20"/>
        </w:rPr>
      </w:pPr>
    </w:p>
    <w:p w14:paraId="6D8997CB" w14:textId="77777777" w:rsidR="00A92C83" w:rsidRDefault="00A92C83">
      <w:pPr>
        <w:pStyle w:val="BodyText"/>
        <w:rPr>
          <w:b/>
          <w:sz w:val="20"/>
        </w:rPr>
      </w:pPr>
    </w:p>
    <w:p w14:paraId="5291283A" w14:textId="77777777" w:rsidR="00A92C83" w:rsidRDefault="00A92C83">
      <w:pPr>
        <w:pStyle w:val="BodyText"/>
        <w:rPr>
          <w:b/>
          <w:sz w:val="20"/>
        </w:rPr>
      </w:pPr>
    </w:p>
    <w:p w14:paraId="25C11F0D" w14:textId="36EE93D7" w:rsidR="00A92C83" w:rsidRDefault="00A92C83">
      <w:pPr>
        <w:pStyle w:val="BodyText"/>
        <w:rPr>
          <w:b/>
          <w:sz w:val="20"/>
        </w:rPr>
      </w:pPr>
    </w:p>
    <w:p w14:paraId="7CD0F15D" w14:textId="77777777" w:rsidR="00A92C83" w:rsidRDefault="00A92C83">
      <w:pPr>
        <w:pStyle w:val="BodyText"/>
        <w:rPr>
          <w:b/>
          <w:sz w:val="20"/>
        </w:rPr>
      </w:pPr>
    </w:p>
    <w:p w14:paraId="76C86D1A" w14:textId="23C0A5FA" w:rsidR="00A92C83" w:rsidRDefault="00A92C83">
      <w:pPr>
        <w:pStyle w:val="BodyText"/>
        <w:rPr>
          <w:b/>
          <w:sz w:val="20"/>
        </w:rPr>
      </w:pPr>
    </w:p>
    <w:p w14:paraId="020E6314" w14:textId="7FA027B3" w:rsidR="00A92C83" w:rsidRDefault="00092C8D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6CCD0A1E">
          <v:shape id="_x0000_s1083" type="#_x0000_t202" style="position:absolute;margin-left:1023.75pt;margin-top:8.15pt;width:502pt;height:30pt;z-index:251678720" fillcolor="#4f81bd [3204]">
            <v:textbox style="mso-next-textbox:#_x0000_s1083">
              <w:txbxContent>
                <w:p w14:paraId="4AA7EB28" w14:textId="322587A5" w:rsidR="00B257EC" w:rsidRPr="009544FD" w:rsidRDefault="009544FD" w:rsidP="009544FD">
                  <w:pPr>
                    <w:jc w:val="center"/>
                    <w:rPr>
                      <w:b/>
                      <w:color w:val="FFFFFF"/>
                      <w:sz w:val="39"/>
                    </w:rPr>
                  </w:pPr>
                  <w:r w:rsidRPr="009544FD">
                    <w:rPr>
                      <w:b/>
                      <w:color w:val="FFFFFF"/>
                      <w:sz w:val="39"/>
                    </w:rPr>
                    <w:t>CHIS (Child Health)</w:t>
                  </w:r>
                </w:p>
              </w:txbxContent>
            </v:textbox>
          </v:shape>
        </w:pict>
      </w:r>
    </w:p>
    <w:p w14:paraId="7CFBA7A4" w14:textId="10FAC68F" w:rsidR="00A92C83" w:rsidRDefault="00092C8D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31B914BB">
          <v:shape id="_x0000_s1080" type="#_x0000_t202" style="position:absolute;margin-left:465pt;margin-top:5.2pt;width:535pt;height:37pt;z-index:251675648" fillcolor="#4f81bd [3204]">
            <v:textbox style="mso-next-textbox:#_x0000_s1080">
              <w:txbxContent>
                <w:p w14:paraId="205B20D5" w14:textId="11E2A50A" w:rsidR="00B257EC" w:rsidRPr="00B257EC" w:rsidRDefault="00B257EC" w:rsidP="00B257EC">
                  <w:pPr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B257EC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>Travel Vaccinations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 w14:anchorId="71837ECD">
          <v:shape id="_x0000_s1075" type="#_x0000_t202" style="position:absolute;margin-left:465pt;margin-top:5.2pt;width:535pt;height:165pt;z-index:251672576" fillcolor="#dbe5f1 [660]">
            <v:textbox style="mso-next-textbox:#_x0000_s1075">
              <w:txbxContent>
                <w:p w14:paraId="2AC5CA4B" w14:textId="6845FAE3" w:rsidR="004E59A5" w:rsidRDefault="004E59A5" w:rsidP="004E59A5"/>
                <w:p w14:paraId="5FB6B89F" w14:textId="7FD583A6" w:rsidR="00AD5FB3" w:rsidRDefault="00AD5FB3" w:rsidP="004E59A5"/>
                <w:p w14:paraId="3D2879FB" w14:textId="54DC63A1" w:rsidR="00AD5FB3" w:rsidRDefault="00AD5FB3" w:rsidP="004E59A5"/>
                <w:p w14:paraId="25E70257" w14:textId="2A5177D5" w:rsidR="00AD5FB3" w:rsidRDefault="00AD5FB3" w:rsidP="004E59A5"/>
                <w:p w14:paraId="36AEC312" w14:textId="56E5E02D" w:rsidR="00B257EC" w:rsidRDefault="00AD5FB3" w:rsidP="00AD5FB3">
                  <w:pPr>
                    <w:rPr>
                      <w:sz w:val="32"/>
                      <w:szCs w:val="32"/>
                    </w:rPr>
                  </w:pPr>
                  <w:r w:rsidRPr="00AD5FB3">
                    <w:rPr>
                      <w:sz w:val="32"/>
                      <w:szCs w:val="32"/>
                    </w:rPr>
                    <w:t>For travel related queries please see</w:t>
                  </w:r>
                  <w:r w:rsidR="00B257EC">
                    <w:rPr>
                      <w:sz w:val="32"/>
                      <w:szCs w:val="32"/>
                    </w:rPr>
                    <w:t>:</w:t>
                  </w:r>
                  <w:r w:rsidRPr="00AD5FB3">
                    <w:rPr>
                      <w:sz w:val="32"/>
                      <w:szCs w:val="32"/>
                    </w:rPr>
                    <w:t xml:space="preserve"> </w:t>
                  </w:r>
                </w:p>
                <w:p w14:paraId="777F3C82" w14:textId="1535613A" w:rsidR="00AD5FB3" w:rsidRPr="006B0A7D" w:rsidRDefault="00AD5FB3" w:rsidP="00AD5FB3">
                  <w:pPr>
                    <w:rPr>
                      <w:sz w:val="32"/>
                      <w:szCs w:val="32"/>
                    </w:rPr>
                  </w:pPr>
                  <w:r w:rsidRPr="00AD5FB3">
                    <w:rPr>
                      <w:sz w:val="32"/>
                      <w:szCs w:val="32"/>
                    </w:rPr>
                    <w:t>Travel Health Pro (Na</w:t>
                  </w:r>
                  <w:r w:rsidR="006B0A7D">
                    <w:rPr>
                      <w:sz w:val="32"/>
                      <w:szCs w:val="32"/>
                    </w:rPr>
                    <w:t>TH</w:t>
                  </w:r>
                  <w:r w:rsidRPr="00AD5FB3">
                    <w:rPr>
                      <w:sz w:val="32"/>
                      <w:szCs w:val="32"/>
                    </w:rPr>
                    <w:t xml:space="preserve">Nac - National Travel Health Network and Centre): </w:t>
                  </w:r>
                  <w:hyperlink r:id="rId27">
                    <w:r w:rsidRPr="00AD5FB3">
                      <w:rPr>
                        <w:color w:val="D95121"/>
                        <w:sz w:val="32"/>
                        <w:szCs w:val="32"/>
                        <w:u w:val="single" w:color="D95121"/>
                      </w:rPr>
                      <w:t>http://nathnac.net/</w:t>
                    </w:r>
                  </w:hyperlink>
                  <w:r w:rsidR="006B0A7D">
                    <w:rPr>
                      <w:color w:val="D95121"/>
                      <w:sz w:val="32"/>
                      <w:szCs w:val="32"/>
                    </w:rPr>
                    <w:t xml:space="preserve">     </w:t>
                  </w:r>
                </w:p>
                <w:p w14:paraId="00627BFA" w14:textId="77777777" w:rsidR="00B257EC" w:rsidRDefault="00B257EC" w:rsidP="00AD5FB3">
                  <w:pPr>
                    <w:rPr>
                      <w:color w:val="0B0B0B"/>
                      <w:sz w:val="32"/>
                      <w:szCs w:val="32"/>
                    </w:rPr>
                  </w:pPr>
                </w:p>
                <w:p w14:paraId="126EF103" w14:textId="08BAAA45" w:rsidR="00AD5FB3" w:rsidRDefault="00AD5FB3" w:rsidP="004E59A5">
                  <w:r w:rsidRPr="00AD5FB3">
                    <w:rPr>
                      <w:color w:val="0B0B0B"/>
                      <w:sz w:val="32"/>
                      <w:szCs w:val="32"/>
                    </w:rPr>
                    <w:t xml:space="preserve">Health professional advice line: </w:t>
                  </w:r>
                  <w:r w:rsidR="006B0A7D">
                    <w:rPr>
                      <w:color w:val="0B0B0B"/>
                      <w:sz w:val="32"/>
                      <w:szCs w:val="32"/>
                    </w:rPr>
                    <w:t>020 7383 7474</w:t>
                  </w:r>
                </w:p>
              </w:txbxContent>
            </v:textbox>
          </v:shape>
        </w:pict>
      </w:r>
    </w:p>
    <w:p w14:paraId="5D5B3351" w14:textId="1FD7A339" w:rsidR="00A92C83" w:rsidRDefault="00A92C83">
      <w:pPr>
        <w:pStyle w:val="BodyText"/>
        <w:rPr>
          <w:b/>
          <w:sz w:val="20"/>
        </w:rPr>
      </w:pPr>
    </w:p>
    <w:p w14:paraId="0ECC9B32" w14:textId="1AE41D68" w:rsidR="00A92C83" w:rsidRDefault="00A92C83">
      <w:pPr>
        <w:pStyle w:val="BodyText"/>
        <w:rPr>
          <w:b/>
          <w:sz w:val="20"/>
        </w:rPr>
      </w:pPr>
    </w:p>
    <w:p w14:paraId="5A6A8ECD" w14:textId="1542D045" w:rsidR="00A92C83" w:rsidRDefault="00A92C83">
      <w:pPr>
        <w:pStyle w:val="BodyText"/>
        <w:rPr>
          <w:b/>
          <w:sz w:val="20"/>
        </w:rPr>
      </w:pPr>
    </w:p>
    <w:p w14:paraId="44F52CCF" w14:textId="77777777" w:rsidR="00A92C83" w:rsidRDefault="00A92C83">
      <w:pPr>
        <w:pStyle w:val="BodyText"/>
        <w:rPr>
          <w:b/>
          <w:sz w:val="20"/>
        </w:rPr>
      </w:pPr>
    </w:p>
    <w:p w14:paraId="0CC4CEFA" w14:textId="77777777" w:rsidR="00A92C83" w:rsidRDefault="00A92C83">
      <w:pPr>
        <w:pStyle w:val="BodyText"/>
        <w:rPr>
          <w:b/>
          <w:sz w:val="20"/>
        </w:rPr>
      </w:pPr>
    </w:p>
    <w:p w14:paraId="75451520" w14:textId="77777777" w:rsidR="00A92C83" w:rsidRDefault="00A92C83">
      <w:pPr>
        <w:pStyle w:val="BodyText"/>
        <w:rPr>
          <w:b/>
          <w:sz w:val="20"/>
        </w:rPr>
      </w:pPr>
    </w:p>
    <w:p w14:paraId="76485153" w14:textId="3F5EFDBF" w:rsidR="00A92C83" w:rsidRDefault="00A92C83">
      <w:pPr>
        <w:pStyle w:val="BodyText"/>
        <w:rPr>
          <w:b/>
          <w:sz w:val="20"/>
        </w:rPr>
      </w:pPr>
    </w:p>
    <w:p w14:paraId="4F64E226" w14:textId="5EC3DD29" w:rsidR="00A92C83" w:rsidRDefault="00092C8D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731A39B0">
          <v:shape id="_x0000_s1084" type="#_x0000_t202" style="position:absolute;margin-left:1022.85pt;margin-top:1.75pt;width:502pt;height:32.95pt;z-index:251679744" fillcolor="#4f81bd [3204]">
            <v:textbox style="mso-next-textbox:#_x0000_s1084">
              <w:txbxContent>
                <w:p w14:paraId="10EA733F" w14:textId="5AB36E41" w:rsidR="00B257EC" w:rsidRPr="009544FD" w:rsidRDefault="009544FD" w:rsidP="009544FD">
                  <w:pPr>
                    <w:jc w:val="center"/>
                    <w:rPr>
                      <w:b/>
                      <w:color w:val="FFFFFF"/>
                      <w:sz w:val="39"/>
                    </w:rPr>
                  </w:pPr>
                  <w:r w:rsidRPr="009544FD">
                    <w:rPr>
                      <w:b/>
                      <w:color w:val="FFFFFF"/>
                      <w:sz w:val="39"/>
                    </w:rPr>
                    <w:t>Occupational Health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 w14:anchorId="32C38512">
          <v:shape id="_x0000_s1114" type="#_x0000_t66" style="position:absolute;margin-left:1000.45pt;margin-top:3.45pt;width:11.55pt;height:10.65pt;z-index:251684864" fillcolor="black [3213]"/>
        </w:pict>
      </w:r>
    </w:p>
    <w:p w14:paraId="6C44B587" w14:textId="3D897E6C" w:rsidR="00A92C83" w:rsidRDefault="00A92C83">
      <w:pPr>
        <w:pStyle w:val="BodyText"/>
        <w:rPr>
          <w:b/>
          <w:sz w:val="20"/>
        </w:rPr>
      </w:pPr>
    </w:p>
    <w:p w14:paraId="22F4E133" w14:textId="77777777" w:rsidR="00A92C83" w:rsidRDefault="00A92C83">
      <w:pPr>
        <w:pStyle w:val="BodyText"/>
        <w:rPr>
          <w:b/>
          <w:sz w:val="20"/>
        </w:rPr>
      </w:pPr>
    </w:p>
    <w:p w14:paraId="27701D66" w14:textId="77777777" w:rsidR="00A92C83" w:rsidRDefault="00A92C83">
      <w:pPr>
        <w:pStyle w:val="BodyText"/>
        <w:rPr>
          <w:b/>
          <w:sz w:val="20"/>
        </w:rPr>
      </w:pPr>
    </w:p>
    <w:p w14:paraId="13248A8E" w14:textId="77777777" w:rsidR="00A92C83" w:rsidRDefault="00A92C83">
      <w:pPr>
        <w:pStyle w:val="BodyText"/>
        <w:rPr>
          <w:b/>
          <w:sz w:val="20"/>
        </w:rPr>
      </w:pPr>
    </w:p>
    <w:p w14:paraId="7BE41B69" w14:textId="38686E3C" w:rsidR="00A92C83" w:rsidRDefault="00A92C83">
      <w:pPr>
        <w:pStyle w:val="BodyText"/>
        <w:rPr>
          <w:b/>
          <w:sz w:val="20"/>
        </w:rPr>
      </w:pPr>
    </w:p>
    <w:p w14:paraId="78FC8354" w14:textId="77777777" w:rsidR="00A92C83" w:rsidRDefault="00A92C83">
      <w:pPr>
        <w:pStyle w:val="BodyText"/>
        <w:rPr>
          <w:b/>
          <w:sz w:val="20"/>
        </w:rPr>
      </w:pPr>
    </w:p>
    <w:p w14:paraId="0A4714D8" w14:textId="77777777" w:rsidR="00A92C83" w:rsidRDefault="00A92C83">
      <w:pPr>
        <w:pStyle w:val="BodyText"/>
        <w:rPr>
          <w:b/>
          <w:sz w:val="20"/>
        </w:rPr>
      </w:pPr>
    </w:p>
    <w:p w14:paraId="63F76886" w14:textId="77777777" w:rsidR="00A92C83" w:rsidRDefault="00A92C83">
      <w:pPr>
        <w:pStyle w:val="BodyText"/>
        <w:rPr>
          <w:b/>
          <w:sz w:val="20"/>
        </w:rPr>
      </w:pPr>
    </w:p>
    <w:sectPr w:rsidR="00A92C83" w:rsidSect="00D8377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31660" w:h="22400" w:orient="landscape"/>
      <w:pgMar w:top="260" w:right="160" w:bottom="0" w:left="1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1AF22" w14:textId="77777777" w:rsidR="00452158" w:rsidRDefault="00452158" w:rsidP="00452158">
      <w:r>
        <w:separator/>
      </w:r>
    </w:p>
  </w:endnote>
  <w:endnote w:type="continuationSeparator" w:id="0">
    <w:p w14:paraId="4231829F" w14:textId="77777777" w:rsidR="00452158" w:rsidRDefault="00452158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FA862" w14:textId="77777777" w:rsidR="004E238D" w:rsidRDefault="004E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E8DF3" w14:textId="3D1D1DE7" w:rsidR="004E238D" w:rsidRPr="004E238D" w:rsidRDefault="004E238D">
    <w:pPr>
      <w:pStyle w:val="Footer"/>
      <w:rPr>
        <w:sz w:val="16"/>
        <w:szCs w:val="16"/>
      </w:rPr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</w:t>
    </w:r>
    <w:r w:rsidRPr="004E238D">
      <w:rPr>
        <w:sz w:val="16"/>
        <w:szCs w:val="16"/>
      </w:rPr>
      <w:t xml:space="preserve"> Created September 2022 V1.0</w:t>
    </w:r>
  </w:p>
  <w:p w14:paraId="404CB116" w14:textId="77777777" w:rsidR="004E238D" w:rsidRDefault="004E2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CB20" w14:textId="77777777" w:rsidR="004E238D" w:rsidRDefault="004E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B5304" w14:textId="77777777" w:rsidR="00452158" w:rsidRDefault="00452158" w:rsidP="00452158">
      <w:r>
        <w:separator/>
      </w:r>
    </w:p>
  </w:footnote>
  <w:footnote w:type="continuationSeparator" w:id="0">
    <w:p w14:paraId="24312555" w14:textId="77777777" w:rsidR="00452158" w:rsidRDefault="00452158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A2107" w14:textId="77777777" w:rsidR="004E238D" w:rsidRDefault="004E2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6EC87" w14:textId="7D4A7132" w:rsidR="00452158" w:rsidRDefault="00D8377D">
    <w:pPr>
      <w:pStyle w:val="Header"/>
    </w:pPr>
    <w:r>
      <w:rPr>
        <w:noProof/>
      </w:rPr>
      <w:t xml:space="preserve">        </w:t>
    </w:r>
    <w:r>
      <w:rPr>
        <w:noProof/>
      </w:rPr>
      <w:drawing>
        <wp:inline distT="0" distB="0" distL="0" distR="0" wp14:anchorId="0CEBE8BD" wp14:editId="514C5EFE">
          <wp:extent cx="1027797" cy="77288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67" cy="84114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452158">
      <w:t xml:space="preserve">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EA52DC" wp14:editId="2181213C">
          <wp:extent cx="1117717" cy="9252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294" cy="99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AB724" w14:textId="77777777" w:rsidR="00452158" w:rsidRDefault="00452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3588" w14:textId="77777777" w:rsidR="004E238D" w:rsidRDefault="004E2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C1E"/>
    <w:multiLevelType w:val="hybridMultilevel"/>
    <w:tmpl w:val="C4FA2E1E"/>
    <w:lvl w:ilvl="0" w:tplc="793ED430">
      <w:numFmt w:val="bullet"/>
      <w:lvlText w:val="•"/>
      <w:lvlJc w:val="left"/>
      <w:pPr>
        <w:ind w:left="377" w:hanging="339"/>
      </w:pPr>
      <w:rPr>
        <w:rFonts w:ascii="Arial" w:eastAsia="Arial" w:hAnsi="Arial" w:cs="Arial" w:hint="default"/>
        <w:color w:val="151035"/>
        <w:w w:val="102"/>
        <w:sz w:val="34"/>
        <w:szCs w:val="34"/>
        <w:lang w:val="en-GB" w:eastAsia="en-GB" w:bidi="en-GB"/>
      </w:rPr>
    </w:lvl>
    <w:lvl w:ilvl="1" w:tplc="C18A72D6">
      <w:numFmt w:val="bullet"/>
      <w:lvlText w:val="•"/>
      <w:lvlJc w:val="left"/>
      <w:pPr>
        <w:ind w:left="3425" w:hanging="339"/>
      </w:pPr>
      <w:rPr>
        <w:rFonts w:hint="default"/>
        <w:lang w:val="en-GB" w:eastAsia="en-GB" w:bidi="en-GB"/>
      </w:rPr>
    </w:lvl>
    <w:lvl w:ilvl="2" w:tplc="0C0CA268">
      <w:numFmt w:val="bullet"/>
      <w:lvlText w:val="•"/>
      <w:lvlJc w:val="left"/>
      <w:pPr>
        <w:ind w:left="6470" w:hanging="339"/>
      </w:pPr>
      <w:rPr>
        <w:rFonts w:hint="default"/>
        <w:lang w:val="en-GB" w:eastAsia="en-GB" w:bidi="en-GB"/>
      </w:rPr>
    </w:lvl>
    <w:lvl w:ilvl="3" w:tplc="0EC89324">
      <w:numFmt w:val="bullet"/>
      <w:lvlText w:val="•"/>
      <w:lvlJc w:val="left"/>
      <w:pPr>
        <w:ind w:left="9515" w:hanging="339"/>
      </w:pPr>
      <w:rPr>
        <w:rFonts w:hint="default"/>
        <w:lang w:val="en-GB" w:eastAsia="en-GB" w:bidi="en-GB"/>
      </w:rPr>
    </w:lvl>
    <w:lvl w:ilvl="4" w:tplc="64CA1AF0">
      <w:numFmt w:val="bullet"/>
      <w:lvlText w:val="•"/>
      <w:lvlJc w:val="left"/>
      <w:pPr>
        <w:ind w:left="12561" w:hanging="339"/>
      </w:pPr>
      <w:rPr>
        <w:rFonts w:hint="default"/>
        <w:lang w:val="en-GB" w:eastAsia="en-GB" w:bidi="en-GB"/>
      </w:rPr>
    </w:lvl>
    <w:lvl w:ilvl="5" w:tplc="C7C2F682">
      <w:numFmt w:val="bullet"/>
      <w:lvlText w:val="•"/>
      <w:lvlJc w:val="left"/>
      <w:pPr>
        <w:ind w:left="15606" w:hanging="339"/>
      </w:pPr>
      <w:rPr>
        <w:rFonts w:hint="default"/>
        <w:lang w:val="en-GB" w:eastAsia="en-GB" w:bidi="en-GB"/>
      </w:rPr>
    </w:lvl>
    <w:lvl w:ilvl="6" w:tplc="8A94B0F2">
      <w:numFmt w:val="bullet"/>
      <w:lvlText w:val="•"/>
      <w:lvlJc w:val="left"/>
      <w:pPr>
        <w:ind w:left="18651" w:hanging="339"/>
      </w:pPr>
      <w:rPr>
        <w:rFonts w:hint="default"/>
        <w:lang w:val="en-GB" w:eastAsia="en-GB" w:bidi="en-GB"/>
      </w:rPr>
    </w:lvl>
    <w:lvl w:ilvl="7" w:tplc="B43615E0">
      <w:numFmt w:val="bullet"/>
      <w:lvlText w:val="•"/>
      <w:lvlJc w:val="left"/>
      <w:pPr>
        <w:ind w:left="21696" w:hanging="339"/>
      </w:pPr>
      <w:rPr>
        <w:rFonts w:hint="default"/>
        <w:lang w:val="en-GB" w:eastAsia="en-GB" w:bidi="en-GB"/>
      </w:rPr>
    </w:lvl>
    <w:lvl w:ilvl="8" w:tplc="9EBAE5B8">
      <w:numFmt w:val="bullet"/>
      <w:lvlText w:val="•"/>
      <w:lvlJc w:val="left"/>
      <w:pPr>
        <w:ind w:left="24742" w:hanging="339"/>
      </w:pPr>
      <w:rPr>
        <w:rFonts w:hint="default"/>
        <w:lang w:val="en-GB" w:eastAsia="en-GB" w:bidi="en-GB"/>
      </w:rPr>
    </w:lvl>
  </w:abstractNum>
  <w:abstractNum w:abstractNumId="1" w15:restartNumberingAfterBreak="0">
    <w:nsid w:val="05EF42D9"/>
    <w:multiLevelType w:val="hybridMultilevel"/>
    <w:tmpl w:val="A2A4161E"/>
    <w:lvl w:ilvl="0" w:tplc="CD885E1C">
      <w:numFmt w:val="bullet"/>
      <w:lvlText w:val=""/>
      <w:lvlJc w:val="left"/>
      <w:pPr>
        <w:ind w:left="3492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1" w:tplc="D2520E98">
      <w:numFmt w:val="bullet"/>
      <w:lvlText w:val="•"/>
      <w:lvlJc w:val="left"/>
      <w:pPr>
        <w:ind w:left="4163" w:hanging="423"/>
      </w:pPr>
      <w:rPr>
        <w:rFonts w:hint="default"/>
        <w:lang w:val="en-GB" w:eastAsia="en-GB" w:bidi="en-GB"/>
      </w:rPr>
    </w:lvl>
    <w:lvl w:ilvl="2" w:tplc="5838BB7E">
      <w:numFmt w:val="bullet"/>
      <w:lvlText w:val="•"/>
      <w:lvlJc w:val="left"/>
      <w:pPr>
        <w:ind w:left="4826" w:hanging="423"/>
      </w:pPr>
      <w:rPr>
        <w:rFonts w:hint="default"/>
        <w:lang w:val="en-GB" w:eastAsia="en-GB" w:bidi="en-GB"/>
      </w:rPr>
    </w:lvl>
    <w:lvl w:ilvl="3" w:tplc="5E14A028">
      <w:numFmt w:val="bullet"/>
      <w:lvlText w:val="•"/>
      <w:lvlJc w:val="left"/>
      <w:pPr>
        <w:ind w:left="5489" w:hanging="423"/>
      </w:pPr>
      <w:rPr>
        <w:rFonts w:hint="default"/>
        <w:lang w:val="en-GB" w:eastAsia="en-GB" w:bidi="en-GB"/>
      </w:rPr>
    </w:lvl>
    <w:lvl w:ilvl="4" w:tplc="B4F4989E">
      <w:numFmt w:val="bullet"/>
      <w:lvlText w:val="•"/>
      <w:lvlJc w:val="left"/>
      <w:pPr>
        <w:ind w:left="6152" w:hanging="423"/>
      </w:pPr>
      <w:rPr>
        <w:rFonts w:hint="default"/>
        <w:lang w:val="en-GB" w:eastAsia="en-GB" w:bidi="en-GB"/>
      </w:rPr>
    </w:lvl>
    <w:lvl w:ilvl="5" w:tplc="5C50E2CC">
      <w:numFmt w:val="bullet"/>
      <w:lvlText w:val="•"/>
      <w:lvlJc w:val="left"/>
      <w:pPr>
        <w:ind w:left="6815" w:hanging="423"/>
      </w:pPr>
      <w:rPr>
        <w:rFonts w:hint="default"/>
        <w:lang w:val="en-GB" w:eastAsia="en-GB" w:bidi="en-GB"/>
      </w:rPr>
    </w:lvl>
    <w:lvl w:ilvl="6" w:tplc="5412B834">
      <w:numFmt w:val="bullet"/>
      <w:lvlText w:val="•"/>
      <w:lvlJc w:val="left"/>
      <w:pPr>
        <w:ind w:left="7479" w:hanging="423"/>
      </w:pPr>
      <w:rPr>
        <w:rFonts w:hint="default"/>
        <w:lang w:val="en-GB" w:eastAsia="en-GB" w:bidi="en-GB"/>
      </w:rPr>
    </w:lvl>
    <w:lvl w:ilvl="7" w:tplc="3976EF94">
      <w:numFmt w:val="bullet"/>
      <w:lvlText w:val="•"/>
      <w:lvlJc w:val="left"/>
      <w:pPr>
        <w:ind w:left="8142" w:hanging="423"/>
      </w:pPr>
      <w:rPr>
        <w:rFonts w:hint="default"/>
        <w:lang w:val="en-GB" w:eastAsia="en-GB" w:bidi="en-GB"/>
      </w:rPr>
    </w:lvl>
    <w:lvl w:ilvl="8" w:tplc="949824E0">
      <w:numFmt w:val="bullet"/>
      <w:lvlText w:val="•"/>
      <w:lvlJc w:val="left"/>
      <w:pPr>
        <w:ind w:left="8805" w:hanging="423"/>
      </w:pPr>
      <w:rPr>
        <w:rFonts w:hint="default"/>
        <w:lang w:val="en-GB" w:eastAsia="en-GB" w:bidi="en-GB"/>
      </w:rPr>
    </w:lvl>
  </w:abstractNum>
  <w:abstractNum w:abstractNumId="2" w15:restartNumberingAfterBreak="0">
    <w:nsid w:val="10F06853"/>
    <w:multiLevelType w:val="hybridMultilevel"/>
    <w:tmpl w:val="EF9CEF48"/>
    <w:lvl w:ilvl="0" w:tplc="2288382C">
      <w:numFmt w:val="bullet"/>
      <w:lvlText w:val=""/>
      <w:lvlJc w:val="left"/>
      <w:pPr>
        <w:ind w:left="3492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1" w:tplc="67382D56">
      <w:numFmt w:val="bullet"/>
      <w:lvlText w:val="•"/>
      <w:lvlJc w:val="left"/>
      <w:pPr>
        <w:ind w:left="4163" w:hanging="423"/>
      </w:pPr>
      <w:rPr>
        <w:rFonts w:hint="default"/>
        <w:lang w:val="en-GB" w:eastAsia="en-GB" w:bidi="en-GB"/>
      </w:rPr>
    </w:lvl>
    <w:lvl w:ilvl="2" w:tplc="A962A630">
      <w:numFmt w:val="bullet"/>
      <w:lvlText w:val="•"/>
      <w:lvlJc w:val="left"/>
      <w:pPr>
        <w:ind w:left="4826" w:hanging="423"/>
      </w:pPr>
      <w:rPr>
        <w:rFonts w:hint="default"/>
        <w:lang w:val="en-GB" w:eastAsia="en-GB" w:bidi="en-GB"/>
      </w:rPr>
    </w:lvl>
    <w:lvl w:ilvl="3" w:tplc="18B8A580">
      <w:numFmt w:val="bullet"/>
      <w:lvlText w:val="•"/>
      <w:lvlJc w:val="left"/>
      <w:pPr>
        <w:ind w:left="5489" w:hanging="423"/>
      </w:pPr>
      <w:rPr>
        <w:rFonts w:hint="default"/>
        <w:lang w:val="en-GB" w:eastAsia="en-GB" w:bidi="en-GB"/>
      </w:rPr>
    </w:lvl>
    <w:lvl w:ilvl="4" w:tplc="C1602988">
      <w:numFmt w:val="bullet"/>
      <w:lvlText w:val="•"/>
      <w:lvlJc w:val="left"/>
      <w:pPr>
        <w:ind w:left="6152" w:hanging="423"/>
      </w:pPr>
      <w:rPr>
        <w:rFonts w:hint="default"/>
        <w:lang w:val="en-GB" w:eastAsia="en-GB" w:bidi="en-GB"/>
      </w:rPr>
    </w:lvl>
    <w:lvl w:ilvl="5" w:tplc="B89240D6">
      <w:numFmt w:val="bullet"/>
      <w:lvlText w:val="•"/>
      <w:lvlJc w:val="left"/>
      <w:pPr>
        <w:ind w:left="6815" w:hanging="423"/>
      </w:pPr>
      <w:rPr>
        <w:rFonts w:hint="default"/>
        <w:lang w:val="en-GB" w:eastAsia="en-GB" w:bidi="en-GB"/>
      </w:rPr>
    </w:lvl>
    <w:lvl w:ilvl="6" w:tplc="D092F360">
      <w:numFmt w:val="bullet"/>
      <w:lvlText w:val="•"/>
      <w:lvlJc w:val="left"/>
      <w:pPr>
        <w:ind w:left="7479" w:hanging="423"/>
      </w:pPr>
      <w:rPr>
        <w:rFonts w:hint="default"/>
        <w:lang w:val="en-GB" w:eastAsia="en-GB" w:bidi="en-GB"/>
      </w:rPr>
    </w:lvl>
    <w:lvl w:ilvl="7" w:tplc="2B585DAE">
      <w:numFmt w:val="bullet"/>
      <w:lvlText w:val="•"/>
      <w:lvlJc w:val="left"/>
      <w:pPr>
        <w:ind w:left="8142" w:hanging="423"/>
      </w:pPr>
      <w:rPr>
        <w:rFonts w:hint="default"/>
        <w:lang w:val="en-GB" w:eastAsia="en-GB" w:bidi="en-GB"/>
      </w:rPr>
    </w:lvl>
    <w:lvl w:ilvl="8" w:tplc="6444E37C">
      <w:numFmt w:val="bullet"/>
      <w:lvlText w:val="•"/>
      <w:lvlJc w:val="left"/>
      <w:pPr>
        <w:ind w:left="8805" w:hanging="423"/>
      </w:pPr>
      <w:rPr>
        <w:rFonts w:hint="default"/>
        <w:lang w:val="en-GB" w:eastAsia="en-GB" w:bidi="en-GB"/>
      </w:rPr>
    </w:lvl>
  </w:abstractNum>
  <w:abstractNum w:abstractNumId="3" w15:restartNumberingAfterBreak="0">
    <w:nsid w:val="121324ED"/>
    <w:multiLevelType w:val="hybridMultilevel"/>
    <w:tmpl w:val="AFAE1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6627"/>
    <w:multiLevelType w:val="hybridMultilevel"/>
    <w:tmpl w:val="7346A3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A7BBB"/>
    <w:multiLevelType w:val="hybridMultilevel"/>
    <w:tmpl w:val="015C7342"/>
    <w:lvl w:ilvl="0" w:tplc="35020362">
      <w:numFmt w:val="bullet"/>
      <w:lvlText w:val=""/>
      <w:lvlJc w:val="left"/>
      <w:pPr>
        <w:ind w:left="1669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1" w:tplc="0EC040A4">
      <w:numFmt w:val="bullet"/>
      <w:lvlText w:val="•"/>
      <w:lvlJc w:val="left"/>
      <w:pPr>
        <w:ind w:left="2507" w:hanging="423"/>
      </w:pPr>
      <w:rPr>
        <w:rFonts w:hint="default"/>
        <w:lang w:val="en-GB" w:eastAsia="en-GB" w:bidi="en-GB"/>
      </w:rPr>
    </w:lvl>
    <w:lvl w:ilvl="2" w:tplc="573E6FC6">
      <w:numFmt w:val="bullet"/>
      <w:lvlText w:val="•"/>
      <w:lvlJc w:val="left"/>
      <w:pPr>
        <w:ind w:left="3354" w:hanging="423"/>
      </w:pPr>
      <w:rPr>
        <w:rFonts w:hint="default"/>
        <w:lang w:val="en-GB" w:eastAsia="en-GB" w:bidi="en-GB"/>
      </w:rPr>
    </w:lvl>
    <w:lvl w:ilvl="3" w:tplc="5F885F74">
      <w:numFmt w:val="bullet"/>
      <w:lvlText w:val="•"/>
      <w:lvlJc w:val="left"/>
      <w:pPr>
        <w:ind w:left="4201" w:hanging="423"/>
      </w:pPr>
      <w:rPr>
        <w:rFonts w:hint="default"/>
        <w:lang w:val="en-GB" w:eastAsia="en-GB" w:bidi="en-GB"/>
      </w:rPr>
    </w:lvl>
    <w:lvl w:ilvl="4" w:tplc="3E884692">
      <w:numFmt w:val="bullet"/>
      <w:lvlText w:val="•"/>
      <w:lvlJc w:val="left"/>
      <w:pPr>
        <w:ind w:left="5048" w:hanging="423"/>
      </w:pPr>
      <w:rPr>
        <w:rFonts w:hint="default"/>
        <w:lang w:val="en-GB" w:eastAsia="en-GB" w:bidi="en-GB"/>
      </w:rPr>
    </w:lvl>
    <w:lvl w:ilvl="5" w:tplc="DAEC23F2">
      <w:numFmt w:val="bullet"/>
      <w:lvlText w:val="•"/>
      <w:lvlJc w:val="left"/>
      <w:pPr>
        <w:ind w:left="5895" w:hanging="423"/>
      </w:pPr>
      <w:rPr>
        <w:rFonts w:hint="default"/>
        <w:lang w:val="en-GB" w:eastAsia="en-GB" w:bidi="en-GB"/>
      </w:rPr>
    </w:lvl>
    <w:lvl w:ilvl="6" w:tplc="5C8823B8">
      <w:numFmt w:val="bullet"/>
      <w:lvlText w:val="•"/>
      <w:lvlJc w:val="left"/>
      <w:pPr>
        <w:ind w:left="6743" w:hanging="423"/>
      </w:pPr>
      <w:rPr>
        <w:rFonts w:hint="default"/>
        <w:lang w:val="en-GB" w:eastAsia="en-GB" w:bidi="en-GB"/>
      </w:rPr>
    </w:lvl>
    <w:lvl w:ilvl="7" w:tplc="D3E45A12">
      <w:numFmt w:val="bullet"/>
      <w:lvlText w:val="•"/>
      <w:lvlJc w:val="left"/>
      <w:pPr>
        <w:ind w:left="7590" w:hanging="423"/>
      </w:pPr>
      <w:rPr>
        <w:rFonts w:hint="default"/>
        <w:lang w:val="en-GB" w:eastAsia="en-GB" w:bidi="en-GB"/>
      </w:rPr>
    </w:lvl>
    <w:lvl w:ilvl="8" w:tplc="CFFA6048">
      <w:numFmt w:val="bullet"/>
      <w:lvlText w:val="•"/>
      <w:lvlJc w:val="left"/>
      <w:pPr>
        <w:ind w:left="8437" w:hanging="423"/>
      </w:pPr>
      <w:rPr>
        <w:rFonts w:hint="default"/>
        <w:lang w:val="en-GB" w:eastAsia="en-GB" w:bidi="en-GB"/>
      </w:rPr>
    </w:lvl>
  </w:abstractNum>
  <w:abstractNum w:abstractNumId="6" w15:restartNumberingAfterBreak="0">
    <w:nsid w:val="5F406158"/>
    <w:multiLevelType w:val="hybridMultilevel"/>
    <w:tmpl w:val="7904ED24"/>
    <w:lvl w:ilvl="0" w:tplc="274E6600">
      <w:numFmt w:val="bullet"/>
      <w:lvlText w:val=""/>
      <w:lvlJc w:val="left"/>
      <w:pPr>
        <w:ind w:left="3895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1" w:tplc="9FB08950">
      <w:numFmt w:val="bullet"/>
      <w:lvlText w:val=""/>
      <w:lvlJc w:val="left"/>
      <w:pPr>
        <w:ind w:left="3616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2" w:tplc="23085782">
      <w:numFmt w:val="bullet"/>
      <w:lvlText w:val="•"/>
      <w:lvlJc w:val="left"/>
      <w:pPr>
        <w:ind w:left="4592" w:hanging="423"/>
      </w:pPr>
      <w:rPr>
        <w:rFonts w:hint="default"/>
        <w:lang w:val="en-GB" w:eastAsia="en-GB" w:bidi="en-GB"/>
      </w:rPr>
    </w:lvl>
    <w:lvl w:ilvl="3" w:tplc="6F14DD8A">
      <w:numFmt w:val="bullet"/>
      <w:lvlText w:val="•"/>
      <w:lvlJc w:val="left"/>
      <w:pPr>
        <w:ind w:left="5284" w:hanging="423"/>
      </w:pPr>
      <w:rPr>
        <w:rFonts w:hint="default"/>
        <w:lang w:val="en-GB" w:eastAsia="en-GB" w:bidi="en-GB"/>
      </w:rPr>
    </w:lvl>
    <w:lvl w:ilvl="4" w:tplc="BABE97B4">
      <w:numFmt w:val="bullet"/>
      <w:lvlText w:val="•"/>
      <w:lvlJc w:val="left"/>
      <w:pPr>
        <w:ind w:left="5977" w:hanging="423"/>
      </w:pPr>
      <w:rPr>
        <w:rFonts w:hint="default"/>
        <w:lang w:val="en-GB" w:eastAsia="en-GB" w:bidi="en-GB"/>
      </w:rPr>
    </w:lvl>
    <w:lvl w:ilvl="5" w:tplc="4AC01292">
      <w:numFmt w:val="bullet"/>
      <w:lvlText w:val="•"/>
      <w:lvlJc w:val="left"/>
      <w:pPr>
        <w:ind w:left="6669" w:hanging="423"/>
      </w:pPr>
      <w:rPr>
        <w:rFonts w:hint="default"/>
        <w:lang w:val="en-GB" w:eastAsia="en-GB" w:bidi="en-GB"/>
      </w:rPr>
    </w:lvl>
    <w:lvl w:ilvl="6" w:tplc="D9F05446">
      <w:numFmt w:val="bullet"/>
      <w:lvlText w:val="•"/>
      <w:lvlJc w:val="left"/>
      <w:pPr>
        <w:ind w:left="7362" w:hanging="423"/>
      </w:pPr>
      <w:rPr>
        <w:rFonts w:hint="default"/>
        <w:lang w:val="en-GB" w:eastAsia="en-GB" w:bidi="en-GB"/>
      </w:rPr>
    </w:lvl>
    <w:lvl w:ilvl="7" w:tplc="90549146">
      <w:numFmt w:val="bullet"/>
      <w:lvlText w:val="•"/>
      <w:lvlJc w:val="left"/>
      <w:pPr>
        <w:ind w:left="8054" w:hanging="423"/>
      </w:pPr>
      <w:rPr>
        <w:rFonts w:hint="default"/>
        <w:lang w:val="en-GB" w:eastAsia="en-GB" w:bidi="en-GB"/>
      </w:rPr>
    </w:lvl>
    <w:lvl w:ilvl="8" w:tplc="C63C8C5E">
      <w:numFmt w:val="bullet"/>
      <w:lvlText w:val="•"/>
      <w:lvlJc w:val="left"/>
      <w:pPr>
        <w:ind w:left="8746" w:hanging="423"/>
      </w:pPr>
      <w:rPr>
        <w:rFonts w:hint="default"/>
        <w:lang w:val="en-GB" w:eastAsia="en-GB" w:bidi="en-GB"/>
      </w:rPr>
    </w:lvl>
  </w:abstractNum>
  <w:abstractNum w:abstractNumId="7" w15:restartNumberingAfterBreak="0">
    <w:nsid w:val="6D436ECC"/>
    <w:multiLevelType w:val="hybridMultilevel"/>
    <w:tmpl w:val="BE2A04A6"/>
    <w:lvl w:ilvl="0" w:tplc="C5F87660">
      <w:numFmt w:val="bullet"/>
      <w:lvlText w:val=""/>
      <w:lvlJc w:val="left"/>
      <w:pPr>
        <w:ind w:left="676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1" w:tplc="9D9CDC7C">
      <w:start w:val="1"/>
      <w:numFmt w:val="decimal"/>
      <w:lvlText w:val="%2."/>
      <w:lvlJc w:val="left"/>
      <w:pPr>
        <w:ind w:left="2545" w:hanging="550"/>
        <w:jc w:val="right"/>
      </w:pPr>
      <w:rPr>
        <w:rFonts w:ascii="Arial" w:eastAsia="Arial" w:hAnsi="Arial" w:cs="Arial" w:hint="default"/>
        <w:color w:val="0B0B0B"/>
        <w:spacing w:val="-1"/>
        <w:w w:val="102"/>
        <w:sz w:val="34"/>
        <w:szCs w:val="34"/>
        <w:lang w:val="en-GB" w:eastAsia="en-GB" w:bidi="en-GB"/>
      </w:rPr>
    </w:lvl>
    <w:lvl w:ilvl="2" w:tplc="2668AF02">
      <w:numFmt w:val="bullet"/>
      <w:lvlText w:val="•"/>
      <w:lvlJc w:val="left"/>
      <w:pPr>
        <w:ind w:left="3383" w:hanging="550"/>
      </w:pPr>
      <w:rPr>
        <w:rFonts w:hint="default"/>
        <w:lang w:val="en-GB" w:eastAsia="en-GB" w:bidi="en-GB"/>
      </w:rPr>
    </w:lvl>
    <w:lvl w:ilvl="3" w:tplc="74D8FC62">
      <w:numFmt w:val="bullet"/>
      <w:lvlText w:val="•"/>
      <w:lvlJc w:val="left"/>
      <w:pPr>
        <w:ind w:left="4227" w:hanging="550"/>
      </w:pPr>
      <w:rPr>
        <w:rFonts w:hint="default"/>
        <w:lang w:val="en-GB" w:eastAsia="en-GB" w:bidi="en-GB"/>
      </w:rPr>
    </w:lvl>
    <w:lvl w:ilvl="4" w:tplc="F0D6E072">
      <w:numFmt w:val="bullet"/>
      <w:lvlText w:val="•"/>
      <w:lvlJc w:val="left"/>
      <w:pPr>
        <w:ind w:left="5070" w:hanging="550"/>
      </w:pPr>
      <w:rPr>
        <w:rFonts w:hint="default"/>
        <w:lang w:val="en-GB" w:eastAsia="en-GB" w:bidi="en-GB"/>
      </w:rPr>
    </w:lvl>
    <w:lvl w:ilvl="5" w:tplc="F9388394">
      <w:numFmt w:val="bullet"/>
      <w:lvlText w:val="•"/>
      <w:lvlJc w:val="left"/>
      <w:pPr>
        <w:ind w:left="5914" w:hanging="550"/>
      </w:pPr>
      <w:rPr>
        <w:rFonts w:hint="default"/>
        <w:lang w:val="en-GB" w:eastAsia="en-GB" w:bidi="en-GB"/>
      </w:rPr>
    </w:lvl>
    <w:lvl w:ilvl="6" w:tplc="34806700">
      <w:numFmt w:val="bullet"/>
      <w:lvlText w:val="•"/>
      <w:lvlJc w:val="left"/>
      <w:pPr>
        <w:ind w:left="6757" w:hanging="550"/>
      </w:pPr>
      <w:rPr>
        <w:rFonts w:hint="default"/>
        <w:lang w:val="en-GB" w:eastAsia="en-GB" w:bidi="en-GB"/>
      </w:rPr>
    </w:lvl>
    <w:lvl w:ilvl="7" w:tplc="DB8405F4">
      <w:numFmt w:val="bullet"/>
      <w:lvlText w:val="•"/>
      <w:lvlJc w:val="left"/>
      <w:pPr>
        <w:ind w:left="7601" w:hanging="550"/>
      </w:pPr>
      <w:rPr>
        <w:rFonts w:hint="default"/>
        <w:lang w:val="en-GB" w:eastAsia="en-GB" w:bidi="en-GB"/>
      </w:rPr>
    </w:lvl>
    <w:lvl w:ilvl="8" w:tplc="DAF454AC">
      <w:numFmt w:val="bullet"/>
      <w:lvlText w:val="•"/>
      <w:lvlJc w:val="left"/>
      <w:pPr>
        <w:ind w:left="8444" w:hanging="550"/>
      </w:pPr>
      <w:rPr>
        <w:rFonts w:hint="default"/>
        <w:lang w:val="en-GB" w:eastAsia="en-GB" w:bidi="en-GB"/>
      </w:rPr>
    </w:lvl>
  </w:abstractNum>
  <w:abstractNum w:abstractNumId="8" w15:restartNumberingAfterBreak="0">
    <w:nsid w:val="7AF73A1C"/>
    <w:multiLevelType w:val="hybridMultilevel"/>
    <w:tmpl w:val="02142F44"/>
    <w:lvl w:ilvl="0" w:tplc="8BC0C14E">
      <w:numFmt w:val="bullet"/>
      <w:lvlText w:val=""/>
      <w:lvlJc w:val="left"/>
      <w:pPr>
        <w:ind w:left="1669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1" w:tplc="60622080">
      <w:numFmt w:val="bullet"/>
      <w:lvlText w:val="•"/>
      <w:lvlJc w:val="left"/>
      <w:pPr>
        <w:ind w:left="2507" w:hanging="423"/>
      </w:pPr>
      <w:rPr>
        <w:rFonts w:hint="default"/>
        <w:lang w:val="en-GB" w:eastAsia="en-GB" w:bidi="en-GB"/>
      </w:rPr>
    </w:lvl>
    <w:lvl w:ilvl="2" w:tplc="2D30E1B2">
      <w:numFmt w:val="bullet"/>
      <w:lvlText w:val="•"/>
      <w:lvlJc w:val="left"/>
      <w:pPr>
        <w:ind w:left="3354" w:hanging="423"/>
      </w:pPr>
      <w:rPr>
        <w:rFonts w:hint="default"/>
        <w:lang w:val="en-GB" w:eastAsia="en-GB" w:bidi="en-GB"/>
      </w:rPr>
    </w:lvl>
    <w:lvl w:ilvl="3" w:tplc="FB8833C8">
      <w:numFmt w:val="bullet"/>
      <w:lvlText w:val="•"/>
      <w:lvlJc w:val="left"/>
      <w:pPr>
        <w:ind w:left="4201" w:hanging="423"/>
      </w:pPr>
      <w:rPr>
        <w:rFonts w:hint="default"/>
        <w:lang w:val="en-GB" w:eastAsia="en-GB" w:bidi="en-GB"/>
      </w:rPr>
    </w:lvl>
    <w:lvl w:ilvl="4" w:tplc="C81C6C9E">
      <w:numFmt w:val="bullet"/>
      <w:lvlText w:val="•"/>
      <w:lvlJc w:val="left"/>
      <w:pPr>
        <w:ind w:left="5048" w:hanging="423"/>
      </w:pPr>
      <w:rPr>
        <w:rFonts w:hint="default"/>
        <w:lang w:val="en-GB" w:eastAsia="en-GB" w:bidi="en-GB"/>
      </w:rPr>
    </w:lvl>
    <w:lvl w:ilvl="5" w:tplc="79728960">
      <w:numFmt w:val="bullet"/>
      <w:lvlText w:val="•"/>
      <w:lvlJc w:val="left"/>
      <w:pPr>
        <w:ind w:left="5895" w:hanging="423"/>
      </w:pPr>
      <w:rPr>
        <w:rFonts w:hint="default"/>
        <w:lang w:val="en-GB" w:eastAsia="en-GB" w:bidi="en-GB"/>
      </w:rPr>
    </w:lvl>
    <w:lvl w:ilvl="6" w:tplc="C4C07FE8">
      <w:numFmt w:val="bullet"/>
      <w:lvlText w:val="•"/>
      <w:lvlJc w:val="left"/>
      <w:pPr>
        <w:ind w:left="6743" w:hanging="423"/>
      </w:pPr>
      <w:rPr>
        <w:rFonts w:hint="default"/>
        <w:lang w:val="en-GB" w:eastAsia="en-GB" w:bidi="en-GB"/>
      </w:rPr>
    </w:lvl>
    <w:lvl w:ilvl="7" w:tplc="5E184228">
      <w:numFmt w:val="bullet"/>
      <w:lvlText w:val="•"/>
      <w:lvlJc w:val="left"/>
      <w:pPr>
        <w:ind w:left="7590" w:hanging="423"/>
      </w:pPr>
      <w:rPr>
        <w:rFonts w:hint="default"/>
        <w:lang w:val="en-GB" w:eastAsia="en-GB" w:bidi="en-GB"/>
      </w:rPr>
    </w:lvl>
    <w:lvl w:ilvl="8" w:tplc="64A20278">
      <w:numFmt w:val="bullet"/>
      <w:lvlText w:val="•"/>
      <w:lvlJc w:val="left"/>
      <w:pPr>
        <w:ind w:left="8437" w:hanging="423"/>
      </w:pPr>
      <w:rPr>
        <w:rFonts w:hint="default"/>
        <w:lang w:val="en-GB" w:eastAsia="en-GB" w:bidi="en-GB"/>
      </w:rPr>
    </w:lvl>
  </w:abstractNum>
  <w:abstractNum w:abstractNumId="9" w15:restartNumberingAfterBreak="0">
    <w:nsid w:val="7D4F044C"/>
    <w:multiLevelType w:val="hybridMultilevel"/>
    <w:tmpl w:val="0708274C"/>
    <w:lvl w:ilvl="0" w:tplc="0142AE0A">
      <w:numFmt w:val="bullet"/>
      <w:lvlText w:val=""/>
      <w:lvlJc w:val="left"/>
      <w:pPr>
        <w:ind w:left="3895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1" w:tplc="6B4A64DC">
      <w:numFmt w:val="bullet"/>
      <w:lvlText w:val=""/>
      <w:lvlJc w:val="left"/>
      <w:pPr>
        <w:ind w:left="3616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2" w:tplc="AC6A0108">
      <w:numFmt w:val="bullet"/>
      <w:lvlText w:val="•"/>
      <w:lvlJc w:val="left"/>
      <w:pPr>
        <w:ind w:left="4592" w:hanging="423"/>
      </w:pPr>
      <w:rPr>
        <w:rFonts w:hint="default"/>
        <w:lang w:val="en-GB" w:eastAsia="en-GB" w:bidi="en-GB"/>
      </w:rPr>
    </w:lvl>
    <w:lvl w:ilvl="3" w:tplc="F0101CC2">
      <w:numFmt w:val="bullet"/>
      <w:lvlText w:val="•"/>
      <w:lvlJc w:val="left"/>
      <w:pPr>
        <w:ind w:left="5284" w:hanging="423"/>
      </w:pPr>
      <w:rPr>
        <w:rFonts w:hint="default"/>
        <w:lang w:val="en-GB" w:eastAsia="en-GB" w:bidi="en-GB"/>
      </w:rPr>
    </w:lvl>
    <w:lvl w:ilvl="4" w:tplc="7F0A3E40">
      <w:numFmt w:val="bullet"/>
      <w:lvlText w:val="•"/>
      <w:lvlJc w:val="left"/>
      <w:pPr>
        <w:ind w:left="5977" w:hanging="423"/>
      </w:pPr>
      <w:rPr>
        <w:rFonts w:hint="default"/>
        <w:lang w:val="en-GB" w:eastAsia="en-GB" w:bidi="en-GB"/>
      </w:rPr>
    </w:lvl>
    <w:lvl w:ilvl="5" w:tplc="9DE00858">
      <w:numFmt w:val="bullet"/>
      <w:lvlText w:val="•"/>
      <w:lvlJc w:val="left"/>
      <w:pPr>
        <w:ind w:left="6669" w:hanging="423"/>
      </w:pPr>
      <w:rPr>
        <w:rFonts w:hint="default"/>
        <w:lang w:val="en-GB" w:eastAsia="en-GB" w:bidi="en-GB"/>
      </w:rPr>
    </w:lvl>
    <w:lvl w:ilvl="6" w:tplc="7B143B46">
      <w:numFmt w:val="bullet"/>
      <w:lvlText w:val="•"/>
      <w:lvlJc w:val="left"/>
      <w:pPr>
        <w:ind w:left="7362" w:hanging="423"/>
      </w:pPr>
      <w:rPr>
        <w:rFonts w:hint="default"/>
        <w:lang w:val="en-GB" w:eastAsia="en-GB" w:bidi="en-GB"/>
      </w:rPr>
    </w:lvl>
    <w:lvl w:ilvl="7" w:tplc="44F60058">
      <w:numFmt w:val="bullet"/>
      <w:lvlText w:val="•"/>
      <w:lvlJc w:val="left"/>
      <w:pPr>
        <w:ind w:left="8054" w:hanging="423"/>
      </w:pPr>
      <w:rPr>
        <w:rFonts w:hint="default"/>
        <w:lang w:val="en-GB" w:eastAsia="en-GB" w:bidi="en-GB"/>
      </w:rPr>
    </w:lvl>
    <w:lvl w:ilvl="8" w:tplc="A8F68D8E">
      <w:numFmt w:val="bullet"/>
      <w:lvlText w:val="•"/>
      <w:lvlJc w:val="left"/>
      <w:pPr>
        <w:ind w:left="8746" w:hanging="423"/>
      </w:pPr>
      <w:rPr>
        <w:rFonts w:hint="default"/>
        <w:lang w:val="en-GB" w:eastAsia="en-GB" w:bidi="en-GB"/>
      </w:rPr>
    </w:lvl>
  </w:abstractNum>
  <w:abstractNum w:abstractNumId="10" w15:restartNumberingAfterBreak="0">
    <w:nsid w:val="7DC305EC"/>
    <w:multiLevelType w:val="hybridMultilevel"/>
    <w:tmpl w:val="BE0444C8"/>
    <w:lvl w:ilvl="0" w:tplc="F81847AC">
      <w:numFmt w:val="bullet"/>
      <w:lvlText w:val=""/>
      <w:lvlJc w:val="left"/>
      <w:pPr>
        <w:ind w:left="676" w:hanging="423"/>
      </w:pPr>
      <w:rPr>
        <w:rFonts w:ascii="Wingdings" w:eastAsia="Wingdings" w:hAnsi="Wingdings" w:cs="Wingdings" w:hint="default"/>
        <w:color w:val="0B0B0B"/>
        <w:w w:val="102"/>
        <w:sz w:val="34"/>
        <w:szCs w:val="34"/>
        <w:lang w:val="en-GB" w:eastAsia="en-GB" w:bidi="en-GB"/>
      </w:rPr>
    </w:lvl>
    <w:lvl w:ilvl="1" w:tplc="139A6024">
      <w:start w:val="1"/>
      <w:numFmt w:val="decimal"/>
      <w:lvlText w:val="%2."/>
      <w:lvlJc w:val="left"/>
      <w:pPr>
        <w:ind w:left="2545" w:hanging="550"/>
        <w:jc w:val="right"/>
      </w:pPr>
      <w:rPr>
        <w:rFonts w:ascii="Arial" w:eastAsia="Arial" w:hAnsi="Arial" w:cs="Arial" w:hint="default"/>
        <w:color w:val="0B0B0B"/>
        <w:spacing w:val="-1"/>
        <w:w w:val="102"/>
        <w:sz w:val="34"/>
        <w:szCs w:val="34"/>
        <w:lang w:val="en-GB" w:eastAsia="en-GB" w:bidi="en-GB"/>
      </w:rPr>
    </w:lvl>
    <w:lvl w:ilvl="2" w:tplc="AAAAB496">
      <w:numFmt w:val="bullet"/>
      <w:lvlText w:val="•"/>
      <w:lvlJc w:val="left"/>
      <w:pPr>
        <w:ind w:left="3383" w:hanging="550"/>
      </w:pPr>
      <w:rPr>
        <w:rFonts w:hint="default"/>
        <w:lang w:val="en-GB" w:eastAsia="en-GB" w:bidi="en-GB"/>
      </w:rPr>
    </w:lvl>
    <w:lvl w:ilvl="3" w:tplc="756C3978">
      <w:numFmt w:val="bullet"/>
      <w:lvlText w:val="•"/>
      <w:lvlJc w:val="left"/>
      <w:pPr>
        <w:ind w:left="4227" w:hanging="550"/>
      </w:pPr>
      <w:rPr>
        <w:rFonts w:hint="default"/>
        <w:lang w:val="en-GB" w:eastAsia="en-GB" w:bidi="en-GB"/>
      </w:rPr>
    </w:lvl>
    <w:lvl w:ilvl="4" w:tplc="FA644F80">
      <w:numFmt w:val="bullet"/>
      <w:lvlText w:val="•"/>
      <w:lvlJc w:val="left"/>
      <w:pPr>
        <w:ind w:left="5070" w:hanging="550"/>
      </w:pPr>
      <w:rPr>
        <w:rFonts w:hint="default"/>
        <w:lang w:val="en-GB" w:eastAsia="en-GB" w:bidi="en-GB"/>
      </w:rPr>
    </w:lvl>
    <w:lvl w:ilvl="5" w:tplc="5FB4EE16">
      <w:numFmt w:val="bullet"/>
      <w:lvlText w:val="•"/>
      <w:lvlJc w:val="left"/>
      <w:pPr>
        <w:ind w:left="5914" w:hanging="550"/>
      </w:pPr>
      <w:rPr>
        <w:rFonts w:hint="default"/>
        <w:lang w:val="en-GB" w:eastAsia="en-GB" w:bidi="en-GB"/>
      </w:rPr>
    </w:lvl>
    <w:lvl w:ilvl="6" w:tplc="4986F730">
      <w:numFmt w:val="bullet"/>
      <w:lvlText w:val="•"/>
      <w:lvlJc w:val="left"/>
      <w:pPr>
        <w:ind w:left="6757" w:hanging="550"/>
      </w:pPr>
      <w:rPr>
        <w:rFonts w:hint="default"/>
        <w:lang w:val="en-GB" w:eastAsia="en-GB" w:bidi="en-GB"/>
      </w:rPr>
    </w:lvl>
    <w:lvl w:ilvl="7" w:tplc="900A7734">
      <w:numFmt w:val="bullet"/>
      <w:lvlText w:val="•"/>
      <w:lvlJc w:val="left"/>
      <w:pPr>
        <w:ind w:left="7601" w:hanging="550"/>
      </w:pPr>
      <w:rPr>
        <w:rFonts w:hint="default"/>
        <w:lang w:val="en-GB" w:eastAsia="en-GB" w:bidi="en-GB"/>
      </w:rPr>
    </w:lvl>
    <w:lvl w:ilvl="8" w:tplc="A63CC466">
      <w:numFmt w:val="bullet"/>
      <w:lvlText w:val="•"/>
      <w:lvlJc w:val="left"/>
      <w:pPr>
        <w:ind w:left="8444" w:hanging="550"/>
      </w:pPr>
      <w:rPr>
        <w:rFonts w:hint="default"/>
        <w:lang w:val="en-GB" w:eastAsia="en-GB" w:bidi="en-GB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C83"/>
    <w:rsid w:val="00092C8D"/>
    <w:rsid w:val="0010337B"/>
    <w:rsid w:val="00133FA5"/>
    <w:rsid w:val="00196EFF"/>
    <w:rsid w:val="001B62B8"/>
    <w:rsid w:val="00226D46"/>
    <w:rsid w:val="003B74B0"/>
    <w:rsid w:val="00452158"/>
    <w:rsid w:val="004577B9"/>
    <w:rsid w:val="004A2E0B"/>
    <w:rsid w:val="004E238D"/>
    <w:rsid w:val="004E59A5"/>
    <w:rsid w:val="00603AD7"/>
    <w:rsid w:val="006407BC"/>
    <w:rsid w:val="0067631D"/>
    <w:rsid w:val="006B0A7D"/>
    <w:rsid w:val="0075183E"/>
    <w:rsid w:val="007D23FD"/>
    <w:rsid w:val="008D474A"/>
    <w:rsid w:val="009544FD"/>
    <w:rsid w:val="00956A1F"/>
    <w:rsid w:val="00993293"/>
    <w:rsid w:val="009B3524"/>
    <w:rsid w:val="00A85C2D"/>
    <w:rsid w:val="00A92C83"/>
    <w:rsid w:val="00AA764C"/>
    <w:rsid w:val="00AD5FB3"/>
    <w:rsid w:val="00B257EC"/>
    <w:rsid w:val="00BC5B01"/>
    <w:rsid w:val="00CD17E8"/>
    <w:rsid w:val="00D572FF"/>
    <w:rsid w:val="00D8377D"/>
    <w:rsid w:val="00DF5C23"/>
    <w:rsid w:val="00E02F36"/>
    <w:rsid w:val="00E33077"/>
    <w:rsid w:val="00E677EC"/>
    <w:rsid w:val="00F22E38"/>
    <w:rsid w:val="00F32D7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>
      <o:colormru v:ext="edit" colors="black"/>
      <o:colormenu v:ext="edit" fillcolor="none [660]" strokecolor="black" shadowcolor="none"/>
    </o:shapedefaults>
    <o:shapelayout v:ext="edit">
      <o:idmap v:ext="edit" data="1"/>
      <o:rules v:ext="edit">
        <o:r id="V:Rule2" type="connector" idref="#_x0000_s1110"/>
      </o:rules>
    </o:shapelayout>
  </w:shapeDefaults>
  <w:decimalSymbol w:val="."/>
  <w:listSeparator w:val=","/>
  <w14:docId w14:val="5ADE3260"/>
  <w15:docId w15:val="{0A6840E2-4539-4B01-B043-E594FC60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30"/>
      <w:ind w:left="3274"/>
      <w:outlineLvl w:val="0"/>
    </w:pPr>
    <w:rPr>
      <w:b/>
      <w:bCs/>
      <w:sz w:val="65"/>
      <w:szCs w:val="65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15"/>
      <w:jc w:val="center"/>
      <w:outlineLvl w:val="1"/>
    </w:pPr>
    <w:rPr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21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158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521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158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D47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complete-routine-immunisation-schedule" TargetMode="External"/><Relationship Id="rId13" Type="http://schemas.openxmlformats.org/officeDocument/2006/relationships/hyperlink" Target="mailto:sandwell@v-uk.co.uk" TargetMode="External"/><Relationship Id="rId18" Type="http://schemas.openxmlformats.org/officeDocument/2006/relationships/hyperlink" Target="mailto:NORTHIMMS@covwarkpt.nhs.uk" TargetMode="External"/><Relationship Id="rId26" Type="http://schemas.openxmlformats.org/officeDocument/2006/relationships/hyperlink" Target="mailto:England.gp-contracting@nhs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orcestershire@v-uk.co.u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v.uk/government/collections/immunisation-against-infectious-disease-the-green-book" TargetMode="External"/><Relationship Id="rId12" Type="http://schemas.openxmlformats.org/officeDocument/2006/relationships/hyperlink" Target="mailto:BCHNT.Birminghamimms@nhs.net" TargetMode="External"/><Relationship Id="rId17" Type="http://schemas.openxmlformats.org/officeDocument/2006/relationships/hyperlink" Target="mailto:Bewise.Immunise@covwarkpt.nhs.uk" TargetMode="External"/><Relationship Id="rId25" Type="http://schemas.openxmlformats.org/officeDocument/2006/relationships/hyperlink" Target="mailto:england.wmid-imms@nhs.ne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Wolverhampton@v-uk.co.uk" TargetMode="External"/><Relationship Id="rId20" Type="http://schemas.openxmlformats.org/officeDocument/2006/relationships/hyperlink" Target="mailto:Herefordshire@v-uk.co.u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midlands/information-for-professionals/information-for-professionals-west-midlands-screening-and-immunisation-team-sit/west-midlands-immunisation-service/patient-group-directions-pgds/" TargetMode="External"/><Relationship Id="rId24" Type="http://schemas.openxmlformats.org/officeDocument/2006/relationships/hyperlink" Target="mailto:shropcom.immunisationteam@nhs.net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walsall@v-uk.co.uk" TargetMode="External"/><Relationship Id="rId23" Type="http://schemas.openxmlformats.org/officeDocument/2006/relationships/hyperlink" Target="mailto:School.immunisations@mpft.nhs.u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v.uk/government/collections/vaccine-update" TargetMode="External"/><Relationship Id="rId19" Type="http://schemas.openxmlformats.org/officeDocument/2006/relationships/hyperlink" Target="mailto:SOUTHIMMS@covwarkpt.nhs.uk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vaccination-of-individuals-with-uncertain-or-incomplete-immunisation-status" TargetMode="External"/><Relationship Id="rId14" Type="http://schemas.openxmlformats.org/officeDocument/2006/relationships/hyperlink" Target="mailto:Dudley@v-uk.co.uk" TargetMode="External"/><Relationship Id="rId22" Type="http://schemas.openxmlformats.org/officeDocument/2006/relationships/hyperlink" Target="mailto:BCHNT.Solihullimms@nhs.net" TargetMode="External"/><Relationship Id="rId27" Type="http://schemas.openxmlformats.org/officeDocument/2006/relationships/hyperlink" Target="http://nathnac.net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Pickup, Rebecca</dc:creator>
  <cp:lastModifiedBy>Tina Mcnicholas</cp:lastModifiedBy>
  <cp:revision>12</cp:revision>
  <dcterms:created xsi:type="dcterms:W3CDTF">2022-08-23T09:08:00Z</dcterms:created>
  <dcterms:modified xsi:type="dcterms:W3CDTF">2022-09-15T13:57:00Z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18 for PowerPoint</vt:lpwstr>
  </property>
  <property fmtid="{D5CDD505-2E9C-101B-9397-08002B2CF9AE}" pid="4" name="LastSaved">
    <vt:filetime>2022-08-17T00:00:00Z</vt:filetime>
  </property>
</Properties>
</file>