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A6A77" w14:textId="1638ED7B" w:rsidR="00A84478" w:rsidRPr="00A84478" w:rsidRDefault="00A84478" w:rsidP="00A84478">
      <w:pPr>
        <w:ind w:left="-567" w:right="-567"/>
        <w:rPr>
          <w:rFonts w:ascii="Arial" w:hAnsi="Arial" w:cs="Arial"/>
          <w:b/>
          <w:bCs/>
          <w:i/>
          <w:iCs/>
          <w:sz w:val="32"/>
          <w:szCs w:val="32"/>
        </w:rPr>
      </w:pPr>
      <w:r w:rsidRPr="00A84478">
        <w:rPr>
          <w:rFonts w:ascii="Arial" w:hAnsi="Arial" w:cs="Arial"/>
          <w:noProof/>
          <w:sz w:val="32"/>
          <w:szCs w:val="32"/>
        </w:rPr>
        <mc:AlternateContent>
          <mc:Choice Requires="wps">
            <w:drawing>
              <wp:anchor distT="0" distB="0" distL="114300" distR="114300" simplePos="0" relativeHeight="251659264" behindDoc="0" locked="0" layoutInCell="1" allowOverlap="1" wp14:anchorId="77FBDFD3" wp14:editId="330BEF94">
                <wp:simplePos x="0" y="0"/>
                <wp:positionH relativeFrom="column">
                  <wp:posOffset>3091180</wp:posOffset>
                </wp:positionH>
                <wp:positionV relativeFrom="paragraph">
                  <wp:posOffset>236855</wp:posOffset>
                </wp:positionV>
                <wp:extent cx="3009265" cy="1362636"/>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265" cy="1362636"/>
                        </a:xfrm>
                        <a:prstGeom prst="rect">
                          <a:avLst/>
                        </a:prstGeom>
                        <a:noFill/>
                        <a:ln w="9525">
                          <a:noFill/>
                          <a:miter lim="800000"/>
                          <a:headEnd/>
                          <a:tailEnd/>
                        </a:ln>
                      </wps:spPr>
                      <wps:txbx>
                        <w:txbxContent>
                          <w:p w14:paraId="0C751182" w14:textId="77777777" w:rsidR="00A84478" w:rsidRPr="00A84478" w:rsidRDefault="00A84478" w:rsidP="00A84478">
                            <w:pPr>
                              <w:jc w:val="right"/>
                              <w:rPr>
                                <w:rFonts w:cs="Arial"/>
                                <w:szCs w:val="24"/>
                              </w:rPr>
                            </w:pPr>
                          </w:p>
                          <w:p w14:paraId="022D569C" w14:textId="77777777" w:rsidR="00A84478" w:rsidRPr="00A84478" w:rsidRDefault="00A84478" w:rsidP="00A84478">
                            <w:pPr>
                              <w:pStyle w:val="NoSpacing"/>
                              <w:jc w:val="right"/>
                              <w:rPr>
                                <w:rFonts w:eastAsiaTheme="minorHAnsi" w:cs="Arial"/>
                                <w:szCs w:val="24"/>
                                <w:lang w:val="en-GB"/>
                              </w:rPr>
                            </w:pPr>
                          </w:p>
                          <w:p w14:paraId="206062DC" w14:textId="77777777" w:rsidR="00A84478" w:rsidRPr="00A84478" w:rsidRDefault="00A84478" w:rsidP="00A84478">
                            <w:pPr>
                              <w:pStyle w:val="NoSpacing"/>
                              <w:jc w:val="right"/>
                              <w:rPr>
                                <w:rFonts w:eastAsiaTheme="minorHAnsi" w:cs="Arial"/>
                                <w:sz w:val="32"/>
                                <w:szCs w:val="32"/>
                                <w:lang w:val="en-GB"/>
                              </w:rPr>
                            </w:pPr>
                            <w:r w:rsidRPr="00A84478">
                              <w:rPr>
                                <w:rFonts w:eastAsiaTheme="minorHAnsi" w:cs="Arial"/>
                                <w:sz w:val="32"/>
                                <w:szCs w:val="32"/>
                                <w:lang w:val="en-GB"/>
                              </w:rPr>
                              <w:t>Date: XXXXXX</w:t>
                            </w:r>
                          </w:p>
                          <w:p w14:paraId="2CBD50A4" w14:textId="77777777" w:rsidR="00A84478" w:rsidRPr="00A84478" w:rsidRDefault="00A84478" w:rsidP="00A84478">
                            <w:pPr>
                              <w:pStyle w:val="NoSpacing"/>
                              <w:jc w:val="right"/>
                              <w:rPr>
                                <w:rFonts w:eastAsiaTheme="minorHAnsi" w:cs="Arial"/>
                                <w:sz w:val="32"/>
                                <w:szCs w:val="32"/>
                                <w:lang w:val="en-GB"/>
                              </w:rPr>
                            </w:pPr>
                          </w:p>
                          <w:p w14:paraId="75CB6F54" w14:textId="77777777" w:rsidR="00A84478" w:rsidRPr="00A84478" w:rsidRDefault="00A84478" w:rsidP="00A84478">
                            <w:pPr>
                              <w:pStyle w:val="NoSpacing"/>
                              <w:jc w:val="right"/>
                              <w:rPr>
                                <w:rFonts w:cs="Arial"/>
                                <w:sz w:val="32"/>
                                <w:szCs w:val="32"/>
                              </w:rPr>
                            </w:pPr>
                            <w:r w:rsidRPr="00A84478">
                              <w:rPr>
                                <w:rFonts w:eastAsiaTheme="minorHAnsi" w:cs="Arial"/>
                                <w:sz w:val="32"/>
                                <w:szCs w:val="32"/>
                                <w:lang w:val="en-GB"/>
                              </w:rPr>
                              <w:t xml:space="preserve">Your child’s NHS number:  </w:t>
                            </w:r>
                          </w:p>
                          <w:p w14:paraId="187ADBDC" w14:textId="77777777" w:rsidR="00A84478" w:rsidRPr="00A84478" w:rsidRDefault="00A84478" w:rsidP="00A84478">
                            <w:pPr>
                              <w:pStyle w:val="NoSpacing"/>
                              <w:jc w:val="right"/>
                              <w:rPr>
                                <w:rFonts w:cs="Arial"/>
                                <w:szCs w:val="24"/>
                              </w:rPr>
                            </w:pPr>
                          </w:p>
                          <w:p w14:paraId="3C514197" w14:textId="77777777" w:rsidR="00A84478" w:rsidRPr="00A84478" w:rsidRDefault="00A84478" w:rsidP="00A84478">
                            <w:pPr>
                              <w:pStyle w:val="NoSpacing"/>
                              <w:rPr>
                                <w:rFonts w:cs="Arial"/>
                                <w:szCs w:val="24"/>
                              </w:rPr>
                            </w:pPr>
                          </w:p>
                          <w:p w14:paraId="144E2050" w14:textId="77777777" w:rsidR="00A84478" w:rsidRPr="00D97263" w:rsidRDefault="00A84478" w:rsidP="00A84478">
                            <w:pPr>
                              <w:pStyle w:val="NoSpacing"/>
                              <w:jc w:val="right"/>
                              <w:rPr>
                                <w:rFonts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FBDFD3" id="_x0000_t202" coordsize="21600,21600" o:spt="202" path="m,l,21600r21600,l21600,xe">
                <v:stroke joinstyle="miter"/>
                <v:path gradientshapeok="t" o:connecttype="rect"/>
              </v:shapetype>
              <v:shape id="Text Box 17" o:spid="_x0000_s1026" type="#_x0000_t202" style="position:absolute;left:0;text-align:left;margin-left:243.4pt;margin-top:18.65pt;width:236.95pt;height:10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" filled="f" stroked="f">
                <v:textbox>
                  <w:txbxContent>
                    <w:p w14:paraId="0C751182" w14:textId="77777777" w:rsidR="00A84478" w:rsidRPr="00A84478" w:rsidRDefault="00A84478" w:rsidP="00A84478">
                      <w:pPr>
                        <w:jc w:val="right"/>
                        <w:rPr>
                          <w:rFonts w:cs="Arial"/>
                          <w:szCs w:val="24"/>
                        </w:rPr>
                      </w:pPr>
                    </w:p>
                    <w:p w14:paraId="022D569C" w14:textId="77777777" w:rsidR="00A84478" w:rsidRPr="00A84478" w:rsidRDefault="00A84478" w:rsidP="00A84478">
                      <w:pPr>
                        <w:pStyle w:val="NoSpacing"/>
                        <w:jc w:val="right"/>
                        <w:rPr>
                          <w:rFonts w:eastAsiaTheme="minorHAnsi" w:cs="Arial"/>
                          <w:szCs w:val="24"/>
                          <w:lang w:val="en-GB"/>
                        </w:rPr>
                      </w:pPr>
                    </w:p>
                    <w:p w14:paraId="206062DC" w14:textId="77777777" w:rsidR="00A84478" w:rsidRPr="00A84478" w:rsidRDefault="00A84478" w:rsidP="00A84478">
                      <w:pPr>
                        <w:pStyle w:val="NoSpacing"/>
                        <w:jc w:val="right"/>
                        <w:rPr>
                          <w:rFonts w:eastAsiaTheme="minorHAnsi" w:cs="Arial"/>
                          <w:sz w:val="32"/>
                          <w:szCs w:val="32"/>
                          <w:lang w:val="en-GB"/>
                        </w:rPr>
                      </w:pPr>
                      <w:r w:rsidRPr="00A84478">
                        <w:rPr>
                          <w:rFonts w:eastAsiaTheme="minorHAnsi" w:cs="Arial"/>
                          <w:sz w:val="32"/>
                          <w:szCs w:val="32"/>
                          <w:lang w:val="en-GB"/>
                        </w:rPr>
                        <w:t>Date: XXXXXX</w:t>
                      </w:r>
                    </w:p>
                    <w:p w14:paraId="2CBD50A4" w14:textId="77777777" w:rsidR="00A84478" w:rsidRPr="00A84478" w:rsidRDefault="00A84478" w:rsidP="00A84478">
                      <w:pPr>
                        <w:pStyle w:val="NoSpacing"/>
                        <w:jc w:val="right"/>
                        <w:rPr>
                          <w:rFonts w:eastAsiaTheme="minorHAnsi" w:cs="Arial"/>
                          <w:sz w:val="32"/>
                          <w:szCs w:val="32"/>
                          <w:lang w:val="en-GB"/>
                        </w:rPr>
                      </w:pPr>
                    </w:p>
                    <w:p w14:paraId="75CB6F54" w14:textId="77777777" w:rsidR="00A84478" w:rsidRPr="00A84478" w:rsidRDefault="00A84478" w:rsidP="00A84478">
                      <w:pPr>
                        <w:pStyle w:val="NoSpacing"/>
                        <w:jc w:val="right"/>
                        <w:rPr>
                          <w:rFonts w:cs="Arial"/>
                          <w:sz w:val="32"/>
                          <w:szCs w:val="32"/>
                        </w:rPr>
                      </w:pPr>
                      <w:r w:rsidRPr="00A84478">
                        <w:rPr>
                          <w:rFonts w:eastAsiaTheme="minorHAnsi" w:cs="Arial"/>
                          <w:sz w:val="32"/>
                          <w:szCs w:val="32"/>
                          <w:lang w:val="en-GB"/>
                        </w:rPr>
                        <w:t xml:space="preserve">Your child’s NHS number:  </w:t>
                      </w:r>
                    </w:p>
                    <w:p w14:paraId="187ADBDC" w14:textId="77777777" w:rsidR="00A84478" w:rsidRPr="00A84478" w:rsidRDefault="00A84478" w:rsidP="00A84478">
                      <w:pPr>
                        <w:pStyle w:val="NoSpacing"/>
                        <w:jc w:val="right"/>
                        <w:rPr>
                          <w:rFonts w:cs="Arial"/>
                          <w:szCs w:val="24"/>
                        </w:rPr>
                      </w:pPr>
                    </w:p>
                    <w:p w14:paraId="3C514197" w14:textId="77777777" w:rsidR="00A84478" w:rsidRPr="00A84478" w:rsidRDefault="00A84478" w:rsidP="00A84478">
                      <w:pPr>
                        <w:pStyle w:val="NoSpacing"/>
                        <w:rPr>
                          <w:rFonts w:cs="Arial"/>
                          <w:szCs w:val="24"/>
                        </w:rPr>
                      </w:pPr>
                    </w:p>
                    <w:p w14:paraId="144E2050" w14:textId="77777777" w:rsidR="00A84478" w:rsidRPr="00D97263" w:rsidRDefault="00A84478" w:rsidP="00A84478">
                      <w:pPr>
                        <w:pStyle w:val="NoSpacing"/>
                        <w:jc w:val="right"/>
                        <w:rPr>
                          <w:rFonts w:cs="Arial"/>
                          <w:szCs w:val="24"/>
                        </w:rPr>
                      </w:pPr>
                    </w:p>
                  </w:txbxContent>
                </v:textbox>
              </v:shape>
            </w:pict>
          </mc:Fallback>
        </mc:AlternateContent>
      </w:r>
      <w:r w:rsidRPr="00A84478">
        <w:rPr>
          <w:rFonts w:ascii="Arial" w:hAnsi="Arial" w:cs="Arial"/>
          <w:b/>
          <w:bCs/>
          <w:i/>
          <w:iCs/>
          <w:sz w:val="32"/>
          <w:szCs w:val="32"/>
        </w:rPr>
        <w:t>First dose</w:t>
      </w:r>
      <w:r w:rsidR="004E138B">
        <w:rPr>
          <w:rFonts w:ascii="Arial" w:hAnsi="Arial" w:cs="Arial"/>
          <w:b/>
          <w:bCs/>
          <w:i/>
          <w:iCs/>
          <w:sz w:val="32"/>
          <w:szCs w:val="32"/>
        </w:rPr>
        <w:t xml:space="preserve"> / second dose</w:t>
      </w:r>
      <w:r w:rsidRPr="00A84478">
        <w:rPr>
          <w:rFonts w:ascii="Arial" w:hAnsi="Arial" w:cs="Arial"/>
          <w:b/>
          <w:bCs/>
          <w:i/>
          <w:iCs/>
          <w:sz w:val="32"/>
          <w:szCs w:val="32"/>
        </w:rPr>
        <w:t>:</w:t>
      </w:r>
    </w:p>
    <w:p w14:paraId="2013230F" w14:textId="77777777" w:rsidR="00A84478" w:rsidRPr="00A84478" w:rsidRDefault="00A84478" w:rsidP="00A84478">
      <w:pPr>
        <w:pStyle w:val="NoSpacing"/>
        <w:ind w:left="-567" w:right="-567"/>
        <w:rPr>
          <w:rFonts w:cs="Arial"/>
          <w:sz w:val="32"/>
          <w:szCs w:val="32"/>
        </w:rPr>
      </w:pPr>
      <w:r w:rsidRPr="00A84478">
        <w:rPr>
          <w:rFonts w:cs="Arial"/>
          <w:sz w:val="32"/>
          <w:szCs w:val="32"/>
        </w:rPr>
        <w:t xml:space="preserve">Parent/guardian of XXX </w:t>
      </w:r>
    </w:p>
    <w:p w14:paraId="1934C966" w14:textId="77777777" w:rsidR="00A84478" w:rsidRPr="00A84478" w:rsidRDefault="00A84478" w:rsidP="00A84478">
      <w:pPr>
        <w:pStyle w:val="NoSpacing"/>
        <w:ind w:left="-567" w:right="-567"/>
        <w:rPr>
          <w:rFonts w:cs="Arial"/>
          <w:sz w:val="32"/>
          <w:szCs w:val="32"/>
        </w:rPr>
      </w:pPr>
      <w:r w:rsidRPr="00A84478">
        <w:rPr>
          <w:rFonts w:cs="Arial"/>
          <w:sz w:val="32"/>
          <w:szCs w:val="32"/>
        </w:rPr>
        <w:t>Address 1</w:t>
      </w:r>
    </w:p>
    <w:p w14:paraId="191F0475" w14:textId="77777777" w:rsidR="00A84478" w:rsidRPr="00A84478" w:rsidRDefault="00A84478" w:rsidP="00A84478">
      <w:pPr>
        <w:pStyle w:val="NoSpacing"/>
        <w:ind w:left="-567" w:right="-567"/>
        <w:rPr>
          <w:rFonts w:cs="Arial"/>
          <w:sz w:val="32"/>
          <w:szCs w:val="32"/>
        </w:rPr>
      </w:pPr>
      <w:r w:rsidRPr="00A84478">
        <w:rPr>
          <w:rFonts w:cs="Arial"/>
          <w:sz w:val="32"/>
          <w:szCs w:val="32"/>
        </w:rPr>
        <w:t>Address 2</w:t>
      </w:r>
    </w:p>
    <w:p w14:paraId="55FAAB09" w14:textId="77777777" w:rsidR="00A84478" w:rsidRPr="00A84478" w:rsidRDefault="00A84478" w:rsidP="00A84478">
      <w:pPr>
        <w:pStyle w:val="NoSpacing"/>
        <w:ind w:left="-567" w:right="-567"/>
        <w:rPr>
          <w:rFonts w:cs="Arial"/>
          <w:sz w:val="32"/>
          <w:szCs w:val="32"/>
        </w:rPr>
      </w:pPr>
      <w:r w:rsidRPr="00A84478">
        <w:rPr>
          <w:rFonts w:cs="Arial"/>
          <w:sz w:val="32"/>
          <w:szCs w:val="32"/>
        </w:rPr>
        <w:t>Address 3</w:t>
      </w:r>
    </w:p>
    <w:p w14:paraId="0C804A65" w14:textId="77777777" w:rsidR="00A84478" w:rsidRPr="00A84478" w:rsidRDefault="00A84478" w:rsidP="00A84478">
      <w:pPr>
        <w:pStyle w:val="NoSpacing"/>
        <w:ind w:left="-567" w:right="-567"/>
        <w:rPr>
          <w:rFonts w:cs="Arial"/>
          <w:sz w:val="32"/>
          <w:szCs w:val="32"/>
        </w:rPr>
      </w:pPr>
      <w:r w:rsidRPr="00A84478">
        <w:rPr>
          <w:rFonts w:cs="Arial"/>
          <w:sz w:val="32"/>
          <w:szCs w:val="32"/>
        </w:rPr>
        <w:t>Address 4</w:t>
      </w:r>
    </w:p>
    <w:p w14:paraId="30B2BB2A" w14:textId="77777777" w:rsidR="00A84478" w:rsidRPr="00A84478" w:rsidRDefault="00A84478" w:rsidP="00A84478">
      <w:pPr>
        <w:pStyle w:val="NoSpacing"/>
        <w:ind w:left="-567" w:right="-567"/>
        <w:rPr>
          <w:rFonts w:cs="Arial"/>
          <w:sz w:val="32"/>
          <w:szCs w:val="32"/>
        </w:rPr>
      </w:pPr>
      <w:r w:rsidRPr="00A84478">
        <w:rPr>
          <w:rFonts w:cs="Arial"/>
          <w:sz w:val="32"/>
          <w:szCs w:val="32"/>
        </w:rPr>
        <w:t>Postcode</w:t>
      </w:r>
      <w:r w:rsidRPr="00A84478">
        <w:rPr>
          <w:rFonts w:cs="Arial"/>
          <w:b/>
          <w:bCs/>
          <w:sz w:val="32"/>
          <w:szCs w:val="32"/>
        </w:rPr>
        <w:br/>
      </w:r>
    </w:p>
    <w:p w14:paraId="53C3161E" w14:textId="69EB1E66" w:rsidR="00A84478" w:rsidRPr="00A84478" w:rsidRDefault="009D7917" w:rsidP="00A84478">
      <w:pPr>
        <w:autoSpaceDE w:val="0"/>
        <w:autoSpaceDN w:val="0"/>
        <w:ind w:left="-567" w:right="-567"/>
        <w:rPr>
          <w:rFonts w:ascii="Arial" w:hAnsi="Arial" w:cs="Arial"/>
          <w:b/>
          <w:bCs/>
          <w:sz w:val="32"/>
          <w:szCs w:val="32"/>
        </w:rPr>
      </w:pPr>
      <w:r w:rsidRPr="43EBBB3C">
        <w:rPr>
          <w:rFonts w:ascii="Arial" w:hAnsi="Arial" w:cs="Arial"/>
          <w:b/>
          <w:bCs/>
          <w:sz w:val="32"/>
          <w:szCs w:val="32"/>
        </w:rPr>
        <w:t>Measles cases are rising in England</w:t>
      </w:r>
      <w:r w:rsidR="33B6D31F" w:rsidRPr="43EBBB3C">
        <w:rPr>
          <w:rFonts w:ascii="Arial" w:hAnsi="Arial" w:cs="Arial"/>
          <w:b/>
          <w:bCs/>
          <w:sz w:val="32"/>
          <w:szCs w:val="32"/>
        </w:rPr>
        <w:t>, the NHS is</w:t>
      </w:r>
      <w:r w:rsidR="6276D486" w:rsidRPr="43EBBB3C">
        <w:rPr>
          <w:rFonts w:ascii="Arial" w:hAnsi="Arial" w:cs="Arial"/>
          <w:b/>
          <w:bCs/>
          <w:sz w:val="32"/>
          <w:szCs w:val="32"/>
        </w:rPr>
        <w:t xml:space="preserve"> </w:t>
      </w:r>
      <w:r w:rsidR="00CD3493" w:rsidRPr="43EBBB3C">
        <w:rPr>
          <w:rFonts w:ascii="Arial" w:hAnsi="Arial" w:cs="Arial"/>
          <w:b/>
          <w:bCs/>
          <w:sz w:val="32"/>
          <w:szCs w:val="32"/>
        </w:rPr>
        <w:t xml:space="preserve">inviting your child for their measles, mumps and rubella </w:t>
      </w:r>
      <w:r w:rsidR="3F45A778" w:rsidRPr="43EBBB3C">
        <w:rPr>
          <w:rFonts w:ascii="Arial" w:hAnsi="Arial" w:cs="Arial"/>
          <w:b/>
          <w:bCs/>
          <w:sz w:val="32"/>
          <w:szCs w:val="32"/>
        </w:rPr>
        <w:t xml:space="preserve">(MMR) </w:t>
      </w:r>
      <w:proofErr w:type="gramStart"/>
      <w:r w:rsidR="00CD3493" w:rsidRPr="43EBBB3C">
        <w:rPr>
          <w:rFonts w:ascii="Arial" w:hAnsi="Arial" w:cs="Arial"/>
          <w:b/>
          <w:bCs/>
          <w:sz w:val="32"/>
          <w:szCs w:val="32"/>
        </w:rPr>
        <w:t>vaccination</w:t>
      </w:r>
      <w:proofErr w:type="gramEnd"/>
    </w:p>
    <w:p w14:paraId="7E347142" w14:textId="77777777" w:rsidR="00A84478" w:rsidRPr="00A84478" w:rsidRDefault="00A84478" w:rsidP="00A84478">
      <w:pPr>
        <w:autoSpaceDE w:val="0"/>
        <w:autoSpaceDN w:val="0"/>
        <w:adjustRightInd w:val="0"/>
        <w:spacing w:after="0" w:line="240" w:lineRule="auto"/>
        <w:ind w:left="-567" w:right="-567"/>
        <w:rPr>
          <w:rFonts w:ascii="Arial" w:hAnsi="Arial" w:cs="Arial"/>
          <w:sz w:val="28"/>
          <w:szCs w:val="28"/>
        </w:rPr>
      </w:pPr>
      <w:r w:rsidRPr="00A84478">
        <w:rPr>
          <w:rFonts w:ascii="Arial" w:hAnsi="Arial" w:cs="Arial"/>
          <w:sz w:val="28"/>
          <w:szCs w:val="28"/>
        </w:rPr>
        <w:t xml:space="preserve">Dear parent/guardian of XXX  </w:t>
      </w:r>
      <w:r w:rsidRPr="00A84478">
        <w:rPr>
          <w:rFonts w:ascii="Arial" w:hAnsi="Arial" w:cs="Arial"/>
          <w:sz w:val="28"/>
          <w:szCs w:val="28"/>
        </w:rPr>
        <w:br/>
      </w:r>
    </w:p>
    <w:p w14:paraId="3CE9F48D" w14:textId="7733286F" w:rsidR="00A84478" w:rsidRPr="00A84478" w:rsidRDefault="00A84478" w:rsidP="00A84478">
      <w:pPr>
        <w:pStyle w:val="CommentText"/>
        <w:ind w:left="-567" w:right="-567"/>
        <w:rPr>
          <w:rFonts w:ascii="Arial" w:hAnsi="Arial" w:cs="Arial"/>
          <w:sz w:val="28"/>
          <w:szCs w:val="28"/>
        </w:rPr>
      </w:pPr>
      <w:r w:rsidRPr="00A84478">
        <w:rPr>
          <w:rFonts w:ascii="Arial" w:hAnsi="Arial" w:cs="Arial"/>
          <w:sz w:val="28"/>
          <w:szCs w:val="28"/>
        </w:rPr>
        <w:t xml:space="preserve">Our records show that your child </w:t>
      </w:r>
      <w:r w:rsidR="002428CE">
        <w:rPr>
          <w:rFonts w:ascii="Arial" w:hAnsi="Arial" w:cs="Arial"/>
          <w:sz w:val="28"/>
          <w:szCs w:val="28"/>
        </w:rPr>
        <w:t>&lt;</w:t>
      </w:r>
      <w:r w:rsidR="00123E78">
        <w:rPr>
          <w:rFonts w:ascii="Arial" w:hAnsi="Arial" w:cs="Arial"/>
          <w:sz w:val="28"/>
          <w:szCs w:val="28"/>
        </w:rPr>
        <w:t>insert name</w:t>
      </w:r>
      <w:r w:rsidR="002428CE">
        <w:rPr>
          <w:rFonts w:ascii="Arial" w:hAnsi="Arial" w:cs="Arial"/>
          <w:sz w:val="28"/>
          <w:szCs w:val="28"/>
        </w:rPr>
        <w:t>&gt;</w:t>
      </w:r>
      <w:r w:rsidRPr="00A84478">
        <w:rPr>
          <w:rFonts w:ascii="Arial" w:hAnsi="Arial" w:cs="Arial"/>
          <w:sz w:val="28"/>
          <w:szCs w:val="28"/>
        </w:rPr>
        <w:t xml:space="preserve"> hasn’t yet had their </w:t>
      </w:r>
      <w:r w:rsidR="00123E78">
        <w:rPr>
          <w:rFonts w:ascii="Arial" w:hAnsi="Arial" w:cs="Arial"/>
          <w:sz w:val="28"/>
          <w:szCs w:val="28"/>
        </w:rPr>
        <w:t>&lt;</w:t>
      </w:r>
      <w:r w:rsidRPr="00A84478">
        <w:rPr>
          <w:rFonts w:ascii="Arial" w:hAnsi="Arial" w:cs="Arial"/>
          <w:sz w:val="28"/>
          <w:szCs w:val="28"/>
        </w:rPr>
        <w:t>first</w:t>
      </w:r>
      <w:r w:rsidR="002428CE">
        <w:rPr>
          <w:rFonts w:ascii="Arial" w:hAnsi="Arial" w:cs="Arial"/>
          <w:sz w:val="28"/>
          <w:szCs w:val="28"/>
        </w:rPr>
        <w:t xml:space="preserve"> / second</w:t>
      </w:r>
      <w:r w:rsidR="00123E78">
        <w:rPr>
          <w:rFonts w:ascii="Arial" w:hAnsi="Arial" w:cs="Arial"/>
          <w:sz w:val="28"/>
          <w:szCs w:val="28"/>
        </w:rPr>
        <w:t>&gt;</w:t>
      </w:r>
      <w:r w:rsidRPr="00A84478">
        <w:rPr>
          <w:rFonts w:ascii="Arial" w:hAnsi="Arial" w:cs="Arial"/>
          <w:sz w:val="28"/>
          <w:szCs w:val="28"/>
        </w:rPr>
        <w:t xml:space="preserve"> dose of the measles, </w:t>
      </w:r>
      <w:proofErr w:type="gramStart"/>
      <w:r w:rsidRPr="00A84478">
        <w:rPr>
          <w:rFonts w:ascii="Arial" w:hAnsi="Arial" w:cs="Arial"/>
          <w:sz w:val="28"/>
          <w:szCs w:val="28"/>
        </w:rPr>
        <w:t>mumps</w:t>
      </w:r>
      <w:proofErr w:type="gramEnd"/>
      <w:r w:rsidRPr="00A84478">
        <w:rPr>
          <w:rFonts w:ascii="Arial" w:hAnsi="Arial" w:cs="Arial"/>
          <w:sz w:val="28"/>
          <w:szCs w:val="28"/>
        </w:rPr>
        <w:t xml:space="preserve"> and rubella (MMR) vaccine. </w:t>
      </w:r>
      <w:bookmarkStart w:id="0" w:name="_Hlk112076878"/>
    </w:p>
    <w:bookmarkEnd w:id="0"/>
    <w:p w14:paraId="76579D8F" w14:textId="0EC8C78A" w:rsidR="00A84478" w:rsidRPr="00A84478" w:rsidRDefault="00A84478" w:rsidP="00A84478">
      <w:pPr>
        <w:pStyle w:val="CommentText"/>
        <w:ind w:left="-567" w:right="-567"/>
        <w:rPr>
          <w:rFonts w:ascii="Arial" w:hAnsi="Arial" w:cs="Arial"/>
          <w:sz w:val="28"/>
          <w:szCs w:val="28"/>
        </w:rPr>
      </w:pPr>
      <w:r w:rsidRPr="00A84478">
        <w:rPr>
          <w:rFonts w:ascii="Arial" w:hAnsi="Arial" w:cs="Arial"/>
          <w:sz w:val="28"/>
          <w:szCs w:val="28"/>
        </w:rPr>
        <w:t>Measles</w:t>
      </w:r>
      <w:r w:rsidR="002428CE">
        <w:rPr>
          <w:rFonts w:ascii="Arial" w:hAnsi="Arial" w:cs="Arial"/>
          <w:sz w:val="28"/>
          <w:szCs w:val="28"/>
        </w:rPr>
        <w:t xml:space="preserve"> cases are on the rise in England and </w:t>
      </w:r>
      <w:r w:rsidR="00133625">
        <w:rPr>
          <w:rFonts w:ascii="Arial" w:hAnsi="Arial" w:cs="Arial"/>
          <w:sz w:val="28"/>
          <w:szCs w:val="28"/>
        </w:rPr>
        <w:t xml:space="preserve">figures </w:t>
      </w:r>
      <w:r w:rsidR="002428CE">
        <w:rPr>
          <w:rFonts w:ascii="Arial" w:hAnsi="Arial" w:cs="Arial"/>
          <w:sz w:val="28"/>
          <w:szCs w:val="28"/>
        </w:rPr>
        <w:t xml:space="preserve">are </w:t>
      </w:r>
      <w:r w:rsidR="005C22FE">
        <w:rPr>
          <w:rFonts w:ascii="Arial" w:hAnsi="Arial" w:cs="Arial"/>
          <w:sz w:val="28"/>
          <w:szCs w:val="28"/>
        </w:rPr>
        <w:t xml:space="preserve">already </w:t>
      </w:r>
      <w:r w:rsidR="002428CE">
        <w:rPr>
          <w:rFonts w:ascii="Arial" w:hAnsi="Arial" w:cs="Arial"/>
          <w:sz w:val="28"/>
          <w:szCs w:val="28"/>
        </w:rPr>
        <w:t>over double that of last year.</w:t>
      </w:r>
      <w:r w:rsidR="007327C0">
        <w:rPr>
          <w:rFonts w:ascii="Arial" w:hAnsi="Arial" w:cs="Arial"/>
          <w:sz w:val="28"/>
          <w:szCs w:val="28"/>
        </w:rPr>
        <w:t xml:space="preserve"> Measles can b</w:t>
      </w:r>
      <w:r w:rsidRPr="00A84478">
        <w:rPr>
          <w:rFonts w:ascii="Arial" w:hAnsi="Arial" w:cs="Arial"/>
          <w:sz w:val="28"/>
          <w:szCs w:val="28"/>
        </w:rPr>
        <w:t>e very serious and</w:t>
      </w:r>
      <w:r w:rsidR="007327C0">
        <w:rPr>
          <w:rFonts w:ascii="Arial" w:hAnsi="Arial" w:cs="Arial"/>
          <w:sz w:val="28"/>
          <w:szCs w:val="28"/>
        </w:rPr>
        <w:t xml:space="preserve"> one in five will require a hospital visit. I</w:t>
      </w:r>
      <w:r w:rsidRPr="00A84478">
        <w:rPr>
          <w:rFonts w:ascii="Arial" w:hAnsi="Arial" w:cs="Arial"/>
          <w:sz w:val="28"/>
          <w:szCs w:val="28"/>
        </w:rPr>
        <w:t>f you haven’t already, we encourage you to book a vaccination appointment for your child now to help protect them</w:t>
      </w:r>
      <w:r w:rsidR="0090086D">
        <w:rPr>
          <w:rFonts w:ascii="Arial" w:hAnsi="Arial" w:cs="Arial"/>
          <w:sz w:val="28"/>
          <w:szCs w:val="28"/>
        </w:rPr>
        <w:t xml:space="preserve"> from measles, </w:t>
      </w:r>
      <w:proofErr w:type="gramStart"/>
      <w:r w:rsidR="0090086D">
        <w:rPr>
          <w:rFonts w:ascii="Arial" w:hAnsi="Arial" w:cs="Arial"/>
          <w:sz w:val="28"/>
          <w:szCs w:val="28"/>
        </w:rPr>
        <w:t>mumps</w:t>
      </w:r>
      <w:proofErr w:type="gramEnd"/>
      <w:r w:rsidR="0090086D">
        <w:rPr>
          <w:rFonts w:ascii="Arial" w:hAnsi="Arial" w:cs="Arial"/>
          <w:sz w:val="28"/>
          <w:szCs w:val="28"/>
        </w:rPr>
        <w:t xml:space="preserve"> and rubella</w:t>
      </w:r>
      <w:r w:rsidRPr="00A84478">
        <w:rPr>
          <w:rFonts w:ascii="Arial" w:hAnsi="Arial" w:cs="Arial"/>
          <w:sz w:val="28"/>
          <w:szCs w:val="28"/>
        </w:rPr>
        <w:t xml:space="preserve">. It’s safe, </w:t>
      </w:r>
      <w:proofErr w:type="gramStart"/>
      <w:r w:rsidRPr="00A84478">
        <w:rPr>
          <w:rFonts w:ascii="Arial" w:hAnsi="Arial" w:cs="Arial"/>
          <w:sz w:val="28"/>
          <w:szCs w:val="28"/>
        </w:rPr>
        <w:t>quick</w:t>
      </w:r>
      <w:proofErr w:type="gramEnd"/>
      <w:r w:rsidRPr="00A84478">
        <w:rPr>
          <w:rFonts w:ascii="Arial" w:hAnsi="Arial" w:cs="Arial"/>
          <w:sz w:val="28"/>
          <w:szCs w:val="28"/>
        </w:rPr>
        <w:t xml:space="preserve"> and free as part of the NHS routine immunisation schedule.  </w:t>
      </w:r>
    </w:p>
    <w:p w14:paraId="1A447D13" w14:textId="77777777" w:rsidR="00A84478" w:rsidRPr="00A84478" w:rsidRDefault="00A84478" w:rsidP="00A84478">
      <w:pPr>
        <w:pStyle w:val="CommentText"/>
        <w:ind w:left="-567" w:right="-567"/>
        <w:rPr>
          <w:rFonts w:ascii="Arial" w:hAnsi="Arial" w:cs="Arial"/>
          <w:b/>
          <w:bCs/>
          <w:sz w:val="28"/>
          <w:szCs w:val="28"/>
        </w:rPr>
      </w:pPr>
      <w:r w:rsidRPr="00A84478">
        <w:rPr>
          <w:rFonts w:ascii="Arial" w:hAnsi="Arial" w:cs="Arial"/>
          <w:b/>
          <w:bCs/>
          <w:sz w:val="28"/>
          <w:szCs w:val="28"/>
        </w:rPr>
        <w:t>What do I need to do next?</w:t>
      </w:r>
    </w:p>
    <w:p w14:paraId="507EFAC6" w14:textId="36885F1F" w:rsidR="00A84478" w:rsidRPr="00A84478" w:rsidRDefault="00A84478" w:rsidP="00A84478">
      <w:pPr>
        <w:ind w:left="-567" w:right="-567"/>
        <w:rPr>
          <w:sz w:val="28"/>
          <w:szCs w:val="28"/>
        </w:rPr>
      </w:pPr>
      <w:r w:rsidRPr="00A84478">
        <w:rPr>
          <w:rFonts w:ascii="Arial" w:hAnsi="Arial" w:cs="Arial"/>
          <w:sz w:val="28"/>
          <w:szCs w:val="28"/>
        </w:rPr>
        <w:t xml:space="preserve">If you already have an appointment booked for your child to have their MMR vaccine, you don’t need to do anything further other than take them to their booked appointment. If your child doesn’t already have an appointment booked, contact the GP practice </w:t>
      </w:r>
      <w:r w:rsidR="0069777B">
        <w:rPr>
          <w:rFonts w:ascii="Arial" w:hAnsi="Arial" w:cs="Arial"/>
          <w:sz w:val="28"/>
          <w:szCs w:val="28"/>
        </w:rPr>
        <w:t>on &lt;insert phone number&gt;</w:t>
      </w:r>
      <w:r w:rsidRPr="00A84478">
        <w:rPr>
          <w:rFonts w:ascii="Arial" w:hAnsi="Arial" w:cs="Arial"/>
          <w:sz w:val="28"/>
          <w:szCs w:val="28"/>
        </w:rPr>
        <w:t xml:space="preserve"> to book their appointment.</w:t>
      </w:r>
      <w:bookmarkStart w:id="1" w:name="_Hlk114672861"/>
      <w:r w:rsidRPr="00A84478">
        <w:rPr>
          <w:rFonts w:ascii="Arial" w:hAnsi="Arial" w:cs="Arial"/>
          <w:sz w:val="28"/>
          <w:szCs w:val="28"/>
        </w:rPr>
        <w:t xml:space="preserve"> </w:t>
      </w:r>
      <w:bookmarkEnd w:id="1"/>
    </w:p>
    <w:p w14:paraId="3267529A" w14:textId="1BE55C26" w:rsidR="00A84478" w:rsidRPr="00A84478" w:rsidRDefault="005E215E" w:rsidP="00A84478">
      <w:pPr>
        <w:pStyle w:val="CommentText"/>
        <w:ind w:left="-567" w:right="-567"/>
        <w:rPr>
          <w:rFonts w:ascii="Arial" w:eastAsia="Times New Roman" w:hAnsi="Arial" w:cs="Arial"/>
          <w:sz w:val="28"/>
          <w:szCs w:val="28"/>
        </w:rPr>
      </w:pPr>
      <w:r w:rsidRPr="1A584883">
        <w:rPr>
          <w:rFonts w:ascii="Arial" w:hAnsi="Arial" w:cs="Arial"/>
          <w:sz w:val="28"/>
          <w:szCs w:val="28"/>
        </w:rPr>
        <w:t xml:space="preserve">If you think your child may have had their MMR </w:t>
      </w:r>
      <w:r w:rsidR="7AA18394" w:rsidRPr="1A584883">
        <w:rPr>
          <w:rFonts w:ascii="Arial" w:hAnsi="Arial" w:cs="Arial"/>
          <w:sz w:val="28"/>
          <w:szCs w:val="28"/>
        </w:rPr>
        <w:t>vaccine,</w:t>
      </w:r>
      <w:r w:rsidR="00402F76" w:rsidRPr="1A584883">
        <w:rPr>
          <w:rFonts w:ascii="Arial" w:hAnsi="Arial" w:cs="Arial"/>
          <w:sz w:val="28"/>
          <w:szCs w:val="28"/>
        </w:rPr>
        <w:t xml:space="preserve"> you can</w:t>
      </w:r>
      <w:r w:rsidRPr="1A584883">
        <w:rPr>
          <w:rFonts w:ascii="Arial" w:hAnsi="Arial" w:cs="Arial"/>
          <w:sz w:val="28"/>
          <w:szCs w:val="28"/>
        </w:rPr>
        <w:t xml:space="preserve"> </w:t>
      </w:r>
      <w:r w:rsidR="00402F76" w:rsidRPr="1A584883">
        <w:rPr>
          <w:rFonts w:ascii="Arial" w:hAnsi="Arial" w:cs="Arial"/>
          <w:sz w:val="28"/>
          <w:szCs w:val="28"/>
        </w:rPr>
        <w:t xml:space="preserve">check in their personal health record (Red Book). </w:t>
      </w:r>
      <w:r w:rsidR="00C77694" w:rsidRPr="1A584883">
        <w:rPr>
          <w:rFonts w:ascii="Arial" w:hAnsi="Arial" w:cs="Arial"/>
          <w:sz w:val="28"/>
          <w:szCs w:val="28"/>
        </w:rPr>
        <w:t xml:space="preserve">If they have had the </w:t>
      </w:r>
      <w:r w:rsidR="11D4C276" w:rsidRPr="1A584883">
        <w:rPr>
          <w:rFonts w:ascii="Arial" w:hAnsi="Arial" w:cs="Arial"/>
          <w:sz w:val="28"/>
          <w:szCs w:val="28"/>
        </w:rPr>
        <w:t>vaccine,</w:t>
      </w:r>
      <w:r w:rsidR="00C77694" w:rsidRPr="1A584883">
        <w:rPr>
          <w:rFonts w:ascii="Arial" w:hAnsi="Arial" w:cs="Arial"/>
          <w:sz w:val="28"/>
          <w:szCs w:val="28"/>
        </w:rPr>
        <w:t xml:space="preserve"> please contact </w:t>
      </w:r>
      <w:r w:rsidR="00F766B7" w:rsidRPr="1A584883">
        <w:rPr>
          <w:rFonts w:ascii="Arial" w:hAnsi="Arial" w:cs="Arial"/>
          <w:sz w:val="28"/>
          <w:szCs w:val="28"/>
        </w:rPr>
        <w:t>the GP Practice</w:t>
      </w:r>
      <w:r w:rsidR="00C77694" w:rsidRPr="1A584883">
        <w:rPr>
          <w:rFonts w:ascii="Arial" w:hAnsi="Arial" w:cs="Arial"/>
          <w:sz w:val="28"/>
          <w:szCs w:val="28"/>
        </w:rPr>
        <w:t xml:space="preserve"> </w:t>
      </w:r>
      <w:r w:rsidR="00F766B7" w:rsidRPr="1A584883">
        <w:rPr>
          <w:rFonts w:ascii="Arial" w:hAnsi="Arial" w:cs="Arial"/>
          <w:sz w:val="28"/>
          <w:szCs w:val="28"/>
        </w:rPr>
        <w:t>to</w:t>
      </w:r>
      <w:r w:rsidR="00C77694" w:rsidRPr="1A584883">
        <w:rPr>
          <w:rFonts w:ascii="Arial" w:hAnsi="Arial" w:cs="Arial"/>
          <w:sz w:val="28"/>
          <w:szCs w:val="28"/>
        </w:rPr>
        <w:t xml:space="preserve"> update their records.</w:t>
      </w:r>
    </w:p>
    <w:p w14:paraId="2E50291C" w14:textId="77777777" w:rsidR="00E73F08" w:rsidRDefault="00A84478" w:rsidP="00E73F08">
      <w:pPr>
        <w:pStyle w:val="CommentText"/>
        <w:ind w:left="-567" w:right="-567"/>
        <w:rPr>
          <w:rFonts w:ascii="Arial" w:hAnsi="Arial" w:cs="Arial"/>
          <w:sz w:val="28"/>
          <w:szCs w:val="28"/>
        </w:rPr>
      </w:pPr>
      <w:r w:rsidRPr="00A84478">
        <w:rPr>
          <w:rFonts w:ascii="Arial" w:eastAsia="Times New Roman" w:hAnsi="Arial" w:cs="Arial"/>
          <w:sz w:val="28"/>
          <w:szCs w:val="28"/>
        </w:rPr>
        <w:t>It may be possible for your child to have other routine vaccinations they are due to have at the same appointment</w:t>
      </w:r>
      <w:r w:rsidR="00F766B7">
        <w:rPr>
          <w:rFonts w:ascii="Arial" w:eastAsia="Times New Roman" w:hAnsi="Arial" w:cs="Arial"/>
          <w:sz w:val="28"/>
          <w:szCs w:val="28"/>
        </w:rPr>
        <w:t xml:space="preserve">, such as </w:t>
      </w:r>
      <w:r w:rsidR="00C82B35">
        <w:rPr>
          <w:rFonts w:ascii="Arial" w:eastAsia="Times New Roman" w:hAnsi="Arial" w:cs="Arial"/>
          <w:sz w:val="28"/>
          <w:szCs w:val="28"/>
        </w:rPr>
        <w:t>polio and the seasonal flu nasal spray</w:t>
      </w:r>
      <w:r w:rsidRPr="00A84478">
        <w:rPr>
          <w:rFonts w:ascii="Arial" w:eastAsia="Times New Roman" w:hAnsi="Arial" w:cs="Arial"/>
          <w:sz w:val="28"/>
          <w:szCs w:val="28"/>
        </w:rPr>
        <w:t xml:space="preserve">. You can see what vaccines your child should have at: </w:t>
      </w:r>
      <w:hyperlink r:id="rId5" w:history="1">
        <w:r w:rsidRPr="00A84478">
          <w:rPr>
            <w:rStyle w:val="Hyperlink"/>
            <w:rFonts w:ascii="Arial" w:hAnsi="Arial" w:cs="Arial"/>
            <w:sz w:val="32"/>
            <w:szCs w:val="32"/>
          </w:rPr>
          <w:t>www.nhs.uk</w:t>
        </w:r>
      </w:hyperlink>
      <w:r w:rsidRPr="00A84478">
        <w:rPr>
          <w:rFonts w:ascii="Arial" w:hAnsi="Arial" w:cs="Arial"/>
          <w:sz w:val="28"/>
          <w:szCs w:val="28"/>
        </w:rPr>
        <w:t xml:space="preserve"> (search for ‘NHS vaccinations and when to have them’).  </w:t>
      </w:r>
    </w:p>
    <w:p w14:paraId="1A8F2E04" w14:textId="77777777" w:rsidR="00E73F08" w:rsidRDefault="00E73F08" w:rsidP="00E73F08">
      <w:pPr>
        <w:pStyle w:val="CommentText"/>
        <w:ind w:left="-567" w:right="-567"/>
        <w:rPr>
          <w:rFonts w:ascii="Arial" w:hAnsi="Arial" w:cs="Arial"/>
          <w:sz w:val="28"/>
          <w:szCs w:val="28"/>
        </w:rPr>
      </w:pPr>
    </w:p>
    <w:p w14:paraId="1AA2DF5D" w14:textId="4F4AFC3A" w:rsidR="00E73F08" w:rsidRPr="00E73F08" w:rsidRDefault="00E73F08" w:rsidP="00E73F08">
      <w:pPr>
        <w:pStyle w:val="CommentText"/>
        <w:ind w:left="-567" w:right="-567"/>
        <w:rPr>
          <w:rFonts w:ascii="Arial" w:hAnsi="Arial" w:cs="Arial"/>
          <w:b/>
          <w:bCs/>
          <w:sz w:val="28"/>
          <w:szCs w:val="28"/>
        </w:rPr>
      </w:pPr>
      <w:r w:rsidRPr="1A584883">
        <w:rPr>
          <w:rFonts w:ascii="Arial" w:hAnsi="Arial" w:cs="Arial"/>
          <w:b/>
          <w:bCs/>
          <w:sz w:val="28"/>
          <w:szCs w:val="28"/>
        </w:rPr>
        <w:t xml:space="preserve">GP / Primary care </w:t>
      </w:r>
      <w:bookmarkStart w:id="2" w:name="_Int_BzapKqek"/>
      <w:proofErr w:type="gramStart"/>
      <w:r w:rsidRPr="1A584883">
        <w:rPr>
          <w:rFonts w:ascii="Arial" w:hAnsi="Arial" w:cs="Arial"/>
          <w:b/>
          <w:bCs/>
          <w:sz w:val="28"/>
          <w:szCs w:val="28"/>
        </w:rPr>
        <w:t>sign</w:t>
      </w:r>
      <w:bookmarkEnd w:id="2"/>
      <w:proofErr w:type="gramEnd"/>
      <w:r w:rsidRPr="1A584883">
        <w:rPr>
          <w:rFonts w:ascii="Arial" w:hAnsi="Arial" w:cs="Arial"/>
          <w:b/>
          <w:bCs/>
          <w:sz w:val="28"/>
          <w:szCs w:val="28"/>
        </w:rPr>
        <w:t xml:space="preserve"> off / signatory </w:t>
      </w:r>
      <w:r w:rsidRPr="1A584883">
        <w:rPr>
          <w:rFonts w:ascii="Arial" w:hAnsi="Arial" w:cs="Arial"/>
          <w:b/>
          <w:bCs/>
          <w:sz w:val="28"/>
          <w:szCs w:val="28"/>
        </w:rPr>
        <w:br w:type="page"/>
      </w:r>
    </w:p>
    <w:p w14:paraId="50C55D18" w14:textId="65F59D5D" w:rsidR="00A84478" w:rsidRPr="00A84478" w:rsidRDefault="00A84478" w:rsidP="00A84478">
      <w:pPr>
        <w:pStyle w:val="CommentText"/>
        <w:ind w:left="-567" w:right="-567"/>
        <w:rPr>
          <w:rFonts w:ascii="Arial" w:hAnsi="Arial" w:cs="Arial"/>
          <w:b/>
          <w:bCs/>
          <w:sz w:val="28"/>
          <w:szCs w:val="28"/>
        </w:rPr>
      </w:pPr>
      <w:r w:rsidRPr="00A84478">
        <w:rPr>
          <w:rFonts w:ascii="Arial" w:hAnsi="Arial" w:cs="Arial"/>
          <w:b/>
          <w:bCs/>
          <w:sz w:val="28"/>
          <w:szCs w:val="28"/>
        </w:rPr>
        <w:lastRenderedPageBreak/>
        <w:t xml:space="preserve">More information on MMR vaccine and risks of being </w:t>
      </w:r>
      <w:proofErr w:type="gramStart"/>
      <w:r w:rsidRPr="00A84478">
        <w:rPr>
          <w:rFonts w:ascii="Arial" w:hAnsi="Arial" w:cs="Arial"/>
          <w:b/>
          <w:bCs/>
          <w:sz w:val="28"/>
          <w:szCs w:val="28"/>
        </w:rPr>
        <w:t>unvaccinated</w:t>
      </w:r>
      <w:proofErr w:type="gramEnd"/>
      <w:r w:rsidRPr="00A84478">
        <w:rPr>
          <w:rFonts w:ascii="Arial" w:hAnsi="Arial" w:cs="Arial"/>
          <w:b/>
          <w:bCs/>
          <w:sz w:val="28"/>
          <w:szCs w:val="28"/>
        </w:rPr>
        <w:t xml:space="preserve"> </w:t>
      </w:r>
    </w:p>
    <w:p w14:paraId="3E913C75" w14:textId="6522745E" w:rsidR="00A84478" w:rsidRDefault="00A84478" w:rsidP="00A84478">
      <w:pPr>
        <w:pStyle w:val="CommentText"/>
        <w:ind w:left="-567" w:right="-567"/>
        <w:rPr>
          <w:rFonts w:ascii="Arial" w:hAnsi="Arial" w:cs="Arial"/>
          <w:sz w:val="28"/>
          <w:szCs w:val="28"/>
        </w:rPr>
      </w:pPr>
      <w:bookmarkStart w:id="3" w:name="_Hlk112076936"/>
      <w:r w:rsidRPr="00A84478">
        <w:rPr>
          <w:rFonts w:ascii="Arial" w:hAnsi="Arial" w:cs="Arial"/>
          <w:sz w:val="28"/>
          <w:szCs w:val="28"/>
        </w:rPr>
        <w:t>Measles, mumps, and rubella are highly infectious illnesses that can easily spread between unvaccinated people. The complications from these diseases can be life changing. It’s more important than ever to keep your child safe by getting them vaccinated as cases of measles have risen across the globe in recent years</w:t>
      </w:r>
      <w:r w:rsidR="006B67F9">
        <w:rPr>
          <w:rFonts w:ascii="Arial" w:hAnsi="Arial" w:cs="Arial"/>
          <w:sz w:val="28"/>
          <w:szCs w:val="28"/>
        </w:rPr>
        <w:t xml:space="preserve">, including in England. </w:t>
      </w:r>
    </w:p>
    <w:p w14:paraId="591DABF3" w14:textId="77712F88" w:rsidR="006B67F9" w:rsidRPr="00A84478" w:rsidRDefault="00501652" w:rsidP="00A84478">
      <w:pPr>
        <w:pStyle w:val="CommentText"/>
        <w:ind w:left="-567" w:right="-567"/>
        <w:rPr>
          <w:rFonts w:ascii="Arial" w:hAnsi="Arial" w:cs="Arial"/>
          <w:sz w:val="28"/>
          <w:szCs w:val="28"/>
        </w:rPr>
      </w:pPr>
      <w:r>
        <w:rPr>
          <w:rFonts w:ascii="Arial" w:hAnsi="Arial" w:cs="Arial"/>
          <w:sz w:val="28"/>
          <w:szCs w:val="28"/>
        </w:rPr>
        <w:t>If unvaccinated nine out of ten children in a classroom will catch measles from an infected classmate</w:t>
      </w:r>
      <w:r w:rsidR="003B31AA">
        <w:rPr>
          <w:rFonts w:ascii="Arial" w:hAnsi="Arial" w:cs="Arial"/>
          <w:sz w:val="28"/>
          <w:szCs w:val="28"/>
        </w:rPr>
        <w:t xml:space="preserve">. One in five children will require a hospital visit and one in fifteen children will have complications from </w:t>
      </w:r>
      <w:r w:rsidR="00BA5F44">
        <w:rPr>
          <w:rFonts w:ascii="Arial" w:hAnsi="Arial" w:cs="Arial"/>
          <w:sz w:val="28"/>
          <w:szCs w:val="28"/>
        </w:rPr>
        <w:t>being unwell with measles, such as meningitis and sepsis.</w:t>
      </w:r>
    </w:p>
    <w:p w14:paraId="64C92D11" w14:textId="77777777" w:rsidR="00A84478" w:rsidRPr="00A84478" w:rsidRDefault="00A84478" w:rsidP="00A84478">
      <w:pPr>
        <w:pStyle w:val="CommentText"/>
        <w:ind w:left="-567" w:right="-567"/>
        <w:rPr>
          <w:rFonts w:ascii="Arial" w:hAnsi="Arial" w:cs="Arial"/>
          <w:sz w:val="28"/>
          <w:szCs w:val="28"/>
        </w:rPr>
      </w:pPr>
      <w:r w:rsidRPr="00A84478">
        <w:rPr>
          <w:rFonts w:ascii="Arial" w:hAnsi="Arial" w:cs="Arial"/>
          <w:sz w:val="28"/>
          <w:szCs w:val="28"/>
        </w:rPr>
        <w:t xml:space="preserve">The MMR vaccine is one of the most studied vaccines and millions of doses are given every year. This means the MMR vaccine is safe to be given to your child.   </w:t>
      </w:r>
      <w:bookmarkEnd w:id="3"/>
    </w:p>
    <w:p w14:paraId="14D2D9D8" w14:textId="77777777" w:rsidR="00A84478" w:rsidRPr="00A84478" w:rsidRDefault="00A84478" w:rsidP="00A84478">
      <w:pPr>
        <w:pStyle w:val="CommentText"/>
        <w:ind w:left="-567" w:right="-567"/>
        <w:rPr>
          <w:rFonts w:ascii="Arial" w:hAnsi="Arial" w:cs="Arial"/>
          <w:sz w:val="32"/>
          <w:szCs w:val="32"/>
        </w:rPr>
      </w:pPr>
      <w:r w:rsidRPr="00A84478">
        <w:rPr>
          <w:rFonts w:ascii="Arial" w:hAnsi="Arial" w:cs="Arial"/>
          <w:sz w:val="28"/>
          <w:szCs w:val="28"/>
        </w:rPr>
        <w:t xml:space="preserve">Two doses of MMR vaccine should provide long lasting protection. The first dose is given after your child’s first birthday. The second dose is given at 3 years 4 months old, or soon after, to protect them before they start school. More information is available at:  </w:t>
      </w:r>
      <w:hyperlink r:id="rId6" w:history="1">
        <w:r w:rsidRPr="00A84478">
          <w:rPr>
            <w:rStyle w:val="Hyperlink"/>
            <w:rFonts w:ascii="Arial" w:hAnsi="Arial" w:cs="Arial"/>
            <w:sz w:val="32"/>
            <w:szCs w:val="32"/>
          </w:rPr>
          <w:t xml:space="preserve">www.nhs.uk/mmr </w:t>
        </w:r>
      </w:hyperlink>
      <w:r w:rsidRPr="00A84478">
        <w:rPr>
          <w:rFonts w:ascii="Arial" w:hAnsi="Arial" w:cs="Arial"/>
          <w:sz w:val="32"/>
          <w:szCs w:val="32"/>
        </w:rPr>
        <w:t xml:space="preserve">or </w:t>
      </w:r>
      <w:bookmarkStart w:id="4" w:name="_Hlk112161035"/>
      <w:r w:rsidRPr="00A84478">
        <w:rPr>
          <w:rFonts w:ascii="Arial" w:hAnsi="Arial" w:cs="Arial"/>
          <w:sz w:val="32"/>
          <w:szCs w:val="32"/>
        </w:rPr>
        <w:fldChar w:fldCharType="begin"/>
      </w:r>
      <w:r w:rsidRPr="00A84478">
        <w:rPr>
          <w:rFonts w:ascii="Arial" w:hAnsi="Arial" w:cs="Arial"/>
          <w:sz w:val="32"/>
          <w:szCs w:val="32"/>
        </w:rPr>
        <w:instrText xml:space="preserve"> HYPERLINK "http://www.gov.uk" </w:instrText>
      </w:r>
      <w:r w:rsidRPr="00A84478">
        <w:rPr>
          <w:rFonts w:ascii="Arial" w:hAnsi="Arial" w:cs="Arial"/>
          <w:sz w:val="32"/>
          <w:szCs w:val="32"/>
        </w:rPr>
      </w:r>
      <w:r w:rsidRPr="00A84478">
        <w:rPr>
          <w:rFonts w:ascii="Arial" w:hAnsi="Arial" w:cs="Arial"/>
          <w:sz w:val="32"/>
          <w:szCs w:val="32"/>
        </w:rPr>
        <w:fldChar w:fldCharType="separate"/>
      </w:r>
      <w:r w:rsidRPr="00A84478">
        <w:rPr>
          <w:rStyle w:val="Hyperlink"/>
          <w:rFonts w:ascii="Arial" w:hAnsi="Arial" w:cs="Arial"/>
          <w:sz w:val="32"/>
          <w:szCs w:val="32"/>
        </w:rPr>
        <w:t>www.gov.uk</w:t>
      </w:r>
      <w:r w:rsidRPr="00A84478">
        <w:rPr>
          <w:rFonts w:ascii="Arial" w:hAnsi="Arial" w:cs="Arial"/>
          <w:sz w:val="32"/>
          <w:szCs w:val="32"/>
        </w:rPr>
        <w:fldChar w:fldCharType="end"/>
      </w:r>
      <w:r w:rsidRPr="00A84478">
        <w:rPr>
          <w:rFonts w:ascii="Arial" w:hAnsi="Arial" w:cs="Arial"/>
          <w:sz w:val="32"/>
          <w:szCs w:val="32"/>
        </w:rPr>
        <w:t xml:space="preserve"> (</w:t>
      </w:r>
      <w:r w:rsidRPr="00A84478">
        <w:rPr>
          <w:rFonts w:ascii="Arial" w:hAnsi="Arial" w:cs="Arial"/>
          <w:sz w:val="28"/>
          <w:szCs w:val="28"/>
        </w:rPr>
        <w:t>search for ‘MMR leaflet’).</w:t>
      </w:r>
      <w:r w:rsidRPr="00A84478">
        <w:rPr>
          <w:rFonts w:ascii="Arial" w:hAnsi="Arial" w:cs="Arial"/>
          <w:sz w:val="32"/>
          <w:szCs w:val="32"/>
        </w:rPr>
        <w:t xml:space="preserve"> </w:t>
      </w:r>
      <w:bookmarkEnd w:id="4"/>
    </w:p>
    <w:p w14:paraId="6B77FD6D" w14:textId="77777777" w:rsidR="00334FAC" w:rsidRPr="006B0749" w:rsidRDefault="00334FAC" w:rsidP="00A84478">
      <w:pPr>
        <w:ind w:left="-567" w:right="-567"/>
      </w:pPr>
    </w:p>
    <w:sectPr w:rsidR="00334FAC" w:rsidRPr="006B07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BzapKqek" int2:invalidationBookmarkName="" int2:hashCode="gekgnmS906UvoB" int2:id="tCIqkDgZ">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18"/>
    <w:rsid w:val="00072345"/>
    <w:rsid w:val="00123E78"/>
    <w:rsid w:val="00133625"/>
    <w:rsid w:val="00143E60"/>
    <w:rsid w:val="002428CE"/>
    <w:rsid w:val="002D5039"/>
    <w:rsid w:val="00334FAC"/>
    <w:rsid w:val="00380419"/>
    <w:rsid w:val="003B31AA"/>
    <w:rsid w:val="00402F76"/>
    <w:rsid w:val="004E138B"/>
    <w:rsid w:val="00501652"/>
    <w:rsid w:val="005C22FE"/>
    <w:rsid w:val="005E215E"/>
    <w:rsid w:val="006828B1"/>
    <w:rsid w:val="0069777B"/>
    <w:rsid w:val="006B0749"/>
    <w:rsid w:val="006B67F9"/>
    <w:rsid w:val="007327C0"/>
    <w:rsid w:val="007A66B7"/>
    <w:rsid w:val="0090086D"/>
    <w:rsid w:val="00905AB3"/>
    <w:rsid w:val="00997090"/>
    <w:rsid w:val="009D7917"/>
    <w:rsid w:val="00A84478"/>
    <w:rsid w:val="00B26235"/>
    <w:rsid w:val="00BA5F44"/>
    <w:rsid w:val="00C77694"/>
    <w:rsid w:val="00C82B35"/>
    <w:rsid w:val="00CD3493"/>
    <w:rsid w:val="00D92B18"/>
    <w:rsid w:val="00DC043C"/>
    <w:rsid w:val="00E73F08"/>
    <w:rsid w:val="00F766B7"/>
    <w:rsid w:val="11D4C276"/>
    <w:rsid w:val="1A584883"/>
    <w:rsid w:val="33B6D31F"/>
    <w:rsid w:val="3F45A778"/>
    <w:rsid w:val="43EBBB3C"/>
    <w:rsid w:val="6276D486"/>
    <w:rsid w:val="7AA18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B1354"/>
  <w15:chartTrackingRefBased/>
  <w15:docId w15:val="{73E013B7-FA6B-425A-A000-FF8602F8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7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2B18"/>
    <w:rPr>
      <w:color w:val="0563C1" w:themeColor="hyperlink"/>
      <w:u w:val="single"/>
    </w:rPr>
  </w:style>
  <w:style w:type="paragraph" w:styleId="CommentText">
    <w:name w:val="annotation text"/>
    <w:basedOn w:val="Normal"/>
    <w:link w:val="CommentTextChar"/>
    <w:uiPriority w:val="99"/>
    <w:unhideWhenUsed/>
    <w:rsid w:val="00D92B18"/>
    <w:pPr>
      <w:spacing w:line="240" w:lineRule="auto"/>
    </w:pPr>
    <w:rPr>
      <w:sz w:val="20"/>
      <w:szCs w:val="20"/>
    </w:rPr>
  </w:style>
  <w:style w:type="character" w:customStyle="1" w:styleId="CommentTextChar">
    <w:name w:val="Comment Text Char"/>
    <w:basedOn w:val="DefaultParagraphFont"/>
    <w:link w:val="CommentText"/>
    <w:uiPriority w:val="99"/>
    <w:rsid w:val="00D92B18"/>
    <w:rPr>
      <w:sz w:val="20"/>
      <w:szCs w:val="20"/>
    </w:rPr>
  </w:style>
  <w:style w:type="paragraph" w:styleId="NoSpacing">
    <w:name w:val="No Spacing"/>
    <w:link w:val="NoSpacingChar"/>
    <w:uiPriority w:val="1"/>
    <w:qFormat/>
    <w:rsid w:val="00D92B18"/>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D92B18"/>
    <w:rPr>
      <w:rFonts w:ascii="Arial" w:eastAsiaTheme="minorEastAsia" w:hAnsi="Arial"/>
      <w:sz w:val="24"/>
      <w:lang w:val="en-US"/>
    </w:rPr>
  </w:style>
  <w:style w:type="paragraph" w:styleId="Revision">
    <w:name w:val="Revision"/>
    <w:hidden/>
    <w:uiPriority w:val="99"/>
    <w:semiHidden/>
    <w:rsid w:val="00380419"/>
    <w:pPr>
      <w:spacing w:after="0" w:line="240" w:lineRule="auto"/>
    </w:pPr>
  </w:style>
  <w:style w:type="character" w:styleId="CommentReference">
    <w:name w:val="annotation reference"/>
    <w:basedOn w:val="DefaultParagraphFont"/>
    <w:uiPriority w:val="99"/>
    <w:semiHidden/>
    <w:unhideWhenUsed/>
    <w:rsid w:val="00997090"/>
    <w:rPr>
      <w:sz w:val="16"/>
      <w:szCs w:val="16"/>
    </w:rPr>
  </w:style>
  <w:style w:type="paragraph" w:styleId="CommentSubject">
    <w:name w:val="annotation subject"/>
    <w:basedOn w:val="CommentText"/>
    <w:next w:val="CommentText"/>
    <w:link w:val="CommentSubjectChar"/>
    <w:uiPriority w:val="99"/>
    <w:semiHidden/>
    <w:unhideWhenUsed/>
    <w:rsid w:val="00997090"/>
    <w:rPr>
      <w:b/>
      <w:bCs/>
    </w:rPr>
  </w:style>
  <w:style w:type="character" w:customStyle="1" w:styleId="CommentSubjectChar">
    <w:name w:val="Comment Subject Char"/>
    <w:basedOn w:val="CommentTextChar"/>
    <w:link w:val="CommentSubject"/>
    <w:uiPriority w:val="99"/>
    <w:semiHidden/>
    <w:rsid w:val="009970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hs.uk/mmr%20" TargetMode="External"/><Relationship Id="rId11" Type="http://schemas.openxmlformats.org/officeDocument/2006/relationships/customXml" Target="../customXml/item3.xml"/><Relationship Id="rId5" Type="http://schemas.openxmlformats.org/officeDocument/2006/relationships/hyperlink" Target="http://www.nhs.uk"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A17BD62838AE46A38CA0E2442E6B45" ma:contentTypeVersion="28" ma:contentTypeDescription="Create a new document." ma:contentTypeScope="" ma:versionID="1bd01b8b4e34576173cd410fc7a0ab39">
  <xsd:schema xmlns:xsd="http://www.w3.org/2001/XMLSchema" xmlns:xs="http://www.w3.org/2001/XMLSchema" xmlns:p="http://schemas.microsoft.com/office/2006/metadata/properties" xmlns:ns1="http://schemas.microsoft.com/sharepoint/v3" xmlns:ns2="1f9631f2-53b7-4504-8a67-63957d9ca75c" xmlns:ns3="7b2726de-4687-4263-8224-4950174ee603" xmlns:ns4="cccaf3ac-2de9-44d4-aa31-54302fceb5f7" xmlns:ns5="ebd64cbd-6cf5-435c-bd4a-b8fc9bc14ad4" targetNamespace="http://schemas.microsoft.com/office/2006/metadata/properties" ma:root="true" ma:fieldsID="23af944a8b3c42fa78e1c6ad5b2bcc96" ns1:_="" ns2:_="" ns3:_="" ns4:_="" ns5:_="">
    <xsd:import namespace="http://schemas.microsoft.com/sharepoint/v3"/>
    <xsd:import namespace="1f9631f2-53b7-4504-8a67-63957d9ca75c"/>
    <xsd:import namespace="7b2726de-4687-4263-8224-4950174ee603"/>
    <xsd:import namespace="cccaf3ac-2de9-44d4-aa31-54302fceb5f7"/>
    <xsd:import namespace="ebd64cbd-6cf5-435c-bd4a-b8fc9bc14a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LengthInSeconds" minOccurs="0"/>
                <xsd:element ref="ns2:MediaServiceLocation" minOccurs="0"/>
                <xsd:element ref="ns3:SharedWithUsers" minOccurs="0"/>
                <xsd:element ref="ns3:SharedWithDetails" minOccurs="0"/>
                <xsd:element ref="ns2:Review_x0020_Date" minOccurs="0"/>
                <xsd:element ref="ns2:lcf76f155ced4ddcb4097134ff3c332f" minOccurs="0"/>
                <xsd:element ref="ns4:TaxCatchAll" minOccurs="0"/>
                <xsd:element ref="ns5:SharedWithUsers" minOccurs="0"/>
                <xsd:element ref="ns5: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631f2-53b7-4504-8a67-63957d9ca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Review_x0020_Date" ma:index="23" nillable="true" ma:displayName="Review date" ma:indexed="true" ma:internalName="Review_x0020_Dat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2726de-4687-4263-8224-4950174ee60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231dacd-326e-4c85-be6a-59c44c7bc009}"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d64cbd-6cf5-435c-bd4a-b8fc9bc14ad4"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0"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f9631f2-53b7-4504-8a67-63957d9ca75c">
      <Terms xmlns="http://schemas.microsoft.com/office/infopath/2007/PartnerControls"/>
    </lcf76f155ced4ddcb4097134ff3c332f>
    <_ip_UnifiedCompliancePolicyProperties xmlns="http://schemas.microsoft.com/sharepoint/v3" xsi:nil="true"/>
    <TaxCatchAll xmlns="cccaf3ac-2de9-44d4-aa31-54302fceb5f7" xsi:nil="true"/>
    <Review_x0020_Date xmlns="1f9631f2-53b7-4504-8a67-63957d9ca75c" xsi:nil="true"/>
  </documentManagement>
</p:properties>
</file>

<file path=customXml/itemProps1.xml><?xml version="1.0" encoding="utf-8"?>
<ds:datastoreItem xmlns:ds="http://schemas.openxmlformats.org/officeDocument/2006/customXml" ds:itemID="{776BCA23-2622-488C-86D4-4CE70CBE348A}">
  <ds:schemaRefs>
    <ds:schemaRef ds:uri="http://schemas.openxmlformats.org/officeDocument/2006/bibliography"/>
  </ds:schemaRefs>
</ds:datastoreItem>
</file>

<file path=customXml/itemProps2.xml><?xml version="1.0" encoding="utf-8"?>
<ds:datastoreItem xmlns:ds="http://schemas.openxmlformats.org/officeDocument/2006/customXml" ds:itemID="{29A67A86-5768-4751-BE1F-B5FC3D70D881}"/>
</file>

<file path=customXml/itemProps3.xml><?xml version="1.0" encoding="utf-8"?>
<ds:datastoreItem xmlns:ds="http://schemas.openxmlformats.org/officeDocument/2006/customXml" ds:itemID="{4CE8A2B9-3B36-4131-BFC1-0DD8D66D4A0A}"/>
</file>

<file path=customXml/itemProps4.xml><?xml version="1.0" encoding="utf-8"?>
<ds:datastoreItem xmlns:ds="http://schemas.openxmlformats.org/officeDocument/2006/customXml" ds:itemID="{2975CB90-4803-4D84-9D0B-1D9AF7BE51CC}"/>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Mikhaila Brentnall</dc:creator>
  <cp:keywords/>
  <dc:description/>
  <cp:lastModifiedBy>Komal Keshavala</cp:lastModifiedBy>
  <cp:revision>2</cp:revision>
  <dcterms:created xsi:type="dcterms:W3CDTF">2023-11-07T09:15:00Z</dcterms:created>
  <dcterms:modified xsi:type="dcterms:W3CDTF">2023-11-07T09:15:00Z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0x0101001FA17BD62838AE46A38CA0E2442E6B45</vt:lpwstr>
  </property>
</Properties>
</file>