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0A0DA5E6" w:rsidR="007C3B73" w:rsidRPr="000873E7" w:rsidRDefault="005B636D">
      <w:pPr>
        <w:rPr>
          <w:sz w:val="32"/>
          <w:szCs w:val="32"/>
        </w:rPr>
      </w:pPr>
      <w:r w:rsidRPr="000873E7">
        <w:rPr>
          <w:noProof/>
          <w:sz w:val="32"/>
          <w:szCs w:val="32"/>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Pr="000873E7">
        <w:rPr>
          <w:noProof/>
          <w:sz w:val="32"/>
          <w:szCs w:val="32"/>
        </w:rPr>
        <w:drawing>
          <wp:anchor distT="0" distB="0" distL="114300" distR="114300" simplePos="0" relativeHeight="251658240" behindDoc="1" locked="0" layoutInCell="1" allowOverlap="1" wp14:anchorId="45818A60" wp14:editId="2CE87D79">
            <wp:simplePos x="0" y="0"/>
            <wp:positionH relativeFrom="margin">
              <wp:posOffset>4943475</wp:posOffset>
            </wp:positionH>
            <wp:positionV relativeFrom="paragraph">
              <wp:posOffset>-809625</wp:posOffset>
            </wp:positionV>
            <wp:extent cx="1561848" cy="1029915"/>
            <wp:effectExtent l="0" t="0" r="635" b="0"/>
            <wp:wrapNone/>
            <wp:docPr id="1" name="Picture 1" descr="NHS England outlines measures to boost capacity ahead of substantial winter  pressures - PM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outlines measures to boost capacity ahead of substantial winter  pressures - PM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657" cy="1037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5C2">
        <w:rPr>
          <w:sz w:val="32"/>
          <w:szCs w:val="32"/>
        </w:rPr>
        <w:t>November</w:t>
      </w:r>
      <w:r w:rsidR="004A6E65" w:rsidRPr="000873E7">
        <w:rPr>
          <w:sz w:val="32"/>
          <w:szCs w:val="32"/>
        </w:rPr>
        <w:t xml:space="preserve"> 202</w:t>
      </w:r>
      <w:r w:rsidR="008558F5" w:rsidRPr="000873E7">
        <w:rPr>
          <w:sz w:val="32"/>
          <w:szCs w:val="32"/>
        </w:rPr>
        <w:t>3</w:t>
      </w:r>
      <w:r w:rsidR="00040DFC" w:rsidRPr="000873E7">
        <w:rPr>
          <w:sz w:val="32"/>
          <w:szCs w:val="32"/>
        </w:rPr>
        <w:t xml:space="preserve"> </w:t>
      </w:r>
    </w:p>
    <w:p w14:paraId="008E27FD" w14:textId="5172E6AD" w:rsidR="00E45F8C" w:rsidRPr="002F2174" w:rsidRDefault="00DF55C2" w:rsidP="00D159DB">
      <w:pPr>
        <w:pStyle w:val="Heading1"/>
        <w:rPr>
          <w:b/>
          <w:bCs/>
          <w:color w:val="000000" w:themeColor="text1"/>
          <w:sz w:val="26"/>
          <w:szCs w:val="26"/>
        </w:rPr>
      </w:pPr>
      <w:r>
        <w:rPr>
          <w:noProof/>
          <w:sz w:val="21"/>
          <w:szCs w:val="21"/>
        </w:rPr>
        <w:object w:dxaOrig="1440" w:dyaOrig="1440" w14:anchorId="56349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363pt;margin-top:101.15pt;width:78.75pt;height:41.4pt;z-index:251668480;mso-position-horizontal-relative:text;mso-position-vertical-relative:text;mso-width-relative:page;mso-height-relative:page">
            <v:imagedata r:id="rId12" o:title=""/>
            <w10:wrap type="square"/>
          </v:shape>
          <o:OLEObject Type="Embed" ProgID="PowerPoint.Show.12" ShapeID="_x0000_s2065" DrawAspect="Icon" ObjectID="_1762673386" r:id="rId13"/>
        </w:object>
      </w:r>
      <w:r w:rsidR="001F4708" w:rsidRPr="002F2174">
        <w:rPr>
          <w:b/>
          <w:bCs/>
          <w:color w:val="000000" w:themeColor="text1"/>
          <w:sz w:val="26"/>
          <w:szCs w:val="26"/>
        </w:rPr>
        <w:t>screening and immunisation team</w:t>
      </w:r>
    </w:p>
    <w:p w14:paraId="1AD047BE" w14:textId="3EA77652" w:rsidR="001F4708" w:rsidRDefault="00595DD5">
      <w:pPr>
        <w:rPr>
          <w:sz w:val="22"/>
          <w:szCs w:val="22"/>
        </w:rPr>
      </w:pPr>
      <w:r w:rsidRPr="00E85AA0">
        <w:rPr>
          <w:sz w:val="21"/>
          <w:szCs w:val="21"/>
        </w:rPr>
        <w:t xml:space="preserve">The </w:t>
      </w:r>
      <w:r w:rsidR="00AF412A" w:rsidRPr="00E85AA0">
        <w:rPr>
          <w:sz w:val="21"/>
          <w:szCs w:val="21"/>
        </w:rPr>
        <w:t>East Midlands S</w:t>
      </w:r>
      <w:r w:rsidRPr="00E85AA0">
        <w:rPr>
          <w:sz w:val="21"/>
          <w:szCs w:val="21"/>
        </w:rPr>
        <w:t xml:space="preserve">creening and </w:t>
      </w:r>
      <w:r w:rsidR="00AF412A" w:rsidRPr="00E85AA0">
        <w:rPr>
          <w:sz w:val="21"/>
          <w:szCs w:val="21"/>
        </w:rPr>
        <w:t>I</w:t>
      </w:r>
      <w:r w:rsidRPr="00E85AA0">
        <w:rPr>
          <w:sz w:val="21"/>
          <w:szCs w:val="21"/>
        </w:rPr>
        <w:t xml:space="preserve">mmunisation </w:t>
      </w:r>
      <w:r w:rsidR="00AF412A" w:rsidRPr="00E85AA0">
        <w:rPr>
          <w:sz w:val="21"/>
          <w:szCs w:val="21"/>
        </w:rPr>
        <w:t>T</w:t>
      </w:r>
      <w:r w:rsidRPr="00E85AA0">
        <w:rPr>
          <w:sz w:val="21"/>
          <w:szCs w:val="21"/>
        </w:rPr>
        <w:t>eam</w:t>
      </w:r>
      <w:r w:rsidR="00AF412A" w:rsidRPr="00E85AA0">
        <w:rPr>
          <w:sz w:val="21"/>
          <w:szCs w:val="21"/>
        </w:rPr>
        <w:t xml:space="preserve"> (SIT)</w:t>
      </w:r>
      <w:r w:rsidRPr="00E85AA0">
        <w:rPr>
          <w:sz w:val="21"/>
          <w:szCs w:val="21"/>
        </w:rPr>
        <w:t xml:space="preserve"> cover</w:t>
      </w:r>
      <w:r w:rsidR="000873E7" w:rsidRPr="00E85AA0">
        <w:rPr>
          <w:sz w:val="21"/>
          <w:szCs w:val="21"/>
        </w:rPr>
        <w:t xml:space="preserve"> all counties in the East Midlands region.</w:t>
      </w:r>
      <w:r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Pr="00487757" w:rsidRDefault="00732E41" w:rsidP="00487757">
      <w:pPr>
        <w:rPr>
          <w:sz w:val="21"/>
          <w:szCs w:val="21"/>
        </w:rPr>
      </w:pPr>
      <w:r w:rsidRPr="00E85AA0">
        <w:rPr>
          <w:sz w:val="21"/>
          <w:szCs w:val="21"/>
        </w:rPr>
        <w:t xml:space="preserve">Please ensure any vaccine wastage is reported on Immform website at </w:t>
      </w:r>
      <w:hyperlink r:id="rId16" w:history="1">
        <w:r w:rsidRPr="00E85AA0">
          <w:rPr>
            <w:rStyle w:val="Hyperlink"/>
            <w:sz w:val="21"/>
            <w:szCs w:val="21"/>
          </w:rPr>
          <w:t>Intranet Portal - Logon (phe.gov.uk)</w:t>
        </w:r>
      </w:hyperlink>
      <w:r w:rsidRPr="00E85AA0">
        <w:rPr>
          <w:sz w:val="21"/>
          <w:szCs w:val="21"/>
        </w:rPr>
        <w:t xml:space="preserve"> </w:t>
      </w:r>
    </w:p>
    <w:p w14:paraId="55B01D5D" w14:textId="77777777" w:rsidR="00335E47" w:rsidRDefault="00335E47" w:rsidP="00335E47">
      <w:pPr>
        <w:pStyle w:val="Heading2"/>
      </w:pPr>
      <w:r>
        <w:t>COntacting EMICAS</w:t>
      </w:r>
    </w:p>
    <w:p w14:paraId="606353BF" w14:textId="1B5F41D7" w:rsidR="00335E47" w:rsidRPr="007C0AB7" w:rsidRDefault="00335E47" w:rsidP="00335E47">
      <w:pPr>
        <w:rPr>
          <w:sz w:val="21"/>
          <w:szCs w:val="21"/>
        </w:rPr>
      </w:pPr>
      <w:r w:rsidRPr="007C0AB7">
        <w:rPr>
          <w:sz w:val="21"/>
          <w:szCs w:val="21"/>
        </w:rPr>
        <w:t xml:space="preserve">To enable us to respond to your queries in a timely manner we would ask that you </w:t>
      </w:r>
      <w:r>
        <w:rPr>
          <w:sz w:val="21"/>
          <w:szCs w:val="21"/>
        </w:rPr>
        <w:t xml:space="preserve">always </w:t>
      </w:r>
      <w:r w:rsidRPr="007C0AB7">
        <w:rPr>
          <w:sz w:val="21"/>
          <w:szCs w:val="21"/>
        </w:rPr>
        <w:t>include your surgery name and address in the body of your emails. We record our contact with you for audit purposes and including your surgery name and address will mean we do not need to send you an email asking this question</w:t>
      </w:r>
      <w:r>
        <w:rPr>
          <w:sz w:val="21"/>
          <w:szCs w:val="21"/>
        </w:rPr>
        <w:t xml:space="preserve"> therefore delaying providing you with an answer to your query. </w:t>
      </w:r>
    </w:p>
    <w:p w14:paraId="061CA821" w14:textId="14B76E27" w:rsidR="00C862DD" w:rsidRDefault="00794E76" w:rsidP="00C862DD">
      <w:pPr>
        <w:pStyle w:val="Heading2"/>
        <w:rPr>
          <w:lang w:eastAsia="en-GB"/>
        </w:rPr>
      </w:pPr>
      <w:r>
        <w:rPr>
          <w:lang w:eastAsia="en-GB"/>
        </w:rPr>
        <w:t>COVid</w:t>
      </w:r>
      <w:r w:rsidR="00082D43">
        <w:rPr>
          <w:lang w:eastAsia="en-GB"/>
        </w:rPr>
        <w:t>-19 &amp;</w:t>
      </w:r>
      <w:r w:rsidR="00FF6302">
        <w:rPr>
          <w:lang w:eastAsia="en-GB"/>
        </w:rPr>
        <w:t xml:space="preserve">Influenza </w:t>
      </w:r>
      <w:r w:rsidR="00082D43">
        <w:rPr>
          <w:lang w:eastAsia="en-GB"/>
        </w:rPr>
        <w:t>seasonal campaign</w:t>
      </w:r>
    </w:p>
    <w:p w14:paraId="22CD2ACC" w14:textId="77777777" w:rsidR="0001592D" w:rsidRPr="0001592D" w:rsidRDefault="0001592D" w:rsidP="0001592D">
      <w:pPr>
        <w:rPr>
          <w:rFonts w:cstheme="minorHAnsi"/>
          <w:b/>
          <w:bCs/>
          <w:sz w:val="21"/>
          <w:szCs w:val="21"/>
        </w:rPr>
      </w:pPr>
      <w:r w:rsidRPr="0001592D">
        <w:rPr>
          <w:rFonts w:cstheme="minorHAnsi"/>
          <w:b/>
          <w:bCs/>
          <w:sz w:val="21"/>
          <w:szCs w:val="21"/>
        </w:rPr>
        <w:t>Covid</w:t>
      </w:r>
    </w:p>
    <w:p w14:paraId="31406839" w14:textId="1179F800" w:rsidR="0001592D" w:rsidRPr="0001592D" w:rsidRDefault="0001592D" w:rsidP="0001592D">
      <w:pPr>
        <w:rPr>
          <w:rFonts w:cstheme="minorHAnsi"/>
          <w:b/>
          <w:bCs/>
          <w:sz w:val="21"/>
          <w:szCs w:val="21"/>
        </w:rPr>
      </w:pPr>
      <w:r w:rsidRPr="0001592D">
        <w:rPr>
          <w:rFonts w:cstheme="minorHAnsi"/>
          <w:b/>
          <w:bCs/>
          <w:sz w:val="21"/>
          <w:szCs w:val="21"/>
        </w:rPr>
        <w:t>Cold chain and vaccine incident reporting</w:t>
      </w:r>
      <w:r w:rsidR="00F910B8">
        <w:rPr>
          <w:rFonts w:cstheme="minorHAnsi"/>
          <w:b/>
          <w:bCs/>
          <w:sz w:val="21"/>
          <w:szCs w:val="21"/>
        </w:rPr>
        <w:t xml:space="preserve"> </w:t>
      </w:r>
      <w:proofErr w:type="gramStart"/>
      <w:r w:rsidRPr="0001592D">
        <w:rPr>
          <w:rFonts w:cstheme="minorHAnsi"/>
          <w:sz w:val="21"/>
          <w:szCs w:val="21"/>
        </w:rPr>
        <w:t>The</w:t>
      </w:r>
      <w:proofErr w:type="gramEnd"/>
      <w:r w:rsidRPr="0001592D">
        <w:rPr>
          <w:rFonts w:cstheme="minorHAnsi"/>
          <w:sz w:val="21"/>
          <w:szCs w:val="21"/>
        </w:rPr>
        <w:t xml:space="preserve"> COVID-19 vaccination incident reporting SOP is to be withdrawn as part of processes to integrate COVID-19 vaccination into ‘business as usual’.  However keen-eyed healthcare professionals will notice that the Vaccine incident guidance: responding to vaccine errors - </w:t>
      </w:r>
      <w:hyperlink r:id="rId17" w:history="1">
        <w:r w:rsidRPr="0001592D">
          <w:rPr>
            <w:rStyle w:val="Hyperlink"/>
            <w:rFonts w:cstheme="minorHAnsi"/>
            <w:sz w:val="21"/>
            <w:szCs w:val="21"/>
          </w:rPr>
          <w:t>Vaccine incident guidance: responding to vaccine errors - GOV.UK (www.gov.uk)</w:t>
        </w:r>
      </w:hyperlink>
      <w:r w:rsidRPr="0001592D">
        <w:rPr>
          <w:rFonts w:cstheme="minorHAnsi"/>
          <w:sz w:val="21"/>
          <w:szCs w:val="21"/>
        </w:rPr>
        <w:t xml:space="preserve"> still contains wording that the guidance is not applicable to COVID-19 vaccines. </w:t>
      </w:r>
    </w:p>
    <w:p w14:paraId="0572E154" w14:textId="187ED0A1" w:rsidR="0001592D" w:rsidRDefault="0001592D" w:rsidP="0001592D">
      <w:pPr>
        <w:rPr>
          <w:rFonts w:cstheme="minorHAnsi"/>
          <w:sz w:val="21"/>
          <w:szCs w:val="21"/>
        </w:rPr>
      </w:pPr>
      <w:r w:rsidRPr="0001592D">
        <w:rPr>
          <w:rFonts w:cstheme="minorHAnsi"/>
          <w:sz w:val="21"/>
          <w:szCs w:val="21"/>
        </w:rPr>
        <w:lastRenderedPageBreak/>
        <w:t>While updated guidance is awaited, please continue to report all clinical cold chain and vaccine incidents for COVID-19, flu, and all other routine immunisations to your friendly local ICAS team and follow their process for expert advice, investigation and/or action:</w:t>
      </w:r>
      <w:r w:rsidR="00F910B8">
        <w:rPr>
          <w:rFonts w:cstheme="minorHAnsi"/>
          <w:sz w:val="21"/>
          <w:szCs w:val="21"/>
        </w:rPr>
        <w:t xml:space="preserve"> </w:t>
      </w:r>
      <w:r w:rsidRPr="0001592D">
        <w:rPr>
          <w:rFonts w:cstheme="minorHAnsi"/>
          <w:sz w:val="21"/>
          <w:szCs w:val="21"/>
        </w:rPr>
        <w:t xml:space="preserve"> </w:t>
      </w:r>
      <w:hyperlink r:id="rId18" w:history="1">
        <w:r w:rsidR="00F910B8" w:rsidRPr="006A7FCD">
          <w:rPr>
            <w:rStyle w:val="Hyperlink"/>
            <w:rFonts w:cstheme="minorHAnsi"/>
            <w:sz w:val="21"/>
            <w:szCs w:val="21"/>
          </w:rPr>
          <w:t>england.emids-imms@nhs.net</w:t>
        </w:r>
      </w:hyperlink>
      <w:r w:rsidRPr="0001592D">
        <w:rPr>
          <w:rFonts w:cstheme="minorHAnsi"/>
          <w:sz w:val="21"/>
          <w:szCs w:val="21"/>
        </w:rPr>
        <w:t xml:space="preserve"> </w:t>
      </w:r>
    </w:p>
    <w:p w14:paraId="2CF654AA" w14:textId="77777777" w:rsidR="00E15BDB" w:rsidRDefault="00E15BDB" w:rsidP="00E15BDB">
      <w:pPr>
        <w:rPr>
          <w:b/>
          <w:bCs/>
        </w:rPr>
      </w:pPr>
      <w:r>
        <w:rPr>
          <w:b/>
          <w:bCs/>
        </w:rPr>
        <w:t>Flu</w:t>
      </w:r>
    </w:p>
    <w:p w14:paraId="7CD9853E" w14:textId="77777777" w:rsidR="00E15BDB" w:rsidRDefault="00E15BDB" w:rsidP="00E15BDB">
      <w:r>
        <w:t>The UKHSA has published the following guidance to support practitioners delivering the Flu programme:</w:t>
      </w:r>
    </w:p>
    <w:p w14:paraId="3FD9A04C" w14:textId="77777777" w:rsidR="00E15BDB" w:rsidRDefault="00DF55C2" w:rsidP="00E15BDB">
      <w:hyperlink w:history="1">
        <w:r w:rsidR="00E15BDB">
          <w:rPr>
            <w:rStyle w:val="Hyperlink"/>
          </w:rPr>
          <w:t>Flu vaccination programme 2023 to 2024: information for healthcare practitioners - GOV.UK (www.gov.uk)</w:t>
        </w:r>
      </w:hyperlink>
    </w:p>
    <w:p w14:paraId="39F00B54" w14:textId="77777777" w:rsidR="00E15BDB" w:rsidRDefault="00E15BDB" w:rsidP="00E15BDB">
      <w:r>
        <w:t>The document “Standard Responses on LAIV” has been produced to support SAIS providers with delivery of the Flu programme in schools. Some of the information it contains may be of use to practitioners working in GP practice, delivering LAIV to 2/3yr old cohort.</w:t>
      </w:r>
    </w:p>
    <w:p w14:paraId="03514A2F" w14:textId="347A1397" w:rsidR="00F910B8" w:rsidRPr="0001592D" w:rsidRDefault="00E15BDB" w:rsidP="00E15BDB">
      <w:pPr>
        <w:jc w:val="center"/>
        <w:rPr>
          <w:rFonts w:cstheme="minorHAnsi"/>
          <w:sz w:val="21"/>
          <w:szCs w:val="21"/>
        </w:rPr>
      </w:pPr>
      <w:r>
        <w:object w:dxaOrig="1533" w:dyaOrig="993" w14:anchorId="3FE0F73F">
          <v:shape id="_x0000_i1026" type="#_x0000_t75" style="width:76.5pt;height:49.5pt" o:ole="">
            <v:imagedata r:id="rId19" o:title=""/>
          </v:shape>
          <o:OLEObject Type="Embed" ProgID="Word.Document.12" ShapeID="_x0000_i1026" DrawAspect="Icon" ObjectID="_1762673383" r:id="rId20">
            <o:FieldCodes>\s</o:FieldCodes>
          </o:OLEObject>
        </w:object>
      </w:r>
    </w:p>
    <w:p w14:paraId="66374C06" w14:textId="4E54FF69" w:rsidR="00753E91" w:rsidRDefault="00C14954" w:rsidP="002A04FF">
      <w:pPr>
        <w:pStyle w:val="Heading2"/>
      </w:pPr>
      <w:r>
        <w:t>Vaccine update – GOV.UK</w:t>
      </w:r>
    </w:p>
    <w:p w14:paraId="08159CF5" w14:textId="5F97A271" w:rsidR="002819EC" w:rsidRPr="00F95E30" w:rsidRDefault="00A42313" w:rsidP="00C14954">
      <w:pPr>
        <w:rPr>
          <w:rStyle w:val="Hyperlink"/>
          <w:rFonts w:cstheme="minorHAnsi"/>
          <w:color w:val="000000"/>
          <w:sz w:val="21"/>
          <w:szCs w:val="21"/>
          <w:u w:val="none"/>
          <w:shd w:val="clear" w:color="auto" w:fill="FFFFFF"/>
        </w:rPr>
      </w:pPr>
      <w:r w:rsidRPr="00E85AA0">
        <w:rPr>
          <w:rStyle w:val="normaltextrun"/>
          <w:rFonts w:ascii="Calibri" w:hAnsi="Calibri" w:cs="Calibri"/>
          <w:color w:val="000000"/>
          <w:sz w:val="21"/>
          <w:szCs w:val="21"/>
          <w:shd w:val="clear" w:color="auto" w:fill="FFFFFF"/>
        </w:rPr>
        <w:t xml:space="preserve">The </w:t>
      </w:r>
      <w:r w:rsidRPr="00E85AA0">
        <w:rPr>
          <w:rStyle w:val="normaltextrun"/>
          <w:rFonts w:cstheme="minorHAnsi"/>
          <w:color w:val="000000"/>
          <w:sz w:val="21"/>
          <w:szCs w:val="21"/>
          <w:shd w:val="clear" w:color="auto" w:fill="FFFFFF"/>
        </w:rPr>
        <w:t>latest Vaccine Update</w:t>
      </w:r>
      <w:r w:rsidR="00DF4329" w:rsidRPr="00E85AA0">
        <w:rPr>
          <w:rStyle w:val="normaltextrun"/>
          <w:rFonts w:cstheme="minorHAnsi"/>
          <w:color w:val="000000"/>
          <w:sz w:val="21"/>
          <w:szCs w:val="21"/>
          <w:shd w:val="clear" w:color="auto" w:fill="FFFFFF"/>
        </w:rPr>
        <w:t xml:space="preserve">s </w:t>
      </w:r>
      <w:r w:rsidR="00DF4329" w:rsidRPr="004C75E0">
        <w:rPr>
          <w:rStyle w:val="normaltextrun"/>
          <w:rFonts w:cstheme="minorHAnsi"/>
          <w:color w:val="000000"/>
          <w:sz w:val="21"/>
          <w:szCs w:val="21"/>
          <w:shd w:val="clear" w:color="auto" w:fill="FFFFFF"/>
        </w:rPr>
        <w:t xml:space="preserve">are </w:t>
      </w:r>
      <w:r w:rsidRPr="004C75E0">
        <w:rPr>
          <w:rStyle w:val="normaltextrun"/>
          <w:rFonts w:cstheme="minorHAnsi"/>
          <w:color w:val="000000"/>
          <w:sz w:val="21"/>
          <w:szCs w:val="21"/>
          <w:shd w:val="clear" w:color="auto" w:fill="FFFFFF"/>
        </w:rPr>
        <w:t>available her</w:t>
      </w:r>
      <w:r w:rsidRPr="00A65420">
        <w:rPr>
          <w:rStyle w:val="normaltextrun"/>
          <w:rFonts w:cstheme="minorHAnsi"/>
          <w:color w:val="000000"/>
          <w:sz w:val="21"/>
          <w:szCs w:val="21"/>
          <w:shd w:val="clear" w:color="auto" w:fill="FFFFFF"/>
        </w:rPr>
        <w:t xml:space="preserve">e: </w:t>
      </w:r>
      <w:r w:rsidR="00AB513B">
        <w:rPr>
          <w:rStyle w:val="normaltextrun"/>
          <w:rFonts w:cstheme="minorHAnsi"/>
          <w:color w:val="000000"/>
          <w:sz w:val="21"/>
          <w:szCs w:val="21"/>
          <w:shd w:val="clear" w:color="auto" w:fill="FFFFFF"/>
        </w:rPr>
        <w:t>Flu</w:t>
      </w:r>
      <w:r w:rsidR="00DF4329" w:rsidRPr="00A65420">
        <w:rPr>
          <w:rStyle w:val="normaltextrun"/>
          <w:rFonts w:cstheme="minorHAnsi"/>
          <w:color w:val="000000"/>
          <w:sz w:val="21"/>
          <w:szCs w:val="21"/>
          <w:shd w:val="clear" w:color="auto" w:fill="FFFFFF"/>
        </w:rPr>
        <w:t xml:space="preserve"> special addition -</w:t>
      </w:r>
      <w:r w:rsidR="00AF60A4" w:rsidRPr="00A65420">
        <w:rPr>
          <w:sz w:val="21"/>
          <w:szCs w:val="21"/>
        </w:rPr>
        <w:t xml:space="preserve"> </w:t>
      </w:r>
      <w:hyperlink r:id="rId21" w:history="1">
        <w:r w:rsidR="00B046D1">
          <w:rPr>
            <w:rStyle w:val="Hyperlink"/>
          </w:rPr>
          <w:t>Vaccine update: issue 342, September 2023, flu special edition - GOV.UK (www.gov.uk)</w:t>
        </w:r>
      </w:hyperlink>
      <w:r w:rsidR="00F95E30">
        <w:rPr>
          <w:rStyle w:val="normaltextrun"/>
          <w:rFonts w:cstheme="minorHAnsi"/>
          <w:color w:val="000000"/>
          <w:sz w:val="21"/>
          <w:szCs w:val="21"/>
          <w:shd w:val="clear" w:color="auto" w:fill="FFFFFF"/>
        </w:rPr>
        <w:t xml:space="preserve">. </w:t>
      </w:r>
      <w:r w:rsidR="00650289" w:rsidRPr="00E85AA0">
        <w:rPr>
          <w:sz w:val="21"/>
          <w:szCs w:val="21"/>
        </w:rPr>
        <w:t xml:space="preserve">It is recommended that all health care professionals involved in vaccination </w:t>
      </w:r>
      <w:r w:rsidR="000702BC" w:rsidRPr="00E85AA0">
        <w:rPr>
          <w:sz w:val="21"/>
          <w:szCs w:val="21"/>
        </w:rPr>
        <w:t xml:space="preserve">subscribe to the vaccine update. </w:t>
      </w:r>
      <w:r w:rsidR="00CD7EBC" w:rsidRPr="00E85AA0">
        <w:rPr>
          <w:sz w:val="21"/>
          <w:szCs w:val="21"/>
        </w:rPr>
        <w:t xml:space="preserve">Vaccine updates can be subscribed to here: </w:t>
      </w:r>
      <w:hyperlink r:id="rId22" w:history="1">
        <w:r w:rsidR="00D659AD" w:rsidRPr="00E85AA0">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3"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32B04E9" w14:textId="529C2875" w:rsidR="007170A1" w:rsidRPr="008644B3"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4"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C16454">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practice payment queries should be emailed to: </w:t>
      </w:r>
      <w:hyperlink r:id="rId25"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6987BB75" w14:textId="77777777" w:rsidR="00EB6A16" w:rsidRPr="008644B3" w:rsidRDefault="00EB6A16" w:rsidP="00EB6A16">
      <w:pPr>
        <w:pStyle w:val="ListParagraph"/>
        <w:spacing w:before="0" w:after="0" w:line="240" w:lineRule="auto"/>
        <w:textAlignment w:val="baseline"/>
        <w:rPr>
          <w:rFonts w:ascii="Calibri" w:eastAsia="Times New Roman" w:hAnsi="Calibri" w:cs="Calibri"/>
          <w:sz w:val="22"/>
          <w:szCs w:val="22"/>
          <w:lang w:eastAsia="en-GB"/>
        </w:rPr>
      </w:pP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Default="001C265C" w:rsidP="00C16454">
      <w:pPr>
        <w:rPr>
          <w:sz w:val="21"/>
          <w:szCs w:val="21"/>
        </w:rPr>
      </w:pPr>
      <w:r w:rsidRPr="00F95E30">
        <w:rPr>
          <w:sz w:val="21"/>
          <w:szCs w:val="21"/>
        </w:rPr>
        <w:t>Patient group directions are available on our website at:</w:t>
      </w:r>
      <w:r w:rsidR="00805F67" w:rsidRPr="00F95E30">
        <w:rPr>
          <w:sz w:val="21"/>
          <w:szCs w:val="21"/>
        </w:rPr>
        <w:t xml:space="preserve"> </w:t>
      </w:r>
      <w:hyperlink r:id="rId26" w:history="1">
        <w:r w:rsidR="008A0D32" w:rsidRPr="00F95E30">
          <w:rPr>
            <w:rStyle w:val="Hyperlink"/>
            <w:sz w:val="21"/>
            <w:szCs w:val="21"/>
          </w:rPr>
          <w:t>NHS England — Midlands » East Midlands Screening and Immunisation Team (SIT)</w:t>
        </w:r>
      </w:hyperlink>
      <w:r w:rsidR="008A0D32" w:rsidRPr="00F95E30">
        <w:rPr>
          <w:sz w:val="21"/>
          <w:szCs w:val="21"/>
        </w:rPr>
        <w:t>.</w:t>
      </w:r>
      <w:r w:rsidR="006243D4" w:rsidRPr="00F95E30">
        <w:rPr>
          <w:sz w:val="21"/>
          <w:szCs w:val="21"/>
        </w:rPr>
        <w:t xml:space="preserve"> </w:t>
      </w:r>
      <w:r w:rsidR="00EF0A1F" w:rsidRPr="00F95E30">
        <w:rPr>
          <w:sz w:val="21"/>
          <w:szCs w:val="21"/>
        </w:rPr>
        <w:t xml:space="preserve">Please ensure you are always using the most up to date version of any PGD. </w:t>
      </w:r>
      <w:r w:rsidR="001B6D4E" w:rsidRPr="00F95E30">
        <w:rPr>
          <w:sz w:val="21"/>
          <w:szCs w:val="21"/>
        </w:rPr>
        <w:t xml:space="preserve">For any queries regarding PGDs please contact our generic </w:t>
      </w:r>
      <w:r w:rsidR="00F26B37" w:rsidRPr="00F95E30">
        <w:rPr>
          <w:sz w:val="21"/>
          <w:szCs w:val="21"/>
        </w:rPr>
        <w:t xml:space="preserve">immunisation </w:t>
      </w:r>
      <w:r w:rsidR="001B6D4E" w:rsidRPr="00F95E30">
        <w:rPr>
          <w:sz w:val="21"/>
          <w:szCs w:val="21"/>
        </w:rPr>
        <w:t xml:space="preserve">inbox. </w:t>
      </w:r>
    </w:p>
    <w:p w14:paraId="3B80B688" w14:textId="0AD2F096" w:rsidR="00B17F9E" w:rsidRPr="00B17F9E" w:rsidRDefault="00B17F9E" w:rsidP="00C16454">
      <w:pPr>
        <w:rPr>
          <w:sz w:val="21"/>
          <w:szCs w:val="21"/>
        </w:rPr>
      </w:pPr>
      <w:r w:rsidRPr="00B17F9E">
        <w:rPr>
          <w:sz w:val="21"/>
          <w:szCs w:val="21"/>
        </w:rPr>
        <w:t xml:space="preserve">The updated PGD and National Protocol for COVID-19 (5 – 17 years of </w:t>
      </w:r>
      <w:r w:rsidR="00C16454" w:rsidRPr="00B17F9E">
        <w:rPr>
          <w:sz w:val="21"/>
          <w:szCs w:val="21"/>
        </w:rPr>
        <w:t>age)</w:t>
      </w:r>
      <w:r w:rsidRPr="00B17F9E">
        <w:rPr>
          <w:sz w:val="21"/>
          <w:szCs w:val="21"/>
        </w:rPr>
        <w:t xml:space="preserve"> v3.00 have now been published. </w:t>
      </w:r>
    </w:p>
    <w:p w14:paraId="7DBA1E70" w14:textId="7F33DBCA" w:rsidR="00B17F9E" w:rsidRPr="00B17F9E" w:rsidRDefault="00B17F9E" w:rsidP="00C16454">
      <w:pPr>
        <w:rPr>
          <w:sz w:val="21"/>
          <w:szCs w:val="21"/>
        </w:rPr>
      </w:pPr>
      <w:r w:rsidRPr="00B17F9E">
        <w:rPr>
          <w:sz w:val="21"/>
          <w:szCs w:val="21"/>
        </w:rPr>
        <w:t xml:space="preserve"> PGD </w:t>
      </w:r>
      <w:r w:rsidR="00B65625">
        <w:rPr>
          <w:sz w:val="21"/>
          <w:szCs w:val="21"/>
        </w:rPr>
        <w:t xml:space="preserve">link: </w:t>
      </w:r>
      <w:hyperlink r:id="rId27" w:history="1">
        <w:r w:rsidR="005C438F">
          <w:rPr>
            <w:rStyle w:val="Hyperlink"/>
          </w:rPr>
          <w:t>Coronavirus » Patient Group Directions (PGDs) for COVID-19 vaccines (england.nhs.uk)</w:t>
        </w:r>
      </w:hyperlink>
    </w:p>
    <w:p w14:paraId="70D32F04" w14:textId="72D9EEB6" w:rsidR="00B65625" w:rsidRPr="00B17F9E" w:rsidRDefault="00B17F9E" w:rsidP="00C16454">
      <w:pPr>
        <w:rPr>
          <w:sz w:val="21"/>
          <w:szCs w:val="21"/>
        </w:rPr>
      </w:pPr>
      <w:r w:rsidRPr="00B17F9E">
        <w:rPr>
          <w:sz w:val="21"/>
          <w:szCs w:val="21"/>
        </w:rPr>
        <w:t xml:space="preserve">National Protocol link: </w:t>
      </w:r>
      <w:hyperlink w:history="1">
        <w:r w:rsidR="00761CD7" w:rsidRPr="006A7FCD">
          <w:rPr>
            <w:rStyle w:val="Hyperlink"/>
          </w:rPr>
          <w:t>National protocol for COVID-19 mRNA vaccine (5 to 17 years of age) - GOV.UK (www.gov.uk)</w:t>
        </w:r>
      </w:hyperlink>
    </w:p>
    <w:p w14:paraId="131BDF2D" w14:textId="2947A96C" w:rsidR="003F4DFE" w:rsidRDefault="00B17F9E" w:rsidP="00C16454">
      <w:pPr>
        <w:rPr>
          <w:sz w:val="21"/>
          <w:szCs w:val="21"/>
        </w:rPr>
      </w:pPr>
      <w:r w:rsidRPr="00B17F9E">
        <w:rPr>
          <w:sz w:val="21"/>
          <w:szCs w:val="21"/>
        </w:rPr>
        <w:t>As the National Protocol has been given Ministerial approval and the NHSE PGD is signed off by the medical director, organisational sign off is not required for use in England. However, providers should not amend or add to the clinical content of the documents. Only section 7 of both documents is editable.</w:t>
      </w:r>
    </w:p>
    <w:p w14:paraId="7BE5D2D2" w14:textId="3BFB9694" w:rsidR="00BB03B7" w:rsidRPr="00AF40F8" w:rsidRDefault="00267282" w:rsidP="00B17F9E">
      <w:r w:rsidRPr="00443701">
        <w:rPr>
          <w:sz w:val="21"/>
          <w:szCs w:val="21"/>
        </w:rPr>
        <w:lastRenderedPageBreak/>
        <w:t>The new updated PGD</w:t>
      </w:r>
      <w:r>
        <w:rPr>
          <w:sz w:val="21"/>
          <w:szCs w:val="21"/>
        </w:rPr>
        <w:t>s for Hep A, Hep AB and Hep B have been uploaded to our website and will take effect from 31 October 2023.</w:t>
      </w:r>
      <w:r w:rsidRPr="00443701">
        <w:rPr>
          <w:sz w:val="21"/>
          <w:szCs w:val="21"/>
        </w:rPr>
        <w:t xml:space="preserve"> </w:t>
      </w:r>
      <w:r>
        <w:rPr>
          <w:sz w:val="21"/>
          <w:szCs w:val="21"/>
        </w:rPr>
        <w:t xml:space="preserve"> </w:t>
      </w:r>
      <w:r w:rsidRPr="00443701">
        <w:rPr>
          <w:b/>
          <w:bCs/>
          <w:sz w:val="21"/>
          <w:szCs w:val="21"/>
        </w:rPr>
        <w:t>Please note that previous versions should be archived from this date, in accordance with NHS record keeping policy.</w:t>
      </w:r>
    </w:p>
    <w:p w14:paraId="79B6C7D4" w14:textId="7865099E" w:rsidR="009A60FE" w:rsidRPr="002F2174" w:rsidRDefault="00F80258" w:rsidP="004C7A70">
      <w:pPr>
        <w:pStyle w:val="Heading1"/>
        <w:rPr>
          <w:rFonts w:cstheme="minorHAnsi"/>
          <w:b/>
          <w:bCs/>
          <w:color w:val="000000" w:themeColor="text1"/>
          <w:sz w:val="26"/>
          <w:szCs w:val="26"/>
        </w:rPr>
      </w:pPr>
      <w:bookmarkStart w:id="1" w:name="_Screening"/>
      <w:bookmarkEnd w:id="1"/>
      <w:r w:rsidRPr="002F2174">
        <w:rPr>
          <w:rFonts w:cstheme="minorHAnsi"/>
          <w:b/>
          <w:bCs/>
          <w:color w:val="000000" w:themeColor="text1"/>
          <w:sz w:val="26"/>
          <w:szCs w:val="26"/>
        </w:rPr>
        <w:t>Screening</w:t>
      </w:r>
    </w:p>
    <w:p w14:paraId="0D228875" w14:textId="29499EE3" w:rsidR="009213CF" w:rsidRPr="009213CF" w:rsidRDefault="00F02074" w:rsidP="009213CF">
      <w:pPr>
        <w:pStyle w:val="Heading2"/>
        <w:tabs>
          <w:tab w:val="right" w:pos="9026"/>
        </w:tabs>
      </w:pPr>
      <w:r>
        <w:t>Cervical Screening</w:t>
      </w:r>
      <w:r w:rsidR="000873E7">
        <w:tab/>
      </w:r>
    </w:p>
    <w:p w14:paraId="3BDE8CEB" w14:textId="77777777" w:rsidR="009213CF" w:rsidRPr="004005E5" w:rsidRDefault="009213CF" w:rsidP="009213CF">
      <w:pPr>
        <w:rPr>
          <w:rFonts w:cstheme="minorHAnsi"/>
          <w:color w:val="000000" w:themeColor="text1"/>
          <w:sz w:val="21"/>
          <w:szCs w:val="21"/>
        </w:rPr>
      </w:pPr>
      <w:r w:rsidRPr="004005E5">
        <w:rPr>
          <w:rFonts w:cstheme="minorHAnsi"/>
          <w:color w:val="000000" w:themeColor="text1"/>
          <w:sz w:val="21"/>
          <w:szCs w:val="21"/>
        </w:rPr>
        <w:t>Some general information reminders to all sample takers which have been communicated previously:</w:t>
      </w:r>
    </w:p>
    <w:p w14:paraId="63D0E5E5" w14:textId="7DBDCFBB" w:rsidR="009213CF" w:rsidRPr="005A67CB" w:rsidRDefault="009213CF" w:rsidP="009213CF">
      <w:pPr>
        <w:rPr>
          <w:rFonts w:cstheme="minorHAnsi"/>
          <w:b/>
          <w:bCs/>
          <w:color w:val="000000" w:themeColor="text1"/>
          <w:sz w:val="21"/>
          <w:szCs w:val="21"/>
          <w:lang w:val="en-US"/>
        </w:rPr>
      </w:pPr>
      <w:r w:rsidRPr="004005E5">
        <w:rPr>
          <w:rFonts w:cstheme="minorHAnsi"/>
          <w:color w:val="000000" w:themeColor="text1"/>
          <w:sz w:val="21"/>
          <w:szCs w:val="21"/>
          <w:lang w:val="en-US"/>
        </w:rPr>
        <w:t>        </w:t>
      </w:r>
      <w:r w:rsidRPr="005A67CB">
        <w:rPr>
          <w:rFonts w:cstheme="minorHAnsi"/>
          <w:b/>
          <w:bCs/>
          <w:color w:val="000000" w:themeColor="text1"/>
          <w:sz w:val="21"/>
          <w:szCs w:val="21"/>
          <w:lang w:val="en-US"/>
        </w:rPr>
        <w:t>Open Exeter</w:t>
      </w:r>
    </w:p>
    <w:p w14:paraId="60106E63" w14:textId="77777777" w:rsidR="009213CF" w:rsidRPr="004005E5" w:rsidRDefault="009213CF" w:rsidP="00C16454">
      <w:pPr>
        <w:numPr>
          <w:ilvl w:val="0"/>
          <w:numId w:val="43"/>
        </w:numPr>
        <w:spacing w:before="0" w:after="0"/>
        <w:rPr>
          <w:rFonts w:eastAsia="Times New Roman" w:cstheme="minorHAnsi"/>
          <w:color w:val="000000" w:themeColor="text1"/>
          <w:sz w:val="21"/>
          <w:szCs w:val="21"/>
          <w:lang w:val="en-US"/>
        </w:rPr>
      </w:pPr>
      <w:r w:rsidRPr="004005E5">
        <w:rPr>
          <w:rFonts w:eastAsia="Times New Roman" w:cstheme="minorHAnsi"/>
          <w:color w:val="000000" w:themeColor="text1"/>
          <w:sz w:val="21"/>
          <w:szCs w:val="21"/>
          <w:lang w:val="en-US"/>
        </w:rPr>
        <w:t xml:space="preserve">ALL sample takers should be using </w:t>
      </w:r>
      <w:bookmarkStart w:id="2" w:name="_Hlk134006338"/>
      <w:r w:rsidRPr="004005E5">
        <w:rPr>
          <w:rFonts w:eastAsia="Times New Roman" w:cstheme="minorHAnsi"/>
          <w:color w:val="000000" w:themeColor="text1"/>
          <w:sz w:val="21"/>
          <w:szCs w:val="21"/>
          <w:lang w:val="en-US"/>
        </w:rPr>
        <w:t>the pre-populated Open Exeter (OE) sample request forms</w:t>
      </w:r>
      <w:bookmarkEnd w:id="2"/>
      <w:r w:rsidRPr="004005E5">
        <w:rPr>
          <w:rFonts w:eastAsia="Times New Roman" w:cstheme="minorHAnsi"/>
          <w:color w:val="000000" w:themeColor="text1"/>
          <w:sz w:val="21"/>
          <w:szCs w:val="21"/>
          <w:lang w:val="en-US"/>
        </w:rPr>
        <w:t xml:space="preserve"> with the preferred format being the </w:t>
      </w:r>
      <w:r w:rsidRPr="004005E5">
        <w:rPr>
          <w:rFonts w:eastAsia="Times New Roman" w:cstheme="minorHAnsi"/>
          <w:b/>
          <w:bCs/>
          <w:color w:val="000000" w:themeColor="text1"/>
          <w:sz w:val="21"/>
          <w:szCs w:val="21"/>
        </w:rPr>
        <w:t>A5 (2009) single copy version.</w:t>
      </w:r>
    </w:p>
    <w:p w14:paraId="31FA0E5E" w14:textId="6C053228" w:rsidR="009213CF" w:rsidRPr="005A67CB" w:rsidRDefault="009213CF" w:rsidP="00C16454">
      <w:pPr>
        <w:pStyle w:val="ListParagraph"/>
        <w:numPr>
          <w:ilvl w:val="0"/>
          <w:numId w:val="43"/>
        </w:numPr>
        <w:spacing w:before="0" w:after="0"/>
        <w:contextualSpacing w:val="0"/>
        <w:rPr>
          <w:rFonts w:eastAsia="Times New Roman" w:cstheme="minorHAnsi"/>
          <w:color w:val="000000" w:themeColor="text1"/>
          <w:sz w:val="21"/>
          <w:szCs w:val="21"/>
        </w:rPr>
      </w:pPr>
      <w:r w:rsidRPr="004005E5">
        <w:rPr>
          <w:rFonts w:eastAsia="Times New Roman" w:cstheme="minorHAnsi"/>
          <w:color w:val="000000" w:themeColor="text1"/>
          <w:sz w:val="21"/>
          <w:szCs w:val="21"/>
        </w:rPr>
        <w:t>Individual access issues to the Open Exeter system should try to be resolved as soon as possible, persistent non-compliance in use of the pre-printed OE HMR101 form is monitored and reported on by the Laboratory due to the risks it introduces which include incorrect future recall management and length of time the patient will wait to receive their result.</w:t>
      </w:r>
      <w:r w:rsidR="005A67CB" w:rsidRPr="005A67CB">
        <w:rPr>
          <w:rFonts w:eastAsiaTheme="minorHAnsi" w:cstheme="minorHAnsi"/>
          <w:b/>
          <w:bCs/>
          <w:color w:val="000000" w:themeColor="text1"/>
          <w:sz w:val="21"/>
          <w:szCs w:val="21"/>
        </w:rPr>
        <w:t xml:space="preserve"> </w:t>
      </w:r>
    </w:p>
    <w:p w14:paraId="61060995" w14:textId="75D7273A" w:rsidR="009213CF" w:rsidRPr="005A67CB" w:rsidRDefault="005A67CB" w:rsidP="00C16454">
      <w:pPr>
        <w:rPr>
          <w:rFonts w:cstheme="minorHAnsi"/>
          <w:b/>
          <w:bCs/>
          <w:color w:val="000000" w:themeColor="text1"/>
          <w:sz w:val="21"/>
          <w:szCs w:val="21"/>
        </w:rPr>
      </w:pPr>
      <w:r w:rsidRPr="005A67CB">
        <w:rPr>
          <w:rFonts w:cstheme="minorHAnsi"/>
          <w:b/>
          <w:bCs/>
          <w:color w:val="000000" w:themeColor="text1"/>
          <w:sz w:val="21"/>
          <w:szCs w:val="21"/>
        </w:rPr>
        <w:t xml:space="preserve">        </w:t>
      </w:r>
      <w:r w:rsidR="009213CF" w:rsidRPr="005A67CB">
        <w:rPr>
          <w:rFonts w:cstheme="minorHAnsi"/>
          <w:b/>
          <w:bCs/>
          <w:color w:val="000000" w:themeColor="text1"/>
          <w:sz w:val="21"/>
          <w:szCs w:val="21"/>
        </w:rPr>
        <w:t>PCN samples</w:t>
      </w:r>
    </w:p>
    <w:p w14:paraId="3FAA8660" w14:textId="77777777" w:rsidR="009213CF" w:rsidRPr="004005E5" w:rsidRDefault="009213CF" w:rsidP="00C16454">
      <w:pPr>
        <w:numPr>
          <w:ilvl w:val="0"/>
          <w:numId w:val="43"/>
        </w:numPr>
        <w:spacing w:before="0" w:after="0"/>
        <w:rPr>
          <w:rFonts w:eastAsia="Times New Roman" w:cstheme="minorHAnsi"/>
          <w:color w:val="000000" w:themeColor="text1"/>
          <w:sz w:val="21"/>
          <w:szCs w:val="21"/>
          <w:lang w:val="en-US"/>
        </w:rPr>
      </w:pPr>
      <w:r w:rsidRPr="004005E5">
        <w:rPr>
          <w:rFonts w:eastAsia="Times New Roman" w:cstheme="minorHAnsi"/>
          <w:color w:val="000000" w:themeColor="text1"/>
          <w:sz w:val="21"/>
          <w:szCs w:val="21"/>
          <w:lang w:val="en-US"/>
        </w:rPr>
        <w:t xml:space="preserve">Samples taken at a PCN clinic must clearly state this on the HMR101 request form, and clearly state the registered GP as the sample must be booked into the GP at the Laboratory. </w:t>
      </w:r>
    </w:p>
    <w:p w14:paraId="0BF1E446" w14:textId="77777777" w:rsidR="009213CF" w:rsidRPr="004005E5" w:rsidRDefault="009213CF" w:rsidP="00C16454">
      <w:pPr>
        <w:numPr>
          <w:ilvl w:val="0"/>
          <w:numId w:val="43"/>
        </w:numPr>
        <w:spacing w:before="0" w:after="0"/>
        <w:rPr>
          <w:rFonts w:eastAsia="Times New Roman" w:cstheme="minorHAnsi"/>
          <w:color w:val="000000" w:themeColor="text1"/>
          <w:sz w:val="21"/>
          <w:szCs w:val="21"/>
          <w:lang w:val="en-US"/>
          <w14:ligatures w14:val="standardContextual"/>
        </w:rPr>
      </w:pPr>
      <w:r w:rsidRPr="004005E5">
        <w:rPr>
          <w:rFonts w:eastAsia="Times New Roman" w:cstheme="minorHAnsi"/>
          <w:color w:val="000000" w:themeColor="text1"/>
          <w:sz w:val="21"/>
          <w:szCs w:val="21"/>
          <w:lang w:val="en-US"/>
        </w:rPr>
        <w:t>A comment will be added to the result report stating the sample was taken at a PCN clinic.</w:t>
      </w:r>
    </w:p>
    <w:p w14:paraId="59CF0B46" w14:textId="77777777" w:rsidR="009213CF" w:rsidRPr="004005E5" w:rsidRDefault="009213CF" w:rsidP="00C16454">
      <w:pPr>
        <w:numPr>
          <w:ilvl w:val="0"/>
          <w:numId w:val="43"/>
        </w:numPr>
        <w:spacing w:before="0" w:after="0"/>
        <w:rPr>
          <w:rFonts w:eastAsia="Times New Roman" w:cstheme="minorHAnsi"/>
          <w:color w:val="000000" w:themeColor="text1"/>
          <w:sz w:val="21"/>
          <w:szCs w:val="21"/>
          <w:lang w:val="en-US"/>
        </w:rPr>
      </w:pPr>
      <w:r w:rsidRPr="004005E5">
        <w:rPr>
          <w:rFonts w:eastAsia="Times New Roman" w:cstheme="minorHAnsi"/>
          <w:color w:val="000000" w:themeColor="text1"/>
          <w:sz w:val="21"/>
          <w:szCs w:val="21"/>
          <w:lang w:val="en-US"/>
        </w:rPr>
        <w:t>The report will be sent to the patients’ GP irrespective of where the sample has been taken and it is vital that the GP can identify where that the sample was taken.</w:t>
      </w:r>
    </w:p>
    <w:p w14:paraId="7E77D7BC" w14:textId="24A754C2" w:rsidR="009213CF" w:rsidRPr="004005E5" w:rsidRDefault="009213CF" w:rsidP="00C16454">
      <w:pPr>
        <w:numPr>
          <w:ilvl w:val="0"/>
          <w:numId w:val="43"/>
        </w:numPr>
        <w:spacing w:before="0" w:after="0"/>
        <w:rPr>
          <w:rFonts w:eastAsia="Times New Roman" w:cstheme="minorHAnsi"/>
          <w:color w:val="000000" w:themeColor="text1"/>
          <w:sz w:val="21"/>
          <w:szCs w:val="21"/>
          <w:lang w:val="en-US"/>
        </w:rPr>
      </w:pPr>
      <w:r w:rsidRPr="004005E5">
        <w:rPr>
          <w:rFonts w:eastAsia="Times New Roman" w:cstheme="minorHAnsi"/>
          <w:color w:val="000000" w:themeColor="text1"/>
          <w:sz w:val="21"/>
          <w:szCs w:val="21"/>
          <w:lang w:val="en-US"/>
        </w:rPr>
        <w:t>Sample takers should ensure there is a failsafe system in place so they can assure themselves that a result has been received for every sample taken and that appropriate action is taken where necessary.</w:t>
      </w:r>
    </w:p>
    <w:p w14:paraId="569C3584" w14:textId="574D4137" w:rsidR="009213CF" w:rsidRPr="005A67CB" w:rsidRDefault="005A67CB" w:rsidP="00C16454">
      <w:pPr>
        <w:rPr>
          <w:rFonts w:cstheme="minorHAnsi"/>
          <w:b/>
          <w:bCs/>
          <w:color w:val="000000" w:themeColor="text1"/>
          <w:sz w:val="21"/>
          <w:szCs w:val="21"/>
          <w:lang w:val="en-US"/>
        </w:rPr>
      </w:pPr>
      <w:r>
        <w:rPr>
          <w:rFonts w:eastAsia="Times New Roman" w:cstheme="minorHAnsi"/>
          <w:color w:val="000000" w:themeColor="text1"/>
          <w:sz w:val="21"/>
          <w:szCs w:val="21"/>
          <w:lang w:val="en-US"/>
        </w:rPr>
        <w:t xml:space="preserve">        </w:t>
      </w:r>
      <w:r w:rsidR="009213CF" w:rsidRPr="005A67CB">
        <w:rPr>
          <w:rFonts w:cstheme="minorHAnsi"/>
          <w:b/>
          <w:bCs/>
          <w:color w:val="000000" w:themeColor="text1"/>
          <w:sz w:val="21"/>
          <w:szCs w:val="21"/>
        </w:rPr>
        <w:t xml:space="preserve">Contact details </w:t>
      </w:r>
    </w:p>
    <w:p w14:paraId="41BDEA49" w14:textId="14D3A937" w:rsidR="009213CF" w:rsidRPr="004005E5" w:rsidRDefault="009213CF" w:rsidP="00C16454">
      <w:pPr>
        <w:pStyle w:val="ListParagraph"/>
        <w:numPr>
          <w:ilvl w:val="0"/>
          <w:numId w:val="43"/>
        </w:numPr>
        <w:spacing w:before="0" w:after="0"/>
        <w:contextualSpacing w:val="0"/>
        <w:rPr>
          <w:rFonts w:eastAsia="Times New Roman" w:cstheme="minorHAnsi"/>
          <w:color w:val="000000" w:themeColor="text1"/>
          <w:sz w:val="21"/>
          <w:szCs w:val="21"/>
          <w:lang w:val="en-US"/>
        </w:rPr>
      </w:pPr>
      <w:r w:rsidRPr="004005E5">
        <w:rPr>
          <w:rFonts w:eastAsia="Times New Roman" w:cstheme="minorHAnsi"/>
          <w:color w:val="000000" w:themeColor="text1"/>
          <w:sz w:val="21"/>
          <w:szCs w:val="21"/>
        </w:rPr>
        <w:t>General cervical screening enquiries: Laboratory - 01332 789307 / 789311 (8am-5pm)</w:t>
      </w:r>
      <w:r w:rsidR="005A67CB">
        <w:rPr>
          <w:rFonts w:eastAsia="Times New Roman" w:cstheme="minorHAnsi"/>
          <w:color w:val="000000" w:themeColor="text1"/>
          <w:sz w:val="21"/>
          <w:szCs w:val="21"/>
        </w:rPr>
        <w:t xml:space="preserve"> </w:t>
      </w:r>
      <w:r w:rsidRPr="004005E5">
        <w:rPr>
          <w:rFonts w:eastAsia="Times New Roman" w:cstheme="minorHAnsi"/>
          <w:color w:val="000000" w:themeColor="text1"/>
          <w:sz w:val="21"/>
          <w:szCs w:val="21"/>
        </w:rPr>
        <w:t xml:space="preserve"> </w:t>
      </w:r>
      <w:hyperlink r:id="rId28" w:history="1">
        <w:r w:rsidR="00EF2E79" w:rsidRPr="00EF2E79">
          <w:rPr>
            <w:rStyle w:val="Hyperlink"/>
            <w:rFonts w:eastAsia="Times New Roman" w:cstheme="minorHAnsi"/>
            <w:sz w:val="21"/>
            <w:szCs w:val="21"/>
          </w:rPr>
          <w:t>dhft.cytology@nhs.net</w:t>
        </w:r>
      </w:hyperlink>
    </w:p>
    <w:p w14:paraId="138241EB" w14:textId="28A851A8" w:rsidR="009137DC" w:rsidRPr="004005E5" w:rsidRDefault="009213CF" w:rsidP="00C16454">
      <w:pPr>
        <w:pStyle w:val="ListParagraph"/>
        <w:numPr>
          <w:ilvl w:val="0"/>
          <w:numId w:val="43"/>
        </w:numPr>
        <w:rPr>
          <w:rFonts w:eastAsiaTheme="minorHAnsi" w:cstheme="minorHAnsi"/>
          <w:color w:val="000000" w:themeColor="text1"/>
          <w:sz w:val="21"/>
          <w:szCs w:val="21"/>
        </w:rPr>
      </w:pPr>
      <w:r w:rsidRPr="004005E5">
        <w:rPr>
          <w:rFonts w:cstheme="minorHAnsi"/>
          <w:color w:val="000000" w:themeColor="text1"/>
          <w:sz w:val="21"/>
          <w:szCs w:val="21"/>
        </w:rPr>
        <w:t xml:space="preserve">Sample Taker Database queries: </w:t>
      </w:r>
      <w:hyperlink r:id="rId29" w:history="1">
        <w:r w:rsidR="00C16454" w:rsidRPr="00C16454">
          <w:rPr>
            <w:rStyle w:val="Hyperlink"/>
            <w:rFonts w:cstheme="minorHAnsi"/>
            <w:sz w:val="21"/>
            <w:szCs w:val="21"/>
          </w:rPr>
          <w:t>uhdb.cytologystdatabase@nhs.net</w:t>
        </w:r>
      </w:hyperlink>
    </w:p>
    <w:p w14:paraId="631FA4CB" w14:textId="1FF46C41" w:rsidR="00D363D7" w:rsidRPr="004005E5" w:rsidRDefault="00D363D7" w:rsidP="00D363D7">
      <w:pPr>
        <w:ind w:left="360"/>
        <w:rPr>
          <w:rStyle w:val="Hyperlink"/>
          <w:rFonts w:eastAsiaTheme="minorHAnsi" w:cstheme="minorHAnsi"/>
          <w:b/>
          <w:bCs/>
          <w:color w:val="000000" w:themeColor="text1"/>
          <w:sz w:val="21"/>
          <w:szCs w:val="21"/>
          <w:u w:val="none"/>
        </w:rPr>
      </w:pPr>
      <w:r w:rsidRPr="004005E5">
        <w:rPr>
          <w:rStyle w:val="Hyperlink"/>
          <w:rFonts w:eastAsiaTheme="minorHAnsi" w:cstheme="minorHAnsi"/>
          <w:b/>
          <w:bCs/>
          <w:color w:val="000000" w:themeColor="text1"/>
          <w:sz w:val="21"/>
          <w:szCs w:val="21"/>
          <w:u w:val="none"/>
        </w:rPr>
        <w:t>Newsletters</w:t>
      </w:r>
    </w:p>
    <w:p w14:paraId="38EF3402" w14:textId="78D06D08" w:rsidR="009137DC" w:rsidRPr="004005E5" w:rsidRDefault="009137DC" w:rsidP="00AD362E">
      <w:pPr>
        <w:ind w:left="360"/>
        <w:jc w:val="center"/>
        <w:rPr>
          <w:rFonts w:cstheme="minorHAnsi"/>
          <w:sz w:val="21"/>
          <w:szCs w:val="21"/>
        </w:rPr>
      </w:pPr>
      <w:r w:rsidRPr="004005E5">
        <w:rPr>
          <w:rFonts w:cstheme="minorHAnsi"/>
          <w:sz w:val="21"/>
          <w:szCs w:val="21"/>
        </w:rPr>
        <w:t>East Midlands Cervical Screening Administration Service (CSAS) October 2023 newsletter.</w:t>
      </w:r>
    </w:p>
    <w:p w14:paraId="18B33C90" w14:textId="6EF3BC99" w:rsidR="005A2476" w:rsidRDefault="00B92D1F" w:rsidP="00AD362E">
      <w:pPr>
        <w:jc w:val="center"/>
      </w:pPr>
      <w:r>
        <w:object w:dxaOrig="1533" w:dyaOrig="993" w14:anchorId="2B58B609">
          <v:shape id="_x0000_i1027" type="#_x0000_t75" style="width:59.25pt;height:38.25pt" o:ole="">
            <v:imagedata r:id="rId30" o:title=""/>
          </v:shape>
          <o:OLEObject Type="Embed" ProgID="Acrobat.Document.DC" ShapeID="_x0000_i1027" DrawAspect="Icon" ObjectID="_1762673384" r:id="rId31"/>
        </w:object>
      </w:r>
    </w:p>
    <w:p w14:paraId="2FC42502" w14:textId="3121CD5E" w:rsidR="005A2476" w:rsidRDefault="00D363D7" w:rsidP="00AD362E">
      <w:pPr>
        <w:jc w:val="center"/>
      </w:pPr>
      <w:r w:rsidRPr="00D363D7">
        <w:t>Derby Laboratory - Cervical Screening Taker Newsletter</w:t>
      </w:r>
      <w:r w:rsidR="00AD362E">
        <w:t xml:space="preserve">                                                             </w:t>
      </w:r>
      <w:r w:rsidR="00B92D1F">
        <w:t xml:space="preserve">  </w:t>
      </w:r>
      <w:r w:rsidR="00AD362E">
        <w:t xml:space="preserve">     </w:t>
      </w:r>
      <w:r w:rsidR="00B92D1F">
        <w:object w:dxaOrig="1533" w:dyaOrig="993" w14:anchorId="1BE0EAC7">
          <v:shape id="_x0000_i1028" type="#_x0000_t75" style="width:76.5pt;height:49.5pt" o:ole="">
            <v:imagedata r:id="rId32" o:title=""/>
          </v:shape>
          <o:OLEObject Type="Embed" ProgID="Word.Document.8" ShapeID="_x0000_i1028" DrawAspect="Icon" ObjectID="_1762673385" r:id="rId33">
            <o:FieldCodes>\s</o:FieldCodes>
          </o:OLEObject>
        </w:object>
      </w:r>
    </w:p>
    <w:p w14:paraId="4C61079C" w14:textId="77777777" w:rsidR="004005E5" w:rsidRDefault="004005E5" w:rsidP="00AD362E">
      <w:pPr>
        <w:jc w:val="center"/>
      </w:pPr>
    </w:p>
    <w:p w14:paraId="4E0B05DE" w14:textId="77777777" w:rsidR="00C16454" w:rsidRPr="005A2476" w:rsidRDefault="00C16454" w:rsidP="00AD362E">
      <w:pPr>
        <w:jc w:val="center"/>
      </w:pPr>
    </w:p>
    <w:p w14:paraId="139CC15A" w14:textId="734FC8BE" w:rsidR="00C0353F" w:rsidRDefault="00C0353F" w:rsidP="00C0353F">
      <w:pPr>
        <w:pStyle w:val="Heading2"/>
      </w:pPr>
      <w:r>
        <w:lastRenderedPageBreak/>
        <w:t>Diabetic Eye Screening</w:t>
      </w:r>
    </w:p>
    <w:p w14:paraId="61BD7827" w14:textId="77777777" w:rsidR="007F1873" w:rsidRPr="00214DA3" w:rsidRDefault="007F1873" w:rsidP="007F1873">
      <w:pPr>
        <w:rPr>
          <w:b/>
          <w:bCs/>
          <w:color w:val="000000" w:themeColor="text1"/>
          <w:sz w:val="21"/>
          <w:szCs w:val="21"/>
        </w:rPr>
      </w:pPr>
      <w:r w:rsidRPr="00214DA3">
        <w:rPr>
          <w:b/>
          <w:bCs/>
          <w:color w:val="000000" w:themeColor="text1"/>
          <w:sz w:val="21"/>
          <w:szCs w:val="21"/>
        </w:rPr>
        <w:t>Greater Nottingham Diabetic Eye Screening</w:t>
      </w:r>
    </w:p>
    <w:p w14:paraId="5F5F97BB" w14:textId="77777777" w:rsidR="007F1873" w:rsidRPr="00214DA3" w:rsidRDefault="007F1873" w:rsidP="007F1873">
      <w:pPr>
        <w:rPr>
          <w:b/>
          <w:bCs/>
          <w:color w:val="000000" w:themeColor="text1"/>
          <w:sz w:val="21"/>
          <w:szCs w:val="21"/>
        </w:rPr>
      </w:pPr>
      <w:r w:rsidRPr="00214DA3">
        <w:rPr>
          <w:b/>
          <w:bCs/>
          <w:color w:val="000000" w:themeColor="text1"/>
          <w:sz w:val="21"/>
          <w:szCs w:val="21"/>
        </w:rPr>
        <w:t xml:space="preserve">To change your appointment or to discuss any concerns you may have please </w:t>
      </w:r>
      <w:proofErr w:type="gramStart"/>
      <w:r w:rsidRPr="00214DA3">
        <w:rPr>
          <w:b/>
          <w:bCs/>
          <w:color w:val="000000" w:themeColor="text1"/>
          <w:sz w:val="21"/>
          <w:szCs w:val="21"/>
        </w:rPr>
        <w:t>telephone</w:t>
      </w:r>
      <w:proofErr w:type="gramEnd"/>
      <w:r w:rsidRPr="00214DA3">
        <w:rPr>
          <w:b/>
          <w:bCs/>
          <w:color w:val="000000" w:themeColor="text1"/>
          <w:sz w:val="21"/>
          <w:szCs w:val="21"/>
        </w:rPr>
        <w:t xml:space="preserve"> </w:t>
      </w:r>
    </w:p>
    <w:p w14:paraId="714CD91E" w14:textId="01D8762E" w:rsidR="007F1873" w:rsidRPr="007F1873" w:rsidRDefault="007F1873" w:rsidP="007F1873">
      <w:pPr>
        <w:rPr>
          <w:b/>
          <w:bCs/>
          <w:sz w:val="21"/>
          <w:szCs w:val="21"/>
          <w:u w:val="single"/>
        </w:rPr>
      </w:pPr>
      <w:r>
        <w:rPr>
          <w:noProof/>
          <w14:ligatures w14:val="standardContextual"/>
        </w:rPr>
        <w:drawing>
          <wp:anchor distT="0" distB="0" distL="114300" distR="114300" simplePos="0" relativeHeight="251680768" behindDoc="0" locked="0" layoutInCell="1" allowOverlap="1" wp14:anchorId="60D836DC" wp14:editId="687CEE47">
            <wp:simplePos x="0" y="0"/>
            <wp:positionH relativeFrom="column">
              <wp:posOffset>4400455</wp:posOffset>
            </wp:positionH>
            <wp:positionV relativeFrom="paragraph">
              <wp:posOffset>6551</wp:posOffset>
            </wp:positionV>
            <wp:extent cx="1107578" cy="1041572"/>
            <wp:effectExtent l="0" t="0" r="0" b="6350"/>
            <wp:wrapNone/>
            <wp:docPr id="165197573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75739" name="Picture 1" descr="A qr code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7578" cy="1041572"/>
                    </a:xfrm>
                    <a:prstGeom prst="rect">
                      <a:avLst/>
                    </a:prstGeom>
                    <a:noFill/>
                  </pic:spPr>
                </pic:pic>
              </a:graphicData>
            </a:graphic>
            <wp14:sizeRelH relativeFrom="page">
              <wp14:pctWidth>0</wp14:pctWidth>
            </wp14:sizeRelH>
            <wp14:sizeRelV relativeFrom="page">
              <wp14:pctHeight>0</wp14:pctHeight>
            </wp14:sizeRelV>
          </wp:anchor>
        </w:drawing>
      </w:r>
      <w:r w:rsidRPr="007F1873">
        <w:rPr>
          <w:b/>
          <w:bCs/>
          <w:sz w:val="21"/>
          <w:szCs w:val="21"/>
        </w:rPr>
        <w:t xml:space="preserve">0115 919 4411 (Mon-Fri 8:15-16:00), Email </w:t>
      </w:r>
      <w:hyperlink r:id="rId35" w:history="1">
        <w:r w:rsidRPr="007F1873">
          <w:rPr>
            <w:rStyle w:val="Hyperlink"/>
            <w:b/>
            <w:bCs/>
            <w:sz w:val="21"/>
            <w:szCs w:val="21"/>
          </w:rPr>
          <w:t>EyeScreening@nuh.nhs.uk</w:t>
        </w:r>
      </w:hyperlink>
      <w:r w:rsidRPr="007F1873">
        <w:rPr>
          <w:b/>
          <w:bCs/>
          <w:sz w:val="21"/>
          <w:szCs w:val="21"/>
          <w:u w:val="single"/>
        </w:rPr>
        <w:t>,</w:t>
      </w:r>
    </w:p>
    <w:p w14:paraId="2C323B3A" w14:textId="4BFD5657" w:rsidR="007F1873" w:rsidRPr="007F1873" w:rsidRDefault="007F1873" w:rsidP="007F1873">
      <w:pPr>
        <w:rPr>
          <w:sz w:val="21"/>
          <w:szCs w:val="21"/>
        </w:rPr>
      </w:pPr>
      <w:r w:rsidRPr="007F1873">
        <w:rPr>
          <w:sz w:val="21"/>
          <w:szCs w:val="21"/>
        </w:rPr>
        <w:t>Find us on</w:t>
      </w:r>
      <w:r w:rsidRPr="007F1873">
        <w:rPr>
          <w:b/>
          <w:bCs/>
          <w:sz w:val="21"/>
          <w:szCs w:val="21"/>
        </w:rPr>
        <w:t xml:space="preserve"> Twitter / X </w:t>
      </w:r>
      <w:r w:rsidRPr="007F1873">
        <w:rPr>
          <w:sz w:val="21"/>
          <w:szCs w:val="21"/>
        </w:rPr>
        <w:t>- </w:t>
      </w:r>
      <w:hyperlink r:id="rId36" w:history="1">
        <w:r w:rsidRPr="007F1873">
          <w:rPr>
            <w:rStyle w:val="Hyperlink"/>
            <w:sz w:val="21"/>
            <w:szCs w:val="21"/>
          </w:rPr>
          <w:t>NUH Diabetic Eye Screening Programme</w:t>
        </w:r>
      </w:hyperlink>
    </w:p>
    <w:p w14:paraId="1E16E621" w14:textId="39C0C61B" w:rsidR="007F1873" w:rsidRPr="007F1873" w:rsidRDefault="007F1873" w:rsidP="007F1873">
      <w:pPr>
        <w:rPr>
          <w:sz w:val="21"/>
          <w:szCs w:val="21"/>
        </w:rPr>
      </w:pPr>
      <w:r w:rsidRPr="007F1873">
        <w:rPr>
          <w:sz w:val="21"/>
          <w:szCs w:val="21"/>
        </w:rPr>
        <w:t xml:space="preserve">To book or change your appointment online scan the QR code: </w:t>
      </w:r>
    </w:p>
    <w:p w14:paraId="6F875375" w14:textId="47760872" w:rsidR="007F1873" w:rsidRDefault="00E13C20" w:rsidP="00E13C20">
      <w:r>
        <w:t>(You will receive a PIN when you are due for your appointment)</w:t>
      </w:r>
    </w:p>
    <w:p w14:paraId="10E59618" w14:textId="77777777" w:rsidR="007F1873" w:rsidRPr="00214DA3" w:rsidRDefault="007F1873" w:rsidP="007F1873">
      <w:pPr>
        <w:rPr>
          <w:b/>
          <w:bCs/>
          <w:color w:val="000000" w:themeColor="text1"/>
          <w:sz w:val="21"/>
          <w:szCs w:val="21"/>
        </w:rPr>
      </w:pPr>
      <w:r w:rsidRPr="00214DA3">
        <w:rPr>
          <w:b/>
          <w:bCs/>
          <w:color w:val="000000" w:themeColor="text1"/>
          <w:sz w:val="21"/>
          <w:szCs w:val="21"/>
        </w:rPr>
        <w:t xml:space="preserve">Two-year recalls </w:t>
      </w:r>
    </w:p>
    <w:p w14:paraId="6FF1C53B" w14:textId="4029AC2C" w:rsidR="00430A55" w:rsidRPr="004005E5" w:rsidRDefault="007F1873" w:rsidP="00C0353F">
      <w:pPr>
        <w:rPr>
          <w:color w:val="000000" w:themeColor="text1"/>
          <w:sz w:val="21"/>
          <w:szCs w:val="21"/>
        </w:rPr>
      </w:pPr>
      <w:r w:rsidRPr="00214DA3">
        <w:rPr>
          <w:color w:val="000000" w:themeColor="text1"/>
          <w:sz w:val="21"/>
          <w:szCs w:val="21"/>
        </w:rPr>
        <w:t>Diabetic Eye Screening Programmes in England are adopting a 24-month recall period for lower risk individuals.</w:t>
      </w:r>
    </w:p>
    <w:p w14:paraId="71FCF96E" w14:textId="146392AF" w:rsidR="00CD31ED" w:rsidRDefault="00CD31ED" w:rsidP="00CD31ED">
      <w:pPr>
        <w:pStyle w:val="Heading2"/>
      </w:pPr>
      <w:r>
        <w:t>Breast Screening</w:t>
      </w:r>
    </w:p>
    <w:p w14:paraId="7E54945F" w14:textId="77777777" w:rsidR="00214DA3" w:rsidRDefault="00EF5BC0" w:rsidP="00214DA3">
      <w:pPr>
        <w:spacing w:after="0"/>
        <w:jc w:val="center"/>
        <w:rPr>
          <w:rFonts w:cstheme="minorHAnsi"/>
          <w:b/>
          <w:bCs/>
          <w:color w:val="000000" w:themeColor="text1"/>
          <w:sz w:val="21"/>
          <w:szCs w:val="21"/>
        </w:rPr>
      </w:pPr>
      <w:r w:rsidRPr="00214DA3">
        <w:rPr>
          <w:rFonts w:cstheme="minorHAnsi"/>
          <w:b/>
          <w:bCs/>
          <w:color w:val="000000" w:themeColor="text1"/>
          <w:sz w:val="21"/>
          <w:szCs w:val="21"/>
        </w:rPr>
        <w:t xml:space="preserve">Lights, Camera, Action! North Derbyshire &amp; Chesterfield Breast Screening Service on </w:t>
      </w:r>
    </w:p>
    <w:p w14:paraId="08BFCDA3" w14:textId="06F19E5A" w:rsidR="00EF5BC0" w:rsidRPr="00214DA3" w:rsidRDefault="00EF5BC0" w:rsidP="00214DA3">
      <w:pPr>
        <w:jc w:val="center"/>
        <w:rPr>
          <w:rFonts w:cstheme="minorHAnsi"/>
          <w:b/>
          <w:bCs/>
          <w:color w:val="000000" w:themeColor="text1"/>
          <w:sz w:val="21"/>
          <w:szCs w:val="21"/>
        </w:rPr>
      </w:pPr>
      <w:r w:rsidRPr="00214DA3">
        <w:rPr>
          <w:rFonts w:cstheme="minorHAnsi"/>
          <w:b/>
          <w:bCs/>
          <w:color w:val="000000" w:themeColor="text1"/>
          <w:sz w:val="21"/>
          <w:szCs w:val="21"/>
        </w:rPr>
        <w:t>BBC East Midlands</w:t>
      </w:r>
      <w:r w:rsidR="00214DA3" w:rsidRPr="00214DA3">
        <w:rPr>
          <w:rFonts w:cstheme="minorHAnsi"/>
          <w:b/>
          <w:bCs/>
          <w:color w:val="000000" w:themeColor="text1"/>
          <w:sz w:val="21"/>
          <w:szCs w:val="21"/>
        </w:rPr>
        <w:t xml:space="preserve"> Today</w:t>
      </w:r>
    </w:p>
    <w:p w14:paraId="4140A814" w14:textId="4FAE19F0" w:rsidR="00EF5BC0" w:rsidRPr="00487757" w:rsidRDefault="00EF5BC0" w:rsidP="00C16454">
      <w:pPr>
        <w:rPr>
          <w:rFonts w:cstheme="minorHAnsi"/>
          <w:color w:val="000000" w:themeColor="text1"/>
          <w:sz w:val="21"/>
          <w:szCs w:val="21"/>
        </w:rPr>
      </w:pPr>
      <w:r w:rsidRPr="00487757">
        <w:rPr>
          <w:rFonts w:cstheme="minorHAnsi"/>
          <w:color w:val="000000" w:themeColor="text1"/>
          <w:sz w:val="21"/>
          <w:szCs w:val="21"/>
        </w:rPr>
        <w:t>Well done to the amazing team at North Derbyshire &amp; Chesterfield’s Breast Screening Service who were on BBC East Midlands Tod</w:t>
      </w:r>
      <w:r w:rsidR="00214DA3">
        <w:rPr>
          <w:rFonts w:cstheme="minorHAnsi"/>
          <w:color w:val="000000" w:themeColor="text1"/>
          <w:sz w:val="21"/>
          <w:szCs w:val="21"/>
        </w:rPr>
        <w:t>ay</w:t>
      </w:r>
      <w:r w:rsidRPr="00487757">
        <w:rPr>
          <w:rFonts w:cstheme="minorHAnsi"/>
          <w:color w:val="000000" w:themeColor="text1"/>
          <w:sz w:val="21"/>
          <w:szCs w:val="21"/>
        </w:rPr>
        <w:t xml:space="preserve"> on 19.10.23 to promote Breast Cancer Awareness Month.</w:t>
      </w:r>
    </w:p>
    <w:p w14:paraId="687CD424" w14:textId="77777777" w:rsidR="00EF5BC0" w:rsidRPr="00487757" w:rsidRDefault="00EF5BC0" w:rsidP="00C16454">
      <w:pPr>
        <w:rPr>
          <w:rFonts w:cstheme="minorHAnsi"/>
          <w:color w:val="000000" w:themeColor="text1"/>
          <w:sz w:val="21"/>
          <w:szCs w:val="21"/>
        </w:rPr>
      </w:pPr>
      <w:r w:rsidRPr="00487757">
        <w:rPr>
          <w:rFonts w:cstheme="minorHAnsi"/>
          <w:color w:val="000000" w:themeColor="text1"/>
          <w:sz w:val="21"/>
          <w:szCs w:val="21"/>
        </w:rPr>
        <w:t xml:space="preserve">Staff talked passionately about the importance of breast screening and there was a personal account from a </w:t>
      </w:r>
      <w:hyperlink r:id="rId37" w:history="1">
        <w:r w:rsidRPr="00487757">
          <w:rPr>
            <w:rStyle w:val="Hyperlink"/>
            <w:rFonts w:cstheme="minorHAnsi"/>
            <w:color w:val="000000" w:themeColor="text1"/>
            <w:sz w:val="21"/>
            <w:szCs w:val="21"/>
          </w:rPr>
          <w:t>Breast cancer survivor thankful for mammogram - BBC News</w:t>
        </w:r>
      </w:hyperlink>
    </w:p>
    <w:p w14:paraId="0BBB332C" w14:textId="28428D93" w:rsidR="00EF5BC0" w:rsidRPr="00487757" w:rsidRDefault="00EF5BC0" w:rsidP="00C16454">
      <w:pPr>
        <w:pStyle w:val="ssrcss-1q0x1qg-paragraph"/>
        <w:shd w:val="clear" w:color="auto" w:fill="FFFFFF"/>
        <w:spacing w:before="0" w:beforeAutospacing="0" w:after="240" w:afterAutospacing="0" w:line="276" w:lineRule="auto"/>
        <w:textAlignment w:val="baseline"/>
        <w:rPr>
          <w:rFonts w:asciiTheme="minorHAnsi" w:hAnsiTheme="minorHAnsi" w:cstheme="minorHAnsi"/>
          <w:color w:val="000000" w:themeColor="text1"/>
          <w:sz w:val="21"/>
          <w:szCs w:val="21"/>
        </w:rPr>
      </w:pPr>
      <w:r w:rsidRPr="00487757">
        <w:rPr>
          <w:rFonts w:asciiTheme="minorHAnsi" w:hAnsiTheme="minorHAnsi" w:cstheme="minorHAnsi"/>
          <w:color w:val="000000" w:themeColor="text1"/>
          <w:sz w:val="21"/>
          <w:szCs w:val="21"/>
        </w:rPr>
        <w:t xml:space="preserve">The number of women attending breast screening in the East Midlands has decreased in recent years. In the region between April 2018 and 2019, 74% of women invited for screening accepted but from April 2022 to 2023 it dropped to 62.6%. North Derbyshire and Chesterfield have one of the highest </w:t>
      </w:r>
      <w:proofErr w:type="gramStart"/>
      <w:r w:rsidRPr="00487757">
        <w:rPr>
          <w:rFonts w:asciiTheme="minorHAnsi" w:hAnsiTheme="minorHAnsi" w:cstheme="minorHAnsi"/>
          <w:color w:val="000000" w:themeColor="text1"/>
          <w:sz w:val="21"/>
          <w:szCs w:val="21"/>
        </w:rPr>
        <w:t>uptake</w:t>
      </w:r>
      <w:proofErr w:type="gramEnd"/>
      <w:r w:rsidRPr="00487757">
        <w:rPr>
          <w:rFonts w:asciiTheme="minorHAnsi" w:hAnsiTheme="minorHAnsi" w:cstheme="minorHAnsi"/>
          <w:color w:val="000000" w:themeColor="text1"/>
          <w:sz w:val="21"/>
          <w:szCs w:val="21"/>
        </w:rPr>
        <w:t xml:space="preserve"> in the East Midlands since Covid, but they would like it to be higher.</w:t>
      </w:r>
    </w:p>
    <w:p w14:paraId="0329860E" w14:textId="11913C19" w:rsidR="00EF5BC0" w:rsidRPr="00487757" w:rsidRDefault="00EF5BC0" w:rsidP="00C16454">
      <w:pPr>
        <w:rPr>
          <w:rFonts w:cstheme="minorHAnsi"/>
          <w:color w:val="000000" w:themeColor="text1"/>
          <w:sz w:val="21"/>
          <w:szCs w:val="21"/>
        </w:rPr>
      </w:pPr>
      <w:r w:rsidRPr="00487757">
        <w:rPr>
          <w:rFonts w:cstheme="minorHAnsi"/>
          <w:color w:val="000000" w:themeColor="text1"/>
          <w:sz w:val="21"/>
          <w:szCs w:val="21"/>
        </w:rPr>
        <w:t>North Derbyshire &amp; Chesterfield’s Breast Screening Service also worked hard to promote Breast Cancer Awareness Month on site at Chesterfield Royal Hospital where they had a breast cancer information stand on various dates throughout October. Photo below from left to right shows: Ami Pashley, Breast Failsafe Officer; Emily Moulds, Trainee Breast Nurse Consultant; and Katie Angulo, Breast Screening Programme Manager. Keep up the good work!</w:t>
      </w:r>
    </w:p>
    <w:p w14:paraId="74040980" w14:textId="7A31AF21" w:rsidR="00133278" w:rsidRPr="004005E5" w:rsidRDefault="00F144EC" w:rsidP="004005E5">
      <w:pPr>
        <w:jc w:val="center"/>
        <w:rPr>
          <w:rFonts w:cstheme="minorHAnsi"/>
          <w:sz w:val="21"/>
          <w:szCs w:val="21"/>
        </w:rPr>
      </w:pPr>
      <w:r>
        <w:rPr>
          <w:noProof/>
        </w:rPr>
        <w:drawing>
          <wp:inline distT="0" distB="0" distL="0" distR="0" wp14:anchorId="3F6506CD" wp14:editId="0C90EA99">
            <wp:extent cx="1665838" cy="1249471"/>
            <wp:effectExtent l="0" t="0" r="0" b="8255"/>
            <wp:docPr id="2100628494" name="Picture 1" descr="A group of wom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8494" name="Picture 1" descr="A group of women standing in front of a large screen&#10;&#10;Description automatically generated"/>
                    <pic:cNvPicPr/>
                  </pic:nvPicPr>
                  <pic:blipFill>
                    <a:blip r:embed="rId38"/>
                    <a:stretch>
                      <a:fillRect/>
                    </a:stretch>
                  </pic:blipFill>
                  <pic:spPr>
                    <a:xfrm>
                      <a:off x="0" y="0"/>
                      <a:ext cx="1669791" cy="1252436"/>
                    </a:xfrm>
                    <a:prstGeom prst="rect">
                      <a:avLst/>
                    </a:prstGeom>
                  </pic:spPr>
                </pic:pic>
              </a:graphicData>
            </a:graphic>
          </wp:inline>
        </w:drawing>
      </w:r>
    </w:p>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39"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3" w:name="_COntact_Details"/>
      <w:bookmarkEnd w:id="3"/>
      <w:r w:rsidRPr="00517E3C">
        <w:rPr>
          <w:rFonts w:cstheme="minorHAnsi"/>
          <w:b/>
          <w:bCs/>
          <w:color w:val="000000" w:themeColor="text1"/>
          <w:sz w:val="26"/>
          <w:szCs w:val="26"/>
        </w:rPr>
        <w:lastRenderedPageBreak/>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DF55C2" w:rsidP="002C280D">
            <w:pPr>
              <w:pStyle w:val="NoSpacing"/>
              <w:rPr>
                <w:sz w:val="18"/>
                <w:szCs w:val="18"/>
              </w:rPr>
            </w:pPr>
            <w:hyperlink r:id="rId40"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DF55C2" w:rsidP="002C280D">
            <w:pPr>
              <w:pStyle w:val="NoSpacing"/>
              <w:rPr>
                <w:sz w:val="18"/>
                <w:szCs w:val="18"/>
              </w:rPr>
            </w:pPr>
            <w:hyperlink r:id="rId41"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77777777" w:rsidR="00F80258" w:rsidRPr="00E85AA0" w:rsidRDefault="00F80258" w:rsidP="002C280D">
            <w:pPr>
              <w:pStyle w:val="NoSpacing"/>
              <w:jc w:val="center"/>
              <w:rPr>
                <w:b/>
                <w:bCs/>
                <w:sz w:val="18"/>
                <w:szCs w:val="18"/>
              </w:rPr>
            </w:pPr>
            <w:r w:rsidRPr="00E85AA0">
              <w:rPr>
                <w:b/>
                <w:bCs/>
                <w:sz w:val="18"/>
                <w:szCs w:val="18"/>
              </w:rPr>
              <w:t xml:space="preserve">CHILDHOOD INFORMATION SERVICES (CHIS) </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2C45D2C4" w:rsidR="00F80258" w:rsidRPr="00E85AA0" w:rsidRDefault="00DF55C2" w:rsidP="001A5D2B">
            <w:pPr>
              <w:rPr>
                <w:sz w:val="18"/>
                <w:szCs w:val="18"/>
              </w:rPr>
            </w:pPr>
            <w:hyperlink r:id="rId42" w:history="1">
              <w:r w:rsidR="001A5D2B" w:rsidRPr="00E85AA0">
                <w:rPr>
                  <w:rStyle w:val="Hyperlink"/>
                  <w:sz w:val="18"/>
                  <w:szCs w:val="18"/>
                </w:rPr>
                <w:t>LHNT.ChildHealthSouth@nhs.net</w:t>
              </w:r>
            </w:hyperlink>
            <w:r w:rsidR="001A5D2B" w:rsidRPr="00E85AA0">
              <w:rPr>
                <w:sz w:val="18"/>
                <w:szCs w:val="18"/>
                <w:u w:val="single"/>
              </w:rPr>
              <w:t xml:space="preserve"> Tel: </w:t>
            </w:r>
            <w:r w:rsidR="001A5D2B" w:rsidRPr="00E85AA0">
              <w:rPr>
                <w:sz w:val="18"/>
                <w:szCs w:val="18"/>
              </w:rPr>
              <w:t>01522 308986</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4F9AD2D9" w14:textId="0F7C28FA" w:rsidR="00F80258" w:rsidRPr="00E85AA0" w:rsidRDefault="00DF55C2" w:rsidP="001A5D2B">
            <w:pPr>
              <w:rPr>
                <w:sz w:val="18"/>
                <w:szCs w:val="18"/>
              </w:rPr>
            </w:pPr>
            <w:hyperlink r:id="rId43" w:history="1">
              <w:r w:rsidR="001A5D2B" w:rsidRPr="00E85AA0">
                <w:rPr>
                  <w:rStyle w:val="Hyperlink"/>
                  <w:sz w:val="18"/>
                  <w:szCs w:val="18"/>
                </w:rPr>
                <w:t>lpt.ChildHealthRecords@nhs.net</w:t>
              </w:r>
            </w:hyperlink>
            <w:r w:rsidR="001A5D2B" w:rsidRPr="00E85AA0">
              <w:rPr>
                <w:sz w:val="18"/>
                <w:szCs w:val="18"/>
                <w:u w:val="single"/>
              </w:rPr>
              <w:t xml:space="preserve">  Tel: </w:t>
            </w:r>
            <w:r w:rsidR="001A5D2B" w:rsidRPr="00E85AA0">
              <w:rPr>
                <w:sz w:val="18"/>
                <w:szCs w:val="18"/>
              </w:rPr>
              <w:t>0116 295 3989</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0793AA58" w:rsidR="00F80258" w:rsidRPr="00E85AA0" w:rsidRDefault="00DF55C2" w:rsidP="002C280D">
            <w:pPr>
              <w:pStyle w:val="NoSpacing"/>
              <w:rPr>
                <w:sz w:val="18"/>
                <w:szCs w:val="18"/>
              </w:rPr>
            </w:pPr>
            <w:hyperlink r:id="rId44" w:history="1">
              <w:r w:rsidR="004B48A3" w:rsidRPr="00E85AA0">
                <w:rPr>
                  <w:rStyle w:val="Hyperlink"/>
                  <w:sz w:val="18"/>
                  <w:szCs w:val="18"/>
                </w:rPr>
                <w:t>Kettering.ch@nhs.net</w:t>
              </w:r>
            </w:hyperlink>
            <w:r w:rsidR="004B48A3" w:rsidRPr="00E85AA0">
              <w:rPr>
                <w:sz w:val="18"/>
                <w:szCs w:val="18"/>
              </w:rPr>
              <w:t xml:space="preserve"> </w:t>
            </w:r>
            <w:r w:rsidR="00111406" w:rsidRPr="00E85AA0">
              <w:rPr>
                <w:sz w:val="18"/>
                <w:szCs w:val="18"/>
              </w:rPr>
              <w:t xml:space="preserve">Tel: </w:t>
            </w:r>
            <w:r w:rsidR="002D0272" w:rsidRPr="00E85AA0">
              <w:rPr>
                <w:color w:val="000000"/>
                <w:sz w:val="18"/>
                <w:szCs w:val="18"/>
              </w:rPr>
              <w:t>03000 273555</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513C55E0" w:rsidR="00766EFC" w:rsidRPr="00E85AA0" w:rsidRDefault="00DF55C2" w:rsidP="002C280D">
            <w:pPr>
              <w:pStyle w:val="NoSpacing"/>
              <w:rPr>
                <w:sz w:val="18"/>
                <w:szCs w:val="18"/>
                <w:highlight w:val="yellow"/>
              </w:rPr>
            </w:pPr>
            <w:hyperlink r:id="rId45" w:history="1">
              <w:r w:rsidR="00F7386F" w:rsidRPr="00E85AA0">
                <w:rPr>
                  <w:rStyle w:val="Hyperlink"/>
                  <w:rFonts w:ascii="CIDFont+F1" w:hAnsi="CIDFont+F1" w:cs="CIDFont+F1"/>
                  <w:sz w:val="18"/>
                  <w:szCs w:val="18"/>
                </w:rPr>
                <w:t>AGCSU.DerbyshireChildHealth@nhs.net</w:t>
              </w:r>
            </w:hyperlink>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538A4D65" w14:textId="1EFDE1DE" w:rsidR="00766EFC" w:rsidRPr="00E85AA0" w:rsidRDefault="000E3DDA" w:rsidP="00214F8F">
            <w:pPr>
              <w:autoSpaceDE w:val="0"/>
              <w:autoSpaceDN w:val="0"/>
              <w:adjustRightInd w:val="0"/>
              <w:spacing w:before="0"/>
              <w:rPr>
                <w:rFonts w:ascii="CIDFont+F1" w:hAnsi="CIDFont+F1" w:cs="CIDFont+F1"/>
                <w:color w:val="0000FF"/>
                <w:sz w:val="18"/>
                <w:szCs w:val="18"/>
              </w:rPr>
            </w:pPr>
            <w:r w:rsidRPr="00E85AA0">
              <w:rPr>
                <w:rFonts w:ascii="CIDFont+F2" w:hAnsi="CIDFont+F2" w:cs="CIDFont+F2"/>
                <w:color w:val="000000"/>
                <w:sz w:val="18"/>
                <w:szCs w:val="18"/>
              </w:rPr>
              <w:t>Nottingham City</w:t>
            </w:r>
            <w:r w:rsidR="00214F8F" w:rsidRPr="00E85AA0">
              <w:rPr>
                <w:rFonts w:ascii="CIDFont+F2" w:hAnsi="CIDFont+F2" w:cs="CIDFont+F2"/>
                <w:color w:val="000000"/>
                <w:sz w:val="18"/>
                <w:szCs w:val="18"/>
              </w:rPr>
              <w:t xml:space="preserve">: </w:t>
            </w:r>
            <w:hyperlink r:id="rId46" w:history="1">
              <w:r w:rsidR="00214F8F" w:rsidRPr="00E85AA0">
                <w:rPr>
                  <w:rStyle w:val="Hyperlink"/>
                  <w:rFonts w:ascii="CIDFont+F1" w:hAnsi="CIDFont+F1" w:cs="CIDFont+F1"/>
                  <w:sz w:val="18"/>
                  <w:szCs w:val="18"/>
                </w:rPr>
                <w:t>NCP.NottinghamChildHealth@nhs.net</w:t>
              </w:r>
            </w:hyperlink>
            <w:r w:rsidR="00214F8F" w:rsidRPr="00E85AA0">
              <w:rPr>
                <w:rFonts w:ascii="CIDFont+F1" w:hAnsi="CIDFont+F1" w:cs="CIDFont+F1"/>
                <w:color w:val="0000FF"/>
                <w:sz w:val="18"/>
                <w:szCs w:val="18"/>
              </w:rPr>
              <w:t xml:space="preserve"> </w:t>
            </w:r>
            <w:r w:rsidRPr="00E85AA0">
              <w:rPr>
                <w:rFonts w:ascii="CIDFont+F1" w:hAnsi="CIDFont+F1" w:cs="CIDFont+F1"/>
                <w:color w:val="000000"/>
                <w:sz w:val="18"/>
                <w:szCs w:val="18"/>
              </w:rPr>
              <w:t>Tel: 0115 8834340</w:t>
            </w:r>
          </w:p>
          <w:p w14:paraId="353CD19F" w14:textId="3CD6A610" w:rsidR="000E3DDA" w:rsidRPr="00E85AA0" w:rsidRDefault="00424DB4" w:rsidP="00214F8F">
            <w:pPr>
              <w:autoSpaceDE w:val="0"/>
              <w:autoSpaceDN w:val="0"/>
              <w:adjustRightInd w:val="0"/>
              <w:spacing w:before="0"/>
              <w:rPr>
                <w:rFonts w:ascii="CIDFont+F1" w:hAnsi="CIDFont+F1" w:cs="CIDFont+F1"/>
                <w:color w:val="0000FF"/>
                <w:sz w:val="18"/>
                <w:szCs w:val="18"/>
              </w:rPr>
            </w:pPr>
            <w:r w:rsidRPr="00E85AA0">
              <w:rPr>
                <w:rFonts w:ascii="CIDFont+F2" w:hAnsi="CIDFont+F2" w:cs="CIDFont+F2"/>
                <w:color w:val="000000"/>
                <w:sz w:val="18"/>
                <w:szCs w:val="18"/>
              </w:rPr>
              <w:t>Nottinghamshire County</w:t>
            </w:r>
            <w:r w:rsidR="00214F8F" w:rsidRPr="00E85AA0">
              <w:rPr>
                <w:rFonts w:ascii="CIDFont+F2" w:hAnsi="CIDFont+F2" w:cs="CIDFont+F2"/>
                <w:color w:val="000000"/>
                <w:sz w:val="18"/>
                <w:szCs w:val="18"/>
              </w:rPr>
              <w:t xml:space="preserve">: </w:t>
            </w:r>
            <w:hyperlink r:id="rId47" w:history="1">
              <w:r w:rsidR="00214F8F" w:rsidRPr="00E85AA0">
                <w:rPr>
                  <w:rStyle w:val="Hyperlink"/>
                  <w:rFonts w:ascii="CIDFont+F1" w:hAnsi="CIDFont+F1" w:cs="CIDFont+F1"/>
                  <w:sz w:val="18"/>
                  <w:szCs w:val="18"/>
                </w:rPr>
                <w:t>Nottscountychildhealth@nottshc.nhs.uk</w:t>
              </w:r>
            </w:hyperlink>
            <w:r w:rsidR="00214F8F" w:rsidRPr="00E85AA0">
              <w:rPr>
                <w:rFonts w:ascii="CIDFont+F1" w:hAnsi="CIDFont+F1" w:cs="CIDFont+F1"/>
                <w:color w:val="0000FF"/>
                <w:sz w:val="18"/>
                <w:szCs w:val="18"/>
              </w:rPr>
              <w:t xml:space="preserve"> </w:t>
            </w:r>
            <w:r w:rsidRPr="00E85AA0">
              <w:rPr>
                <w:rFonts w:ascii="CIDFont+F1" w:hAnsi="CIDFont+F1" w:cs="CIDFont+F1"/>
                <w:color w:val="000000"/>
                <w:sz w:val="18"/>
                <w:szCs w:val="18"/>
              </w:rPr>
              <w:t>Tel: 0115 8440561</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DF55C2" w:rsidP="006A403A">
            <w:pPr>
              <w:rPr>
                <w:sz w:val="18"/>
                <w:szCs w:val="18"/>
              </w:rPr>
            </w:pPr>
            <w:hyperlink r:id="rId48"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DF55C2" w:rsidP="006A403A">
            <w:pPr>
              <w:rPr>
                <w:sz w:val="18"/>
                <w:szCs w:val="18"/>
              </w:rPr>
            </w:pPr>
            <w:hyperlink r:id="rId49"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DF55C2" w:rsidP="00BD1AD7">
            <w:pPr>
              <w:spacing w:before="0"/>
              <w:rPr>
                <w:rFonts w:ascii="Arial" w:hAnsi="Arial" w:cs="Arial"/>
                <w:sz w:val="16"/>
                <w:szCs w:val="16"/>
                <w:lang w:eastAsia="en-GB"/>
              </w:rPr>
            </w:pPr>
            <w:hyperlink r:id="rId50"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DF55C2" w:rsidP="00B21511">
            <w:pPr>
              <w:spacing w:before="0"/>
              <w:rPr>
                <w:rFonts w:ascii="Arial" w:hAnsi="Arial" w:cs="Arial"/>
                <w:sz w:val="16"/>
                <w:szCs w:val="16"/>
                <w:lang w:eastAsia="en-GB"/>
              </w:rPr>
            </w:pPr>
            <w:hyperlink r:id="rId51"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4" w:name="_Useful_Documents"/>
      <w:bookmarkEnd w:id="4"/>
      <w:r w:rsidRPr="00517E3C">
        <w:rPr>
          <w:rFonts w:cstheme="minorHAnsi"/>
          <w:b/>
          <w:bCs/>
          <w:color w:val="000000" w:themeColor="text1"/>
          <w:sz w:val="26"/>
          <w:szCs w:val="26"/>
        </w:rPr>
        <w:t xml:space="preserve">Useful Documents </w:t>
      </w:r>
    </w:p>
    <w:p w14:paraId="3A702F78" w14:textId="3F893593" w:rsidR="008751B7" w:rsidRDefault="00DF55C2"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2" o:title=""/>
            <w10:wrap type="square"/>
          </v:shape>
          <o:OLEObject Type="Embed" ProgID="Package" ShapeID="_x0000_s2064" DrawAspect="Icon" ObjectID="_1762673387" r:id="rId53"/>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4"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DF55C2"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74624;mso-position-horizontal-relative:text;mso-position-vertical-relative:text">
            <v:imagedata r:id="rId55" o:title=""/>
            <w10:wrap type="square"/>
          </v:shape>
          <o:OLEObject Type="Embed" ProgID="Acrobat.Document.DC" ShapeID="_x0000_s2067" DrawAspect="Icon" ObjectID="_1762673388" r:id="rId56"/>
        </w:object>
      </w:r>
    </w:p>
    <w:p w14:paraId="35EDEFBF" w14:textId="304A0D82" w:rsidR="00A02AAE" w:rsidRPr="00A02AAE" w:rsidRDefault="00A02AAE" w:rsidP="002D640F">
      <w:pPr>
        <w:pStyle w:val="ListParagraph"/>
        <w:numPr>
          <w:ilvl w:val="0"/>
          <w:numId w:val="8"/>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85AA0" w:rsidRDefault="008751B7" w:rsidP="00F80258">
      <w:pPr>
        <w:pStyle w:val="ListParagraph"/>
        <w:numPr>
          <w:ilvl w:val="0"/>
          <w:numId w:val="8"/>
        </w:numPr>
        <w:rPr>
          <w:sz w:val="21"/>
          <w:szCs w:val="21"/>
        </w:rPr>
      </w:pPr>
      <w:r w:rsidRPr="00E85AA0">
        <w:rPr>
          <w:sz w:val="21"/>
          <w:szCs w:val="21"/>
        </w:rPr>
        <w:t>The Green Book – Immunisation Against Disease -  </w:t>
      </w:r>
      <w:hyperlink r:id="rId57" w:history="1">
        <w:r w:rsidRPr="00E85AA0">
          <w:rPr>
            <w:rStyle w:val="Hyperlink"/>
            <w:sz w:val="21"/>
            <w:szCs w:val="21"/>
          </w:rPr>
          <w:t>Immunisation against infectious disease - GOV.UK (www.gov.uk)</w:t>
        </w:r>
      </w:hyperlink>
    </w:p>
    <w:sectPr w:rsidR="00CB6601" w:rsidRPr="00E85AA0">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A1314" w14:textId="77777777" w:rsidR="00735E98" w:rsidRDefault="00735E98" w:rsidP="00CB6601">
      <w:pPr>
        <w:spacing w:before="0" w:after="0" w:line="240" w:lineRule="auto"/>
      </w:pPr>
      <w:r>
        <w:separator/>
      </w:r>
    </w:p>
  </w:endnote>
  <w:endnote w:type="continuationSeparator" w:id="0">
    <w:p w14:paraId="56852A86" w14:textId="77777777" w:rsidR="00735E98" w:rsidRDefault="00735E98"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87E2" w14:textId="77777777" w:rsidR="00735E98" w:rsidRDefault="00735E98" w:rsidP="00CB6601">
      <w:pPr>
        <w:spacing w:before="0" w:after="0" w:line="240" w:lineRule="auto"/>
      </w:pPr>
      <w:r>
        <w:separator/>
      </w:r>
    </w:p>
  </w:footnote>
  <w:footnote w:type="continuationSeparator" w:id="0">
    <w:p w14:paraId="3EEABD24" w14:textId="77777777" w:rsidR="00735E98" w:rsidRDefault="00735E98"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28"/>
  </w:num>
  <w:num w:numId="2" w16cid:durableId="29041007">
    <w:abstractNumId w:val="28"/>
  </w:num>
  <w:num w:numId="3" w16cid:durableId="586236195">
    <w:abstractNumId w:val="21"/>
  </w:num>
  <w:num w:numId="4" w16cid:durableId="1431853150">
    <w:abstractNumId w:val="15"/>
  </w:num>
  <w:num w:numId="5" w16cid:durableId="1981885950">
    <w:abstractNumId w:val="4"/>
  </w:num>
  <w:num w:numId="6" w16cid:durableId="1329752981">
    <w:abstractNumId w:val="3"/>
  </w:num>
  <w:num w:numId="7" w16cid:durableId="159202112">
    <w:abstractNumId w:val="12"/>
  </w:num>
  <w:num w:numId="8" w16cid:durableId="1397122296">
    <w:abstractNumId w:val="33"/>
  </w:num>
  <w:num w:numId="9" w16cid:durableId="1715152401">
    <w:abstractNumId w:val="13"/>
  </w:num>
  <w:num w:numId="10" w16cid:durableId="271205095">
    <w:abstractNumId w:val="11"/>
  </w:num>
  <w:num w:numId="11" w16cid:durableId="2048212519">
    <w:abstractNumId w:val="14"/>
  </w:num>
  <w:num w:numId="12" w16cid:durableId="857081258">
    <w:abstractNumId w:val="34"/>
  </w:num>
  <w:num w:numId="13" w16cid:durableId="454569449">
    <w:abstractNumId w:val="0"/>
  </w:num>
  <w:num w:numId="14" w16cid:durableId="417021075">
    <w:abstractNumId w:val="34"/>
  </w:num>
  <w:num w:numId="15" w16cid:durableId="1391423780">
    <w:abstractNumId w:val="6"/>
  </w:num>
  <w:num w:numId="16" w16cid:durableId="1765612235">
    <w:abstractNumId w:val="19"/>
  </w:num>
  <w:num w:numId="17" w16cid:durableId="1852909543">
    <w:abstractNumId w:val="35"/>
  </w:num>
  <w:num w:numId="18" w16cid:durableId="2098017403">
    <w:abstractNumId w:val="9"/>
  </w:num>
  <w:num w:numId="19" w16cid:durableId="1326275478">
    <w:abstractNumId w:val="30"/>
  </w:num>
  <w:num w:numId="20" w16cid:durableId="443623457">
    <w:abstractNumId w:val="25"/>
  </w:num>
  <w:num w:numId="21" w16cid:durableId="359622950">
    <w:abstractNumId w:val="18"/>
  </w:num>
  <w:num w:numId="22" w16cid:durableId="747264971">
    <w:abstractNumId w:val="22"/>
  </w:num>
  <w:num w:numId="23" w16cid:durableId="16964947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6"/>
  </w:num>
  <w:num w:numId="25" w16cid:durableId="372735037">
    <w:abstractNumId w:val="1"/>
  </w:num>
  <w:num w:numId="26" w16cid:durableId="114830320">
    <w:abstractNumId w:val="20"/>
  </w:num>
  <w:num w:numId="27" w16cid:durableId="1231231680">
    <w:abstractNumId w:val="39"/>
  </w:num>
  <w:num w:numId="28" w16cid:durableId="276566771">
    <w:abstractNumId w:val="24"/>
  </w:num>
  <w:num w:numId="29" w16cid:durableId="1858344557">
    <w:abstractNumId w:val="8"/>
  </w:num>
  <w:num w:numId="30" w16cid:durableId="589431120">
    <w:abstractNumId w:val="38"/>
  </w:num>
  <w:num w:numId="31" w16cid:durableId="1358309807">
    <w:abstractNumId w:val="23"/>
  </w:num>
  <w:num w:numId="32" w16cid:durableId="704066059">
    <w:abstractNumId w:val="5"/>
  </w:num>
  <w:num w:numId="33" w16cid:durableId="1699891798">
    <w:abstractNumId w:val="37"/>
  </w:num>
  <w:num w:numId="34" w16cid:durableId="917059602">
    <w:abstractNumId w:val="5"/>
  </w:num>
  <w:num w:numId="35" w16cid:durableId="2100060388">
    <w:abstractNumId w:val="32"/>
  </w:num>
  <w:num w:numId="36" w16cid:durableId="937253791">
    <w:abstractNumId w:val="29"/>
  </w:num>
  <w:num w:numId="37" w16cid:durableId="1163661525">
    <w:abstractNumId w:val="26"/>
  </w:num>
  <w:num w:numId="38" w16cid:durableId="1181821839">
    <w:abstractNumId w:val="10"/>
  </w:num>
  <w:num w:numId="39" w16cid:durableId="1552770607">
    <w:abstractNumId w:val="7"/>
  </w:num>
  <w:num w:numId="40" w16cid:durableId="284392126">
    <w:abstractNumId w:val="31"/>
  </w:num>
  <w:num w:numId="41" w16cid:durableId="654920349">
    <w:abstractNumId w:val="27"/>
  </w:num>
  <w:num w:numId="42" w16cid:durableId="1136411001">
    <w:abstractNumId w:val="2"/>
  </w:num>
  <w:num w:numId="43" w16cid:durableId="19415243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7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443"/>
    <w:rsid w:val="00003C20"/>
    <w:rsid w:val="000062F3"/>
    <w:rsid w:val="000105AB"/>
    <w:rsid w:val="00012EC4"/>
    <w:rsid w:val="000145D9"/>
    <w:rsid w:val="0001592D"/>
    <w:rsid w:val="00015B9E"/>
    <w:rsid w:val="00015CB4"/>
    <w:rsid w:val="00026130"/>
    <w:rsid w:val="00026774"/>
    <w:rsid w:val="00026D09"/>
    <w:rsid w:val="00027078"/>
    <w:rsid w:val="000300D4"/>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A2C"/>
    <w:rsid w:val="00083B13"/>
    <w:rsid w:val="000850C3"/>
    <w:rsid w:val="00085C2F"/>
    <w:rsid w:val="00086178"/>
    <w:rsid w:val="000873E7"/>
    <w:rsid w:val="0008790D"/>
    <w:rsid w:val="00090AC9"/>
    <w:rsid w:val="00091128"/>
    <w:rsid w:val="0009131E"/>
    <w:rsid w:val="00091DD1"/>
    <w:rsid w:val="00094117"/>
    <w:rsid w:val="000967E2"/>
    <w:rsid w:val="00097192"/>
    <w:rsid w:val="00097A13"/>
    <w:rsid w:val="000A4D5B"/>
    <w:rsid w:val="000A666D"/>
    <w:rsid w:val="000A7699"/>
    <w:rsid w:val="000B2E85"/>
    <w:rsid w:val="000B3868"/>
    <w:rsid w:val="000B7B44"/>
    <w:rsid w:val="000C14F0"/>
    <w:rsid w:val="000C794B"/>
    <w:rsid w:val="000E04DE"/>
    <w:rsid w:val="000E3DDA"/>
    <w:rsid w:val="000E4BA1"/>
    <w:rsid w:val="000F0A91"/>
    <w:rsid w:val="000F11A9"/>
    <w:rsid w:val="000F2CC1"/>
    <w:rsid w:val="000F3F61"/>
    <w:rsid w:val="00100B68"/>
    <w:rsid w:val="00101AE3"/>
    <w:rsid w:val="00103EA0"/>
    <w:rsid w:val="00104AA6"/>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64429"/>
    <w:rsid w:val="00172A70"/>
    <w:rsid w:val="00172D87"/>
    <w:rsid w:val="00174ED3"/>
    <w:rsid w:val="001A1DB2"/>
    <w:rsid w:val="001A2306"/>
    <w:rsid w:val="001A2B38"/>
    <w:rsid w:val="001A4A7D"/>
    <w:rsid w:val="001A4E4E"/>
    <w:rsid w:val="001A5D2B"/>
    <w:rsid w:val="001A63D5"/>
    <w:rsid w:val="001A765A"/>
    <w:rsid w:val="001B5427"/>
    <w:rsid w:val="001B6D4E"/>
    <w:rsid w:val="001C265C"/>
    <w:rsid w:val="001C5026"/>
    <w:rsid w:val="001C5E64"/>
    <w:rsid w:val="001C67AC"/>
    <w:rsid w:val="001D1F46"/>
    <w:rsid w:val="001D368E"/>
    <w:rsid w:val="001D36B0"/>
    <w:rsid w:val="001D5080"/>
    <w:rsid w:val="001D5659"/>
    <w:rsid w:val="001D5F79"/>
    <w:rsid w:val="001E1941"/>
    <w:rsid w:val="001E50C6"/>
    <w:rsid w:val="001E5DC2"/>
    <w:rsid w:val="001F059D"/>
    <w:rsid w:val="001F0A80"/>
    <w:rsid w:val="001F2540"/>
    <w:rsid w:val="001F2D5A"/>
    <w:rsid w:val="001F4708"/>
    <w:rsid w:val="001F509B"/>
    <w:rsid w:val="001F79CD"/>
    <w:rsid w:val="00202CD7"/>
    <w:rsid w:val="00206461"/>
    <w:rsid w:val="00211AF8"/>
    <w:rsid w:val="00213529"/>
    <w:rsid w:val="00214DA3"/>
    <w:rsid w:val="00214F8F"/>
    <w:rsid w:val="00215B46"/>
    <w:rsid w:val="00220D29"/>
    <w:rsid w:val="00221408"/>
    <w:rsid w:val="002221EA"/>
    <w:rsid w:val="00223205"/>
    <w:rsid w:val="0023526E"/>
    <w:rsid w:val="00235277"/>
    <w:rsid w:val="00236099"/>
    <w:rsid w:val="00237A67"/>
    <w:rsid w:val="002421B7"/>
    <w:rsid w:val="002422DE"/>
    <w:rsid w:val="00243086"/>
    <w:rsid w:val="00245400"/>
    <w:rsid w:val="0025315E"/>
    <w:rsid w:val="00253A01"/>
    <w:rsid w:val="00261E40"/>
    <w:rsid w:val="00264AB1"/>
    <w:rsid w:val="00266956"/>
    <w:rsid w:val="00267282"/>
    <w:rsid w:val="0027219A"/>
    <w:rsid w:val="00275811"/>
    <w:rsid w:val="00275845"/>
    <w:rsid w:val="00277AF5"/>
    <w:rsid w:val="002806A9"/>
    <w:rsid w:val="00281507"/>
    <w:rsid w:val="002819EC"/>
    <w:rsid w:val="00284815"/>
    <w:rsid w:val="00286C3F"/>
    <w:rsid w:val="002918C8"/>
    <w:rsid w:val="00291D11"/>
    <w:rsid w:val="002936C8"/>
    <w:rsid w:val="002A0386"/>
    <w:rsid w:val="002A04FF"/>
    <w:rsid w:val="002A3112"/>
    <w:rsid w:val="002B413E"/>
    <w:rsid w:val="002D0272"/>
    <w:rsid w:val="002D0E9C"/>
    <w:rsid w:val="002D1145"/>
    <w:rsid w:val="002D16FD"/>
    <w:rsid w:val="002D640F"/>
    <w:rsid w:val="002D76F5"/>
    <w:rsid w:val="002E5212"/>
    <w:rsid w:val="002E66D7"/>
    <w:rsid w:val="002E676B"/>
    <w:rsid w:val="002E6C7F"/>
    <w:rsid w:val="002E6CC8"/>
    <w:rsid w:val="002F0553"/>
    <w:rsid w:val="002F11CE"/>
    <w:rsid w:val="002F16D7"/>
    <w:rsid w:val="002F2174"/>
    <w:rsid w:val="002F21F7"/>
    <w:rsid w:val="002F2E99"/>
    <w:rsid w:val="002F527B"/>
    <w:rsid w:val="002F634F"/>
    <w:rsid w:val="003003C5"/>
    <w:rsid w:val="00307E0C"/>
    <w:rsid w:val="003314E3"/>
    <w:rsid w:val="00333F6A"/>
    <w:rsid w:val="00334317"/>
    <w:rsid w:val="00335E47"/>
    <w:rsid w:val="00341490"/>
    <w:rsid w:val="0034242A"/>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4131"/>
    <w:rsid w:val="00390357"/>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3A12"/>
    <w:rsid w:val="003E2140"/>
    <w:rsid w:val="003E58F3"/>
    <w:rsid w:val="003E618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21AA"/>
    <w:rsid w:val="004240A9"/>
    <w:rsid w:val="00424DB4"/>
    <w:rsid w:val="00430A55"/>
    <w:rsid w:val="00434D19"/>
    <w:rsid w:val="00443C3A"/>
    <w:rsid w:val="004452B2"/>
    <w:rsid w:val="00451E16"/>
    <w:rsid w:val="00452A78"/>
    <w:rsid w:val="00453ADD"/>
    <w:rsid w:val="00453B4B"/>
    <w:rsid w:val="004544E1"/>
    <w:rsid w:val="00455E10"/>
    <w:rsid w:val="004647FE"/>
    <w:rsid w:val="00473052"/>
    <w:rsid w:val="004735F6"/>
    <w:rsid w:val="00476121"/>
    <w:rsid w:val="00483C08"/>
    <w:rsid w:val="00485B39"/>
    <w:rsid w:val="00486374"/>
    <w:rsid w:val="00486CD9"/>
    <w:rsid w:val="00487757"/>
    <w:rsid w:val="00492825"/>
    <w:rsid w:val="004973C6"/>
    <w:rsid w:val="004A1012"/>
    <w:rsid w:val="004A388B"/>
    <w:rsid w:val="004A4E1C"/>
    <w:rsid w:val="004A6E65"/>
    <w:rsid w:val="004A7F0A"/>
    <w:rsid w:val="004B128C"/>
    <w:rsid w:val="004B2D5B"/>
    <w:rsid w:val="004B3334"/>
    <w:rsid w:val="004B333C"/>
    <w:rsid w:val="004B48A3"/>
    <w:rsid w:val="004B7736"/>
    <w:rsid w:val="004C28A3"/>
    <w:rsid w:val="004C6A9E"/>
    <w:rsid w:val="004C75E0"/>
    <w:rsid w:val="004C7A70"/>
    <w:rsid w:val="004D0760"/>
    <w:rsid w:val="004D1A30"/>
    <w:rsid w:val="004D5C74"/>
    <w:rsid w:val="004E4003"/>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9CD"/>
    <w:rsid w:val="00593CB0"/>
    <w:rsid w:val="00594F01"/>
    <w:rsid w:val="00595DD5"/>
    <w:rsid w:val="00596636"/>
    <w:rsid w:val="00597881"/>
    <w:rsid w:val="005A2299"/>
    <w:rsid w:val="005A2476"/>
    <w:rsid w:val="005A67CB"/>
    <w:rsid w:val="005B17B9"/>
    <w:rsid w:val="005B311B"/>
    <w:rsid w:val="005B4A79"/>
    <w:rsid w:val="005B636D"/>
    <w:rsid w:val="005C0AE6"/>
    <w:rsid w:val="005C3F50"/>
    <w:rsid w:val="005C438F"/>
    <w:rsid w:val="005C45C0"/>
    <w:rsid w:val="005C6B9F"/>
    <w:rsid w:val="005D090D"/>
    <w:rsid w:val="005D5D6C"/>
    <w:rsid w:val="005F1943"/>
    <w:rsid w:val="005F2B63"/>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60A13"/>
    <w:rsid w:val="00660F92"/>
    <w:rsid w:val="006643F0"/>
    <w:rsid w:val="00664CD5"/>
    <w:rsid w:val="00665784"/>
    <w:rsid w:val="00665AE6"/>
    <w:rsid w:val="00667D83"/>
    <w:rsid w:val="006810D3"/>
    <w:rsid w:val="00683F4C"/>
    <w:rsid w:val="00683FDF"/>
    <w:rsid w:val="00690D78"/>
    <w:rsid w:val="0069327A"/>
    <w:rsid w:val="0069524C"/>
    <w:rsid w:val="00697A42"/>
    <w:rsid w:val="006A11D4"/>
    <w:rsid w:val="006A403A"/>
    <w:rsid w:val="006A5235"/>
    <w:rsid w:val="006A6FB6"/>
    <w:rsid w:val="006B461B"/>
    <w:rsid w:val="006B4CE0"/>
    <w:rsid w:val="006B70E6"/>
    <w:rsid w:val="006B79F4"/>
    <w:rsid w:val="006C2036"/>
    <w:rsid w:val="006D1EF5"/>
    <w:rsid w:val="006D6F5D"/>
    <w:rsid w:val="006E1107"/>
    <w:rsid w:val="006E4D30"/>
    <w:rsid w:val="006E54C6"/>
    <w:rsid w:val="006E734D"/>
    <w:rsid w:val="006E738F"/>
    <w:rsid w:val="006E74D4"/>
    <w:rsid w:val="006F05F9"/>
    <w:rsid w:val="006F07F4"/>
    <w:rsid w:val="006F1067"/>
    <w:rsid w:val="006F420E"/>
    <w:rsid w:val="006F421D"/>
    <w:rsid w:val="006F4E2C"/>
    <w:rsid w:val="006F6059"/>
    <w:rsid w:val="0071370B"/>
    <w:rsid w:val="00716BA5"/>
    <w:rsid w:val="007170A1"/>
    <w:rsid w:val="00732AA3"/>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58F5"/>
    <w:rsid w:val="00860149"/>
    <w:rsid w:val="008605CA"/>
    <w:rsid w:val="008635EC"/>
    <w:rsid w:val="00863DB1"/>
    <w:rsid w:val="008644B3"/>
    <w:rsid w:val="008658E5"/>
    <w:rsid w:val="00871905"/>
    <w:rsid w:val="008725B3"/>
    <w:rsid w:val="008751B7"/>
    <w:rsid w:val="008770E8"/>
    <w:rsid w:val="00886248"/>
    <w:rsid w:val="00886282"/>
    <w:rsid w:val="00887CD3"/>
    <w:rsid w:val="008910C5"/>
    <w:rsid w:val="00894490"/>
    <w:rsid w:val="008949F8"/>
    <w:rsid w:val="008964C1"/>
    <w:rsid w:val="00896D5D"/>
    <w:rsid w:val="008A0100"/>
    <w:rsid w:val="008A0D32"/>
    <w:rsid w:val="008A4CE3"/>
    <w:rsid w:val="008A5F8B"/>
    <w:rsid w:val="008B132D"/>
    <w:rsid w:val="008B1A3F"/>
    <w:rsid w:val="008B42FD"/>
    <w:rsid w:val="008C5FF3"/>
    <w:rsid w:val="008C6257"/>
    <w:rsid w:val="008D3094"/>
    <w:rsid w:val="008D505F"/>
    <w:rsid w:val="008E57D5"/>
    <w:rsid w:val="008E60B0"/>
    <w:rsid w:val="008E63D1"/>
    <w:rsid w:val="008F0B47"/>
    <w:rsid w:val="008F17D6"/>
    <w:rsid w:val="008F4758"/>
    <w:rsid w:val="008F5338"/>
    <w:rsid w:val="008F5D46"/>
    <w:rsid w:val="00902BC4"/>
    <w:rsid w:val="00906AB3"/>
    <w:rsid w:val="009137DC"/>
    <w:rsid w:val="00915D09"/>
    <w:rsid w:val="00917B98"/>
    <w:rsid w:val="009213CF"/>
    <w:rsid w:val="0093366A"/>
    <w:rsid w:val="0093472B"/>
    <w:rsid w:val="00935E68"/>
    <w:rsid w:val="00936F97"/>
    <w:rsid w:val="009442FE"/>
    <w:rsid w:val="00944458"/>
    <w:rsid w:val="0094497E"/>
    <w:rsid w:val="00955878"/>
    <w:rsid w:val="00955A24"/>
    <w:rsid w:val="00955D36"/>
    <w:rsid w:val="00961A1E"/>
    <w:rsid w:val="00962421"/>
    <w:rsid w:val="00977493"/>
    <w:rsid w:val="00977F25"/>
    <w:rsid w:val="009843AE"/>
    <w:rsid w:val="009847AA"/>
    <w:rsid w:val="00987346"/>
    <w:rsid w:val="00996B63"/>
    <w:rsid w:val="00996D01"/>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957B0"/>
    <w:rsid w:val="00A95DC7"/>
    <w:rsid w:val="00AA0649"/>
    <w:rsid w:val="00AA3F9F"/>
    <w:rsid w:val="00AA5EC2"/>
    <w:rsid w:val="00AA6B8F"/>
    <w:rsid w:val="00AA6D91"/>
    <w:rsid w:val="00AA7444"/>
    <w:rsid w:val="00AB513B"/>
    <w:rsid w:val="00AB6CB5"/>
    <w:rsid w:val="00AC0557"/>
    <w:rsid w:val="00AC2171"/>
    <w:rsid w:val="00AC3DF6"/>
    <w:rsid w:val="00AC4D8F"/>
    <w:rsid w:val="00AC5C12"/>
    <w:rsid w:val="00AC6CB6"/>
    <w:rsid w:val="00AD362E"/>
    <w:rsid w:val="00AD62A8"/>
    <w:rsid w:val="00AE0CF9"/>
    <w:rsid w:val="00AE1464"/>
    <w:rsid w:val="00AE2257"/>
    <w:rsid w:val="00AE2963"/>
    <w:rsid w:val="00AE45A7"/>
    <w:rsid w:val="00AE72CF"/>
    <w:rsid w:val="00AF40F8"/>
    <w:rsid w:val="00AF412A"/>
    <w:rsid w:val="00AF4272"/>
    <w:rsid w:val="00AF60A4"/>
    <w:rsid w:val="00AF66F7"/>
    <w:rsid w:val="00AF751F"/>
    <w:rsid w:val="00B00FE0"/>
    <w:rsid w:val="00B02355"/>
    <w:rsid w:val="00B046D1"/>
    <w:rsid w:val="00B07603"/>
    <w:rsid w:val="00B078CA"/>
    <w:rsid w:val="00B13D05"/>
    <w:rsid w:val="00B1644E"/>
    <w:rsid w:val="00B1742B"/>
    <w:rsid w:val="00B17746"/>
    <w:rsid w:val="00B17F9E"/>
    <w:rsid w:val="00B21511"/>
    <w:rsid w:val="00B24CB4"/>
    <w:rsid w:val="00B25DDB"/>
    <w:rsid w:val="00B2602A"/>
    <w:rsid w:val="00B26E68"/>
    <w:rsid w:val="00B33E3C"/>
    <w:rsid w:val="00B36910"/>
    <w:rsid w:val="00B372CC"/>
    <w:rsid w:val="00B427A4"/>
    <w:rsid w:val="00B460A7"/>
    <w:rsid w:val="00B47C2B"/>
    <w:rsid w:val="00B50A82"/>
    <w:rsid w:val="00B5553A"/>
    <w:rsid w:val="00B55E8E"/>
    <w:rsid w:val="00B57F13"/>
    <w:rsid w:val="00B64286"/>
    <w:rsid w:val="00B654CF"/>
    <w:rsid w:val="00B65625"/>
    <w:rsid w:val="00B659C5"/>
    <w:rsid w:val="00B66854"/>
    <w:rsid w:val="00B70DE6"/>
    <w:rsid w:val="00B80299"/>
    <w:rsid w:val="00B80687"/>
    <w:rsid w:val="00B80CB4"/>
    <w:rsid w:val="00B83C23"/>
    <w:rsid w:val="00B92D1F"/>
    <w:rsid w:val="00B95170"/>
    <w:rsid w:val="00B9578C"/>
    <w:rsid w:val="00B9770E"/>
    <w:rsid w:val="00B97AD8"/>
    <w:rsid w:val="00BB03B7"/>
    <w:rsid w:val="00BC0F5E"/>
    <w:rsid w:val="00BC10A6"/>
    <w:rsid w:val="00BC73C8"/>
    <w:rsid w:val="00BD1AD7"/>
    <w:rsid w:val="00BD4323"/>
    <w:rsid w:val="00BE0972"/>
    <w:rsid w:val="00BE0E30"/>
    <w:rsid w:val="00BE15D4"/>
    <w:rsid w:val="00BE2707"/>
    <w:rsid w:val="00BE366F"/>
    <w:rsid w:val="00BF511E"/>
    <w:rsid w:val="00BF6D2E"/>
    <w:rsid w:val="00BF71BF"/>
    <w:rsid w:val="00BF7506"/>
    <w:rsid w:val="00C00BF1"/>
    <w:rsid w:val="00C0353F"/>
    <w:rsid w:val="00C0611F"/>
    <w:rsid w:val="00C0761D"/>
    <w:rsid w:val="00C07C27"/>
    <w:rsid w:val="00C10CAD"/>
    <w:rsid w:val="00C14954"/>
    <w:rsid w:val="00C162CA"/>
    <w:rsid w:val="00C16454"/>
    <w:rsid w:val="00C17974"/>
    <w:rsid w:val="00C25983"/>
    <w:rsid w:val="00C25B2D"/>
    <w:rsid w:val="00C3392A"/>
    <w:rsid w:val="00C358FE"/>
    <w:rsid w:val="00C4061D"/>
    <w:rsid w:val="00C440E5"/>
    <w:rsid w:val="00C445D2"/>
    <w:rsid w:val="00C46D3E"/>
    <w:rsid w:val="00C4741B"/>
    <w:rsid w:val="00C50346"/>
    <w:rsid w:val="00C510DF"/>
    <w:rsid w:val="00C51331"/>
    <w:rsid w:val="00C51DE5"/>
    <w:rsid w:val="00C521B2"/>
    <w:rsid w:val="00C53C87"/>
    <w:rsid w:val="00C55577"/>
    <w:rsid w:val="00C568A2"/>
    <w:rsid w:val="00C577F5"/>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129C"/>
    <w:rsid w:val="00CE7CEC"/>
    <w:rsid w:val="00CF159B"/>
    <w:rsid w:val="00CF2221"/>
    <w:rsid w:val="00CF2535"/>
    <w:rsid w:val="00CF606C"/>
    <w:rsid w:val="00CF78B2"/>
    <w:rsid w:val="00D01E9B"/>
    <w:rsid w:val="00D0281E"/>
    <w:rsid w:val="00D10BF5"/>
    <w:rsid w:val="00D122C1"/>
    <w:rsid w:val="00D159DB"/>
    <w:rsid w:val="00D22A55"/>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7E44"/>
    <w:rsid w:val="00D61649"/>
    <w:rsid w:val="00D629B1"/>
    <w:rsid w:val="00D62C81"/>
    <w:rsid w:val="00D65376"/>
    <w:rsid w:val="00D659AD"/>
    <w:rsid w:val="00D719DF"/>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7404"/>
    <w:rsid w:val="00DC02D4"/>
    <w:rsid w:val="00DC07C1"/>
    <w:rsid w:val="00DC7821"/>
    <w:rsid w:val="00DD389F"/>
    <w:rsid w:val="00DD5448"/>
    <w:rsid w:val="00DD5AC2"/>
    <w:rsid w:val="00DF2C9F"/>
    <w:rsid w:val="00DF4329"/>
    <w:rsid w:val="00DF55C2"/>
    <w:rsid w:val="00E00942"/>
    <w:rsid w:val="00E02AA6"/>
    <w:rsid w:val="00E02BED"/>
    <w:rsid w:val="00E077AB"/>
    <w:rsid w:val="00E12F27"/>
    <w:rsid w:val="00E13C20"/>
    <w:rsid w:val="00E15BDB"/>
    <w:rsid w:val="00E15FE2"/>
    <w:rsid w:val="00E17698"/>
    <w:rsid w:val="00E20DDC"/>
    <w:rsid w:val="00E21749"/>
    <w:rsid w:val="00E22D6B"/>
    <w:rsid w:val="00E23D6C"/>
    <w:rsid w:val="00E23DC3"/>
    <w:rsid w:val="00E25267"/>
    <w:rsid w:val="00E26915"/>
    <w:rsid w:val="00E30967"/>
    <w:rsid w:val="00E330DF"/>
    <w:rsid w:val="00E36CD7"/>
    <w:rsid w:val="00E41754"/>
    <w:rsid w:val="00E4417A"/>
    <w:rsid w:val="00E44AD1"/>
    <w:rsid w:val="00E45F8C"/>
    <w:rsid w:val="00E466C6"/>
    <w:rsid w:val="00E60067"/>
    <w:rsid w:val="00E61A33"/>
    <w:rsid w:val="00E67105"/>
    <w:rsid w:val="00E73BE6"/>
    <w:rsid w:val="00E758F4"/>
    <w:rsid w:val="00E80169"/>
    <w:rsid w:val="00E85AA0"/>
    <w:rsid w:val="00E8697D"/>
    <w:rsid w:val="00E873B7"/>
    <w:rsid w:val="00E91965"/>
    <w:rsid w:val="00E927BF"/>
    <w:rsid w:val="00EA01BB"/>
    <w:rsid w:val="00EA48C5"/>
    <w:rsid w:val="00EA7300"/>
    <w:rsid w:val="00EB23BC"/>
    <w:rsid w:val="00EB2838"/>
    <w:rsid w:val="00EB28A3"/>
    <w:rsid w:val="00EB6A16"/>
    <w:rsid w:val="00EC3DF7"/>
    <w:rsid w:val="00EC47B8"/>
    <w:rsid w:val="00ED3DCB"/>
    <w:rsid w:val="00ED3EEB"/>
    <w:rsid w:val="00EE5800"/>
    <w:rsid w:val="00EE67A4"/>
    <w:rsid w:val="00EE68CE"/>
    <w:rsid w:val="00EF0A1F"/>
    <w:rsid w:val="00EF0A62"/>
    <w:rsid w:val="00EF184E"/>
    <w:rsid w:val="00EF1F13"/>
    <w:rsid w:val="00EF2E79"/>
    <w:rsid w:val="00EF4EAE"/>
    <w:rsid w:val="00EF5BC0"/>
    <w:rsid w:val="00EF62F3"/>
    <w:rsid w:val="00F00B2A"/>
    <w:rsid w:val="00F00E5B"/>
    <w:rsid w:val="00F02074"/>
    <w:rsid w:val="00F10DA9"/>
    <w:rsid w:val="00F1202D"/>
    <w:rsid w:val="00F1254E"/>
    <w:rsid w:val="00F1292F"/>
    <w:rsid w:val="00F14213"/>
    <w:rsid w:val="00F144EC"/>
    <w:rsid w:val="00F22492"/>
    <w:rsid w:val="00F26B37"/>
    <w:rsid w:val="00F30264"/>
    <w:rsid w:val="00F3027B"/>
    <w:rsid w:val="00F30DAA"/>
    <w:rsid w:val="00F32281"/>
    <w:rsid w:val="00F32884"/>
    <w:rsid w:val="00F33244"/>
    <w:rsid w:val="00F37208"/>
    <w:rsid w:val="00F37897"/>
    <w:rsid w:val="00F416CC"/>
    <w:rsid w:val="00F4408E"/>
    <w:rsid w:val="00F45153"/>
    <w:rsid w:val="00F51C20"/>
    <w:rsid w:val="00F52966"/>
    <w:rsid w:val="00F535D4"/>
    <w:rsid w:val="00F54744"/>
    <w:rsid w:val="00F551C7"/>
    <w:rsid w:val="00F6294E"/>
    <w:rsid w:val="00F645B9"/>
    <w:rsid w:val="00F64D79"/>
    <w:rsid w:val="00F65CFE"/>
    <w:rsid w:val="00F66E6C"/>
    <w:rsid w:val="00F7386F"/>
    <w:rsid w:val="00F77276"/>
    <w:rsid w:val="00F77EAB"/>
    <w:rsid w:val="00F80258"/>
    <w:rsid w:val="00F81C27"/>
    <w:rsid w:val="00F83144"/>
    <w:rsid w:val="00F85911"/>
    <w:rsid w:val="00F86FE4"/>
    <w:rsid w:val="00F910B8"/>
    <w:rsid w:val="00F95375"/>
    <w:rsid w:val="00F95E30"/>
    <w:rsid w:val="00FA11D6"/>
    <w:rsid w:val="00FA18ED"/>
    <w:rsid w:val="00FA2760"/>
    <w:rsid w:val="00FA29A4"/>
    <w:rsid w:val="00FA4A60"/>
    <w:rsid w:val="00FA4A7D"/>
    <w:rsid w:val="00FA5038"/>
    <w:rsid w:val="00FA55B4"/>
    <w:rsid w:val="00FA5CAA"/>
    <w:rsid w:val="00FA607D"/>
    <w:rsid w:val="00FA6C66"/>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hyperlink" Target="mailto:england.emids-imms@nhs.net" TargetMode="External"/><Relationship Id="rId26" Type="http://schemas.openxmlformats.org/officeDocument/2006/relationships/hyperlink" Target="https://www.england.nhs.uk/midlands/information-for-professionals/leicestershire-lincolnshire-northamptonshire-screening-and-immunisation-team-sit/" TargetMode="External"/><Relationship Id="rId39" Type="http://schemas.openxmlformats.org/officeDocument/2006/relationships/hyperlink" Target="mailto:england.em.screening@nhs.net" TargetMode="External"/><Relationship Id="rId21" Type="http://schemas.openxmlformats.org/officeDocument/2006/relationships/hyperlink" Target="https://www.gov.uk/government/publications/vaccine-update-issue-342-september-2023-flu-special-edition" TargetMode="External"/><Relationship Id="rId34" Type="http://schemas.openxmlformats.org/officeDocument/2006/relationships/image" Target="media/image6.png"/><Relationship Id="rId42" Type="http://schemas.openxmlformats.org/officeDocument/2006/relationships/hyperlink" Target="mailto:LHNT.ChildHealthSouth@nhs.net" TargetMode="External"/><Relationship Id="rId47" Type="http://schemas.openxmlformats.org/officeDocument/2006/relationships/hyperlink" Target="mailto:Nottscountychildhealth@nottshc.nhs.uk" TargetMode="External"/><Relationship Id="rId50" Type="http://schemas.openxmlformats.org/officeDocument/2006/relationships/hyperlink" Target="mailto:immunisations.derbyshire@intrahealth.co.uk" TargetMode="External"/><Relationship Id="rId55"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hyperlink" Target="mailto:uhdb.cytologystdatabase@nhs.net" TargetMode="External"/><Relationship Id="rId11" Type="http://schemas.openxmlformats.org/officeDocument/2006/relationships/image" Target="media/image1.jpeg"/><Relationship Id="rId24" Type="http://schemas.openxmlformats.org/officeDocument/2006/relationships/hyperlink" Target="mailto:Helpdesk@immform.org.uk" TargetMode="External"/><Relationship Id="rId32" Type="http://schemas.openxmlformats.org/officeDocument/2006/relationships/image" Target="media/image5.emf"/><Relationship Id="rId37" Type="http://schemas.openxmlformats.org/officeDocument/2006/relationships/hyperlink" Target="https://gbr01.safelinks.protection.outlook.com/?url=https%3A%2F%2Fwww.bbc.co.uk%2Fnews%2Fuk-england-derbyshire-67161338&amp;data=05%7C01%7Cmaria.lewis15%40nhs.net%7C0448b8372ca24572865608dbd6044aff%7C37c354b285b047f5b22207b48d774ee3%7C0%7C0%7C638339086142772643%7CUnknown%7CTWFpbGZsb3d8eyJWIjoiMC4wLjAwMDAiLCJQIjoiV2luMzIiLCJBTiI6Ik1haWwiLCJXVCI6Mn0%3D%7C3000%7C%7C%7C&amp;sdata=%2FLfn1DTjPPJug%2FquVwMFhf06%2F1sklFmfhMS8gekcOOs%3D&amp;reserved=0" TargetMode="External"/><Relationship Id="rId40" Type="http://schemas.openxmlformats.org/officeDocument/2006/relationships/hyperlink" Target="mailto:ENGLAND.EMIDS-IMMS@NHS.NET" TargetMode="External"/><Relationship Id="rId45" Type="http://schemas.openxmlformats.org/officeDocument/2006/relationships/hyperlink" Target="mailto:AGCSU.DerbyshireChildHealth@nhs.net" TargetMode="External"/><Relationship Id="rId53" Type="http://schemas.openxmlformats.org/officeDocument/2006/relationships/oleObject" Target="embeddings/oleObject2.bin"/><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hyperlink" Target="https://public.govdelivery.com/accounts/UKHPA/subscribers/new?preferences=true" TargetMode="External"/><Relationship Id="rId27" Type="http://schemas.openxmlformats.org/officeDocument/2006/relationships/hyperlink" Target="https://gbr01.safelinks.protection.outlook.com/?url=https%3A%2F%2Fwww.england.nhs.uk%2Fcoronavirus%2Fcovid-19-vaccination-programme%2Flegal-mechanisms%2Fpatient-group-directions-pgds-for-covid-19-vaccines%2F&amp;data=05%7C01%7Cmaria.lewis15%40nhs.net%7C55d53a0a43e1466aed4208dbc97935f0%7C37c354b285b047f5b22207b48d774ee3%7C0%7C0%7C638325295569198313%7CUnknown%7CTWFpbGZsb3d8eyJWIjoiMC4wLjAwMDAiLCJQIjoiV2luMzIiLCJBTiI6Ik1haWwiLCJXVCI6Mn0%3D%7C3000%7C%7C%7C&amp;sdata=LDzOHLHTXSnvkeB1Lhfkepf02cZ%2FeLAUT4IBRSsrmPk%3D&amp;reserved=0" TargetMode="External"/><Relationship Id="rId30" Type="http://schemas.openxmlformats.org/officeDocument/2006/relationships/image" Target="media/image4.emf"/><Relationship Id="rId35" Type="http://schemas.openxmlformats.org/officeDocument/2006/relationships/hyperlink" Target="mailto:EyeScreening@nuh.nhs.uk" TargetMode="External"/><Relationship Id="rId43" Type="http://schemas.openxmlformats.org/officeDocument/2006/relationships/hyperlink" Target="mailto:lpt.ChildHealthRecords@nhs.net" TargetMode="External"/><Relationship Id="rId48" Type="http://schemas.openxmlformats.org/officeDocument/2006/relationships/hyperlink" Target="mailto:lhnt.sais@nhs.net" TargetMode="External"/><Relationship Id="rId56"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yperlink" Target="mailto:immunisations.nottinghamshire@intrahealth.co.uk"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uk/government/publications/vaccine-incident-guidance-responding-to-vaccine-errors" TargetMode="External"/><Relationship Id="rId25" Type="http://schemas.openxmlformats.org/officeDocument/2006/relationships/hyperlink" Target="mailto:england.gp-contracting@nhs.net" TargetMode="External"/><Relationship Id="rId33" Type="http://schemas.openxmlformats.org/officeDocument/2006/relationships/oleObject" Target="embeddings/Microsoft_Word_97_-_2003_Document.doc"/><Relationship Id="rId38" Type="http://schemas.openxmlformats.org/officeDocument/2006/relationships/image" Target="media/image7.png"/><Relationship Id="rId46" Type="http://schemas.openxmlformats.org/officeDocument/2006/relationships/hyperlink" Target="mailto:NCP.NottinghamChildHealth@nhs.net" TargetMode="External"/><Relationship Id="rId59"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hyperlink" Target="mailto:ENGLAND.EM.SCREENING@NHS.NET" TargetMode="External"/><Relationship Id="rId54" Type="http://schemas.openxmlformats.org/officeDocument/2006/relationships/hyperlink" Target="https://assets.publishing.service.gov.uk/government/uploads/system/uploads/attachment_data/file/1179084/UKHSA-12599-algorithm-immunisation-status-from-1September202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mailto:england.emids-imms@nhs.net" TargetMode="External"/><Relationship Id="rId28" Type="http://schemas.openxmlformats.org/officeDocument/2006/relationships/hyperlink" Target="mailto:dhft.cytology@nhs.net" TargetMode="External"/><Relationship Id="rId36" Type="http://schemas.openxmlformats.org/officeDocument/2006/relationships/hyperlink" Target="https://gbr01.safelinks.protection.outlook.com/?url=https%3A%2F%2Ftwitter.com%2FGNDESP&amp;data=05%7C01%7Cmaria.lewis15%40nhs.net%7Cf035ae9fd4874a071a7a08dbd5f73873%7C37c354b285b047f5b22207b48d774ee3%7C0%7C0%7C638339029995214547%7CUnknown%7CTWFpbGZsb3d8eyJWIjoiMC4wLjAwMDAiLCJQIjoiV2luMzIiLCJBTiI6Ik1haWwiLCJXVCI6Mn0%3D%7C3000%7C%7C%7C&amp;sdata=xpy98r9j7HyZeq2eI2VkG0jh5Zedm4bxsyrmk6JyBtE%3D&amp;reserved=0" TargetMode="External"/><Relationship Id="rId49" Type="http://schemas.openxmlformats.org/officeDocument/2006/relationships/hyperlink" Target="mailto:Imms.nhft@nhs.net" TargetMode="External"/><Relationship Id="rId57" Type="http://schemas.openxmlformats.org/officeDocument/2006/relationships/hyperlink" Target="https://www.gov.uk/government/collections/immunisation-against-infectious-disease-the-green-book" TargetMode="Externa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yperlink" Target="mailto:Kettering.ch@nhs.net" TargetMode="External"/><Relationship Id="rId52" Type="http://schemas.openxmlformats.org/officeDocument/2006/relationships/image" Target="media/image8.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2" ma:contentTypeDescription="Create a link to a document in a different location." ma:contentTypeScope="" ma:versionID="33ce21885278312d6634a7e54db60667">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5b544e906358c70ebfb26c2e05e7b124"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2.xml><?xml version="1.0" encoding="utf-8"?>
<ds:datastoreItem xmlns:ds="http://schemas.openxmlformats.org/officeDocument/2006/customXml" ds:itemID="{2EA61537-2A28-457C-B2EF-4B208254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2040</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4</cp:revision>
  <cp:lastPrinted>2022-09-13T13:22:00Z</cp:lastPrinted>
  <dcterms:created xsi:type="dcterms:W3CDTF">2023-11-28T10:41:00Z</dcterms:created>
  <dcterms:modified xsi:type="dcterms:W3CDTF">2023-11-28T10:43:00Z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