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40243" w14:textId="4553C1D5" w:rsidR="007C3B73" w:rsidRPr="000873E7" w:rsidRDefault="002E7CF9">
      <w:pPr>
        <w:rPr>
          <w:sz w:val="32"/>
          <w:szCs w:val="32"/>
        </w:rPr>
      </w:pPr>
      <w:r w:rsidRPr="00ED3EB8">
        <w:rPr>
          <w:noProof/>
          <w:sz w:val="32"/>
          <w:szCs w:val="32"/>
          <w:highlight w:val="yellow"/>
        </w:rPr>
        <w:drawing>
          <wp:anchor distT="0" distB="0" distL="114300" distR="114300" simplePos="0" relativeHeight="251658242"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ED3EB8">
        <w:rPr>
          <w:noProof/>
          <w:sz w:val="32"/>
          <w:szCs w:val="32"/>
          <w:highlight w:val="yellow"/>
        </w:rPr>
        <mc:AlternateContent>
          <mc:Choice Requires="wpg">
            <w:drawing>
              <wp:anchor distT="45720" distB="45720" distL="182880" distR="182880" simplePos="0" relativeHeight="251658240"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58240;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6725AB">
        <w:rPr>
          <w:sz w:val="32"/>
          <w:szCs w:val="32"/>
        </w:rPr>
        <w:t>Ju</w:t>
      </w:r>
      <w:r w:rsidR="00D81646">
        <w:rPr>
          <w:sz w:val="32"/>
          <w:szCs w:val="32"/>
        </w:rPr>
        <w:t>ly</w:t>
      </w:r>
      <w:r w:rsidR="004A6E65" w:rsidRPr="000873E7">
        <w:rPr>
          <w:sz w:val="32"/>
          <w:szCs w:val="32"/>
        </w:rPr>
        <w:t xml:space="preserve"> 202</w:t>
      </w:r>
      <w:r w:rsidR="005B6B8E">
        <w:rPr>
          <w:sz w:val="32"/>
          <w:szCs w:val="32"/>
        </w:rPr>
        <w:t>4</w:t>
      </w:r>
      <w:r w:rsidR="00040DFC" w:rsidRPr="000873E7">
        <w:rPr>
          <w:sz w:val="32"/>
          <w:szCs w:val="32"/>
        </w:rPr>
        <w:t xml:space="preserve"> </w:t>
      </w:r>
    </w:p>
    <w:p w14:paraId="008E27FD" w14:textId="72919F1F" w:rsidR="00E45F8C" w:rsidRPr="002F2174" w:rsidRDefault="00827CAF" w:rsidP="00D159DB">
      <w:pPr>
        <w:pStyle w:val="Heading1"/>
        <w:rPr>
          <w:b/>
          <w:bCs/>
          <w:color w:val="000000" w:themeColor="text1"/>
          <w:sz w:val="26"/>
          <w:szCs w:val="26"/>
        </w:rPr>
      </w:pPr>
      <w:r>
        <w:rPr>
          <w:b/>
          <w:bCs/>
          <w:color w:val="000000" w:themeColor="text1"/>
          <w:sz w:val="26"/>
          <w:szCs w:val="26"/>
        </w:rPr>
        <w:t xml:space="preserve">THE </w:t>
      </w:r>
      <w:r w:rsidR="001F4708" w:rsidRPr="002F2174">
        <w:rPr>
          <w:b/>
          <w:bCs/>
          <w:color w:val="000000" w:themeColor="text1"/>
          <w:sz w:val="26"/>
          <w:szCs w:val="26"/>
        </w:rPr>
        <w:t>immunisation team</w:t>
      </w:r>
    </w:p>
    <w:p w14:paraId="60DE1026" w14:textId="34D87AF4" w:rsidR="0065518A" w:rsidRDefault="00595DD5">
      <w:r w:rsidRPr="00E85AA0">
        <w:rPr>
          <w:sz w:val="21"/>
          <w:szCs w:val="21"/>
        </w:rPr>
        <w:t xml:space="preserve">The </w:t>
      </w:r>
      <w:r w:rsidR="00AF412A" w:rsidRPr="00E85AA0">
        <w:rPr>
          <w:sz w:val="21"/>
          <w:szCs w:val="21"/>
        </w:rPr>
        <w:t>East Midlands I</w:t>
      </w:r>
      <w:r w:rsidRPr="00E85AA0">
        <w:rPr>
          <w:sz w:val="21"/>
          <w:szCs w:val="21"/>
        </w:rPr>
        <w:t xml:space="preserve">mmunisation </w:t>
      </w:r>
      <w:r w:rsidR="00AF412A" w:rsidRPr="00E85AA0">
        <w:rPr>
          <w:sz w:val="21"/>
          <w:szCs w:val="21"/>
        </w:rPr>
        <w:t>T</w:t>
      </w:r>
      <w:r w:rsidRPr="00E85AA0">
        <w:rPr>
          <w:sz w:val="21"/>
          <w:szCs w:val="21"/>
        </w:rPr>
        <w:t>eam</w:t>
      </w:r>
      <w:r w:rsidR="00AF412A" w:rsidRPr="00E85AA0">
        <w:rPr>
          <w:sz w:val="21"/>
          <w:szCs w:val="21"/>
        </w:rPr>
        <w:t xml:space="preserve"> </w:t>
      </w:r>
      <w:r w:rsidR="00282994">
        <w:rPr>
          <w:sz w:val="21"/>
          <w:szCs w:val="21"/>
        </w:rPr>
        <w:t>c</w:t>
      </w:r>
      <w:r w:rsidRPr="00E85AA0">
        <w:rPr>
          <w:sz w:val="21"/>
          <w:szCs w:val="21"/>
        </w:rPr>
        <w:t>over</w:t>
      </w:r>
      <w:r w:rsidR="000873E7" w:rsidRPr="00E85AA0">
        <w:rPr>
          <w:sz w:val="21"/>
          <w:szCs w:val="21"/>
        </w:rPr>
        <w:t xml:space="preserve"> all counties in the East Midlands region.</w:t>
      </w:r>
      <w:r w:rsidRPr="00E85AA0">
        <w:rPr>
          <w:sz w:val="21"/>
          <w:szCs w:val="21"/>
        </w:rPr>
        <w:t xml:space="preserve"> </w:t>
      </w:r>
      <w:bookmarkStart w:id="0" w:name="_Immunisation"/>
      <w:bookmarkEnd w:id="0"/>
    </w:p>
    <w:p w14:paraId="6123377B" w14:textId="77777777" w:rsidR="002B6771" w:rsidRPr="008644B3" w:rsidRDefault="002B6771" w:rsidP="002B6771">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1F1453DC" w14:textId="77777777" w:rsidR="002B6771" w:rsidRDefault="002B6771" w:rsidP="00A33D0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12"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69E1E128" w14:textId="49D321ED" w:rsidR="002B6771" w:rsidRPr="00B86BFB" w:rsidRDefault="002B6771" w:rsidP="002B6771">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sidR="00BA321D">
        <w:rPr>
          <w:rFonts w:ascii="Calibri" w:eastAsia="Times New Roman" w:hAnsi="Calibri" w:cs="Calibri"/>
          <w:b/>
          <w:bCs/>
          <w:sz w:val="22"/>
          <w:szCs w:val="22"/>
          <w:lang w:eastAsia="en-GB"/>
        </w:rPr>
        <w:t>, in order for us to appropriately record</w:t>
      </w:r>
      <w:r w:rsidR="00B86BFB">
        <w:rPr>
          <w:rFonts w:ascii="Calibri" w:eastAsia="Times New Roman" w:hAnsi="Calibri" w:cs="Calibri"/>
          <w:b/>
          <w:bCs/>
          <w:sz w:val="22"/>
          <w:szCs w:val="22"/>
          <w:lang w:eastAsia="en-GB"/>
        </w:rPr>
        <w:t xml:space="preserve"> and audit queries and incidents</w:t>
      </w:r>
      <w:r>
        <w:rPr>
          <w:rFonts w:ascii="Calibri" w:eastAsia="Times New Roman" w:hAnsi="Calibri" w:cs="Calibri"/>
          <w:sz w:val="22"/>
          <w:szCs w:val="22"/>
          <w:lang w:eastAsia="en-GB"/>
        </w:rPr>
        <w:t>.</w:t>
      </w:r>
      <w:r w:rsidR="004A7014" w:rsidRPr="004A7014">
        <w:rPr>
          <w:rFonts w:ascii="Arial" w:hAnsi="Arial" w:cs="Arial"/>
          <w:b/>
          <w:bCs/>
          <w:color w:val="2F5597"/>
          <w:sz w:val="24"/>
          <w:szCs w:val="24"/>
          <w14:ligatures w14:val="standardContextual"/>
        </w:rPr>
        <w:t xml:space="preserve"> </w:t>
      </w:r>
      <w:r w:rsidR="004A7014" w:rsidRPr="00B86BFB">
        <w:rPr>
          <w:rFonts w:cstheme="minorHAnsi"/>
          <w:b/>
          <w:bCs/>
          <w:sz w:val="21"/>
          <w:szCs w:val="21"/>
          <w14:ligatures w14:val="standardContextual"/>
        </w:rPr>
        <w:t>Failure to do so may result in a delay in answering your query.</w:t>
      </w:r>
    </w:p>
    <w:p w14:paraId="1987AB41" w14:textId="77777777" w:rsidR="002B6771" w:rsidRPr="008644B3" w:rsidRDefault="002B6771" w:rsidP="00A33D0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13"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04072C7A" w14:textId="2E47AB1F" w:rsidR="005476DD" w:rsidRPr="005476DD" w:rsidRDefault="002B6771" w:rsidP="00A33D0F">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006862E1" w:rsidRPr="006862E1">
        <w:rPr>
          <w:rFonts w:ascii="Calibri" w:eastAsia="Times New Roman" w:hAnsi="Calibri" w:cs="Calibri"/>
          <w:sz w:val="22"/>
          <w:szCs w:val="22"/>
          <w:lang w:eastAsia="en-GB"/>
        </w:rPr>
        <w:t xml:space="preserve">GP Contracting </w:t>
      </w:r>
      <w:proofErr w:type="spellStart"/>
      <w:r w:rsidR="006862E1" w:rsidRPr="006862E1">
        <w:rPr>
          <w:rFonts w:ascii="Calibri" w:eastAsia="Times New Roman" w:hAnsi="Calibri" w:cs="Calibri"/>
          <w:sz w:val="22"/>
          <w:szCs w:val="22"/>
          <w:lang w:eastAsia="en-GB"/>
        </w:rPr>
        <w:t>EMids</w:t>
      </w:r>
      <w:proofErr w:type="spellEnd"/>
      <w:r w:rsidR="001478F2">
        <w:rPr>
          <w:rFonts w:ascii="Calibri" w:eastAsia="Times New Roman" w:hAnsi="Calibri" w:cs="Calibri"/>
          <w:sz w:val="22"/>
          <w:szCs w:val="22"/>
          <w:lang w:eastAsia="en-GB"/>
        </w:rPr>
        <w:t>:</w:t>
      </w:r>
      <w:r w:rsidR="006862E1" w:rsidRPr="006862E1">
        <w:rPr>
          <w:rFonts w:ascii="Calibri" w:eastAsia="Times New Roman" w:hAnsi="Calibri" w:cs="Calibri"/>
          <w:sz w:val="22"/>
          <w:szCs w:val="22"/>
          <w:lang w:eastAsia="en-GB"/>
        </w:rPr>
        <w:t xml:space="preserve"> </w:t>
      </w:r>
    </w:p>
    <w:p w14:paraId="3740A489" w14:textId="1E6EA386" w:rsidR="002B6771" w:rsidRPr="005476DD" w:rsidRDefault="005476DD" w:rsidP="005476DD">
      <w:pPr>
        <w:spacing w:before="0" w:after="0"/>
        <w:ind w:left="360"/>
        <w:textAlignment w:val="baseline"/>
        <w:rPr>
          <w:sz w:val="22"/>
          <w:szCs w:val="22"/>
        </w:rPr>
      </w:pPr>
      <w:r>
        <w:rPr>
          <w:rFonts w:ascii="Calibri" w:eastAsia="Times New Roman" w:hAnsi="Calibri" w:cs="Calibri"/>
          <w:sz w:val="22"/>
          <w:szCs w:val="22"/>
          <w:lang w:eastAsia="en-GB"/>
        </w:rPr>
        <w:t xml:space="preserve">       </w:t>
      </w:r>
      <w:hyperlink r:id="rId14" w:history="1">
        <w:r w:rsidRPr="00C3205E">
          <w:rPr>
            <w:rStyle w:val="Hyperlink"/>
            <w:rFonts w:ascii="Calibri" w:eastAsia="Times New Roman" w:hAnsi="Calibri" w:cs="Calibri"/>
            <w:sz w:val="22"/>
            <w:szCs w:val="22"/>
            <w:lang w:eastAsia="en-GB"/>
          </w:rPr>
          <w:t>nnicb-nn.eastmidlands-pcgp@nhs.net</w:t>
        </w:r>
      </w:hyperlink>
    </w:p>
    <w:p w14:paraId="6B471381" w14:textId="77777777" w:rsidR="005476DD" w:rsidRPr="005476DD" w:rsidRDefault="005476DD" w:rsidP="005476DD">
      <w:pPr>
        <w:spacing w:before="0" w:after="0"/>
        <w:ind w:left="360"/>
        <w:textAlignment w:val="baseline"/>
        <w:rPr>
          <w:sz w:val="22"/>
          <w:szCs w:val="22"/>
        </w:rPr>
      </w:pPr>
    </w:p>
    <w:p w14:paraId="246E62DC" w14:textId="3A5AAB03" w:rsidR="004A1012"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35F5C1E" w14:textId="24020D9F" w:rsidR="00C83C01" w:rsidRDefault="00C83C01" w:rsidP="00C83C01">
      <w:pPr>
        <w:pStyle w:val="Heading2"/>
      </w:pPr>
      <w:r>
        <w:t>gENERAL iMMUNISATION</w:t>
      </w:r>
    </w:p>
    <w:p w14:paraId="03E3933A" w14:textId="6471CD34" w:rsidR="00732E41" w:rsidRPr="00E85AA0" w:rsidRDefault="00732E41" w:rsidP="00732E41">
      <w:pPr>
        <w:rPr>
          <w:sz w:val="21"/>
          <w:szCs w:val="21"/>
        </w:rPr>
      </w:pPr>
      <w:r w:rsidRPr="00E85AA0">
        <w:rPr>
          <w:b/>
          <w:bCs/>
          <w:sz w:val="21"/>
          <w:szCs w:val="21"/>
        </w:rPr>
        <w:t xml:space="preserve">Cold chain management - </w:t>
      </w:r>
      <w:r w:rsidRPr="00E85AA0">
        <w:rPr>
          <w:sz w:val="21"/>
          <w:szCs w:val="21"/>
        </w:rPr>
        <w:t xml:space="preserve">please see attached vaccine incident guidance which is helpful to use in the event of a cold chain incident. </w:t>
      </w:r>
      <w:hyperlink r:id="rId15" w:history="1">
        <w:r w:rsidRPr="00E85AA0">
          <w:rPr>
            <w:rStyle w:val="Hyperlink"/>
            <w:sz w:val="21"/>
            <w:szCs w:val="21"/>
          </w:rPr>
          <w:t xml:space="preserve">Vaccine incident guidance: Responding to errors in vaccine storage, </w:t>
        </w:r>
        <w:r w:rsidR="00E077AB" w:rsidRPr="00E85AA0">
          <w:rPr>
            <w:rStyle w:val="Hyperlink"/>
            <w:sz w:val="21"/>
            <w:szCs w:val="21"/>
          </w:rPr>
          <w:t>handling,</w:t>
        </w:r>
        <w:r w:rsidRPr="00E85AA0">
          <w:rPr>
            <w:rStyle w:val="Hyperlink"/>
            <w:sz w:val="21"/>
            <w:szCs w:val="21"/>
          </w:rPr>
          <w:t xml:space="preserve"> and administration (publishing.service.gov.uk)</w:t>
        </w:r>
      </w:hyperlink>
      <w:r w:rsidRPr="00E85AA0">
        <w:rPr>
          <w:rStyle w:val="Hyperlink"/>
          <w:sz w:val="21"/>
          <w:szCs w:val="21"/>
        </w:rPr>
        <w:t xml:space="preserve">. </w:t>
      </w:r>
      <w:r w:rsidRPr="00E85AA0">
        <w:rPr>
          <w:rStyle w:val="Hyperlink"/>
          <w:color w:val="auto"/>
          <w:sz w:val="21"/>
          <w:szCs w:val="21"/>
          <w:u w:val="none"/>
        </w:rPr>
        <w:t xml:space="preserve">Appendix’s A and B on pages 42-44 are particularly useful. </w:t>
      </w:r>
    </w:p>
    <w:p w14:paraId="4C93C03B" w14:textId="77777777" w:rsidR="00732E41" w:rsidRPr="00E85AA0" w:rsidRDefault="00732E41" w:rsidP="00732E41">
      <w:pPr>
        <w:rPr>
          <w:sz w:val="21"/>
          <w:szCs w:val="21"/>
        </w:rPr>
      </w:pPr>
      <w:r w:rsidRPr="00E85AA0">
        <w:rPr>
          <w:sz w:val="21"/>
          <w:szCs w:val="21"/>
        </w:rPr>
        <w:t xml:space="preserve">When a cold chain error occurs, </w:t>
      </w:r>
      <w:r w:rsidRPr="00E85AA0">
        <w:rPr>
          <w:b/>
          <w:bCs/>
          <w:sz w:val="21"/>
          <w:szCs w:val="21"/>
        </w:rPr>
        <w:t>prior</w:t>
      </w:r>
      <w:r w:rsidRPr="00E85AA0">
        <w:rPr>
          <w:sz w:val="21"/>
          <w:szCs w:val="21"/>
        </w:rPr>
        <w:t xml:space="preserve"> to disposing of any vaccines the SIT team should be informed via the generic inbox and stability information of all vaccines involved in the incident should be sought:</w:t>
      </w:r>
    </w:p>
    <w:p w14:paraId="5B427F0F" w14:textId="77777777" w:rsidR="00732E41" w:rsidRPr="00E85AA0" w:rsidRDefault="00732E41" w:rsidP="00A33D0F">
      <w:pPr>
        <w:pStyle w:val="ListParagraph"/>
        <w:numPr>
          <w:ilvl w:val="0"/>
          <w:numId w:val="4"/>
        </w:numPr>
        <w:rPr>
          <w:rStyle w:val="eop"/>
          <w:sz w:val="21"/>
          <w:szCs w:val="21"/>
        </w:rPr>
      </w:pPr>
      <w:r w:rsidRPr="00E85AA0">
        <w:rPr>
          <w:sz w:val="21"/>
          <w:szCs w:val="21"/>
        </w:rPr>
        <w:t xml:space="preserve">LLR and Northamptonshire - stability information can be sought from the </w:t>
      </w:r>
      <w:r w:rsidRPr="00E85AA0">
        <w:rPr>
          <w:rStyle w:val="normaltextrun"/>
          <w:rFonts w:ascii="Calibri" w:hAnsi="Calibri" w:cs="Calibri"/>
          <w:color w:val="000000"/>
          <w:sz w:val="21"/>
          <w:szCs w:val="21"/>
          <w:shd w:val="clear" w:color="auto" w:fill="FFFFFF"/>
        </w:rPr>
        <w:t xml:space="preserve">LRI on </w:t>
      </w:r>
      <w:hyperlink r:id="rId16" w:history="1">
        <w:r w:rsidRPr="00E85AA0">
          <w:rPr>
            <w:rStyle w:val="Hyperlink"/>
            <w:rFonts w:ascii="Calibri" w:hAnsi="Calibri" w:cs="Calibri"/>
            <w:sz w:val="21"/>
            <w:szCs w:val="21"/>
            <w:shd w:val="clear" w:color="auto" w:fill="FFFFFF"/>
          </w:rPr>
          <w:t>medicines.info@uhl-tr.nhs.uk</w:t>
        </w:r>
      </w:hyperlink>
      <w:r w:rsidRPr="00E85AA0">
        <w:rPr>
          <w:rStyle w:val="normaltextrun"/>
          <w:rFonts w:ascii="Calibri" w:hAnsi="Calibri" w:cs="Calibri"/>
          <w:color w:val="000000"/>
          <w:sz w:val="21"/>
          <w:szCs w:val="21"/>
          <w:shd w:val="clear" w:color="auto" w:fill="FFFFFF"/>
        </w:rPr>
        <w:t> </w:t>
      </w:r>
      <w:r w:rsidRPr="00E85AA0">
        <w:rPr>
          <w:rStyle w:val="eop"/>
          <w:rFonts w:ascii="Calibri" w:hAnsi="Calibri" w:cs="Calibri"/>
          <w:color w:val="000000"/>
          <w:sz w:val="21"/>
          <w:szCs w:val="21"/>
          <w:shd w:val="clear" w:color="auto" w:fill="FFFFFF"/>
        </w:rPr>
        <w:t xml:space="preserve">or Tel: 0116 2586491 as well as individual manufactures. </w:t>
      </w:r>
    </w:p>
    <w:p w14:paraId="2111444F" w14:textId="67455A2C" w:rsidR="00732E41" w:rsidRPr="00E85AA0" w:rsidRDefault="00732E41" w:rsidP="00A33D0F">
      <w:pPr>
        <w:pStyle w:val="ListParagraph"/>
        <w:numPr>
          <w:ilvl w:val="0"/>
          <w:numId w:val="1"/>
        </w:numPr>
        <w:rPr>
          <w:rStyle w:val="eop"/>
          <w:sz w:val="21"/>
          <w:szCs w:val="21"/>
        </w:rPr>
      </w:pPr>
      <w:r w:rsidRPr="00E85AA0">
        <w:rPr>
          <w:rStyle w:val="eop"/>
          <w:rFonts w:ascii="Calibri" w:hAnsi="Calibri" w:cs="Calibri"/>
          <w:color w:val="000000"/>
          <w:sz w:val="21"/>
          <w:szCs w:val="21"/>
          <w:shd w:val="clear" w:color="auto" w:fill="FFFFFF"/>
        </w:rPr>
        <w:t xml:space="preserve">Lincolnshire, </w:t>
      </w:r>
      <w:r w:rsidR="00E077AB" w:rsidRPr="00E85AA0">
        <w:rPr>
          <w:rStyle w:val="eop"/>
          <w:rFonts w:ascii="Calibri" w:hAnsi="Calibri" w:cs="Calibri"/>
          <w:color w:val="000000"/>
          <w:sz w:val="21"/>
          <w:szCs w:val="21"/>
          <w:shd w:val="clear" w:color="auto" w:fill="FFFFFF"/>
        </w:rPr>
        <w:t>Derbyshire,</w:t>
      </w:r>
      <w:r w:rsidRPr="00E85AA0">
        <w:rPr>
          <w:rStyle w:val="eop"/>
          <w:rFonts w:ascii="Calibri" w:hAnsi="Calibri" w:cs="Calibri"/>
          <w:color w:val="000000"/>
          <w:sz w:val="21"/>
          <w:szCs w:val="21"/>
          <w:shd w:val="clear" w:color="auto" w:fill="FFFFFF"/>
        </w:rPr>
        <w:t xml:space="preserve"> and Nottinghamshire – individual manufacturers should be contacted. </w:t>
      </w:r>
    </w:p>
    <w:p w14:paraId="1828C406" w14:textId="0F69B566" w:rsidR="00335E47" w:rsidRDefault="00732E41" w:rsidP="00487757">
      <w:pPr>
        <w:rPr>
          <w:b/>
          <w:bCs/>
          <w:sz w:val="21"/>
          <w:szCs w:val="21"/>
        </w:rPr>
      </w:pPr>
      <w:r w:rsidRPr="00E85AA0">
        <w:rPr>
          <w:sz w:val="21"/>
          <w:szCs w:val="21"/>
        </w:rPr>
        <w:t xml:space="preserve">Please ensure any vaccine wastage is reported </w:t>
      </w:r>
      <w:r w:rsidR="00FF7E3F">
        <w:rPr>
          <w:sz w:val="21"/>
          <w:szCs w:val="21"/>
        </w:rPr>
        <w:t xml:space="preserve">as a stock incident </w:t>
      </w:r>
      <w:r w:rsidRPr="00E85AA0">
        <w:rPr>
          <w:sz w:val="21"/>
          <w:szCs w:val="21"/>
        </w:rPr>
        <w:t xml:space="preserve">on </w:t>
      </w:r>
      <w:proofErr w:type="spellStart"/>
      <w:r w:rsidRPr="00E85AA0">
        <w:rPr>
          <w:sz w:val="21"/>
          <w:szCs w:val="21"/>
        </w:rPr>
        <w:t>Immform</w:t>
      </w:r>
      <w:proofErr w:type="spellEnd"/>
      <w:r w:rsidRPr="00E85AA0">
        <w:rPr>
          <w:sz w:val="21"/>
          <w:szCs w:val="21"/>
        </w:rPr>
        <w:t xml:space="preserve"> website at </w:t>
      </w:r>
      <w:hyperlink r:id="rId17" w:history="1">
        <w:r w:rsidRPr="00E85AA0">
          <w:rPr>
            <w:rStyle w:val="Hyperlink"/>
            <w:sz w:val="21"/>
            <w:szCs w:val="21"/>
          </w:rPr>
          <w:t>Intranet Portal - Logon (phe.gov.uk)</w:t>
        </w:r>
      </w:hyperlink>
      <w:r w:rsidRPr="00E85AA0">
        <w:rPr>
          <w:sz w:val="21"/>
          <w:szCs w:val="21"/>
        </w:rPr>
        <w:t xml:space="preserve"> </w:t>
      </w:r>
      <w:r w:rsidR="00F251F8">
        <w:rPr>
          <w:sz w:val="21"/>
          <w:szCs w:val="21"/>
        </w:rPr>
        <w:t xml:space="preserve"> </w:t>
      </w:r>
      <w:r w:rsidR="00C02887" w:rsidRPr="00C02887">
        <w:rPr>
          <w:b/>
          <w:bCs/>
          <w:sz w:val="21"/>
          <w:szCs w:val="21"/>
        </w:rPr>
        <w:t xml:space="preserve">If no vaccines are </w:t>
      </w:r>
      <w:r w:rsidR="00454AB7">
        <w:rPr>
          <w:b/>
          <w:bCs/>
          <w:sz w:val="21"/>
          <w:szCs w:val="21"/>
        </w:rPr>
        <w:t>destroyed</w:t>
      </w:r>
      <w:r w:rsidR="00C02887" w:rsidRPr="00C02887">
        <w:rPr>
          <w:b/>
          <w:bCs/>
          <w:sz w:val="21"/>
          <w:szCs w:val="21"/>
        </w:rPr>
        <w:t xml:space="preserve"> as a result of a cold chain breach, then there is no requirement to report a stock incident on ImmForm.</w:t>
      </w:r>
    </w:p>
    <w:p w14:paraId="68F0AC9F" w14:textId="68D33996" w:rsidR="00907FC6" w:rsidRDefault="00907FC6" w:rsidP="00907FC6">
      <w:pPr>
        <w:pStyle w:val="Heading2"/>
        <w:rPr>
          <w:sz w:val="21"/>
          <w:szCs w:val="21"/>
        </w:rPr>
      </w:pPr>
      <w:r>
        <w:rPr>
          <w:sz w:val="21"/>
          <w:szCs w:val="21"/>
        </w:rPr>
        <w:t>MMR FOR CHILDREN AGED TEN YEARS OR OVER AND ADULTS</w:t>
      </w:r>
    </w:p>
    <w:p w14:paraId="4A8A5E1A" w14:textId="6D54C821" w:rsidR="00907FC6" w:rsidRPr="00907FC6" w:rsidRDefault="00A5096B" w:rsidP="00907FC6">
      <w:pPr>
        <w:rPr>
          <w:rFonts w:cstheme="minorHAnsi"/>
          <w:sz w:val="21"/>
          <w:szCs w:val="21"/>
        </w:rPr>
      </w:pPr>
      <w:r>
        <w:rPr>
          <w:rFonts w:cstheme="minorHAnsi"/>
          <w:sz w:val="21"/>
          <w:szCs w:val="21"/>
        </w:rPr>
        <w:t>This is to remind practices</w:t>
      </w:r>
      <w:r w:rsidR="00907FC6" w:rsidRPr="00907FC6">
        <w:rPr>
          <w:rFonts w:cstheme="minorHAnsi"/>
          <w:sz w:val="21"/>
          <w:szCs w:val="21"/>
        </w:rPr>
        <w:t xml:space="preserve"> that MMR vaccines can be given to </w:t>
      </w:r>
      <w:r w:rsidR="00907FC6" w:rsidRPr="00907FC6">
        <w:rPr>
          <w:rFonts w:cstheme="minorHAnsi"/>
          <w:b/>
          <w:bCs/>
          <w:sz w:val="21"/>
          <w:szCs w:val="21"/>
        </w:rPr>
        <w:t>individuals of any age</w:t>
      </w:r>
      <w:r w:rsidR="00907FC6" w:rsidRPr="00907FC6">
        <w:rPr>
          <w:rFonts w:cstheme="minorHAnsi"/>
          <w:sz w:val="21"/>
          <w:szCs w:val="21"/>
        </w:rPr>
        <w:t xml:space="preserve">, and should be offered opportunistically and promoted to unvaccinated or partially vaccinated younger adults – </w:t>
      </w:r>
    </w:p>
    <w:p w14:paraId="3948EE34" w14:textId="77777777" w:rsidR="00907FC6" w:rsidRPr="00A5096B" w:rsidRDefault="00907FC6" w:rsidP="00907FC6">
      <w:pPr>
        <w:rPr>
          <w:rFonts w:cstheme="minorHAnsi"/>
          <w:sz w:val="21"/>
          <w:szCs w:val="21"/>
        </w:rPr>
      </w:pPr>
      <w:r w:rsidRPr="00A5096B">
        <w:rPr>
          <w:rFonts w:cstheme="minorHAnsi"/>
          <w:sz w:val="21"/>
          <w:szCs w:val="21"/>
        </w:rPr>
        <w:lastRenderedPageBreak/>
        <w:t>particularly those born before 1990. Those who have not received MMR should be offered appropriate MMR immunisation. The decision on when to vaccinate older adults needs to take into consideration the past vaccination history, the likelihood of an individual remaining susceptible and the future risk of exposure and disease: Please see  </w:t>
      </w:r>
      <w:hyperlink r:id="rId18" w:history="1">
        <w:r w:rsidRPr="00A5096B">
          <w:rPr>
            <w:rStyle w:val="Hyperlink"/>
            <w:rFonts w:cstheme="minorHAnsi"/>
            <w:color w:val="0000FF"/>
            <w:sz w:val="21"/>
            <w:szCs w:val="21"/>
          </w:rPr>
          <w:t>Green Book of Immunisation - Chapter 21 Measles (publishing.service.gov.uk)</w:t>
        </w:r>
      </w:hyperlink>
    </w:p>
    <w:p w14:paraId="0A50887A" w14:textId="5569B99B" w:rsidR="004250E8" w:rsidRDefault="00320282" w:rsidP="004250E8">
      <w:pPr>
        <w:pStyle w:val="Heading2"/>
      </w:pPr>
      <w:r>
        <w:t xml:space="preserve">the </w:t>
      </w:r>
      <w:r w:rsidR="006D6340">
        <w:t>Maternal pertussis vaccination programme</w:t>
      </w:r>
    </w:p>
    <w:p w14:paraId="6B761473" w14:textId="55EA4648" w:rsidR="00320282" w:rsidRPr="00363F30" w:rsidRDefault="00AD2A2C" w:rsidP="00AD2A2C">
      <w:pPr>
        <w:spacing w:before="150" w:after="150" w:line="360" w:lineRule="auto"/>
        <w:rPr>
          <w:rFonts w:ascii="Calibri" w:hAnsi="Calibri" w:cs="Calibri"/>
          <w:sz w:val="21"/>
          <w:szCs w:val="21"/>
        </w:rPr>
      </w:pPr>
      <w:r w:rsidRPr="00363F30">
        <w:rPr>
          <w:rFonts w:ascii="Calibri" w:hAnsi="Calibri" w:cs="Calibri"/>
          <w:sz w:val="21"/>
          <w:szCs w:val="21"/>
        </w:rPr>
        <w:t>From 1 July 2024, ADACEL(Tdap), a non-IPV-containing vaccine, will replace Boostrix-IPV (</w:t>
      </w:r>
      <w:proofErr w:type="spellStart"/>
      <w:r w:rsidRPr="00363F30">
        <w:rPr>
          <w:rFonts w:ascii="Calibri" w:hAnsi="Calibri" w:cs="Calibri"/>
          <w:sz w:val="21"/>
          <w:szCs w:val="21"/>
        </w:rPr>
        <w:t>dTaP</w:t>
      </w:r>
      <w:proofErr w:type="spellEnd"/>
      <w:r w:rsidRPr="00363F30">
        <w:rPr>
          <w:rFonts w:ascii="Calibri" w:hAnsi="Calibri" w:cs="Calibri"/>
          <w:sz w:val="21"/>
          <w:szCs w:val="21"/>
        </w:rPr>
        <w:t xml:space="preserve">/IPV) for the pertussis vaccination in pregnancy programme. A bipartite letter providing key information to both commissioners and healthcare professionals responsible for the delivery of the maternal pertussis vaccination programme is available here:  </w:t>
      </w:r>
      <w:hyperlink r:id="rId19" w:history="1">
        <w:r w:rsidRPr="00363F30">
          <w:rPr>
            <w:rStyle w:val="Hyperlink"/>
            <w:rFonts w:ascii="Calibri" w:hAnsi="Calibri" w:cs="Calibri"/>
            <w:sz w:val="21"/>
            <w:szCs w:val="21"/>
          </w:rPr>
          <w:t>https://www.gov.uk/government/publications/prenatal-pertussis-vaccine-change-from-july-2024-letter</w:t>
        </w:r>
      </w:hyperlink>
      <w:r w:rsidRPr="00363F30">
        <w:rPr>
          <w:rFonts w:ascii="Calibri" w:hAnsi="Calibri" w:cs="Calibri"/>
          <w:sz w:val="21"/>
          <w:szCs w:val="21"/>
        </w:rPr>
        <w:t xml:space="preserve"> </w:t>
      </w:r>
    </w:p>
    <w:p w14:paraId="356E096B" w14:textId="77777777" w:rsidR="00AD2A2C" w:rsidRPr="00363F30" w:rsidRDefault="00AD2A2C" w:rsidP="00AD2A2C">
      <w:pPr>
        <w:spacing w:before="150" w:after="150" w:line="360" w:lineRule="auto"/>
        <w:rPr>
          <w:rFonts w:ascii="Calibri" w:hAnsi="Calibri" w:cs="Calibri"/>
          <w:sz w:val="21"/>
          <w:szCs w:val="21"/>
        </w:rPr>
      </w:pPr>
      <w:r>
        <w:rPr>
          <w:rFonts w:ascii="Calibri" w:hAnsi="Calibri" w:cs="Calibri"/>
          <w:b/>
          <w:bCs/>
          <w:sz w:val="21"/>
          <w:szCs w:val="21"/>
        </w:rPr>
        <w:t xml:space="preserve">Digital Update for </w:t>
      </w:r>
      <w:r w:rsidRPr="00363F30">
        <w:rPr>
          <w:rFonts w:ascii="Calibri" w:hAnsi="Calibri" w:cs="Calibri"/>
          <w:b/>
          <w:bCs/>
          <w:sz w:val="21"/>
          <w:szCs w:val="21"/>
        </w:rPr>
        <w:t>GP practices</w:t>
      </w:r>
      <w:r w:rsidRPr="00363F30">
        <w:rPr>
          <w:rFonts w:ascii="Calibri" w:hAnsi="Calibri" w:cs="Calibri"/>
          <w:sz w:val="21"/>
          <w:szCs w:val="21"/>
        </w:rPr>
        <w:t xml:space="preserve"> – A new SNOMED code for ADACEL is available from the practices’ electronic system and this should be selectable from 1</w:t>
      </w:r>
      <w:r w:rsidRPr="00363F30">
        <w:rPr>
          <w:rFonts w:ascii="Calibri" w:hAnsi="Calibri" w:cs="Calibri"/>
          <w:sz w:val="21"/>
          <w:szCs w:val="21"/>
          <w:vertAlign w:val="superscript"/>
        </w:rPr>
        <w:t>st</w:t>
      </w:r>
      <w:r w:rsidRPr="00363F30">
        <w:rPr>
          <w:rFonts w:ascii="Calibri" w:hAnsi="Calibri" w:cs="Calibri"/>
          <w:sz w:val="21"/>
          <w:szCs w:val="21"/>
        </w:rPr>
        <w:t xml:space="preserve"> July when the new vaccine is used for the maternal pertussis vaccination programme. All GP IT suppliers (Ardens, EMIS and System One) are in the process of updating their templates and practices will be able to select and record ADACEL vaccine given from 1 July. </w:t>
      </w:r>
    </w:p>
    <w:p w14:paraId="596C0C6F" w14:textId="709F47B1" w:rsidR="00AD2A2C" w:rsidRPr="00363F30" w:rsidRDefault="00AD2A2C" w:rsidP="00AD2A2C">
      <w:pPr>
        <w:spacing w:before="150" w:after="150" w:line="360" w:lineRule="auto"/>
        <w:rPr>
          <w:rFonts w:ascii="Calibri" w:hAnsi="Calibri" w:cs="Calibri"/>
          <w:b/>
          <w:bCs/>
          <w:sz w:val="21"/>
          <w:szCs w:val="21"/>
          <w:u w:val="single"/>
        </w:rPr>
      </w:pPr>
      <w:r w:rsidRPr="00363F30">
        <w:rPr>
          <w:rFonts w:ascii="Calibri" w:hAnsi="Calibri" w:cs="Calibri"/>
          <w:b/>
          <w:bCs/>
          <w:sz w:val="21"/>
          <w:szCs w:val="21"/>
          <w:u w:val="single"/>
        </w:rPr>
        <w:t>Pertussis Resources on GOV.UK</w:t>
      </w:r>
    </w:p>
    <w:p w14:paraId="2125F1DE" w14:textId="77777777" w:rsidR="00AD2A2C" w:rsidRPr="00363F30" w:rsidRDefault="00AD2A2C" w:rsidP="00AD2A2C">
      <w:pPr>
        <w:spacing w:before="150" w:after="150" w:line="360" w:lineRule="auto"/>
        <w:rPr>
          <w:rFonts w:ascii="Calibri" w:hAnsi="Calibri" w:cs="Calibri"/>
          <w:sz w:val="21"/>
          <w:szCs w:val="21"/>
        </w:rPr>
      </w:pPr>
      <w:r w:rsidRPr="00363F30">
        <w:rPr>
          <w:rFonts w:ascii="Calibri" w:hAnsi="Calibri" w:cs="Calibri"/>
          <w:sz w:val="21"/>
          <w:szCs w:val="21"/>
        </w:rPr>
        <w:t xml:space="preserve">We are delighted to let you know that the below Pertussis resources are now available on the GOV.UK. </w:t>
      </w:r>
    </w:p>
    <w:p w14:paraId="47BC8892" w14:textId="77777777" w:rsidR="00AD2A2C" w:rsidRPr="00363F30" w:rsidRDefault="00AD2A2C" w:rsidP="00AD2A2C">
      <w:pPr>
        <w:numPr>
          <w:ilvl w:val="0"/>
          <w:numId w:val="5"/>
        </w:numPr>
        <w:spacing w:before="150" w:after="150" w:line="360" w:lineRule="auto"/>
        <w:rPr>
          <w:rFonts w:ascii="Calibri" w:eastAsia="Times New Roman" w:hAnsi="Calibri" w:cs="Calibri"/>
          <w:sz w:val="21"/>
          <w:szCs w:val="21"/>
        </w:rPr>
      </w:pPr>
      <w:r w:rsidRPr="00363F30">
        <w:rPr>
          <w:rFonts w:ascii="Calibri" w:eastAsia="Times New Roman" w:hAnsi="Calibri" w:cs="Calibri"/>
          <w:sz w:val="21"/>
          <w:szCs w:val="21"/>
        </w:rPr>
        <w:t xml:space="preserve">You can download the  training slide set from this link: </w:t>
      </w:r>
      <w:hyperlink r:id="rId20" w:history="1">
        <w:r w:rsidRPr="00363F30">
          <w:rPr>
            <w:rStyle w:val="Hyperlink"/>
            <w:rFonts w:ascii="Calibri" w:eastAsia="Times New Roman" w:hAnsi="Calibri" w:cs="Calibri"/>
            <w:sz w:val="21"/>
            <w:szCs w:val="21"/>
          </w:rPr>
          <w:t>vaccination against pertussis for pregnant women slide set</w:t>
        </w:r>
      </w:hyperlink>
    </w:p>
    <w:p w14:paraId="26D0285A" w14:textId="77777777" w:rsidR="00AD2A2C" w:rsidRPr="00363F30" w:rsidRDefault="00AD2A2C" w:rsidP="00AD2A2C">
      <w:pPr>
        <w:numPr>
          <w:ilvl w:val="0"/>
          <w:numId w:val="6"/>
        </w:numPr>
        <w:spacing w:before="150" w:after="150" w:line="360" w:lineRule="auto"/>
        <w:rPr>
          <w:rFonts w:ascii="Calibri" w:eastAsia="Times New Roman" w:hAnsi="Calibri" w:cs="Calibri"/>
          <w:sz w:val="21"/>
          <w:szCs w:val="21"/>
          <w:lang w:val="en-US"/>
        </w:rPr>
      </w:pPr>
      <w:r w:rsidRPr="00363F30">
        <w:rPr>
          <w:rFonts w:ascii="Calibri" w:eastAsia="Times New Roman" w:hAnsi="Calibri" w:cs="Calibri"/>
          <w:sz w:val="21"/>
          <w:szCs w:val="21"/>
        </w:rPr>
        <w:t xml:space="preserve">Pertussis (whooping cough) vaccination programme for pregnant women: information for healthcare practitioners : </w:t>
      </w:r>
      <w:hyperlink r:id="rId21" w:history="1">
        <w:r w:rsidRPr="00363F30">
          <w:rPr>
            <w:rStyle w:val="Hyperlink"/>
            <w:rFonts w:ascii="Calibri" w:eastAsia="Times New Roman" w:hAnsi="Calibri" w:cs="Calibri"/>
            <w:sz w:val="21"/>
            <w:szCs w:val="21"/>
            <w:lang w:val="en-US"/>
          </w:rPr>
          <w:t>https://www.gov.uk/government/publications/vaccination-against-pertussis-whooping-cough-for-pregnant-women</w:t>
        </w:r>
      </w:hyperlink>
    </w:p>
    <w:p w14:paraId="1AA8B9F9" w14:textId="77777777" w:rsidR="00AD2A2C" w:rsidRPr="00363F30" w:rsidRDefault="00AD2A2C" w:rsidP="00AD2A2C">
      <w:pPr>
        <w:numPr>
          <w:ilvl w:val="0"/>
          <w:numId w:val="6"/>
        </w:numPr>
        <w:spacing w:before="150" w:after="150" w:line="360" w:lineRule="auto"/>
        <w:rPr>
          <w:rFonts w:ascii="Calibri" w:eastAsia="Times New Roman" w:hAnsi="Calibri" w:cs="Calibri"/>
          <w:sz w:val="21"/>
          <w:szCs w:val="21"/>
          <w:lang w:val="en-US"/>
        </w:rPr>
      </w:pPr>
      <w:r w:rsidRPr="00363F30">
        <w:rPr>
          <w:rFonts w:ascii="Calibri" w:eastAsia="Times New Roman" w:hAnsi="Calibri" w:cs="Calibri"/>
          <w:sz w:val="21"/>
          <w:szCs w:val="21"/>
          <w:lang w:val="en-US"/>
        </w:rPr>
        <w:t xml:space="preserve">The whooping cough leaflet and poster: </w:t>
      </w:r>
      <w:hyperlink r:id="rId22" w:history="1">
        <w:r w:rsidRPr="00363F30">
          <w:rPr>
            <w:rStyle w:val="Hyperlink"/>
            <w:rFonts w:ascii="Calibri" w:eastAsia="Times New Roman" w:hAnsi="Calibri" w:cs="Calibri"/>
            <w:sz w:val="21"/>
            <w:szCs w:val="21"/>
            <w:lang w:val="en-US"/>
          </w:rPr>
          <w:t>https://www.gov.uk/government/publications/resources-to-support-whooping-cough-vaccination</w:t>
        </w:r>
      </w:hyperlink>
    </w:p>
    <w:p w14:paraId="55F33E8D" w14:textId="77777777" w:rsidR="00AD2A2C" w:rsidRPr="00363F30" w:rsidRDefault="00AD2A2C" w:rsidP="00AD2A2C">
      <w:pPr>
        <w:numPr>
          <w:ilvl w:val="0"/>
          <w:numId w:val="6"/>
        </w:numPr>
        <w:spacing w:before="150" w:after="150" w:line="360" w:lineRule="auto"/>
        <w:rPr>
          <w:rFonts w:ascii="Calibri" w:eastAsia="Times New Roman" w:hAnsi="Calibri" w:cs="Calibri"/>
          <w:sz w:val="21"/>
          <w:szCs w:val="21"/>
          <w:lang w:val="en-US"/>
        </w:rPr>
      </w:pPr>
      <w:r w:rsidRPr="00363F30">
        <w:rPr>
          <w:rFonts w:ascii="Calibri" w:eastAsia="Times New Roman" w:hAnsi="Calibri" w:cs="Calibri"/>
          <w:sz w:val="21"/>
          <w:szCs w:val="21"/>
          <w:lang w:val="en-US"/>
        </w:rPr>
        <w:t xml:space="preserve">Pregnancy: how to help protect you and your baby: </w:t>
      </w:r>
      <w:hyperlink r:id="rId23" w:history="1">
        <w:r w:rsidRPr="00363F30">
          <w:rPr>
            <w:rStyle w:val="Hyperlink"/>
            <w:rFonts w:ascii="Calibri" w:eastAsia="Times New Roman" w:hAnsi="Calibri" w:cs="Calibri"/>
            <w:sz w:val="21"/>
            <w:szCs w:val="21"/>
            <w:lang w:val="en-US"/>
          </w:rPr>
          <w:t>https://www.gov.uk/government/publications/pregnancy-how-to-help-protect-you-and-your-baby</w:t>
        </w:r>
      </w:hyperlink>
    </w:p>
    <w:p w14:paraId="6FB390CB" w14:textId="77777777" w:rsidR="00AD2A2C" w:rsidRPr="00A96991" w:rsidRDefault="00AD2A2C" w:rsidP="00AD2A2C">
      <w:pPr>
        <w:spacing w:before="150" w:after="150" w:line="360" w:lineRule="auto"/>
        <w:rPr>
          <w:rFonts w:ascii="Calibri" w:hAnsi="Calibri" w:cs="Calibri"/>
          <w:b/>
          <w:bCs/>
          <w:sz w:val="21"/>
          <w:szCs w:val="21"/>
        </w:rPr>
      </w:pPr>
      <w:r w:rsidRPr="00A96991">
        <w:rPr>
          <w:rFonts w:ascii="Calibri" w:hAnsi="Calibri" w:cs="Calibri"/>
          <w:b/>
          <w:bCs/>
          <w:sz w:val="21"/>
          <w:szCs w:val="21"/>
        </w:rPr>
        <w:t>The Pertussis Green Book chapter will be published in due course.</w:t>
      </w:r>
    </w:p>
    <w:p w14:paraId="26B360FB" w14:textId="77777777" w:rsidR="00A3381D" w:rsidRDefault="00A3381D" w:rsidP="00AD2A2C">
      <w:pPr>
        <w:spacing w:before="150" w:after="150" w:line="360" w:lineRule="auto"/>
        <w:rPr>
          <w:rFonts w:ascii="Calibri" w:hAnsi="Calibri" w:cs="Calibri"/>
          <w:sz w:val="21"/>
          <w:szCs w:val="21"/>
        </w:rPr>
      </w:pPr>
    </w:p>
    <w:p w14:paraId="68DEF8A4" w14:textId="77777777" w:rsidR="00A3381D" w:rsidRDefault="00A3381D" w:rsidP="00AD2A2C">
      <w:pPr>
        <w:spacing w:before="150" w:after="150" w:line="360" w:lineRule="auto"/>
        <w:rPr>
          <w:rFonts w:ascii="Calibri" w:hAnsi="Calibri" w:cs="Calibri"/>
          <w:sz w:val="21"/>
          <w:szCs w:val="21"/>
        </w:rPr>
      </w:pPr>
    </w:p>
    <w:p w14:paraId="19645479" w14:textId="5F9CBBAB" w:rsidR="001619B4" w:rsidRDefault="001619B4" w:rsidP="001619B4">
      <w:pPr>
        <w:pStyle w:val="Heading2"/>
        <w:rPr>
          <w:sz w:val="21"/>
          <w:szCs w:val="21"/>
        </w:rPr>
      </w:pPr>
      <w:r>
        <w:rPr>
          <w:sz w:val="21"/>
          <w:szCs w:val="21"/>
        </w:rPr>
        <w:lastRenderedPageBreak/>
        <w:t>introducing rsv vaccination programmes for those aged 75 and over and pregnant women.</w:t>
      </w:r>
    </w:p>
    <w:p w14:paraId="5A72158C" w14:textId="77777777" w:rsidR="00A3381D" w:rsidRPr="001619B4" w:rsidRDefault="00A3381D" w:rsidP="00A3381D">
      <w:pPr>
        <w:spacing w:before="150" w:after="150" w:line="360" w:lineRule="auto"/>
        <w:rPr>
          <w:rFonts w:cstheme="minorHAnsi"/>
          <w:sz w:val="21"/>
          <w:szCs w:val="21"/>
        </w:rPr>
      </w:pPr>
      <w:r w:rsidRPr="001619B4">
        <w:rPr>
          <w:rFonts w:cstheme="minorHAnsi"/>
          <w:sz w:val="21"/>
          <w:szCs w:val="21"/>
        </w:rPr>
        <w:t>Last year the Joint Committee on Vaccination and Immunisation (JCVI) advised that a national RSV vaccination programme should be introduced for infants and older adults to help reduce the number of hospitalisations caused by the disease. </w:t>
      </w:r>
    </w:p>
    <w:p w14:paraId="65B1737C" w14:textId="77777777" w:rsidR="00A3381D" w:rsidRPr="001619B4" w:rsidRDefault="00A3381D" w:rsidP="00A3381D">
      <w:pPr>
        <w:spacing w:before="150" w:after="150" w:line="360" w:lineRule="auto"/>
        <w:rPr>
          <w:rFonts w:cstheme="minorHAnsi"/>
          <w:sz w:val="21"/>
          <w:szCs w:val="21"/>
        </w:rPr>
      </w:pPr>
      <w:r w:rsidRPr="001619B4">
        <w:rPr>
          <w:rFonts w:cstheme="minorHAnsi"/>
          <w:sz w:val="21"/>
          <w:szCs w:val="21"/>
        </w:rPr>
        <w:t xml:space="preserve">This week we published a letter with UKHSA outlining next steps for the delivery of two new RSV vaccination programmes that will be introduced from 1 September 2024 for older adults and during pregnancy for infant protection. </w:t>
      </w:r>
    </w:p>
    <w:p w14:paraId="63A8597A" w14:textId="77777777" w:rsidR="00A3381D" w:rsidRPr="001619B4" w:rsidRDefault="00A3381D" w:rsidP="00A3381D">
      <w:pPr>
        <w:spacing w:before="150" w:after="150" w:line="360" w:lineRule="auto"/>
        <w:rPr>
          <w:rFonts w:cstheme="minorHAnsi"/>
          <w:sz w:val="21"/>
          <w:szCs w:val="21"/>
        </w:rPr>
      </w:pPr>
      <w:r w:rsidRPr="001619B4">
        <w:rPr>
          <w:rFonts w:cstheme="minorHAnsi"/>
          <w:sz w:val="21"/>
          <w:szCs w:val="21"/>
        </w:rPr>
        <w:t>The full letter is available here: </w:t>
      </w:r>
      <w:hyperlink r:id="rId24" w:history="1">
        <w:r w:rsidRPr="001619B4">
          <w:rPr>
            <w:rStyle w:val="Hyperlink"/>
            <w:rFonts w:cstheme="minorHAnsi"/>
            <w:color w:val="0000FF"/>
            <w:sz w:val="21"/>
            <w:szCs w:val="21"/>
          </w:rPr>
          <w:t>https://www.gov.uk/government/publications/respiratory-syncytial-virus-rsv-vaccination-programmes-letter</w:t>
        </w:r>
      </w:hyperlink>
      <w:r w:rsidRPr="001619B4">
        <w:rPr>
          <w:rFonts w:cstheme="minorHAnsi"/>
          <w:sz w:val="21"/>
          <w:szCs w:val="21"/>
        </w:rPr>
        <w:t xml:space="preserve"> </w:t>
      </w:r>
    </w:p>
    <w:p w14:paraId="4C7D79B5" w14:textId="77777777" w:rsidR="00A3381D" w:rsidRPr="001619B4" w:rsidRDefault="00A3381D" w:rsidP="00A3381D">
      <w:pPr>
        <w:spacing w:before="150" w:after="150" w:line="360" w:lineRule="auto"/>
        <w:rPr>
          <w:rFonts w:cstheme="minorHAnsi"/>
          <w:sz w:val="21"/>
          <w:szCs w:val="21"/>
        </w:rPr>
      </w:pPr>
      <w:r w:rsidRPr="001619B4">
        <w:rPr>
          <w:rFonts w:cstheme="minorHAnsi"/>
          <w:sz w:val="21"/>
          <w:szCs w:val="21"/>
        </w:rPr>
        <w:t>The two RSV vaccination programmes are:</w:t>
      </w:r>
    </w:p>
    <w:p w14:paraId="04B2ED2C" w14:textId="77777777" w:rsidR="00A3381D" w:rsidRPr="001619B4" w:rsidRDefault="00A3381D" w:rsidP="00A3381D">
      <w:pPr>
        <w:numPr>
          <w:ilvl w:val="0"/>
          <w:numId w:val="7"/>
        </w:numPr>
        <w:spacing w:before="150" w:after="150" w:line="360" w:lineRule="auto"/>
        <w:rPr>
          <w:rFonts w:eastAsia="Times New Roman" w:cstheme="minorHAnsi"/>
          <w:sz w:val="21"/>
          <w:szCs w:val="21"/>
        </w:rPr>
      </w:pPr>
      <w:r w:rsidRPr="001619B4">
        <w:rPr>
          <w:rFonts w:eastAsia="Times New Roman" w:cstheme="minorHAnsi"/>
          <w:b/>
          <w:bCs/>
          <w:sz w:val="21"/>
          <w:szCs w:val="21"/>
        </w:rPr>
        <w:t>Programme for older adults:</w:t>
      </w:r>
      <w:r w:rsidRPr="001619B4">
        <w:rPr>
          <w:rFonts w:eastAsia="Times New Roman" w:cstheme="minorHAnsi"/>
          <w:sz w:val="21"/>
          <w:szCs w:val="21"/>
        </w:rPr>
        <w:t> All adults aged 75 on or after 1 September will be eligible for the vaccine as well as a catch-up campaign for those already aged 75-79. This will be delivered via GP practices. </w:t>
      </w:r>
    </w:p>
    <w:p w14:paraId="5F417159" w14:textId="77777777" w:rsidR="00A3381D" w:rsidRPr="001619B4" w:rsidRDefault="00A3381D" w:rsidP="00A3381D">
      <w:pPr>
        <w:numPr>
          <w:ilvl w:val="0"/>
          <w:numId w:val="7"/>
        </w:numPr>
        <w:spacing w:before="150" w:after="150" w:line="360" w:lineRule="auto"/>
        <w:rPr>
          <w:rFonts w:eastAsia="Times New Roman" w:cstheme="minorHAnsi"/>
          <w:sz w:val="21"/>
          <w:szCs w:val="21"/>
        </w:rPr>
      </w:pPr>
      <w:r w:rsidRPr="001619B4">
        <w:rPr>
          <w:rFonts w:eastAsia="Times New Roman" w:cstheme="minorHAnsi"/>
          <w:b/>
          <w:bCs/>
          <w:sz w:val="21"/>
          <w:szCs w:val="21"/>
        </w:rPr>
        <w:t>Programme for pregnant people to protect infants:</w:t>
      </w:r>
      <w:r w:rsidRPr="001619B4">
        <w:rPr>
          <w:rFonts w:eastAsia="Times New Roman" w:cstheme="minorHAnsi"/>
          <w:sz w:val="21"/>
          <w:szCs w:val="21"/>
        </w:rPr>
        <w:t> All those that are at least 28 weeks pregnant will be eligible for the vaccine. This will be delivered alongside antenatal maternity settings and via GP practices opportunistically or on request.</w:t>
      </w:r>
      <w:r w:rsidRPr="001619B4">
        <w:rPr>
          <w:rFonts w:eastAsia="Times New Roman" w:cstheme="minorHAnsi"/>
          <w:b/>
          <w:bCs/>
          <w:sz w:val="21"/>
          <w:szCs w:val="21"/>
        </w:rPr>
        <w:t>  </w:t>
      </w:r>
    </w:p>
    <w:p w14:paraId="6CA63E4B" w14:textId="77777777" w:rsidR="00A3381D" w:rsidRPr="001619B4" w:rsidRDefault="00A3381D" w:rsidP="00A3381D">
      <w:pPr>
        <w:spacing w:before="150" w:after="150" w:line="360" w:lineRule="auto"/>
        <w:rPr>
          <w:rFonts w:eastAsiaTheme="minorHAnsi" w:cstheme="minorHAnsi"/>
          <w:sz w:val="21"/>
          <w:szCs w:val="21"/>
        </w:rPr>
      </w:pPr>
      <w:r w:rsidRPr="001619B4">
        <w:rPr>
          <w:rFonts w:cstheme="minorHAnsi"/>
          <w:sz w:val="21"/>
          <w:szCs w:val="21"/>
        </w:rPr>
        <w:t>To help support the delivery of these programmes, there will be two webinars for health professionals that will be involved in the delivery of the RSV vaccine. There will be speakers from NHSE and UKHSA outlining the key information and a chance to ask any questions. You can register to join below:</w:t>
      </w:r>
    </w:p>
    <w:p w14:paraId="40B0B0B7" w14:textId="77777777" w:rsidR="00A3381D" w:rsidRPr="001619B4" w:rsidRDefault="00A3381D" w:rsidP="00A3381D">
      <w:pPr>
        <w:numPr>
          <w:ilvl w:val="0"/>
          <w:numId w:val="8"/>
        </w:numPr>
        <w:spacing w:before="150" w:after="150" w:line="360" w:lineRule="auto"/>
        <w:rPr>
          <w:rFonts w:eastAsia="Times New Roman" w:cstheme="minorHAnsi"/>
          <w:sz w:val="21"/>
          <w:szCs w:val="21"/>
        </w:rPr>
      </w:pPr>
      <w:r w:rsidRPr="001619B4">
        <w:rPr>
          <w:rFonts w:eastAsia="Times New Roman" w:cstheme="minorHAnsi"/>
          <w:sz w:val="21"/>
          <w:szCs w:val="21"/>
        </w:rPr>
        <w:t>9</w:t>
      </w:r>
      <w:r w:rsidRPr="001619B4">
        <w:rPr>
          <w:rFonts w:eastAsia="Times New Roman" w:cstheme="minorHAnsi"/>
          <w:sz w:val="21"/>
          <w:szCs w:val="21"/>
          <w:vertAlign w:val="superscript"/>
        </w:rPr>
        <w:t xml:space="preserve"> </w:t>
      </w:r>
      <w:r w:rsidRPr="001619B4">
        <w:rPr>
          <w:rFonts w:eastAsia="Times New Roman" w:cstheme="minorHAnsi"/>
          <w:sz w:val="21"/>
          <w:szCs w:val="21"/>
        </w:rPr>
        <w:t xml:space="preserve">July 2024 (14:30 – 15:45): Maternal RSV programme for infant protection: introduction of a new immunisation programme. A webinar for health professionals. </w:t>
      </w:r>
      <w:hyperlink r:id="rId25" w:history="1">
        <w:r w:rsidRPr="001619B4">
          <w:rPr>
            <w:rStyle w:val="Hyperlink"/>
            <w:rFonts w:eastAsia="Times New Roman" w:cstheme="minorHAnsi"/>
            <w:color w:val="0000FF"/>
            <w:sz w:val="21"/>
            <w:szCs w:val="21"/>
          </w:rPr>
          <w:t>Register to join here</w:t>
        </w:r>
      </w:hyperlink>
    </w:p>
    <w:p w14:paraId="557844DB" w14:textId="77777777" w:rsidR="00A3381D" w:rsidRDefault="00A3381D" w:rsidP="00A3381D">
      <w:pPr>
        <w:numPr>
          <w:ilvl w:val="0"/>
          <w:numId w:val="8"/>
        </w:numPr>
        <w:spacing w:before="150" w:after="150" w:line="360" w:lineRule="auto"/>
        <w:rPr>
          <w:rFonts w:eastAsia="Times New Roman" w:cstheme="minorHAnsi"/>
          <w:sz w:val="21"/>
          <w:szCs w:val="21"/>
        </w:rPr>
      </w:pPr>
      <w:r w:rsidRPr="001619B4">
        <w:rPr>
          <w:rFonts w:eastAsia="Times New Roman" w:cstheme="minorHAnsi"/>
          <w:sz w:val="21"/>
          <w:szCs w:val="21"/>
        </w:rPr>
        <w:t xml:space="preserve">12 July 2024 (14:30 – 15:45): Adult RSV programme: introduction of a new immunisation programme. A webinar for health professionals. </w:t>
      </w:r>
      <w:hyperlink r:id="rId26" w:history="1">
        <w:r w:rsidRPr="001619B4">
          <w:rPr>
            <w:rStyle w:val="Hyperlink"/>
            <w:rFonts w:eastAsia="Times New Roman" w:cstheme="minorHAnsi"/>
            <w:color w:val="0000FF"/>
            <w:sz w:val="21"/>
            <w:szCs w:val="21"/>
          </w:rPr>
          <w:t>Register to join here</w:t>
        </w:r>
      </w:hyperlink>
    </w:p>
    <w:p w14:paraId="1289C568" w14:textId="77777777" w:rsidR="00AD2A2C" w:rsidRDefault="00AD2A2C" w:rsidP="00AD2A2C">
      <w:pPr>
        <w:pStyle w:val="Heading2"/>
      </w:pPr>
      <w:r>
        <w:t>rESOURCES FOR THE HEALTHY CHILD FLU PROGRAMME 2024/25</w:t>
      </w:r>
    </w:p>
    <w:p w14:paraId="0BF191D0" w14:textId="637784AD" w:rsidR="00AD2A2C" w:rsidRDefault="00AD2A2C" w:rsidP="00AD2A2C">
      <w:pPr>
        <w:rPr>
          <w:rFonts w:cstheme="minorHAnsi"/>
          <w:sz w:val="21"/>
          <w:szCs w:val="21"/>
        </w:rPr>
      </w:pPr>
      <w:r>
        <w:rPr>
          <w:rFonts w:cstheme="minorHAnsi"/>
          <w:sz w:val="21"/>
          <w:szCs w:val="21"/>
        </w:rPr>
        <w:t xml:space="preserve">UKHSA have now updated the resources for next seasons childhood flu programmes, please access the links highlighted, for </w:t>
      </w:r>
      <w:r w:rsidR="005C3962">
        <w:rPr>
          <w:rFonts w:cstheme="minorHAnsi"/>
          <w:sz w:val="21"/>
          <w:szCs w:val="21"/>
        </w:rPr>
        <w:t>information</w:t>
      </w:r>
      <w:r>
        <w:rPr>
          <w:rFonts w:cstheme="minorHAnsi"/>
          <w:sz w:val="21"/>
          <w:szCs w:val="21"/>
        </w:rPr>
        <w:t>:</w:t>
      </w:r>
    </w:p>
    <w:p w14:paraId="5230EE06" w14:textId="77777777" w:rsidR="00373DBE" w:rsidRPr="005C3962" w:rsidRDefault="00486BF0" w:rsidP="00373DBE">
      <w:pPr>
        <w:rPr>
          <w:rFonts w:cstheme="minorHAnsi"/>
          <w:b/>
          <w:bCs/>
          <w:sz w:val="21"/>
          <w:szCs w:val="21"/>
        </w:rPr>
      </w:pPr>
      <w:hyperlink r:id="rId27" w:history="1">
        <w:r w:rsidR="00373DBE" w:rsidRPr="005C3962">
          <w:rPr>
            <w:rStyle w:val="Hyperlink"/>
            <w:rFonts w:cstheme="minorHAnsi"/>
            <w:b/>
            <w:bCs/>
            <w:color w:val="0563C1"/>
            <w:sz w:val="21"/>
            <w:szCs w:val="21"/>
          </w:rPr>
          <w:t>Flu vaccination for children: leaflets and posters</w:t>
        </w:r>
      </w:hyperlink>
    </w:p>
    <w:p w14:paraId="40F3472B" w14:textId="03E6575D" w:rsidR="00373DBE" w:rsidRDefault="00373DBE" w:rsidP="00373DBE">
      <w:pPr>
        <w:rPr>
          <w:rFonts w:ascii="Daytona" w:hAnsi="Daytona"/>
          <w:sz w:val="18"/>
          <w:szCs w:val="18"/>
        </w:rPr>
      </w:pPr>
      <w:r w:rsidRPr="005C3962">
        <w:rPr>
          <w:rFonts w:cstheme="minorHAnsi"/>
          <w:i/>
          <w:iCs/>
          <w:sz w:val="21"/>
          <w:szCs w:val="21"/>
        </w:rPr>
        <w:t xml:space="preserve">UKHSA </w:t>
      </w:r>
      <w:r w:rsidRPr="005C3962">
        <w:rPr>
          <w:rFonts w:cstheme="minorHAnsi"/>
          <w:sz w:val="21"/>
          <w:szCs w:val="21"/>
        </w:rPr>
        <w:t>Information and promotional resources to support the 2024 to 2025 annual flu vaccination programme.</w:t>
      </w:r>
    </w:p>
    <w:p w14:paraId="4FFE0BAB" w14:textId="77777777" w:rsidR="00373DBE" w:rsidRPr="005C3962" w:rsidRDefault="00486BF0" w:rsidP="00373DBE">
      <w:pPr>
        <w:rPr>
          <w:rFonts w:cstheme="minorHAnsi"/>
          <w:b/>
          <w:bCs/>
          <w:sz w:val="21"/>
          <w:szCs w:val="21"/>
        </w:rPr>
      </w:pPr>
      <w:hyperlink r:id="rId28" w:history="1">
        <w:r w:rsidR="00373DBE" w:rsidRPr="005C3962">
          <w:rPr>
            <w:rStyle w:val="Hyperlink"/>
            <w:rFonts w:cstheme="minorHAnsi"/>
            <w:b/>
            <w:bCs/>
            <w:color w:val="0563C1"/>
            <w:sz w:val="21"/>
            <w:szCs w:val="21"/>
          </w:rPr>
          <w:t>Flu vaccination in schools</w:t>
        </w:r>
      </w:hyperlink>
    </w:p>
    <w:p w14:paraId="1804BEB6" w14:textId="6D50E9EF" w:rsidR="00373DBE" w:rsidRPr="005C3962" w:rsidRDefault="00373DBE" w:rsidP="00373DBE">
      <w:pPr>
        <w:rPr>
          <w:rFonts w:cstheme="minorHAnsi"/>
          <w:sz w:val="21"/>
          <w:szCs w:val="21"/>
        </w:rPr>
      </w:pPr>
      <w:r w:rsidRPr="005C3962">
        <w:rPr>
          <w:rFonts w:cstheme="minorHAnsi"/>
          <w:i/>
          <w:iCs/>
          <w:sz w:val="21"/>
          <w:szCs w:val="21"/>
        </w:rPr>
        <w:lastRenderedPageBreak/>
        <w:t xml:space="preserve">UKHSA </w:t>
      </w:r>
      <w:r w:rsidRPr="005C3962">
        <w:rPr>
          <w:rFonts w:cstheme="minorHAnsi"/>
          <w:sz w:val="21"/>
          <w:szCs w:val="21"/>
        </w:rPr>
        <w:t>Flu vaccination guidance and resources for schools.</w:t>
      </w:r>
    </w:p>
    <w:p w14:paraId="0914F9E7" w14:textId="77777777" w:rsidR="00373DBE" w:rsidRPr="005C3962" w:rsidRDefault="00486BF0" w:rsidP="00373DBE">
      <w:pPr>
        <w:rPr>
          <w:rFonts w:cstheme="minorHAnsi"/>
          <w:b/>
          <w:bCs/>
          <w:sz w:val="21"/>
          <w:szCs w:val="21"/>
        </w:rPr>
      </w:pPr>
      <w:hyperlink r:id="rId29" w:history="1">
        <w:r w:rsidR="00373DBE" w:rsidRPr="005C3962">
          <w:rPr>
            <w:rStyle w:val="Hyperlink"/>
            <w:rFonts w:cstheme="minorHAnsi"/>
            <w:b/>
            <w:bCs/>
            <w:color w:val="0563C1"/>
            <w:sz w:val="21"/>
            <w:szCs w:val="21"/>
          </w:rPr>
          <w:t>Adolescent vaccination programme in secondary schools for 2024 to 2025</w:t>
        </w:r>
      </w:hyperlink>
    </w:p>
    <w:p w14:paraId="3AE52A29" w14:textId="3453433E" w:rsidR="00373DBE" w:rsidRPr="005C3962" w:rsidRDefault="00373DBE" w:rsidP="00373DBE">
      <w:pPr>
        <w:rPr>
          <w:rFonts w:cstheme="minorHAnsi"/>
          <w:sz w:val="21"/>
          <w:szCs w:val="21"/>
          <w14:ligatures w14:val="standardContextual"/>
        </w:rPr>
      </w:pPr>
      <w:r w:rsidRPr="005C3962">
        <w:rPr>
          <w:rFonts w:cstheme="minorHAnsi"/>
          <w:i/>
          <w:iCs/>
          <w:sz w:val="21"/>
          <w:szCs w:val="21"/>
        </w:rPr>
        <w:t xml:space="preserve">UKHSA </w:t>
      </w:r>
      <w:r w:rsidRPr="005C3962">
        <w:rPr>
          <w:rFonts w:cstheme="minorHAnsi"/>
          <w:sz w:val="21"/>
          <w:szCs w:val="21"/>
        </w:rPr>
        <w:t>Information on the adolescent vaccination programme delivered in secondary schools and the role that schools play.</w:t>
      </w:r>
    </w:p>
    <w:p w14:paraId="048F31C0" w14:textId="77777777" w:rsidR="00373DBE" w:rsidRPr="005C3962" w:rsidRDefault="00486BF0" w:rsidP="00373DBE">
      <w:pPr>
        <w:rPr>
          <w:rFonts w:cstheme="minorHAnsi"/>
          <w:b/>
          <w:bCs/>
          <w:sz w:val="21"/>
          <w:szCs w:val="21"/>
        </w:rPr>
      </w:pPr>
      <w:hyperlink r:id="rId30" w:history="1">
        <w:r w:rsidR="00373DBE" w:rsidRPr="005C3962">
          <w:rPr>
            <w:rStyle w:val="Hyperlink"/>
            <w:rFonts w:cstheme="minorHAnsi"/>
            <w:b/>
            <w:bCs/>
            <w:color w:val="0563C1"/>
            <w:sz w:val="21"/>
            <w:szCs w:val="21"/>
          </w:rPr>
          <w:t>Flu vaccination programme 2024 to 2025: briefing for primary schools</w:t>
        </w:r>
      </w:hyperlink>
    </w:p>
    <w:p w14:paraId="2C7B1CF6" w14:textId="2D430818" w:rsidR="00465268" w:rsidRDefault="00373DBE" w:rsidP="00C76D55">
      <w:r w:rsidRPr="005C3962">
        <w:rPr>
          <w:rFonts w:cstheme="minorHAnsi"/>
          <w:i/>
          <w:iCs/>
          <w:sz w:val="21"/>
          <w:szCs w:val="21"/>
        </w:rPr>
        <w:t xml:space="preserve">UKHSA </w:t>
      </w:r>
      <w:r w:rsidRPr="005C3962">
        <w:rPr>
          <w:rFonts w:cstheme="minorHAnsi"/>
          <w:sz w:val="21"/>
          <w:szCs w:val="21"/>
        </w:rPr>
        <w:t>Guidance includes details about the flu vaccination programme for primary school aged children including how the programme is delivered and the role schools play. Separate guidance is available for the adolescent vaccination programme.</w:t>
      </w:r>
      <w:r w:rsidR="00DC00C5">
        <w:t xml:space="preserve"> </w:t>
      </w:r>
      <w:r w:rsidR="00B23F47">
        <w:tab/>
      </w:r>
    </w:p>
    <w:p w14:paraId="63D5E1DF" w14:textId="37A9B30A" w:rsidR="00006C6C" w:rsidRDefault="00006C6C" w:rsidP="00006C6C">
      <w:pPr>
        <w:pStyle w:val="Heading2"/>
      </w:pPr>
      <w:r>
        <w:t>Updated immunisation schedule</w:t>
      </w:r>
    </w:p>
    <w:p w14:paraId="29F43046" w14:textId="77777777" w:rsidR="007F289E" w:rsidRPr="000D1857" w:rsidRDefault="00006C6C" w:rsidP="00C76D55">
      <w:pPr>
        <w:rPr>
          <w:sz w:val="21"/>
          <w:szCs w:val="21"/>
        </w:rPr>
      </w:pPr>
      <w:r w:rsidRPr="000D1857">
        <w:rPr>
          <w:sz w:val="21"/>
          <w:szCs w:val="21"/>
        </w:rPr>
        <w:t xml:space="preserve">Please be aware that UKHSA have published an updated </w:t>
      </w:r>
      <w:r w:rsidR="007F289E" w:rsidRPr="000D1857">
        <w:rPr>
          <w:sz w:val="21"/>
          <w:szCs w:val="21"/>
        </w:rPr>
        <w:t>version from 1</w:t>
      </w:r>
      <w:r w:rsidR="007F289E" w:rsidRPr="000D1857">
        <w:rPr>
          <w:sz w:val="21"/>
          <w:szCs w:val="21"/>
          <w:vertAlign w:val="superscript"/>
        </w:rPr>
        <w:t>st</w:t>
      </w:r>
      <w:r w:rsidR="007F289E" w:rsidRPr="000D1857">
        <w:rPr>
          <w:sz w:val="21"/>
          <w:szCs w:val="21"/>
        </w:rPr>
        <w:t xml:space="preserve"> July of the complete immunisation schedule.  This can be accessed via the link below:</w:t>
      </w:r>
    </w:p>
    <w:p w14:paraId="6929F9F3" w14:textId="36FAE7C6" w:rsidR="00716AF6" w:rsidRDefault="00486BF0" w:rsidP="00716AF6">
      <w:pPr>
        <w:rPr>
          <w:rStyle w:val="Hyperlink"/>
          <w:color w:val="0000FF"/>
          <w:sz w:val="21"/>
          <w:szCs w:val="21"/>
        </w:rPr>
      </w:pPr>
      <w:hyperlink r:id="rId31" w:history="1">
        <w:r w:rsidR="008D5AA7" w:rsidRPr="000D1857">
          <w:rPr>
            <w:rStyle w:val="Hyperlink"/>
            <w:color w:val="0000FF"/>
            <w:sz w:val="21"/>
            <w:szCs w:val="21"/>
          </w:rPr>
          <w:t>Complete routine immunisation schedule - GOV.UK (www.gov.uk)</w:t>
        </w:r>
      </w:hyperlink>
    </w:p>
    <w:p w14:paraId="6854D5C8" w14:textId="4E26AAC8" w:rsidR="000D1857" w:rsidRDefault="000D1857" w:rsidP="000D1857">
      <w:pPr>
        <w:pStyle w:val="Heading2"/>
        <w:rPr>
          <w:sz w:val="21"/>
          <w:szCs w:val="21"/>
        </w:rPr>
      </w:pPr>
      <w:r>
        <w:rPr>
          <w:sz w:val="21"/>
          <w:szCs w:val="21"/>
        </w:rPr>
        <w:t xml:space="preserve">Managing vaccine parental requests for alternative schedules/vaccine refusals </w:t>
      </w:r>
    </w:p>
    <w:p w14:paraId="199A3931" w14:textId="4F18B93E" w:rsidR="000D1857" w:rsidRPr="00876952" w:rsidRDefault="000D1857" w:rsidP="000D1857">
      <w:pPr>
        <w:rPr>
          <w:rFonts w:cstheme="minorHAnsi"/>
          <w:sz w:val="21"/>
          <w:szCs w:val="21"/>
        </w:rPr>
      </w:pPr>
      <w:r w:rsidRPr="00876952">
        <w:rPr>
          <w:rFonts w:cstheme="minorHAnsi"/>
          <w:sz w:val="21"/>
          <w:szCs w:val="21"/>
        </w:rPr>
        <w:t>Practitioners have a public health responsibility to ensure that immunisations are offered in line with the complete routine immunisation schedule and in accordance NHSE/UKHSA recommendations.  If parents express a wish to have their child’s vaccinations outside of the recommended schedule</w:t>
      </w:r>
      <w:r w:rsidR="00201AB2" w:rsidRPr="00876952">
        <w:rPr>
          <w:rFonts w:cstheme="minorHAnsi"/>
          <w:sz w:val="21"/>
          <w:szCs w:val="21"/>
        </w:rPr>
        <w:t>,</w:t>
      </w:r>
      <w:r w:rsidRPr="00876952">
        <w:rPr>
          <w:rFonts w:cstheme="minorHAnsi"/>
          <w:sz w:val="21"/>
          <w:szCs w:val="21"/>
        </w:rPr>
        <w:t xml:space="preserve"> they should be given the opportunity to discuss this further with their GP to reassure the parent that the recommended schedule represents the expert advice of the Joint Committee of Vaccination and Immunisation (JCVI) and is based on the most up to date, available evidence. Health professionals should not actively support parents in choosing an approach that may result in the child being put at unnecessary risk.</w:t>
      </w:r>
    </w:p>
    <w:p w14:paraId="4C90D6FB" w14:textId="3E1F09BF" w:rsidR="000D1857" w:rsidRPr="00876952" w:rsidRDefault="000D1857" w:rsidP="000D1857">
      <w:pPr>
        <w:widowControl w:val="0"/>
        <w:rPr>
          <w:rFonts w:cstheme="minorHAnsi"/>
          <w:sz w:val="21"/>
          <w:szCs w:val="21"/>
        </w:rPr>
      </w:pPr>
      <w:r w:rsidRPr="00876952">
        <w:rPr>
          <w:rFonts w:cstheme="minorHAnsi"/>
          <w:b/>
          <w:sz w:val="21"/>
          <w:szCs w:val="21"/>
        </w:rPr>
        <w:t>Unvaccinated patients are vulnerable to disease</w:t>
      </w:r>
      <w:r w:rsidR="00201AB2" w:rsidRPr="00876952">
        <w:rPr>
          <w:rFonts w:cstheme="minorHAnsi"/>
          <w:b/>
          <w:sz w:val="21"/>
          <w:szCs w:val="21"/>
        </w:rPr>
        <w:t>,</w:t>
      </w:r>
      <w:r w:rsidRPr="00876952">
        <w:rPr>
          <w:rFonts w:cstheme="minorHAnsi"/>
          <w:b/>
          <w:sz w:val="21"/>
          <w:szCs w:val="21"/>
        </w:rPr>
        <w:t xml:space="preserve"> and this could also affect the wider community, by lowering herd immunity. </w:t>
      </w:r>
    </w:p>
    <w:p w14:paraId="6B942E47" w14:textId="25405B02" w:rsidR="000D1857" w:rsidRPr="00416EA0" w:rsidRDefault="000D1857" w:rsidP="000D1857">
      <w:pPr>
        <w:rPr>
          <w:rFonts w:cstheme="minorHAnsi"/>
          <w:sz w:val="21"/>
          <w:szCs w:val="21"/>
        </w:rPr>
      </w:pPr>
      <w:r w:rsidRPr="00876952">
        <w:rPr>
          <w:rFonts w:cstheme="minorHAnsi"/>
          <w:sz w:val="21"/>
          <w:szCs w:val="21"/>
        </w:rPr>
        <w:t xml:space="preserve">If, after further discussion, parents refuse to have their child immunised at the recommended time (e.g. those offered at 8, 12 and 16 weeks or the four at 12 months) and persist in their request then it should be made clear that this is not advised, will leave their child at risk for a longer period and that there is no national recommendation to support any alternative schedules. The discussion with the parents should reinforce that any deviation from </w:t>
      </w:r>
      <w:r w:rsidRPr="00416EA0">
        <w:rPr>
          <w:rFonts w:cstheme="minorHAnsi"/>
          <w:sz w:val="21"/>
          <w:szCs w:val="21"/>
        </w:rPr>
        <w:t>the recommended schedule is their decision, and their risk. Under these circumstances, individual practitioners and/or practices can choose to accommodate minor deviation from the schedule to ensure that a child is offered some protection, however in these situations, it should always be recorded carefully that the parents have chosen to have the vaccines outside of the normal schedule, that they have been counselled against this and advised that this is not in accordance with national guidance. Parents should be encouraged to make the next vaccination appointment and return to the recommended schedule as soon as possible</w:t>
      </w:r>
      <w:r w:rsidR="00201AB2" w:rsidRPr="00416EA0">
        <w:rPr>
          <w:rFonts w:cstheme="minorHAnsi"/>
          <w:sz w:val="21"/>
          <w:szCs w:val="21"/>
        </w:rPr>
        <w:t>.</w:t>
      </w:r>
    </w:p>
    <w:p w14:paraId="2EC0447E" w14:textId="77777777" w:rsidR="000D1857" w:rsidRDefault="000D1857" w:rsidP="006843CF">
      <w:pPr>
        <w:widowControl w:val="0"/>
        <w:spacing w:before="0"/>
        <w:rPr>
          <w:rFonts w:cstheme="minorHAnsi"/>
          <w:b/>
          <w:sz w:val="21"/>
          <w:szCs w:val="21"/>
        </w:rPr>
      </w:pPr>
      <w:r w:rsidRPr="00416EA0">
        <w:rPr>
          <w:rFonts w:cstheme="minorHAnsi"/>
          <w:b/>
          <w:sz w:val="21"/>
          <w:szCs w:val="21"/>
        </w:rPr>
        <w:t>The provider is not obliged, however, to offer options that lead to a disproportionate increase in workload (e.g. accommodating multiple visits), or to provide alternative vaccines that are not routinely used or licensed at that age (e.g. offering Td-IPV in place of primary DTaP-IPV-Hib-</w:t>
      </w:r>
      <w:proofErr w:type="spellStart"/>
      <w:r w:rsidRPr="00416EA0">
        <w:rPr>
          <w:rFonts w:cstheme="minorHAnsi"/>
          <w:b/>
          <w:sz w:val="21"/>
          <w:szCs w:val="21"/>
        </w:rPr>
        <w:t>HepB</w:t>
      </w:r>
      <w:proofErr w:type="spellEnd"/>
      <w:r w:rsidRPr="00416EA0">
        <w:rPr>
          <w:rFonts w:cstheme="minorHAnsi"/>
          <w:b/>
          <w:sz w:val="21"/>
          <w:szCs w:val="21"/>
        </w:rPr>
        <w:t>).</w:t>
      </w:r>
    </w:p>
    <w:p w14:paraId="2F8CF935" w14:textId="15F44816" w:rsidR="009A2DB9" w:rsidRPr="00633FC1" w:rsidRDefault="009A2DB9" w:rsidP="006843CF">
      <w:pPr>
        <w:widowControl w:val="0"/>
        <w:spacing w:before="0"/>
        <w:rPr>
          <w:rFonts w:cstheme="minorHAnsi"/>
          <w:bCs/>
          <w:sz w:val="21"/>
          <w:szCs w:val="21"/>
        </w:rPr>
      </w:pPr>
      <w:r w:rsidRPr="00633FC1">
        <w:rPr>
          <w:rFonts w:cstheme="minorHAnsi"/>
          <w:bCs/>
          <w:sz w:val="21"/>
          <w:szCs w:val="21"/>
        </w:rPr>
        <w:t xml:space="preserve">Parents wishing to outright refuse vaccinations for their child, should be contacted by a clinician, </w:t>
      </w:r>
      <w:r w:rsidR="00C55149" w:rsidRPr="00633FC1">
        <w:rPr>
          <w:rFonts w:cstheme="minorHAnsi"/>
          <w:bCs/>
          <w:sz w:val="21"/>
          <w:szCs w:val="21"/>
        </w:rPr>
        <w:t xml:space="preserve">for </w:t>
      </w:r>
      <w:r w:rsidRPr="00633FC1">
        <w:rPr>
          <w:rFonts w:cstheme="minorHAnsi"/>
          <w:bCs/>
          <w:sz w:val="21"/>
          <w:szCs w:val="21"/>
        </w:rPr>
        <w:t xml:space="preserve">the </w:t>
      </w:r>
      <w:r w:rsidRPr="00633FC1">
        <w:rPr>
          <w:rFonts w:cstheme="minorHAnsi"/>
          <w:bCs/>
          <w:sz w:val="21"/>
          <w:szCs w:val="21"/>
        </w:rPr>
        <w:lastRenderedPageBreak/>
        <w:t xml:space="preserve">implications </w:t>
      </w:r>
      <w:r w:rsidR="00C55149" w:rsidRPr="00633FC1">
        <w:rPr>
          <w:rFonts w:cstheme="minorHAnsi"/>
          <w:bCs/>
          <w:sz w:val="21"/>
          <w:szCs w:val="21"/>
        </w:rPr>
        <w:t xml:space="preserve">to be </w:t>
      </w:r>
      <w:r w:rsidRPr="00633FC1">
        <w:rPr>
          <w:rFonts w:cstheme="minorHAnsi"/>
          <w:bCs/>
          <w:sz w:val="21"/>
          <w:szCs w:val="21"/>
        </w:rPr>
        <w:t xml:space="preserve">discuss </w:t>
      </w:r>
      <w:r w:rsidR="00157C16" w:rsidRPr="00633FC1">
        <w:rPr>
          <w:rFonts w:cstheme="minorHAnsi"/>
          <w:bCs/>
          <w:sz w:val="21"/>
          <w:szCs w:val="21"/>
        </w:rPr>
        <w:t xml:space="preserve">and signposting to </w:t>
      </w:r>
      <w:r w:rsidR="00C55149" w:rsidRPr="00633FC1">
        <w:rPr>
          <w:rFonts w:cstheme="minorHAnsi"/>
          <w:bCs/>
          <w:sz w:val="21"/>
          <w:szCs w:val="21"/>
        </w:rPr>
        <w:t xml:space="preserve">relevant guidance.  This conversation should be documented in the child </w:t>
      </w:r>
      <w:r w:rsidR="00430D13" w:rsidRPr="00633FC1">
        <w:rPr>
          <w:rFonts w:cstheme="minorHAnsi"/>
          <w:bCs/>
          <w:sz w:val="21"/>
          <w:szCs w:val="21"/>
        </w:rPr>
        <w:t>record, and the refusal logged on the vaccination template.</w:t>
      </w:r>
    </w:p>
    <w:p w14:paraId="0086E0D7" w14:textId="062A9C8E" w:rsidR="00454016" w:rsidRDefault="007547C1" w:rsidP="006843CF">
      <w:pPr>
        <w:widowControl w:val="0"/>
        <w:spacing w:before="0"/>
        <w:rPr>
          <w:rFonts w:cstheme="minorHAnsi"/>
          <w:b/>
          <w:sz w:val="21"/>
          <w:szCs w:val="21"/>
        </w:rPr>
      </w:pPr>
      <w:r>
        <w:rPr>
          <w:rFonts w:cstheme="minorHAnsi"/>
          <w:b/>
          <w:sz w:val="21"/>
          <w:szCs w:val="21"/>
        </w:rPr>
        <w:t>W</w:t>
      </w:r>
      <w:r w:rsidR="00454016">
        <w:rPr>
          <w:rFonts w:cstheme="minorHAnsi"/>
          <w:b/>
          <w:sz w:val="21"/>
          <w:szCs w:val="21"/>
        </w:rPr>
        <w:t>he</w:t>
      </w:r>
      <w:r w:rsidR="00633FC1">
        <w:rPr>
          <w:rFonts w:cstheme="minorHAnsi"/>
          <w:b/>
          <w:sz w:val="21"/>
          <w:szCs w:val="21"/>
        </w:rPr>
        <w:t>re</w:t>
      </w:r>
      <w:r w:rsidR="00454016">
        <w:rPr>
          <w:rFonts w:cstheme="minorHAnsi"/>
          <w:b/>
          <w:sz w:val="21"/>
          <w:szCs w:val="21"/>
        </w:rPr>
        <w:t xml:space="preserve"> </w:t>
      </w:r>
      <w:r w:rsidR="00096AEC">
        <w:rPr>
          <w:rFonts w:cstheme="minorHAnsi"/>
          <w:b/>
          <w:sz w:val="21"/>
          <w:szCs w:val="21"/>
        </w:rPr>
        <w:t>there has been refusal for vaccination, reminders should still be issued at intervals in line with the routine immunisation schedule, t</w:t>
      </w:r>
      <w:r>
        <w:rPr>
          <w:rFonts w:cstheme="minorHAnsi"/>
          <w:b/>
          <w:sz w:val="21"/>
          <w:szCs w:val="21"/>
        </w:rPr>
        <w:t>his</w:t>
      </w:r>
      <w:r w:rsidR="00096AEC">
        <w:rPr>
          <w:rFonts w:cstheme="minorHAnsi"/>
          <w:b/>
          <w:sz w:val="21"/>
          <w:szCs w:val="21"/>
        </w:rPr>
        <w:t xml:space="preserve"> ensure</w:t>
      </w:r>
      <w:r>
        <w:rPr>
          <w:rFonts w:cstheme="minorHAnsi"/>
          <w:b/>
          <w:sz w:val="21"/>
          <w:szCs w:val="21"/>
        </w:rPr>
        <w:t>s</w:t>
      </w:r>
      <w:r w:rsidR="00633FC1">
        <w:rPr>
          <w:rFonts w:cstheme="minorHAnsi"/>
          <w:b/>
          <w:sz w:val="21"/>
          <w:szCs w:val="21"/>
        </w:rPr>
        <w:t xml:space="preserve"> there is an opportunity to allow the parent to change their decision. </w:t>
      </w:r>
    </w:p>
    <w:p w14:paraId="66374C06" w14:textId="4E54FF69" w:rsidR="00753E91" w:rsidRDefault="00C14954" w:rsidP="002A04FF">
      <w:pPr>
        <w:pStyle w:val="Heading2"/>
      </w:pPr>
      <w:r>
        <w:t>Vaccine update – GOV.UK</w:t>
      </w:r>
    </w:p>
    <w:p w14:paraId="25CF118E" w14:textId="3A6F75D5" w:rsidR="00373D86" w:rsidRDefault="007217B1" w:rsidP="00C14954">
      <w:pPr>
        <w:rPr>
          <w:rStyle w:val="Hyperlink"/>
          <w:sz w:val="21"/>
          <w:szCs w:val="21"/>
        </w:rPr>
      </w:pPr>
      <w:r>
        <w:rPr>
          <w:rStyle w:val="normaltextrun"/>
          <w:rFonts w:cstheme="minorHAnsi"/>
          <w:color w:val="000000"/>
          <w:sz w:val="21"/>
          <w:szCs w:val="21"/>
          <w:shd w:val="clear" w:color="auto" w:fill="FFFFFF"/>
        </w:rPr>
        <w:t>All “</w:t>
      </w:r>
      <w:r w:rsidR="00A42313" w:rsidRPr="00BA6B67">
        <w:rPr>
          <w:rStyle w:val="normaltextrun"/>
          <w:rFonts w:cstheme="minorHAnsi"/>
          <w:color w:val="000000"/>
          <w:sz w:val="21"/>
          <w:szCs w:val="21"/>
          <w:shd w:val="clear" w:color="auto" w:fill="FFFFFF"/>
        </w:rPr>
        <w:t>Vaccine Update</w:t>
      </w:r>
      <w:r>
        <w:rPr>
          <w:rStyle w:val="normaltextrun"/>
          <w:rFonts w:cstheme="minorHAnsi"/>
          <w:color w:val="000000"/>
          <w:sz w:val="21"/>
          <w:szCs w:val="21"/>
          <w:shd w:val="clear" w:color="auto" w:fill="FFFFFF"/>
        </w:rPr>
        <w:t>s” are</w:t>
      </w:r>
      <w:r w:rsidR="00DF4329" w:rsidRPr="00BA6B67">
        <w:rPr>
          <w:rStyle w:val="normaltextrun"/>
          <w:rFonts w:cstheme="minorHAnsi"/>
          <w:color w:val="000000"/>
          <w:sz w:val="21"/>
          <w:szCs w:val="21"/>
          <w:shd w:val="clear" w:color="auto" w:fill="FFFFFF"/>
        </w:rPr>
        <w:t xml:space="preserve"> </w:t>
      </w:r>
      <w:r w:rsidR="00A42313" w:rsidRPr="00BA6B67">
        <w:rPr>
          <w:rStyle w:val="normaltextrun"/>
          <w:rFonts w:cstheme="minorHAnsi"/>
          <w:color w:val="000000"/>
          <w:sz w:val="21"/>
          <w:szCs w:val="21"/>
          <w:shd w:val="clear" w:color="auto" w:fill="FFFFFF"/>
        </w:rPr>
        <w:t>available here</w:t>
      </w:r>
      <w:r w:rsidR="00DF4329" w:rsidRPr="00BA6B67">
        <w:rPr>
          <w:rStyle w:val="normaltextrun"/>
          <w:rFonts w:cstheme="minorHAnsi"/>
          <w:color w:val="000000"/>
          <w:sz w:val="21"/>
          <w:szCs w:val="21"/>
          <w:shd w:val="clear" w:color="auto" w:fill="FFFFFF"/>
        </w:rPr>
        <w:t xml:space="preserve"> -</w:t>
      </w:r>
      <w:r w:rsidR="00AF60A4" w:rsidRPr="00BA6B67">
        <w:rPr>
          <w:sz w:val="21"/>
          <w:szCs w:val="21"/>
        </w:rPr>
        <w:t xml:space="preserve"> </w:t>
      </w:r>
      <w:hyperlink w:history="1">
        <w:r w:rsidR="007937A5" w:rsidRPr="00511651">
          <w:rPr>
            <w:rStyle w:val="Hyperlink"/>
            <w:sz w:val="21"/>
            <w:szCs w:val="21"/>
          </w:rPr>
          <w:t>Vaccine update - GOV.UK (www.gov.uk)</w:t>
        </w:r>
      </w:hyperlink>
      <w:hyperlink r:id="rId32" w:history="1"/>
      <w:r w:rsidR="008E361E" w:rsidRPr="00511651">
        <w:rPr>
          <w:sz w:val="21"/>
          <w:szCs w:val="21"/>
        </w:rPr>
        <w:t>.</w:t>
      </w:r>
      <w:r w:rsidR="008E361E">
        <w:t xml:space="preserve"> </w:t>
      </w:r>
      <w:r w:rsidR="00650289" w:rsidRPr="00BA6B67">
        <w:rPr>
          <w:sz w:val="21"/>
          <w:szCs w:val="21"/>
        </w:rPr>
        <w:t>It is recommended</w:t>
      </w:r>
      <w:r w:rsidR="00650289" w:rsidRPr="004369FA">
        <w:rPr>
          <w:sz w:val="21"/>
          <w:szCs w:val="21"/>
        </w:rPr>
        <w:t xml:space="preserve"> that all health care professionals involved in vaccination </w:t>
      </w:r>
      <w:r w:rsidR="000702BC" w:rsidRPr="004369FA">
        <w:rPr>
          <w:sz w:val="21"/>
          <w:szCs w:val="21"/>
        </w:rPr>
        <w:t xml:space="preserve">subscribe to the vaccine update. </w:t>
      </w:r>
      <w:r w:rsidR="004D1721">
        <w:rPr>
          <w:sz w:val="21"/>
          <w:szCs w:val="21"/>
        </w:rPr>
        <w:t>Please access this link to</w:t>
      </w:r>
      <w:r w:rsidR="00CD7EBC" w:rsidRPr="004369FA">
        <w:rPr>
          <w:sz w:val="21"/>
          <w:szCs w:val="21"/>
        </w:rPr>
        <w:t xml:space="preserve"> </w:t>
      </w:r>
      <w:r w:rsidR="00C408DE">
        <w:rPr>
          <w:sz w:val="21"/>
          <w:szCs w:val="21"/>
        </w:rPr>
        <w:t>activate a subscription:</w:t>
      </w:r>
      <w:r w:rsidR="00CD7EBC" w:rsidRPr="004369FA">
        <w:rPr>
          <w:sz w:val="21"/>
          <w:szCs w:val="21"/>
        </w:rPr>
        <w:t xml:space="preserve"> </w:t>
      </w:r>
      <w:hyperlink r:id="rId33" w:history="1">
        <w:r w:rsidR="00D659AD" w:rsidRPr="004369FA">
          <w:rPr>
            <w:rStyle w:val="Hyperlink"/>
            <w:sz w:val="21"/>
            <w:szCs w:val="21"/>
          </w:rPr>
          <w:t>Public Health England (govdelivery.com)</w:t>
        </w:r>
      </w:hyperlink>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t>Patient Group Directions</w:t>
      </w:r>
    </w:p>
    <w:p w14:paraId="5CDF2623" w14:textId="77777777" w:rsidR="00592A56" w:rsidRDefault="001C265C" w:rsidP="00903A67">
      <w:pPr>
        <w:rPr>
          <w:rFonts w:cstheme="minorHAnsi"/>
          <w:sz w:val="21"/>
          <w:szCs w:val="21"/>
        </w:rPr>
      </w:pPr>
      <w:r w:rsidRPr="00CE1FE5">
        <w:rPr>
          <w:rFonts w:cstheme="minorHAnsi"/>
          <w:sz w:val="21"/>
          <w:szCs w:val="21"/>
        </w:rPr>
        <w:t>Patient group directions are available on our website at:</w:t>
      </w:r>
      <w:r w:rsidR="00805F67" w:rsidRPr="00CE1FE5">
        <w:rPr>
          <w:rFonts w:cstheme="minorHAnsi"/>
          <w:sz w:val="21"/>
          <w:szCs w:val="21"/>
        </w:rPr>
        <w:t xml:space="preserve"> </w:t>
      </w:r>
      <w:hyperlink r:id="rId34" w:history="1">
        <w:r w:rsidR="008A0D32" w:rsidRPr="00CE1FE5">
          <w:rPr>
            <w:rStyle w:val="Hyperlink"/>
            <w:rFonts w:cstheme="minorHAnsi"/>
            <w:sz w:val="21"/>
            <w:szCs w:val="21"/>
          </w:rPr>
          <w:t>NHS England — Midlands » East Midlands Screening and Immunisation Team (SIT)</w:t>
        </w:r>
      </w:hyperlink>
      <w:r w:rsidR="008A0D32" w:rsidRPr="00CE1FE5">
        <w:rPr>
          <w:rFonts w:cstheme="minorHAnsi"/>
          <w:sz w:val="21"/>
          <w:szCs w:val="21"/>
        </w:rPr>
        <w:t>.</w:t>
      </w:r>
      <w:r w:rsidR="006243D4" w:rsidRPr="00CE1FE5">
        <w:rPr>
          <w:rFonts w:cstheme="minorHAnsi"/>
          <w:sz w:val="21"/>
          <w:szCs w:val="21"/>
        </w:rPr>
        <w:t xml:space="preserve"> </w:t>
      </w:r>
      <w:r w:rsidR="00EF0A1F" w:rsidRPr="00CE1FE5">
        <w:rPr>
          <w:rFonts w:cstheme="minorHAnsi"/>
          <w:sz w:val="21"/>
          <w:szCs w:val="21"/>
        </w:rPr>
        <w:t xml:space="preserve">Please ensure you are always using the most up to date version </w:t>
      </w:r>
      <w:r w:rsidR="00EF0A1F" w:rsidRPr="002523A1">
        <w:rPr>
          <w:rFonts w:cstheme="minorHAnsi"/>
          <w:sz w:val="21"/>
          <w:szCs w:val="21"/>
        </w:rPr>
        <w:t xml:space="preserve">of any PGD. </w:t>
      </w:r>
      <w:r w:rsidR="001B6D4E" w:rsidRPr="002523A1">
        <w:rPr>
          <w:rFonts w:cstheme="minorHAnsi"/>
          <w:sz w:val="21"/>
          <w:szCs w:val="21"/>
        </w:rPr>
        <w:t xml:space="preserve">For any queries regarding PGDs please contact our generic </w:t>
      </w:r>
      <w:r w:rsidR="00F26B37" w:rsidRPr="002523A1">
        <w:rPr>
          <w:rFonts w:cstheme="minorHAnsi"/>
          <w:sz w:val="21"/>
          <w:szCs w:val="21"/>
        </w:rPr>
        <w:t xml:space="preserve">immunisation </w:t>
      </w:r>
      <w:r w:rsidR="001B6D4E" w:rsidRPr="002523A1">
        <w:rPr>
          <w:rFonts w:cstheme="minorHAnsi"/>
          <w:sz w:val="21"/>
          <w:szCs w:val="21"/>
        </w:rPr>
        <w:t xml:space="preserve">inbox. </w:t>
      </w:r>
    </w:p>
    <w:p w14:paraId="6091E697" w14:textId="3AC94A14" w:rsidR="00B81573" w:rsidRPr="00A4588C" w:rsidRDefault="00193947" w:rsidP="00903A67">
      <w:pPr>
        <w:rPr>
          <w:rFonts w:cstheme="minorHAnsi"/>
          <w:sz w:val="21"/>
          <w:szCs w:val="21"/>
        </w:rPr>
      </w:pPr>
      <w:r w:rsidRPr="00A4588C">
        <w:rPr>
          <w:sz w:val="21"/>
          <w:szCs w:val="21"/>
        </w:rPr>
        <w:t xml:space="preserve">Please </w:t>
      </w:r>
      <w:r w:rsidR="00A4588C" w:rsidRPr="00A4588C">
        <w:rPr>
          <w:sz w:val="21"/>
          <w:szCs w:val="21"/>
        </w:rPr>
        <w:t xml:space="preserve">see </w:t>
      </w:r>
      <w:r w:rsidRPr="00A4588C">
        <w:rPr>
          <w:sz w:val="21"/>
          <w:szCs w:val="21"/>
        </w:rPr>
        <w:t>below</w:t>
      </w:r>
      <w:r w:rsidR="00FA3AE0">
        <w:rPr>
          <w:sz w:val="21"/>
          <w:szCs w:val="21"/>
        </w:rPr>
        <w:t>, for</w:t>
      </w:r>
      <w:r w:rsidRPr="00A4588C">
        <w:rPr>
          <w:sz w:val="21"/>
          <w:szCs w:val="21"/>
        </w:rPr>
        <w:t xml:space="preserve"> the revised Hexavalent PGD, </w:t>
      </w:r>
      <w:r w:rsidR="005C6617">
        <w:rPr>
          <w:sz w:val="21"/>
          <w:szCs w:val="21"/>
        </w:rPr>
        <w:t>this</w:t>
      </w:r>
      <w:r w:rsidRPr="00A4588C">
        <w:rPr>
          <w:sz w:val="21"/>
          <w:szCs w:val="21"/>
        </w:rPr>
        <w:t xml:space="preserve"> was sent out to all practices on </w:t>
      </w:r>
      <w:r w:rsidR="00A4588C" w:rsidRPr="00A4588C">
        <w:rPr>
          <w:sz w:val="21"/>
          <w:szCs w:val="21"/>
        </w:rPr>
        <w:t>17</w:t>
      </w:r>
      <w:r w:rsidR="00A4588C" w:rsidRPr="00A4588C">
        <w:rPr>
          <w:sz w:val="21"/>
          <w:szCs w:val="21"/>
          <w:vertAlign w:val="superscript"/>
        </w:rPr>
        <w:t>th</w:t>
      </w:r>
      <w:r w:rsidR="00A4588C" w:rsidRPr="00A4588C">
        <w:rPr>
          <w:sz w:val="21"/>
          <w:szCs w:val="21"/>
        </w:rPr>
        <w:t xml:space="preserve"> June 2024</w:t>
      </w:r>
      <w:r w:rsidR="005C6617">
        <w:rPr>
          <w:sz w:val="21"/>
          <w:szCs w:val="21"/>
        </w:rPr>
        <w:t xml:space="preserve">, the date of effect </w:t>
      </w:r>
      <w:r w:rsidR="00FA3AE0">
        <w:rPr>
          <w:sz w:val="21"/>
          <w:szCs w:val="21"/>
        </w:rPr>
        <w:t xml:space="preserve">for this PGD </w:t>
      </w:r>
      <w:r w:rsidR="005C6617">
        <w:rPr>
          <w:sz w:val="21"/>
          <w:szCs w:val="21"/>
        </w:rPr>
        <w:t>is 24</w:t>
      </w:r>
      <w:r w:rsidR="005C6617" w:rsidRPr="005C6617">
        <w:rPr>
          <w:sz w:val="21"/>
          <w:szCs w:val="21"/>
          <w:vertAlign w:val="superscript"/>
        </w:rPr>
        <w:t>th</w:t>
      </w:r>
      <w:r w:rsidR="005C6617">
        <w:rPr>
          <w:sz w:val="21"/>
          <w:szCs w:val="21"/>
        </w:rPr>
        <w:t xml:space="preserve"> July 2024</w:t>
      </w:r>
      <w:r w:rsidR="00A4588C" w:rsidRPr="00A4588C">
        <w:rPr>
          <w:sz w:val="21"/>
          <w:szCs w:val="21"/>
        </w:rPr>
        <w:t>.</w:t>
      </w:r>
      <w:r w:rsidR="00FA70F9" w:rsidRPr="00A4588C">
        <w:rPr>
          <w:sz w:val="21"/>
          <w:szCs w:val="21"/>
        </w:rPr>
        <w:t xml:space="preserve">                              </w:t>
      </w:r>
      <w:r w:rsidR="00520987" w:rsidRPr="00A4588C">
        <w:rPr>
          <w:rFonts w:cstheme="minorHAnsi"/>
          <w:sz w:val="21"/>
          <w:szCs w:val="21"/>
        </w:rPr>
        <w:t xml:space="preserve"> </w:t>
      </w:r>
      <w:r w:rsidR="00351AAF" w:rsidRPr="00A4588C">
        <w:rPr>
          <w:rFonts w:cstheme="minorHAnsi"/>
          <w:sz w:val="21"/>
          <w:szCs w:val="21"/>
        </w:rPr>
        <w:t xml:space="preserve">   </w:t>
      </w:r>
      <w:r w:rsidR="00520987" w:rsidRPr="00A4588C">
        <w:rPr>
          <w:rFonts w:cstheme="minorHAnsi"/>
          <w:sz w:val="21"/>
          <w:szCs w:val="21"/>
        </w:rPr>
        <w:t xml:space="preserve">    </w:t>
      </w:r>
    </w:p>
    <w:p w14:paraId="618D6349" w14:textId="5EC7062F" w:rsidR="00B81573" w:rsidRDefault="005C6617" w:rsidP="00903A67">
      <w:pPr>
        <w:rPr>
          <w:rFonts w:cstheme="minorHAnsi"/>
          <w:sz w:val="21"/>
          <w:szCs w:val="21"/>
        </w:rPr>
      </w:pPr>
      <w:r>
        <w:object w:dxaOrig="1539" w:dyaOrig="997" w14:anchorId="52B13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5" o:title=""/>
          </v:shape>
          <o:OLEObject Type="Embed" ProgID="Package" ShapeID="_x0000_i1025" DrawAspect="Icon" ObjectID="_1781444324" r:id="rId36"/>
        </w:object>
      </w:r>
    </w:p>
    <w:p w14:paraId="252CD081" w14:textId="3BD2C003" w:rsidR="00592A56" w:rsidRDefault="00520987" w:rsidP="00903A67">
      <w:pPr>
        <w:rPr>
          <w:rFonts w:cstheme="minorHAnsi"/>
          <w:sz w:val="21"/>
          <w:szCs w:val="21"/>
        </w:rPr>
      </w:pPr>
      <w:r>
        <w:rPr>
          <w:rFonts w:cstheme="minorHAnsi"/>
          <w:sz w:val="21"/>
          <w:szCs w:val="21"/>
        </w:rPr>
        <w:t xml:space="preserve">     </w:t>
      </w:r>
    </w:p>
    <w:p w14:paraId="3C6315EC" w14:textId="11A3E359" w:rsidR="00F80258" w:rsidRPr="00517E3C" w:rsidRDefault="00F8302C" w:rsidP="00F80258">
      <w:pPr>
        <w:pStyle w:val="Heading1"/>
        <w:rPr>
          <w:rFonts w:cstheme="minorHAnsi"/>
          <w:b/>
          <w:bCs/>
          <w:color w:val="000000" w:themeColor="text1"/>
          <w:sz w:val="26"/>
          <w:szCs w:val="26"/>
        </w:rPr>
      </w:pPr>
      <w:bookmarkStart w:id="1" w:name="_COntact_Details"/>
      <w:bookmarkEnd w:id="1"/>
      <w:r>
        <w:rPr>
          <w:rFonts w:cstheme="minorHAnsi"/>
          <w:b/>
          <w:bCs/>
          <w:color w:val="000000" w:themeColor="text1"/>
          <w:sz w:val="26"/>
          <w:szCs w:val="26"/>
        </w:rPr>
        <w:t xml:space="preserve">OTHER </w:t>
      </w:r>
      <w:r w:rsidR="00F80258" w:rsidRPr="00517E3C">
        <w:rPr>
          <w:rFonts w:cstheme="minorHAnsi"/>
          <w:b/>
          <w:bCs/>
          <w:color w:val="000000" w:themeColor="text1"/>
          <w:sz w:val="26"/>
          <w:szCs w:val="26"/>
        </w:rPr>
        <w:t>COntact Details</w:t>
      </w:r>
    </w:p>
    <w:tbl>
      <w:tblPr>
        <w:tblStyle w:val="TableGrid"/>
        <w:tblW w:w="0" w:type="auto"/>
        <w:tblLook w:val="04A0" w:firstRow="1" w:lastRow="0" w:firstColumn="1" w:lastColumn="0" w:noHBand="0" w:noVBand="1"/>
      </w:tblPr>
      <w:tblGrid>
        <w:gridCol w:w="2972"/>
        <w:gridCol w:w="6044"/>
      </w:tblGrid>
      <w:tr w:rsidR="00F80258" w14:paraId="717FFD8C" w14:textId="77777777" w:rsidTr="00766EFC">
        <w:tc>
          <w:tcPr>
            <w:tcW w:w="9016" w:type="dxa"/>
            <w:gridSpan w:val="2"/>
            <w:shd w:val="clear" w:color="auto" w:fill="FFF2CC" w:themeFill="accent4" w:themeFillTint="33"/>
          </w:tcPr>
          <w:p w14:paraId="2757E1D9" w14:textId="65EC0808" w:rsidR="00F80258" w:rsidRPr="00E85AA0" w:rsidRDefault="00F80258" w:rsidP="002C280D">
            <w:pPr>
              <w:pStyle w:val="NoSpacing"/>
              <w:jc w:val="center"/>
              <w:rPr>
                <w:b/>
                <w:bCs/>
                <w:sz w:val="18"/>
                <w:szCs w:val="18"/>
              </w:rPr>
            </w:pPr>
            <w:r w:rsidRPr="00E85AA0">
              <w:rPr>
                <w:b/>
                <w:bCs/>
                <w:sz w:val="18"/>
                <w:szCs w:val="18"/>
              </w:rPr>
              <w:t>CHILD</w:t>
            </w:r>
            <w:r w:rsidR="009369E4">
              <w:rPr>
                <w:b/>
                <w:bCs/>
                <w:sz w:val="18"/>
                <w:szCs w:val="18"/>
              </w:rPr>
              <w:t xml:space="preserve"> HEALTH </w:t>
            </w:r>
            <w:r w:rsidRPr="00E85AA0">
              <w:rPr>
                <w:b/>
                <w:bCs/>
                <w:sz w:val="18"/>
                <w:szCs w:val="18"/>
              </w:rPr>
              <w:t>INFORMATION SERVICES (CHIS)</w:t>
            </w:r>
          </w:p>
        </w:tc>
      </w:tr>
      <w:tr w:rsidR="00F80258" w14:paraId="543A3472" w14:textId="77777777" w:rsidTr="00235277">
        <w:tc>
          <w:tcPr>
            <w:tcW w:w="2972" w:type="dxa"/>
            <w:shd w:val="clear" w:color="auto" w:fill="FFF2CC" w:themeFill="accent4" w:themeFillTint="33"/>
          </w:tcPr>
          <w:p w14:paraId="562EDB25"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FFF2CC" w:themeFill="accent4" w:themeFillTint="33"/>
          </w:tcPr>
          <w:p w14:paraId="5E99FADF" w14:textId="56683AEB" w:rsidR="00F80258" w:rsidRPr="00EC283C" w:rsidRDefault="00486BF0" w:rsidP="001A5D2B">
            <w:pPr>
              <w:rPr>
                <w:color w:val="1F497D"/>
              </w:rPr>
            </w:pPr>
            <w:hyperlink r:id="rId37" w:history="1">
              <w:r w:rsidR="00EC283C" w:rsidRPr="00BD3131">
                <w:rPr>
                  <w:rStyle w:val="Hyperlink"/>
                </w:rPr>
                <w:t>scwcsu.Lincs.chis@nhs.net</w:t>
              </w:r>
            </w:hyperlink>
            <w:r w:rsidR="001A5D2B" w:rsidRPr="00E85AA0">
              <w:rPr>
                <w:sz w:val="18"/>
                <w:szCs w:val="18"/>
                <w:u w:val="single"/>
              </w:rPr>
              <w:t xml:space="preserve"> </w:t>
            </w:r>
            <w:r w:rsidR="001A5D2B" w:rsidRPr="000E0A1C">
              <w:rPr>
                <w:sz w:val="18"/>
                <w:szCs w:val="18"/>
              </w:rPr>
              <w:t xml:space="preserve">Tel: </w:t>
            </w:r>
            <w:r w:rsidR="00EC283C" w:rsidRPr="00FD03FA">
              <w:rPr>
                <w:color w:val="1F497D"/>
              </w:rPr>
              <w:t>0300 561 0234</w:t>
            </w:r>
          </w:p>
        </w:tc>
      </w:tr>
      <w:tr w:rsidR="00F80258" w14:paraId="0197BDF4" w14:textId="77777777" w:rsidTr="00235277">
        <w:tc>
          <w:tcPr>
            <w:tcW w:w="2972" w:type="dxa"/>
            <w:shd w:val="clear" w:color="auto" w:fill="FFF2CC" w:themeFill="accent4" w:themeFillTint="33"/>
          </w:tcPr>
          <w:p w14:paraId="57FAE7C8"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FFF2CC" w:themeFill="accent4" w:themeFillTint="33"/>
          </w:tcPr>
          <w:p w14:paraId="6DC43405" w14:textId="779BB6A5" w:rsidR="00934278" w:rsidRPr="00FD03FA" w:rsidRDefault="00486BF0" w:rsidP="00934278">
            <w:pPr>
              <w:rPr>
                <w:color w:val="0563C1"/>
                <w:u w:val="single"/>
              </w:rPr>
            </w:pPr>
            <w:hyperlink r:id="rId38" w:history="1">
              <w:r w:rsidR="00934278" w:rsidRPr="00FD03FA">
                <w:rPr>
                  <w:rStyle w:val="Hyperlink"/>
                </w:rPr>
                <w:t>scwcsu.LLRMovementsteam.chis@nhs.net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C3165D7" w14:textId="2D24FD1C" w:rsidR="00934278" w:rsidRPr="00FD03FA" w:rsidRDefault="00486BF0" w:rsidP="00934278">
            <w:pPr>
              <w:rPr>
                <w:color w:val="0563C1"/>
                <w:u w:val="single"/>
              </w:rPr>
            </w:pPr>
            <w:hyperlink r:id="rId39" w:history="1">
              <w:r w:rsidR="00934278" w:rsidRPr="00FD03FA">
                <w:rPr>
                  <w:rStyle w:val="Hyperlink"/>
                </w:rPr>
                <w:t>scwcsu.LLRchildhealthrecords.chis@nhs.net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F9AD2D9" w14:textId="7E5775C9" w:rsidR="00F80258" w:rsidRPr="00934278" w:rsidRDefault="00486BF0" w:rsidP="001A5D2B">
            <w:pPr>
              <w:rPr>
                <w:color w:val="0563C1"/>
                <w:u w:val="single"/>
              </w:rPr>
            </w:pPr>
            <w:hyperlink r:id="rId40" w:history="1">
              <w:r w:rsidR="00934278" w:rsidRPr="00FD03FA">
                <w:rPr>
                  <w:rStyle w:val="Hyperlink"/>
                </w:rPr>
                <w:t>scwcsu.LLRbirthsregistrationteam.chis@nhs.net</w:t>
              </w:r>
            </w:hyperlink>
            <w:r w:rsidR="00934278">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1856EC0D" w14:textId="77777777" w:rsidTr="00235277">
        <w:tc>
          <w:tcPr>
            <w:tcW w:w="2972" w:type="dxa"/>
            <w:shd w:val="clear" w:color="auto" w:fill="FFF2CC" w:themeFill="accent4" w:themeFillTint="33"/>
          </w:tcPr>
          <w:p w14:paraId="355EFB6E"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FFF2CC" w:themeFill="accent4" w:themeFillTint="33"/>
          </w:tcPr>
          <w:p w14:paraId="17E070DF" w14:textId="2E308B9E" w:rsidR="00F80258" w:rsidRPr="001C4D65" w:rsidRDefault="00486BF0" w:rsidP="001C4D65">
            <w:pPr>
              <w:rPr>
                <w:color w:val="1F497D"/>
              </w:rPr>
            </w:pPr>
            <w:hyperlink r:id="rId41" w:history="1">
              <w:r w:rsidR="001C4D65" w:rsidRPr="00BD3131">
                <w:rPr>
                  <w:rStyle w:val="Hyperlink"/>
                </w:rPr>
                <w:t>scwcsu.northants.chis@nhs.net</w:t>
              </w:r>
            </w:hyperlink>
            <w:r w:rsidR="00F000A4">
              <w:rPr>
                <w:rStyle w:val="Hyperlink"/>
              </w:rPr>
              <w:t xml:space="preserve"> </w:t>
            </w:r>
            <w:r w:rsidR="00111406" w:rsidRPr="00E85AA0">
              <w:rPr>
                <w:sz w:val="18"/>
                <w:szCs w:val="18"/>
              </w:rPr>
              <w:t xml:space="preserve">Tel: </w:t>
            </w:r>
            <w:r w:rsidR="001C4D65" w:rsidRPr="00FD03FA">
              <w:rPr>
                <w:color w:val="1F497D"/>
              </w:rPr>
              <w:t>0300 561 0234</w:t>
            </w:r>
          </w:p>
        </w:tc>
      </w:tr>
      <w:tr w:rsidR="00766EFC" w14:paraId="1E55B0EF" w14:textId="77777777" w:rsidTr="00235277">
        <w:tc>
          <w:tcPr>
            <w:tcW w:w="2972" w:type="dxa"/>
            <w:shd w:val="clear" w:color="auto" w:fill="FFF2CC" w:themeFill="accent4" w:themeFillTint="33"/>
          </w:tcPr>
          <w:p w14:paraId="224ECE9B" w14:textId="0BCA00A2" w:rsidR="00766EFC" w:rsidRPr="00E85AA0" w:rsidRDefault="00766EFC" w:rsidP="002C280D">
            <w:pPr>
              <w:pStyle w:val="NoSpacing"/>
              <w:rPr>
                <w:sz w:val="18"/>
                <w:szCs w:val="18"/>
              </w:rPr>
            </w:pPr>
            <w:r w:rsidRPr="00E85AA0">
              <w:rPr>
                <w:sz w:val="18"/>
                <w:szCs w:val="18"/>
              </w:rPr>
              <w:t>DERBY AND DERBYSHIRE</w:t>
            </w:r>
          </w:p>
        </w:tc>
        <w:tc>
          <w:tcPr>
            <w:tcW w:w="6044" w:type="dxa"/>
            <w:shd w:val="clear" w:color="auto" w:fill="FFF2CC" w:themeFill="accent4" w:themeFillTint="33"/>
          </w:tcPr>
          <w:p w14:paraId="4458D0F9" w14:textId="4E0C3200" w:rsidR="00766EFC" w:rsidRPr="00F6729B" w:rsidRDefault="00486BF0" w:rsidP="00F6729B">
            <w:pPr>
              <w:rPr>
                <w:color w:val="1F497D"/>
              </w:rPr>
            </w:pPr>
            <w:hyperlink r:id="rId42" w:history="1">
              <w:r w:rsidR="0000219D" w:rsidRPr="00BD3131">
                <w:rPr>
                  <w:rStyle w:val="Hyperlink"/>
                </w:rPr>
                <w:t>scwcsu.derbyshire.chis@nhs.net</w:t>
              </w:r>
            </w:hyperlink>
            <w:r w:rsidR="001C4D65">
              <w:rPr>
                <w:rStyle w:val="Hyperlink"/>
              </w:rPr>
              <w:t xml:space="preserve"> </w:t>
            </w:r>
            <w:r w:rsidR="001C4D65" w:rsidRPr="00E85AA0">
              <w:rPr>
                <w:sz w:val="18"/>
                <w:szCs w:val="18"/>
              </w:rPr>
              <w:t xml:space="preserve">Tel: </w:t>
            </w:r>
            <w:r w:rsidR="00F6729B" w:rsidRPr="00FD03FA">
              <w:rPr>
                <w:color w:val="1F497D"/>
              </w:rPr>
              <w:t>0300 561 0234</w:t>
            </w:r>
          </w:p>
        </w:tc>
      </w:tr>
      <w:tr w:rsidR="00766EFC" w14:paraId="7942920E" w14:textId="77777777" w:rsidTr="00235277">
        <w:tc>
          <w:tcPr>
            <w:tcW w:w="2972" w:type="dxa"/>
            <w:shd w:val="clear" w:color="auto" w:fill="FFF2CC" w:themeFill="accent4" w:themeFillTint="33"/>
          </w:tcPr>
          <w:p w14:paraId="67C615BD" w14:textId="57B3FC48" w:rsidR="00766EFC" w:rsidRPr="00E85AA0" w:rsidRDefault="00766EFC" w:rsidP="002C280D">
            <w:pPr>
              <w:pStyle w:val="NoSpacing"/>
              <w:rPr>
                <w:sz w:val="18"/>
                <w:szCs w:val="18"/>
              </w:rPr>
            </w:pPr>
            <w:r w:rsidRPr="00E85AA0">
              <w:rPr>
                <w:sz w:val="18"/>
                <w:szCs w:val="18"/>
              </w:rPr>
              <w:t>NOTTS AND NOTTINGHAMSHIRE</w:t>
            </w:r>
          </w:p>
        </w:tc>
        <w:tc>
          <w:tcPr>
            <w:tcW w:w="6044" w:type="dxa"/>
            <w:shd w:val="clear" w:color="auto" w:fill="FFF2CC" w:themeFill="accent4" w:themeFillTint="33"/>
          </w:tcPr>
          <w:p w14:paraId="238BE68E" w14:textId="0F413832" w:rsidR="0000219D" w:rsidRDefault="0000219D" w:rsidP="00221F19">
            <w:pPr>
              <w:rPr>
                <w:color w:val="1F497D"/>
              </w:rPr>
            </w:pPr>
            <w:r>
              <w:t xml:space="preserve">Nottingham City - </w:t>
            </w:r>
            <w:hyperlink r:id="rId43" w:history="1">
              <w:r w:rsidRPr="00BD3131">
                <w:rPr>
                  <w:rStyle w:val="Hyperlink"/>
                </w:rPr>
                <w:t>scwcsu.nottscity.chis@nhs.net</w:t>
              </w:r>
            </w:hyperlink>
            <w:r>
              <w:t xml:space="preserve"> </w:t>
            </w:r>
            <w:r w:rsidRPr="00E85AA0">
              <w:rPr>
                <w:sz w:val="18"/>
                <w:szCs w:val="18"/>
              </w:rPr>
              <w:t xml:space="preserve">Tel: </w:t>
            </w:r>
            <w:r w:rsidR="00FA5550" w:rsidRPr="00FD03FA">
              <w:rPr>
                <w:color w:val="1F497D"/>
              </w:rPr>
              <w:t>0300 561 0234</w:t>
            </w:r>
          </w:p>
          <w:p w14:paraId="35318467" w14:textId="7660A11F" w:rsidR="00EC63FA" w:rsidRPr="00FD03FA" w:rsidRDefault="00FA5550" w:rsidP="00EC63FA">
            <w:pPr>
              <w:rPr>
                <w:color w:val="0563C1"/>
                <w:u w:val="single"/>
              </w:rPr>
            </w:pPr>
            <w:r w:rsidRPr="00221F19">
              <w:t>Nott</w:t>
            </w:r>
            <w:r w:rsidR="000C412D">
              <w:t>s</w:t>
            </w:r>
            <w:r w:rsidRPr="00221F19">
              <w:t xml:space="preserve"> County</w:t>
            </w:r>
            <w:r w:rsidR="00221F19">
              <w:t xml:space="preserve"> - </w:t>
            </w:r>
            <w:hyperlink r:id="rId44" w:history="1">
              <w:r w:rsidR="00EC63FA" w:rsidRPr="00FD03FA">
                <w:rPr>
                  <w:rStyle w:val="Hyperlink"/>
                </w:rPr>
                <w:t>scwcsu.nottscounty.chis@nhs.net</w:t>
              </w:r>
            </w:hyperlink>
            <w:r w:rsidR="000C412D">
              <w:rPr>
                <w:rStyle w:val="Hyperlink"/>
              </w:rPr>
              <w:t xml:space="preserve"> </w:t>
            </w:r>
            <w:r w:rsidR="000C412D" w:rsidRPr="00E85AA0">
              <w:rPr>
                <w:sz w:val="18"/>
                <w:szCs w:val="18"/>
              </w:rPr>
              <w:t xml:space="preserve">Tel: </w:t>
            </w:r>
            <w:r w:rsidR="000C412D" w:rsidRPr="00FD03FA">
              <w:rPr>
                <w:color w:val="1F497D"/>
              </w:rPr>
              <w:t>0300 561 0234</w:t>
            </w:r>
          </w:p>
          <w:p w14:paraId="353CD19F" w14:textId="538607C8" w:rsidR="000E3DDA" w:rsidRPr="000C412D" w:rsidRDefault="00FA5550" w:rsidP="000C412D">
            <w:pPr>
              <w:rPr>
                <w:color w:val="0563C1"/>
                <w:u w:val="single"/>
              </w:rPr>
            </w:pPr>
            <w:r w:rsidRPr="00221F19">
              <w:t>Bassett Law</w:t>
            </w:r>
            <w:r w:rsidR="00EC63FA">
              <w:t xml:space="preserve"> - </w:t>
            </w:r>
            <w:hyperlink r:id="rId45" w:history="1">
              <w:r w:rsidR="000C412D" w:rsidRPr="00A46C64">
                <w:rPr>
                  <w:rStyle w:val="Hyperlink"/>
                </w:rPr>
                <w:t>scwcsu.Bassetlaw.chis@nhs.net</w:t>
              </w:r>
            </w:hyperlink>
            <w:r w:rsidR="00D8061A">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03518400" w14:textId="77777777" w:rsidTr="00766EFC">
        <w:tc>
          <w:tcPr>
            <w:tcW w:w="9016" w:type="dxa"/>
            <w:gridSpan w:val="2"/>
            <w:shd w:val="clear" w:color="auto" w:fill="E2EFD9" w:themeFill="accent6" w:themeFillTint="33"/>
          </w:tcPr>
          <w:p w14:paraId="783423E2" w14:textId="2BF40DD9" w:rsidR="00F80258" w:rsidRPr="00E85AA0" w:rsidRDefault="00F80258" w:rsidP="002C280D">
            <w:pPr>
              <w:pStyle w:val="NoSpacing"/>
              <w:jc w:val="center"/>
              <w:rPr>
                <w:b/>
                <w:bCs/>
                <w:sz w:val="18"/>
                <w:szCs w:val="18"/>
              </w:rPr>
            </w:pPr>
            <w:r w:rsidRPr="00E85AA0">
              <w:rPr>
                <w:b/>
                <w:bCs/>
                <w:sz w:val="18"/>
                <w:szCs w:val="18"/>
              </w:rPr>
              <w:t>SCHOOL AGED IMMUNISA</w:t>
            </w:r>
            <w:r w:rsidR="00155957">
              <w:rPr>
                <w:b/>
                <w:bCs/>
                <w:sz w:val="18"/>
                <w:szCs w:val="18"/>
              </w:rPr>
              <w:t>TI</w:t>
            </w:r>
            <w:r w:rsidRPr="00E85AA0">
              <w:rPr>
                <w:b/>
                <w:bCs/>
                <w:sz w:val="18"/>
                <w:szCs w:val="18"/>
              </w:rPr>
              <w:t xml:space="preserve">ON SERVICE (SAIS) </w:t>
            </w:r>
          </w:p>
        </w:tc>
      </w:tr>
      <w:tr w:rsidR="00F80258" w14:paraId="60D7CE49" w14:textId="77777777" w:rsidTr="00235277">
        <w:tc>
          <w:tcPr>
            <w:tcW w:w="2972" w:type="dxa"/>
            <w:shd w:val="clear" w:color="auto" w:fill="E2EFD9" w:themeFill="accent6" w:themeFillTint="33"/>
          </w:tcPr>
          <w:p w14:paraId="6941A0E1"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E2EFD9" w:themeFill="accent6" w:themeFillTint="33"/>
          </w:tcPr>
          <w:p w14:paraId="15C5D061" w14:textId="52C8876A" w:rsidR="00F80258" w:rsidRPr="00E85AA0" w:rsidRDefault="00486BF0" w:rsidP="006A403A">
            <w:pPr>
              <w:rPr>
                <w:sz w:val="18"/>
                <w:szCs w:val="18"/>
              </w:rPr>
            </w:pPr>
            <w:hyperlink r:id="rId46" w:history="1">
              <w:r w:rsidR="00355803" w:rsidRPr="00E85AA0">
                <w:rPr>
                  <w:rStyle w:val="Hyperlink"/>
                  <w:sz w:val="18"/>
                  <w:szCs w:val="18"/>
                </w:rPr>
                <w:t>lhnt.sais@nhs.net</w:t>
              </w:r>
            </w:hyperlink>
            <w:r w:rsidR="00355803" w:rsidRPr="00E85AA0">
              <w:rPr>
                <w:sz w:val="18"/>
                <w:szCs w:val="18"/>
              </w:rPr>
              <w:t xml:space="preserve"> 01522 572950</w:t>
            </w:r>
          </w:p>
        </w:tc>
      </w:tr>
      <w:tr w:rsidR="00F80258" w14:paraId="666AC76E" w14:textId="77777777" w:rsidTr="00235277">
        <w:tc>
          <w:tcPr>
            <w:tcW w:w="2972" w:type="dxa"/>
            <w:shd w:val="clear" w:color="auto" w:fill="E2EFD9" w:themeFill="accent6" w:themeFillTint="33"/>
          </w:tcPr>
          <w:p w14:paraId="5211B770"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E2EFD9" w:themeFill="accent6" w:themeFillTint="33"/>
          </w:tcPr>
          <w:p w14:paraId="0CB71344" w14:textId="0B6307AF" w:rsidR="00F80258" w:rsidRPr="00E85AA0" w:rsidRDefault="00291D11" w:rsidP="006A403A">
            <w:pPr>
              <w:rPr>
                <w:rFonts w:cstheme="minorHAnsi"/>
                <w:bCs/>
                <w:sz w:val="18"/>
                <w:szCs w:val="18"/>
              </w:rPr>
            </w:pPr>
            <w:r w:rsidRPr="00E85AA0">
              <w:rPr>
                <w:rFonts w:cstheme="minorHAnsi"/>
                <w:bCs/>
                <w:sz w:val="18"/>
                <w:szCs w:val="18"/>
              </w:rPr>
              <w:t>Leicestershire Partnership NHS Trust: 0300 3000 007</w:t>
            </w:r>
          </w:p>
        </w:tc>
      </w:tr>
      <w:tr w:rsidR="00F80258" w14:paraId="3F01795C" w14:textId="77777777" w:rsidTr="00235277">
        <w:tc>
          <w:tcPr>
            <w:tcW w:w="2972" w:type="dxa"/>
            <w:shd w:val="clear" w:color="auto" w:fill="E2EFD9" w:themeFill="accent6" w:themeFillTint="33"/>
          </w:tcPr>
          <w:p w14:paraId="2971BBDA"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E2EFD9" w:themeFill="accent6" w:themeFillTint="33"/>
          </w:tcPr>
          <w:p w14:paraId="0B405B76" w14:textId="36C03D0F" w:rsidR="00F80258" w:rsidRPr="00E85AA0" w:rsidRDefault="00486BF0" w:rsidP="006A403A">
            <w:pPr>
              <w:rPr>
                <w:sz w:val="18"/>
                <w:szCs w:val="18"/>
              </w:rPr>
            </w:pPr>
            <w:hyperlink r:id="rId47" w:history="1">
              <w:r w:rsidR="00355803" w:rsidRPr="00E85AA0">
                <w:rPr>
                  <w:rStyle w:val="Hyperlink"/>
                  <w:sz w:val="18"/>
                  <w:szCs w:val="18"/>
                </w:rPr>
                <w:t>Imms.nhft@nhs.net</w:t>
              </w:r>
            </w:hyperlink>
            <w:r w:rsidR="00355803" w:rsidRPr="00E85AA0">
              <w:rPr>
                <w:sz w:val="18"/>
                <w:szCs w:val="18"/>
                <w:u w:val="single"/>
              </w:rPr>
              <w:t xml:space="preserve">  </w:t>
            </w:r>
            <w:r w:rsidR="00355803" w:rsidRPr="00E85AA0">
              <w:rPr>
                <w:sz w:val="18"/>
                <w:szCs w:val="18"/>
              </w:rPr>
              <w:t>0800 170 7055 (option 5)</w:t>
            </w:r>
          </w:p>
        </w:tc>
      </w:tr>
      <w:tr w:rsidR="002D640F" w14:paraId="478D45B4" w14:textId="77777777" w:rsidTr="00B21511">
        <w:trPr>
          <w:trHeight w:val="281"/>
        </w:trPr>
        <w:tc>
          <w:tcPr>
            <w:tcW w:w="2972" w:type="dxa"/>
            <w:shd w:val="clear" w:color="auto" w:fill="E2EFD9" w:themeFill="accent6" w:themeFillTint="33"/>
          </w:tcPr>
          <w:p w14:paraId="36F2CF74" w14:textId="403D36E4" w:rsidR="002D640F" w:rsidRPr="00E85AA0" w:rsidRDefault="002D640F" w:rsidP="002C280D">
            <w:pPr>
              <w:pStyle w:val="NoSpacing"/>
              <w:rPr>
                <w:sz w:val="18"/>
                <w:szCs w:val="18"/>
              </w:rPr>
            </w:pPr>
            <w:r w:rsidRPr="00E85AA0">
              <w:rPr>
                <w:sz w:val="18"/>
                <w:szCs w:val="18"/>
              </w:rPr>
              <w:t>DERBY AND DERBYSHIRE</w:t>
            </w:r>
          </w:p>
        </w:tc>
        <w:tc>
          <w:tcPr>
            <w:tcW w:w="6044" w:type="dxa"/>
            <w:shd w:val="clear" w:color="auto" w:fill="E2EFD9" w:themeFill="accent6" w:themeFillTint="33"/>
          </w:tcPr>
          <w:p w14:paraId="2EB750B6" w14:textId="46A3EBD1" w:rsidR="00BD1AD7" w:rsidRPr="00E93B7F" w:rsidRDefault="00486BF0" w:rsidP="00BD1AD7">
            <w:pPr>
              <w:spacing w:before="0"/>
              <w:rPr>
                <w:rFonts w:ascii="Arial" w:hAnsi="Arial" w:cs="Arial"/>
                <w:sz w:val="16"/>
                <w:szCs w:val="16"/>
                <w:lang w:eastAsia="en-GB"/>
              </w:rPr>
            </w:pPr>
            <w:hyperlink r:id="rId48" w:history="1">
              <w:r w:rsidR="00BD1AD7" w:rsidRPr="00BD1AD7">
                <w:rPr>
                  <w:rStyle w:val="Hyperlink"/>
                  <w:rFonts w:ascii="Arial" w:hAnsi="Arial" w:cs="Arial"/>
                  <w:sz w:val="16"/>
                  <w:szCs w:val="16"/>
                  <w:lang w:eastAsia="en-GB"/>
                </w:rPr>
                <w:t>immunisations.derbyshire@intrahealth.co.uk</w:t>
              </w:r>
            </w:hyperlink>
            <w:r w:rsidR="00BD1AD7" w:rsidRPr="00BD1AD7">
              <w:rPr>
                <w:rFonts w:ascii="Arial" w:hAnsi="Arial" w:cs="Arial"/>
                <w:sz w:val="16"/>
                <w:szCs w:val="16"/>
                <w:lang w:eastAsia="en-GB"/>
              </w:rPr>
              <w:t xml:space="preserve"> </w:t>
            </w:r>
            <w:r w:rsidR="00BD1AD7" w:rsidRPr="00E93B7F">
              <w:rPr>
                <w:rFonts w:ascii="Arial" w:hAnsi="Arial" w:cs="Arial"/>
                <w:sz w:val="16"/>
                <w:szCs w:val="16"/>
                <w:lang w:eastAsia="en-GB"/>
              </w:rPr>
              <w:t>Tel: 0333</w:t>
            </w:r>
            <w:r w:rsidR="003912EA">
              <w:rPr>
                <w:rFonts w:ascii="Arial" w:hAnsi="Arial" w:cs="Arial"/>
                <w:sz w:val="16"/>
                <w:szCs w:val="16"/>
                <w:lang w:eastAsia="en-GB"/>
              </w:rPr>
              <w:t>3</w:t>
            </w:r>
            <w:r w:rsidR="00BD1AD7" w:rsidRPr="00E93B7F">
              <w:rPr>
                <w:rFonts w:ascii="Arial" w:hAnsi="Arial" w:cs="Arial"/>
                <w:sz w:val="16"/>
                <w:szCs w:val="16"/>
                <w:lang w:eastAsia="en-GB"/>
              </w:rPr>
              <w:t>583397 Option 5</w:t>
            </w:r>
          </w:p>
          <w:p w14:paraId="1C0D5BF3" w14:textId="4665FB43" w:rsidR="00C956FC" w:rsidRPr="00886248" w:rsidRDefault="00C956FC" w:rsidP="00356467">
            <w:pPr>
              <w:pStyle w:val="Default"/>
              <w:rPr>
                <w:rFonts w:cstheme="minorHAnsi"/>
                <w:sz w:val="18"/>
                <w:szCs w:val="18"/>
              </w:rPr>
            </w:pPr>
          </w:p>
        </w:tc>
      </w:tr>
      <w:tr w:rsidR="002D640F" w14:paraId="2A86AC7C" w14:textId="77777777" w:rsidTr="00235277">
        <w:tc>
          <w:tcPr>
            <w:tcW w:w="2972" w:type="dxa"/>
            <w:shd w:val="clear" w:color="auto" w:fill="E2EFD9" w:themeFill="accent6" w:themeFillTint="33"/>
          </w:tcPr>
          <w:p w14:paraId="033C2A88" w14:textId="0D419155" w:rsidR="002D640F" w:rsidRPr="00E85AA0" w:rsidRDefault="002D640F" w:rsidP="002C280D">
            <w:pPr>
              <w:pStyle w:val="NoSpacing"/>
              <w:rPr>
                <w:sz w:val="18"/>
                <w:szCs w:val="18"/>
              </w:rPr>
            </w:pPr>
            <w:r w:rsidRPr="00E85AA0">
              <w:rPr>
                <w:sz w:val="18"/>
                <w:szCs w:val="18"/>
              </w:rPr>
              <w:t>NOTTS AND NOTTINGHAMSHIRE</w:t>
            </w:r>
          </w:p>
        </w:tc>
        <w:tc>
          <w:tcPr>
            <w:tcW w:w="6044" w:type="dxa"/>
            <w:shd w:val="clear" w:color="auto" w:fill="E2EFD9" w:themeFill="accent6" w:themeFillTint="33"/>
          </w:tcPr>
          <w:p w14:paraId="363857A2" w14:textId="3A616D1E" w:rsidR="002D640F" w:rsidRPr="00B21511" w:rsidRDefault="00486BF0" w:rsidP="00B21511">
            <w:pPr>
              <w:spacing w:before="0"/>
              <w:rPr>
                <w:rFonts w:ascii="Arial" w:hAnsi="Arial" w:cs="Arial"/>
                <w:sz w:val="16"/>
                <w:szCs w:val="16"/>
                <w:lang w:eastAsia="en-GB"/>
              </w:rPr>
            </w:pPr>
            <w:hyperlink r:id="rId49" w:history="1">
              <w:r w:rsidR="00B21511" w:rsidRPr="00B21511">
                <w:rPr>
                  <w:rStyle w:val="Hyperlink"/>
                  <w:rFonts w:ascii="Arial" w:hAnsi="Arial" w:cs="Arial"/>
                  <w:sz w:val="16"/>
                  <w:szCs w:val="16"/>
                  <w:lang w:eastAsia="en-GB"/>
                </w:rPr>
                <w:t>immunisations.nottinghamshire@intrahealth.co.uk</w:t>
              </w:r>
            </w:hyperlink>
            <w:r w:rsidR="00B21511" w:rsidRPr="00B21511">
              <w:rPr>
                <w:rFonts w:ascii="Arial" w:hAnsi="Arial" w:cs="Arial"/>
                <w:sz w:val="16"/>
                <w:szCs w:val="16"/>
                <w:lang w:eastAsia="en-GB"/>
              </w:rPr>
              <w:t xml:space="preserve"> </w:t>
            </w:r>
            <w:r w:rsidR="00B21511">
              <w:rPr>
                <w:rFonts w:ascii="Arial" w:hAnsi="Arial" w:cs="Arial"/>
                <w:sz w:val="16"/>
                <w:szCs w:val="16"/>
                <w:lang w:eastAsia="en-GB"/>
              </w:rPr>
              <w:t xml:space="preserve"> </w:t>
            </w:r>
            <w:r w:rsidR="00B21511" w:rsidRPr="00E93B7F">
              <w:rPr>
                <w:rFonts w:ascii="Arial" w:hAnsi="Arial" w:cs="Arial"/>
                <w:sz w:val="16"/>
                <w:szCs w:val="16"/>
                <w:lang w:eastAsia="en-GB"/>
              </w:rPr>
              <w:t>Tel: 0333</w:t>
            </w:r>
            <w:r w:rsidR="003912EA">
              <w:rPr>
                <w:rFonts w:ascii="Arial" w:hAnsi="Arial" w:cs="Arial"/>
                <w:sz w:val="16"/>
                <w:szCs w:val="16"/>
                <w:lang w:eastAsia="en-GB"/>
              </w:rPr>
              <w:t>3</w:t>
            </w:r>
            <w:r w:rsidR="00B21511" w:rsidRPr="00E93B7F">
              <w:rPr>
                <w:rFonts w:ascii="Arial" w:hAnsi="Arial" w:cs="Arial"/>
                <w:sz w:val="16"/>
                <w:szCs w:val="16"/>
                <w:lang w:eastAsia="en-GB"/>
              </w:rPr>
              <w:t>583397 Option 4</w:t>
            </w:r>
          </w:p>
        </w:tc>
      </w:tr>
    </w:tbl>
    <w:p w14:paraId="5700BBF7" w14:textId="0A7FE4C0" w:rsidR="00F80258" w:rsidRPr="00517E3C" w:rsidRDefault="00F80258" w:rsidP="00A73179">
      <w:pPr>
        <w:pStyle w:val="Heading1"/>
        <w:rPr>
          <w:rFonts w:cstheme="minorHAnsi"/>
          <w:b/>
          <w:bCs/>
          <w:color w:val="000000" w:themeColor="text1"/>
          <w:sz w:val="26"/>
          <w:szCs w:val="26"/>
        </w:rPr>
      </w:pPr>
      <w:bookmarkStart w:id="2" w:name="_Useful_Documents"/>
      <w:bookmarkEnd w:id="2"/>
      <w:r w:rsidRPr="00517E3C">
        <w:rPr>
          <w:rFonts w:cstheme="minorHAnsi"/>
          <w:b/>
          <w:bCs/>
          <w:color w:val="000000" w:themeColor="text1"/>
          <w:sz w:val="26"/>
          <w:szCs w:val="26"/>
        </w:rPr>
        <w:lastRenderedPageBreak/>
        <w:t xml:space="preserve">Useful Documents </w:t>
      </w:r>
    </w:p>
    <w:p w14:paraId="3A702F78" w14:textId="3F893593" w:rsidR="008751B7" w:rsidRDefault="00486BF0" w:rsidP="00A33D0F">
      <w:pPr>
        <w:pStyle w:val="ListParagraph"/>
        <w:numPr>
          <w:ilvl w:val="0"/>
          <w:numId w:val="3"/>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58241;mso-position-horizontal-relative:text;mso-position-vertical-relative:text;mso-width-relative:page;mso-height-relative:page">
            <v:imagedata r:id="rId50" o:title=""/>
            <w10:wrap type="square"/>
          </v:shape>
          <o:OLEObject Type="Embed" ProgID="Package" ShapeID="_x0000_s2064" DrawAspect="Icon" ObjectID="_1781444325" r:id="rId51"/>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A33D0F">
      <w:pPr>
        <w:pStyle w:val="ListParagraph"/>
        <w:numPr>
          <w:ilvl w:val="0"/>
          <w:numId w:val="3"/>
        </w:numPr>
        <w:rPr>
          <w:sz w:val="21"/>
          <w:szCs w:val="21"/>
        </w:rPr>
      </w:pPr>
      <w:r w:rsidRPr="00D57E44">
        <w:rPr>
          <w:b/>
          <w:bCs/>
          <w:sz w:val="21"/>
          <w:szCs w:val="21"/>
        </w:rPr>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52" w:history="1">
        <w:r w:rsidR="00D57E44" w:rsidRPr="00D57E44">
          <w:rPr>
            <w:rStyle w:val="Hyperlink"/>
            <w:sz w:val="21"/>
            <w:szCs w:val="21"/>
          </w:rPr>
          <w:t>Vaccination of individuals with uncertain or incomplete immunisation status (publishing.service.gov.uk)</w:t>
        </w:r>
      </w:hyperlink>
    </w:p>
    <w:p w14:paraId="0413415D" w14:textId="16326D73" w:rsidR="00A02AAE" w:rsidRPr="00A02AAE" w:rsidRDefault="00A02AAE" w:rsidP="00A02AAE">
      <w:pPr>
        <w:pStyle w:val="ListParagraph"/>
        <w:rPr>
          <w:sz w:val="21"/>
          <w:szCs w:val="21"/>
        </w:rPr>
      </w:pPr>
    </w:p>
    <w:p w14:paraId="35EDEFBF" w14:textId="10ADB2EF" w:rsidR="00A02AAE" w:rsidRPr="0027414C" w:rsidRDefault="005B6E63" w:rsidP="00A33D0F">
      <w:pPr>
        <w:pStyle w:val="ListParagraph"/>
        <w:numPr>
          <w:ilvl w:val="0"/>
          <w:numId w:val="3"/>
        </w:numPr>
        <w:ind w:left="360"/>
        <w:rPr>
          <w:sz w:val="21"/>
          <w:szCs w:val="21"/>
        </w:rPr>
      </w:pPr>
      <w:r>
        <w:rPr>
          <w:b/>
          <w:bCs/>
          <w:sz w:val="21"/>
          <w:szCs w:val="21"/>
        </w:rPr>
        <w:t xml:space="preserve"> </w:t>
      </w:r>
      <w:r w:rsidR="00A02AAE" w:rsidRPr="0027414C">
        <w:rPr>
          <w:b/>
          <w:bCs/>
          <w:sz w:val="21"/>
          <w:szCs w:val="21"/>
        </w:rPr>
        <w:t xml:space="preserve">UPDATED September 2023: </w:t>
      </w:r>
      <w:r w:rsidR="0071370B" w:rsidRPr="0027414C">
        <w:rPr>
          <w:sz w:val="21"/>
          <w:szCs w:val="21"/>
          <w:lang w:eastAsia="en-GB"/>
        </w:rPr>
        <w:t xml:space="preserve">Immunisation cohorts and providers </w:t>
      </w:r>
      <w:r w:rsidR="00112965" w:rsidRPr="0027414C">
        <w:rPr>
          <w:sz w:val="21"/>
          <w:szCs w:val="21"/>
          <w:lang w:eastAsia="en-GB"/>
        </w:rPr>
        <w:t xml:space="preserve">for </w:t>
      </w:r>
      <w:r w:rsidR="0027414C" w:rsidRPr="0027414C">
        <w:rPr>
          <w:sz w:val="21"/>
          <w:szCs w:val="21"/>
          <w:lang w:eastAsia="en-GB"/>
        </w:rPr>
        <w:t>2023/24</w:t>
      </w:r>
      <w:r w:rsidR="0005692B">
        <w:rPr>
          <w:lang w:eastAsia="en-GB"/>
        </w:rPr>
        <w:t xml:space="preserve"> </w:t>
      </w:r>
    </w:p>
    <w:p w14:paraId="5A4E4215" w14:textId="4E9647D3" w:rsidR="0027414C" w:rsidRPr="0027414C" w:rsidRDefault="00486BF0" w:rsidP="0027414C">
      <w:pPr>
        <w:pStyle w:val="ListParagraph"/>
        <w:rPr>
          <w:sz w:val="21"/>
          <w:szCs w:val="21"/>
        </w:rPr>
      </w:pPr>
      <w:r>
        <w:rPr>
          <w:noProof/>
          <w:sz w:val="21"/>
          <w:szCs w:val="21"/>
        </w:rPr>
        <w:object w:dxaOrig="1440" w:dyaOrig="1440" w14:anchorId="6C2F7D75">
          <v:shape id="_x0000_s2069" type="#_x0000_t75" style="position:absolute;left:0;text-align:left;margin-left:85.55pt;margin-top:17.85pt;width:76.5pt;height:49.5pt;z-index:251658243;mso-position-horizontal-relative:text;mso-position-vertical-relative:text">
            <v:imagedata r:id="rId53" o:title=""/>
            <w10:wrap type="square"/>
          </v:shape>
          <o:OLEObject Type="Embed" ProgID="Acrobat.Document.DC" ShapeID="_x0000_s2069" DrawAspect="Icon" ObjectID="_1781444326" r:id="rId54"/>
        </w:object>
      </w:r>
    </w:p>
    <w:p w14:paraId="23BE65A5" w14:textId="77777777" w:rsidR="0027414C" w:rsidRDefault="0027414C" w:rsidP="0027414C">
      <w:pPr>
        <w:rPr>
          <w:sz w:val="21"/>
          <w:szCs w:val="21"/>
        </w:rPr>
      </w:pPr>
    </w:p>
    <w:p w14:paraId="66F480B8" w14:textId="77777777" w:rsidR="00DD5E4B" w:rsidRPr="0027414C" w:rsidRDefault="00DD5E4B" w:rsidP="0027414C">
      <w:pPr>
        <w:rPr>
          <w:sz w:val="21"/>
          <w:szCs w:val="21"/>
        </w:rPr>
      </w:pPr>
    </w:p>
    <w:p w14:paraId="7F919D77" w14:textId="77777777" w:rsidR="00A02AAE" w:rsidRPr="00A02AAE" w:rsidRDefault="00A02AAE" w:rsidP="00A02AAE">
      <w:pPr>
        <w:pStyle w:val="ListParagraph"/>
        <w:rPr>
          <w:sz w:val="21"/>
          <w:szCs w:val="21"/>
        </w:rPr>
      </w:pPr>
    </w:p>
    <w:p w14:paraId="7B8923A7" w14:textId="718EFF45" w:rsidR="00CB6601" w:rsidRPr="00EE0BAE" w:rsidRDefault="008751B7" w:rsidP="005B6E63">
      <w:pPr>
        <w:pStyle w:val="ListParagraph"/>
        <w:numPr>
          <w:ilvl w:val="0"/>
          <w:numId w:val="3"/>
        </w:numPr>
        <w:rPr>
          <w:rStyle w:val="Hyperlink"/>
          <w:color w:val="auto"/>
          <w:sz w:val="21"/>
          <w:szCs w:val="21"/>
          <w:u w:val="none"/>
        </w:rPr>
      </w:pPr>
      <w:r w:rsidRPr="00E85AA0">
        <w:rPr>
          <w:sz w:val="21"/>
          <w:szCs w:val="21"/>
        </w:rPr>
        <w:t>The Green Book – Immunisation Against Disease -  </w:t>
      </w:r>
      <w:hyperlink r:id="rId55" w:history="1">
        <w:r w:rsidRPr="00E85AA0">
          <w:rPr>
            <w:rStyle w:val="Hyperlink"/>
            <w:sz w:val="21"/>
            <w:szCs w:val="21"/>
          </w:rPr>
          <w:t>Immunisation against infectious disease - GOV.UK (www.gov.uk)</w:t>
        </w:r>
      </w:hyperlink>
    </w:p>
    <w:p w14:paraId="08F15369" w14:textId="77777777" w:rsidR="00EE0BAE" w:rsidRPr="00EE0BAE" w:rsidRDefault="00EE0BAE" w:rsidP="00EE0BAE">
      <w:pPr>
        <w:pStyle w:val="ListParagraph"/>
        <w:rPr>
          <w:sz w:val="21"/>
          <w:szCs w:val="21"/>
        </w:rPr>
      </w:pPr>
    </w:p>
    <w:sectPr w:rsidR="00EE0BAE" w:rsidRPr="00EE0BAE">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19AC17" w14:textId="77777777" w:rsidR="002B4BE5" w:rsidRDefault="002B4BE5" w:rsidP="00CB6601">
      <w:pPr>
        <w:spacing w:before="0" w:after="0" w:line="240" w:lineRule="auto"/>
      </w:pPr>
      <w:r>
        <w:separator/>
      </w:r>
    </w:p>
  </w:endnote>
  <w:endnote w:type="continuationSeparator" w:id="0">
    <w:p w14:paraId="40191E1E" w14:textId="77777777" w:rsidR="002B4BE5" w:rsidRDefault="002B4BE5" w:rsidP="00CB6601">
      <w:pPr>
        <w:spacing w:before="0" w:after="0" w:line="240" w:lineRule="auto"/>
      </w:pPr>
      <w:r>
        <w:continuationSeparator/>
      </w:r>
    </w:p>
  </w:endnote>
  <w:endnote w:type="continuationNotice" w:id="1">
    <w:p w14:paraId="67FFC3BE" w14:textId="77777777" w:rsidR="00BC2CF2" w:rsidRDefault="00BC2C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aytona">
    <w:charset w:val="00"/>
    <w:family w:val="swiss"/>
    <w:pitch w:val="variable"/>
    <w:sig w:usb0="800002EF" w:usb1="0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F2DCD" w14:textId="77777777" w:rsidR="002B4BE5" w:rsidRDefault="002B4BE5" w:rsidP="00CB6601">
      <w:pPr>
        <w:spacing w:before="0" w:after="0" w:line="240" w:lineRule="auto"/>
      </w:pPr>
      <w:r>
        <w:separator/>
      </w:r>
    </w:p>
  </w:footnote>
  <w:footnote w:type="continuationSeparator" w:id="0">
    <w:p w14:paraId="4C6C6FF3" w14:textId="77777777" w:rsidR="002B4BE5" w:rsidRDefault="002B4BE5" w:rsidP="00CB6601">
      <w:pPr>
        <w:spacing w:before="0" w:after="0" w:line="240" w:lineRule="auto"/>
      </w:pPr>
      <w:r>
        <w:continuationSeparator/>
      </w:r>
    </w:p>
  </w:footnote>
  <w:footnote w:type="continuationNotice" w:id="1">
    <w:p w14:paraId="600B95AF" w14:textId="77777777" w:rsidR="00BC2CF2" w:rsidRDefault="00BC2CF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4E0AAE"/>
    <w:multiLevelType w:val="hybridMultilevel"/>
    <w:tmpl w:val="A8C4D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77FDF"/>
    <w:multiLevelType w:val="multilevel"/>
    <w:tmpl w:val="EAD0F56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335A3002"/>
    <w:multiLevelType w:val="hybridMultilevel"/>
    <w:tmpl w:val="06C4F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82EF5"/>
    <w:multiLevelType w:val="hybridMultilevel"/>
    <w:tmpl w:val="42ECAE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853150">
    <w:abstractNumId w:val="5"/>
  </w:num>
  <w:num w:numId="2" w16cid:durableId="159202112">
    <w:abstractNumId w:val="1"/>
  </w:num>
  <w:num w:numId="3" w16cid:durableId="1397122296">
    <w:abstractNumId w:val="7"/>
  </w:num>
  <w:num w:numId="4" w16cid:durableId="2048212519">
    <w:abstractNumId w:val="4"/>
  </w:num>
  <w:num w:numId="5" w16cid:durableId="976299279">
    <w:abstractNumId w:val="0"/>
  </w:num>
  <w:num w:numId="6" w16cid:durableId="1535272031">
    <w:abstractNumId w:val="3"/>
  </w:num>
  <w:num w:numId="7" w16cid:durableId="1533155633">
    <w:abstractNumId w:val="6"/>
    <w:lvlOverride w:ilvl="0"/>
    <w:lvlOverride w:ilvl="1"/>
    <w:lvlOverride w:ilvl="2"/>
    <w:lvlOverride w:ilvl="3"/>
    <w:lvlOverride w:ilvl="4"/>
    <w:lvlOverride w:ilvl="5"/>
    <w:lvlOverride w:ilvl="6"/>
    <w:lvlOverride w:ilvl="7"/>
    <w:lvlOverride w:ilvl="8"/>
  </w:num>
  <w:num w:numId="8" w16cid:durableId="1921016882">
    <w:abstractNumId w:val="2"/>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20"/>
  <w:characterSpacingControl w:val="doNotCompress"/>
  <w:hdrShapeDefaults>
    <o:shapedefaults v:ext="edit" spidmax="207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62F3"/>
    <w:rsid w:val="00006C6C"/>
    <w:rsid w:val="000105AB"/>
    <w:rsid w:val="00012EC4"/>
    <w:rsid w:val="000145D9"/>
    <w:rsid w:val="0001592D"/>
    <w:rsid w:val="00015B9E"/>
    <w:rsid w:val="00015CB4"/>
    <w:rsid w:val="00021985"/>
    <w:rsid w:val="000221E5"/>
    <w:rsid w:val="00026130"/>
    <w:rsid w:val="00026774"/>
    <w:rsid w:val="00026D09"/>
    <w:rsid w:val="00027078"/>
    <w:rsid w:val="000271C9"/>
    <w:rsid w:val="000300D4"/>
    <w:rsid w:val="000303F3"/>
    <w:rsid w:val="00031082"/>
    <w:rsid w:val="00035574"/>
    <w:rsid w:val="000365A1"/>
    <w:rsid w:val="000400C5"/>
    <w:rsid w:val="0004072F"/>
    <w:rsid w:val="00040DFC"/>
    <w:rsid w:val="00040E55"/>
    <w:rsid w:val="00041389"/>
    <w:rsid w:val="00041803"/>
    <w:rsid w:val="00043714"/>
    <w:rsid w:val="00043B81"/>
    <w:rsid w:val="000503F4"/>
    <w:rsid w:val="0005070A"/>
    <w:rsid w:val="000515DF"/>
    <w:rsid w:val="000527D0"/>
    <w:rsid w:val="00053C87"/>
    <w:rsid w:val="00054F60"/>
    <w:rsid w:val="00055DBB"/>
    <w:rsid w:val="0005692B"/>
    <w:rsid w:val="00060CFD"/>
    <w:rsid w:val="000616B0"/>
    <w:rsid w:val="00061CE3"/>
    <w:rsid w:val="00063C8A"/>
    <w:rsid w:val="00063F5A"/>
    <w:rsid w:val="00064534"/>
    <w:rsid w:val="00065A1B"/>
    <w:rsid w:val="00065A9D"/>
    <w:rsid w:val="00066020"/>
    <w:rsid w:val="0006635E"/>
    <w:rsid w:val="000702BC"/>
    <w:rsid w:val="00071B8F"/>
    <w:rsid w:val="000778AD"/>
    <w:rsid w:val="000816D3"/>
    <w:rsid w:val="000818B9"/>
    <w:rsid w:val="00082144"/>
    <w:rsid w:val="00082D43"/>
    <w:rsid w:val="000833EA"/>
    <w:rsid w:val="00083A2C"/>
    <w:rsid w:val="00083B13"/>
    <w:rsid w:val="000850C3"/>
    <w:rsid w:val="000857F7"/>
    <w:rsid w:val="00085C2F"/>
    <w:rsid w:val="00086178"/>
    <w:rsid w:val="000873E7"/>
    <w:rsid w:val="0008790D"/>
    <w:rsid w:val="00090AC9"/>
    <w:rsid w:val="00091128"/>
    <w:rsid w:val="0009131E"/>
    <w:rsid w:val="00091DD1"/>
    <w:rsid w:val="00093284"/>
    <w:rsid w:val="00094110"/>
    <w:rsid w:val="00094117"/>
    <w:rsid w:val="000967E2"/>
    <w:rsid w:val="00096AEC"/>
    <w:rsid w:val="00097192"/>
    <w:rsid w:val="00097A13"/>
    <w:rsid w:val="000A17FA"/>
    <w:rsid w:val="000A4D5B"/>
    <w:rsid w:val="000A666D"/>
    <w:rsid w:val="000A7699"/>
    <w:rsid w:val="000B2E85"/>
    <w:rsid w:val="000B3868"/>
    <w:rsid w:val="000B5235"/>
    <w:rsid w:val="000B6764"/>
    <w:rsid w:val="000B750E"/>
    <w:rsid w:val="000B7B44"/>
    <w:rsid w:val="000C14F0"/>
    <w:rsid w:val="000C207A"/>
    <w:rsid w:val="000C2959"/>
    <w:rsid w:val="000C412D"/>
    <w:rsid w:val="000C41BA"/>
    <w:rsid w:val="000C5118"/>
    <w:rsid w:val="000C794B"/>
    <w:rsid w:val="000D1857"/>
    <w:rsid w:val="000D1A53"/>
    <w:rsid w:val="000D5C93"/>
    <w:rsid w:val="000D5EC4"/>
    <w:rsid w:val="000D5EC8"/>
    <w:rsid w:val="000E04DE"/>
    <w:rsid w:val="000E0A1C"/>
    <w:rsid w:val="000E11A7"/>
    <w:rsid w:val="000E3DDA"/>
    <w:rsid w:val="000E4BA1"/>
    <w:rsid w:val="000F0A91"/>
    <w:rsid w:val="000F11A9"/>
    <w:rsid w:val="000F281D"/>
    <w:rsid w:val="000F2CC1"/>
    <w:rsid w:val="000F2E40"/>
    <w:rsid w:val="000F3F61"/>
    <w:rsid w:val="000F76C9"/>
    <w:rsid w:val="001005C4"/>
    <w:rsid w:val="00100B68"/>
    <w:rsid w:val="00101AE3"/>
    <w:rsid w:val="00103EA0"/>
    <w:rsid w:val="00104AA6"/>
    <w:rsid w:val="00107075"/>
    <w:rsid w:val="001076DD"/>
    <w:rsid w:val="00110B37"/>
    <w:rsid w:val="00111406"/>
    <w:rsid w:val="00111E30"/>
    <w:rsid w:val="00112965"/>
    <w:rsid w:val="001146EC"/>
    <w:rsid w:val="0011503B"/>
    <w:rsid w:val="00115253"/>
    <w:rsid w:val="0011622E"/>
    <w:rsid w:val="00116EB8"/>
    <w:rsid w:val="00120ED5"/>
    <w:rsid w:val="00121926"/>
    <w:rsid w:val="00122A75"/>
    <w:rsid w:val="0012317F"/>
    <w:rsid w:val="001273A8"/>
    <w:rsid w:val="001277FE"/>
    <w:rsid w:val="00130625"/>
    <w:rsid w:val="00133278"/>
    <w:rsid w:val="001334FE"/>
    <w:rsid w:val="0013398D"/>
    <w:rsid w:val="00140618"/>
    <w:rsid w:val="00140776"/>
    <w:rsid w:val="00143E5B"/>
    <w:rsid w:val="0014616D"/>
    <w:rsid w:val="001478F2"/>
    <w:rsid w:val="00147B80"/>
    <w:rsid w:val="00155957"/>
    <w:rsid w:val="001571C8"/>
    <w:rsid w:val="00157C16"/>
    <w:rsid w:val="00160B6F"/>
    <w:rsid w:val="001619B4"/>
    <w:rsid w:val="001629FC"/>
    <w:rsid w:val="00164429"/>
    <w:rsid w:val="00172A70"/>
    <w:rsid w:val="00172D87"/>
    <w:rsid w:val="00174ED3"/>
    <w:rsid w:val="0018717A"/>
    <w:rsid w:val="00190F74"/>
    <w:rsid w:val="00193947"/>
    <w:rsid w:val="001A0C00"/>
    <w:rsid w:val="001A1DB2"/>
    <w:rsid w:val="001A2306"/>
    <w:rsid w:val="001A2B38"/>
    <w:rsid w:val="001A3727"/>
    <w:rsid w:val="001A4A7D"/>
    <w:rsid w:val="001A4E4E"/>
    <w:rsid w:val="001A5D2B"/>
    <w:rsid w:val="001A63D5"/>
    <w:rsid w:val="001A6EAF"/>
    <w:rsid w:val="001A765A"/>
    <w:rsid w:val="001B3082"/>
    <w:rsid w:val="001B5427"/>
    <w:rsid w:val="001B69E7"/>
    <w:rsid w:val="001B6D4E"/>
    <w:rsid w:val="001C265C"/>
    <w:rsid w:val="001C4D65"/>
    <w:rsid w:val="001C5026"/>
    <w:rsid w:val="001C5E64"/>
    <w:rsid w:val="001C67AC"/>
    <w:rsid w:val="001D1F46"/>
    <w:rsid w:val="001D368E"/>
    <w:rsid w:val="001D36B0"/>
    <w:rsid w:val="001D5080"/>
    <w:rsid w:val="001D5524"/>
    <w:rsid w:val="001D5659"/>
    <w:rsid w:val="001D5F79"/>
    <w:rsid w:val="001D733F"/>
    <w:rsid w:val="001E1941"/>
    <w:rsid w:val="001E50C6"/>
    <w:rsid w:val="001E5DC2"/>
    <w:rsid w:val="001E7E2E"/>
    <w:rsid w:val="001F059D"/>
    <w:rsid w:val="001F0A80"/>
    <w:rsid w:val="001F2540"/>
    <w:rsid w:val="001F2D5A"/>
    <w:rsid w:val="001F4708"/>
    <w:rsid w:val="001F509B"/>
    <w:rsid w:val="001F79CD"/>
    <w:rsid w:val="00201AB2"/>
    <w:rsid w:val="00202C70"/>
    <w:rsid w:val="00202CD7"/>
    <w:rsid w:val="00206461"/>
    <w:rsid w:val="0021165C"/>
    <w:rsid w:val="00211AF8"/>
    <w:rsid w:val="00213529"/>
    <w:rsid w:val="0021360A"/>
    <w:rsid w:val="00214594"/>
    <w:rsid w:val="00214DA3"/>
    <w:rsid w:val="00214F8F"/>
    <w:rsid w:val="00215B46"/>
    <w:rsid w:val="002171A8"/>
    <w:rsid w:val="00217C06"/>
    <w:rsid w:val="00220D29"/>
    <w:rsid w:val="00221408"/>
    <w:rsid w:val="00221F19"/>
    <w:rsid w:val="002221EA"/>
    <w:rsid w:val="0022247B"/>
    <w:rsid w:val="00223205"/>
    <w:rsid w:val="0023330D"/>
    <w:rsid w:val="0023526E"/>
    <w:rsid w:val="00235277"/>
    <w:rsid w:val="00236099"/>
    <w:rsid w:val="00237A67"/>
    <w:rsid w:val="002421B7"/>
    <w:rsid w:val="002422DE"/>
    <w:rsid w:val="00243086"/>
    <w:rsid w:val="0024397B"/>
    <w:rsid w:val="00245400"/>
    <w:rsid w:val="00246956"/>
    <w:rsid w:val="0024734D"/>
    <w:rsid w:val="00247792"/>
    <w:rsid w:val="002523A1"/>
    <w:rsid w:val="0025296F"/>
    <w:rsid w:val="0025315E"/>
    <w:rsid w:val="00253A01"/>
    <w:rsid w:val="00253A9C"/>
    <w:rsid w:val="002551DE"/>
    <w:rsid w:val="002615B0"/>
    <w:rsid w:val="00261663"/>
    <w:rsid w:val="00261E40"/>
    <w:rsid w:val="0026281A"/>
    <w:rsid w:val="00262B65"/>
    <w:rsid w:val="00264AB1"/>
    <w:rsid w:val="00266956"/>
    <w:rsid w:val="00266C72"/>
    <w:rsid w:val="00267282"/>
    <w:rsid w:val="0027219A"/>
    <w:rsid w:val="0027414C"/>
    <w:rsid w:val="00274789"/>
    <w:rsid w:val="00275811"/>
    <w:rsid w:val="00275845"/>
    <w:rsid w:val="0027664B"/>
    <w:rsid w:val="00277AF5"/>
    <w:rsid w:val="002806A9"/>
    <w:rsid w:val="00281507"/>
    <w:rsid w:val="002819EC"/>
    <w:rsid w:val="00282994"/>
    <w:rsid w:val="00282EE9"/>
    <w:rsid w:val="00284815"/>
    <w:rsid w:val="00286C3F"/>
    <w:rsid w:val="00291379"/>
    <w:rsid w:val="002918C8"/>
    <w:rsid w:val="00291900"/>
    <w:rsid w:val="00291D11"/>
    <w:rsid w:val="002936C8"/>
    <w:rsid w:val="002A0386"/>
    <w:rsid w:val="002A04FF"/>
    <w:rsid w:val="002A3112"/>
    <w:rsid w:val="002A529D"/>
    <w:rsid w:val="002A6167"/>
    <w:rsid w:val="002B2C3A"/>
    <w:rsid w:val="002B38FF"/>
    <w:rsid w:val="002B413E"/>
    <w:rsid w:val="002B4306"/>
    <w:rsid w:val="002B4BE5"/>
    <w:rsid w:val="002B6771"/>
    <w:rsid w:val="002C7B3C"/>
    <w:rsid w:val="002D0272"/>
    <w:rsid w:val="002D0E9C"/>
    <w:rsid w:val="002D1035"/>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4C0C"/>
    <w:rsid w:val="002F527B"/>
    <w:rsid w:val="002F634F"/>
    <w:rsid w:val="003003C5"/>
    <w:rsid w:val="00301D04"/>
    <w:rsid w:val="00307E0C"/>
    <w:rsid w:val="00310DC3"/>
    <w:rsid w:val="00320282"/>
    <w:rsid w:val="0032028F"/>
    <w:rsid w:val="003314E3"/>
    <w:rsid w:val="00333F6A"/>
    <w:rsid w:val="00334317"/>
    <w:rsid w:val="00335E47"/>
    <w:rsid w:val="00341490"/>
    <w:rsid w:val="0034242A"/>
    <w:rsid w:val="00342DD6"/>
    <w:rsid w:val="00345D33"/>
    <w:rsid w:val="00350E87"/>
    <w:rsid w:val="00351AAF"/>
    <w:rsid w:val="00352E5F"/>
    <w:rsid w:val="0035447C"/>
    <w:rsid w:val="00355803"/>
    <w:rsid w:val="00355A98"/>
    <w:rsid w:val="00356467"/>
    <w:rsid w:val="00357C7D"/>
    <w:rsid w:val="0036289F"/>
    <w:rsid w:val="003654D0"/>
    <w:rsid w:val="0036601C"/>
    <w:rsid w:val="00366611"/>
    <w:rsid w:val="00366670"/>
    <w:rsid w:val="003667F8"/>
    <w:rsid w:val="00366BCF"/>
    <w:rsid w:val="003670DE"/>
    <w:rsid w:val="00367572"/>
    <w:rsid w:val="00370C56"/>
    <w:rsid w:val="00372D6F"/>
    <w:rsid w:val="00373D86"/>
    <w:rsid w:val="00373DBE"/>
    <w:rsid w:val="00380081"/>
    <w:rsid w:val="003818FF"/>
    <w:rsid w:val="00382D8A"/>
    <w:rsid w:val="00383CA5"/>
    <w:rsid w:val="00384131"/>
    <w:rsid w:val="00390357"/>
    <w:rsid w:val="003912EA"/>
    <w:rsid w:val="00392083"/>
    <w:rsid w:val="003929BB"/>
    <w:rsid w:val="00393903"/>
    <w:rsid w:val="00394B5D"/>
    <w:rsid w:val="0039709E"/>
    <w:rsid w:val="003A109D"/>
    <w:rsid w:val="003A268E"/>
    <w:rsid w:val="003A299E"/>
    <w:rsid w:val="003A50FF"/>
    <w:rsid w:val="003A6176"/>
    <w:rsid w:val="003B34D7"/>
    <w:rsid w:val="003B68C6"/>
    <w:rsid w:val="003B74A4"/>
    <w:rsid w:val="003C0C5F"/>
    <w:rsid w:val="003C6D81"/>
    <w:rsid w:val="003D0A8C"/>
    <w:rsid w:val="003D1AF6"/>
    <w:rsid w:val="003D1F0B"/>
    <w:rsid w:val="003D3A12"/>
    <w:rsid w:val="003D681D"/>
    <w:rsid w:val="003E2140"/>
    <w:rsid w:val="003E52FA"/>
    <w:rsid w:val="003E58F3"/>
    <w:rsid w:val="003E5E83"/>
    <w:rsid w:val="003E618B"/>
    <w:rsid w:val="003E7D1A"/>
    <w:rsid w:val="003F064B"/>
    <w:rsid w:val="003F0753"/>
    <w:rsid w:val="003F0D71"/>
    <w:rsid w:val="003F30ED"/>
    <w:rsid w:val="003F3530"/>
    <w:rsid w:val="003F367C"/>
    <w:rsid w:val="003F4DFE"/>
    <w:rsid w:val="003F60D2"/>
    <w:rsid w:val="003F6D05"/>
    <w:rsid w:val="004005E5"/>
    <w:rsid w:val="004019B1"/>
    <w:rsid w:val="00402585"/>
    <w:rsid w:val="00403D87"/>
    <w:rsid w:val="004056B2"/>
    <w:rsid w:val="0041305E"/>
    <w:rsid w:val="0041328F"/>
    <w:rsid w:val="00415847"/>
    <w:rsid w:val="00416761"/>
    <w:rsid w:val="00416EA0"/>
    <w:rsid w:val="004175B7"/>
    <w:rsid w:val="004175C6"/>
    <w:rsid w:val="00420126"/>
    <w:rsid w:val="00421B4A"/>
    <w:rsid w:val="004221AA"/>
    <w:rsid w:val="004235FA"/>
    <w:rsid w:val="004240A9"/>
    <w:rsid w:val="00424DB4"/>
    <w:rsid w:val="004250E8"/>
    <w:rsid w:val="004251C1"/>
    <w:rsid w:val="00427F88"/>
    <w:rsid w:val="00430A55"/>
    <w:rsid w:val="00430D13"/>
    <w:rsid w:val="00431018"/>
    <w:rsid w:val="00431F7B"/>
    <w:rsid w:val="00432AB2"/>
    <w:rsid w:val="004346C0"/>
    <w:rsid w:val="00434D19"/>
    <w:rsid w:val="004369FA"/>
    <w:rsid w:val="00443C3A"/>
    <w:rsid w:val="004452B2"/>
    <w:rsid w:val="004472EF"/>
    <w:rsid w:val="00451E16"/>
    <w:rsid w:val="00452A78"/>
    <w:rsid w:val="0045374F"/>
    <w:rsid w:val="00453ADD"/>
    <w:rsid w:val="00453B4B"/>
    <w:rsid w:val="00454016"/>
    <w:rsid w:val="004544E1"/>
    <w:rsid w:val="00454AB7"/>
    <w:rsid w:val="00455E10"/>
    <w:rsid w:val="004647FE"/>
    <w:rsid w:val="00465268"/>
    <w:rsid w:val="004675D7"/>
    <w:rsid w:val="00473052"/>
    <w:rsid w:val="004735F6"/>
    <w:rsid w:val="00476121"/>
    <w:rsid w:val="00477B6C"/>
    <w:rsid w:val="00483C08"/>
    <w:rsid w:val="00485B39"/>
    <w:rsid w:val="00486374"/>
    <w:rsid w:val="00486CD9"/>
    <w:rsid w:val="00487757"/>
    <w:rsid w:val="004877EE"/>
    <w:rsid w:val="00492825"/>
    <w:rsid w:val="004959EE"/>
    <w:rsid w:val="004973C6"/>
    <w:rsid w:val="004A1012"/>
    <w:rsid w:val="004A1519"/>
    <w:rsid w:val="004A3862"/>
    <w:rsid w:val="004A388B"/>
    <w:rsid w:val="004A4E1C"/>
    <w:rsid w:val="004A6E65"/>
    <w:rsid w:val="004A7014"/>
    <w:rsid w:val="004A7F0A"/>
    <w:rsid w:val="004B128C"/>
    <w:rsid w:val="004B1AE9"/>
    <w:rsid w:val="004B2D5B"/>
    <w:rsid w:val="004B3334"/>
    <w:rsid w:val="004B333C"/>
    <w:rsid w:val="004B48A3"/>
    <w:rsid w:val="004B50B9"/>
    <w:rsid w:val="004B6BED"/>
    <w:rsid w:val="004B7736"/>
    <w:rsid w:val="004C002B"/>
    <w:rsid w:val="004C0370"/>
    <w:rsid w:val="004C28A3"/>
    <w:rsid w:val="004C50A4"/>
    <w:rsid w:val="004C6A9E"/>
    <w:rsid w:val="004C75E0"/>
    <w:rsid w:val="004C7A70"/>
    <w:rsid w:val="004D0760"/>
    <w:rsid w:val="004D1721"/>
    <w:rsid w:val="004D1A30"/>
    <w:rsid w:val="004D5C74"/>
    <w:rsid w:val="004E4003"/>
    <w:rsid w:val="004E5911"/>
    <w:rsid w:val="004E75DD"/>
    <w:rsid w:val="004F0D26"/>
    <w:rsid w:val="004F2E0A"/>
    <w:rsid w:val="004F474B"/>
    <w:rsid w:val="004F4B03"/>
    <w:rsid w:val="004F7788"/>
    <w:rsid w:val="00501725"/>
    <w:rsid w:val="00504B4B"/>
    <w:rsid w:val="00504B6E"/>
    <w:rsid w:val="00507D3C"/>
    <w:rsid w:val="0051064F"/>
    <w:rsid w:val="005106DE"/>
    <w:rsid w:val="00511651"/>
    <w:rsid w:val="00512AEC"/>
    <w:rsid w:val="00515C16"/>
    <w:rsid w:val="00517E3C"/>
    <w:rsid w:val="00520987"/>
    <w:rsid w:val="00520E3C"/>
    <w:rsid w:val="005246E3"/>
    <w:rsid w:val="00526386"/>
    <w:rsid w:val="005326C4"/>
    <w:rsid w:val="00533D67"/>
    <w:rsid w:val="00537BA6"/>
    <w:rsid w:val="00541F28"/>
    <w:rsid w:val="00542603"/>
    <w:rsid w:val="0054473F"/>
    <w:rsid w:val="00545258"/>
    <w:rsid w:val="0054647E"/>
    <w:rsid w:val="005476DD"/>
    <w:rsid w:val="00547C91"/>
    <w:rsid w:val="00550BCC"/>
    <w:rsid w:val="00553297"/>
    <w:rsid w:val="00553F86"/>
    <w:rsid w:val="00553FD7"/>
    <w:rsid w:val="00561472"/>
    <w:rsid w:val="00562297"/>
    <w:rsid w:val="00562A00"/>
    <w:rsid w:val="00562EA1"/>
    <w:rsid w:val="00564671"/>
    <w:rsid w:val="00564B09"/>
    <w:rsid w:val="00565499"/>
    <w:rsid w:val="00565E21"/>
    <w:rsid w:val="00566F5F"/>
    <w:rsid w:val="00575F4F"/>
    <w:rsid w:val="005767F2"/>
    <w:rsid w:val="005804D8"/>
    <w:rsid w:val="005851E6"/>
    <w:rsid w:val="005859F6"/>
    <w:rsid w:val="00585A09"/>
    <w:rsid w:val="00586166"/>
    <w:rsid w:val="005862C0"/>
    <w:rsid w:val="005868EB"/>
    <w:rsid w:val="005869CD"/>
    <w:rsid w:val="00592A56"/>
    <w:rsid w:val="00593CB0"/>
    <w:rsid w:val="00593E4C"/>
    <w:rsid w:val="00594F01"/>
    <w:rsid w:val="00595DD5"/>
    <w:rsid w:val="00596636"/>
    <w:rsid w:val="00597881"/>
    <w:rsid w:val="005A2299"/>
    <w:rsid w:val="005A2476"/>
    <w:rsid w:val="005A67CB"/>
    <w:rsid w:val="005B17B9"/>
    <w:rsid w:val="005B311B"/>
    <w:rsid w:val="005B3B5D"/>
    <w:rsid w:val="005B4A79"/>
    <w:rsid w:val="005B5A4F"/>
    <w:rsid w:val="005B636D"/>
    <w:rsid w:val="005B6B8E"/>
    <w:rsid w:val="005B6E63"/>
    <w:rsid w:val="005C0AE6"/>
    <w:rsid w:val="005C261D"/>
    <w:rsid w:val="005C3962"/>
    <w:rsid w:val="005C3F50"/>
    <w:rsid w:val="005C438F"/>
    <w:rsid w:val="005C45C0"/>
    <w:rsid w:val="005C6617"/>
    <w:rsid w:val="005C6B9F"/>
    <w:rsid w:val="005D090D"/>
    <w:rsid w:val="005D1017"/>
    <w:rsid w:val="005D4C22"/>
    <w:rsid w:val="005D5D6C"/>
    <w:rsid w:val="005D716F"/>
    <w:rsid w:val="005E20B2"/>
    <w:rsid w:val="005E3432"/>
    <w:rsid w:val="005E69F0"/>
    <w:rsid w:val="005F1943"/>
    <w:rsid w:val="005F2B63"/>
    <w:rsid w:val="005F2EE5"/>
    <w:rsid w:val="005F768E"/>
    <w:rsid w:val="005F79D0"/>
    <w:rsid w:val="00600548"/>
    <w:rsid w:val="006037E3"/>
    <w:rsid w:val="00603E3A"/>
    <w:rsid w:val="006060B6"/>
    <w:rsid w:val="00607298"/>
    <w:rsid w:val="006101EB"/>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33FC1"/>
    <w:rsid w:val="006401BD"/>
    <w:rsid w:val="00640315"/>
    <w:rsid w:val="00641B4A"/>
    <w:rsid w:val="00641DBE"/>
    <w:rsid w:val="00644686"/>
    <w:rsid w:val="00644F56"/>
    <w:rsid w:val="00650289"/>
    <w:rsid w:val="00651929"/>
    <w:rsid w:val="0065518A"/>
    <w:rsid w:val="0065561A"/>
    <w:rsid w:val="0065765A"/>
    <w:rsid w:val="00660A13"/>
    <w:rsid w:val="00660F92"/>
    <w:rsid w:val="006643F0"/>
    <w:rsid w:val="00664CD5"/>
    <w:rsid w:val="00665784"/>
    <w:rsid w:val="00665AE6"/>
    <w:rsid w:val="00667D83"/>
    <w:rsid w:val="006725AB"/>
    <w:rsid w:val="006738BB"/>
    <w:rsid w:val="0068009B"/>
    <w:rsid w:val="006810D3"/>
    <w:rsid w:val="00682E1D"/>
    <w:rsid w:val="00683F4C"/>
    <w:rsid w:val="00683FDF"/>
    <w:rsid w:val="006843CF"/>
    <w:rsid w:val="006862E1"/>
    <w:rsid w:val="00690D78"/>
    <w:rsid w:val="006910DC"/>
    <w:rsid w:val="0069327A"/>
    <w:rsid w:val="0069524C"/>
    <w:rsid w:val="00697A42"/>
    <w:rsid w:val="006A0F2C"/>
    <w:rsid w:val="006A11D4"/>
    <w:rsid w:val="006A1349"/>
    <w:rsid w:val="006A403A"/>
    <w:rsid w:val="006A4857"/>
    <w:rsid w:val="006A5235"/>
    <w:rsid w:val="006A6FB6"/>
    <w:rsid w:val="006A7E87"/>
    <w:rsid w:val="006B1705"/>
    <w:rsid w:val="006B461B"/>
    <w:rsid w:val="006B4CE0"/>
    <w:rsid w:val="006B70E6"/>
    <w:rsid w:val="006B79F4"/>
    <w:rsid w:val="006C0278"/>
    <w:rsid w:val="006C2036"/>
    <w:rsid w:val="006D1EF5"/>
    <w:rsid w:val="006D2966"/>
    <w:rsid w:val="006D6340"/>
    <w:rsid w:val="006D6522"/>
    <w:rsid w:val="006D6F5D"/>
    <w:rsid w:val="006D7646"/>
    <w:rsid w:val="006E1107"/>
    <w:rsid w:val="006E3FB2"/>
    <w:rsid w:val="006E4D30"/>
    <w:rsid w:val="006E54C6"/>
    <w:rsid w:val="006E71F0"/>
    <w:rsid w:val="006E734D"/>
    <w:rsid w:val="006E738F"/>
    <w:rsid w:val="006E74D4"/>
    <w:rsid w:val="006F05F9"/>
    <w:rsid w:val="006F07F4"/>
    <w:rsid w:val="006F1067"/>
    <w:rsid w:val="006F2240"/>
    <w:rsid w:val="006F420E"/>
    <w:rsid w:val="006F421D"/>
    <w:rsid w:val="006F4E2C"/>
    <w:rsid w:val="006F6059"/>
    <w:rsid w:val="00711DAB"/>
    <w:rsid w:val="0071370B"/>
    <w:rsid w:val="00716AF6"/>
    <w:rsid w:val="00716BA5"/>
    <w:rsid w:val="007170A1"/>
    <w:rsid w:val="007174AD"/>
    <w:rsid w:val="007174B2"/>
    <w:rsid w:val="007217B1"/>
    <w:rsid w:val="00731C6F"/>
    <w:rsid w:val="00732AA3"/>
    <w:rsid w:val="00732E41"/>
    <w:rsid w:val="00734B37"/>
    <w:rsid w:val="00734E30"/>
    <w:rsid w:val="00735E98"/>
    <w:rsid w:val="00736B65"/>
    <w:rsid w:val="00742802"/>
    <w:rsid w:val="007428B7"/>
    <w:rsid w:val="00743B7E"/>
    <w:rsid w:val="00751FD8"/>
    <w:rsid w:val="00752759"/>
    <w:rsid w:val="00753CF4"/>
    <w:rsid w:val="00753E91"/>
    <w:rsid w:val="007547C1"/>
    <w:rsid w:val="00755C81"/>
    <w:rsid w:val="00757DFB"/>
    <w:rsid w:val="00760395"/>
    <w:rsid w:val="007605BE"/>
    <w:rsid w:val="00761A2E"/>
    <w:rsid w:val="00761CD7"/>
    <w:rsid w:val="0076276A"/>
    <w:rsid w:val="00763788"/>
    <w:rsid w:val="007657C9"/>
    <w:rsid w:val="007659C8"/>
    <w:rsid w:val="00766BE7"/>
    <w:rsid w:val="00766EFC"/>
    <w:rsid w:val="00772FCD"/>
    <w:rsid w:val="007751C2"/>
    <w:rsid w:val="00775B4E"/>
    <w:rsid w:val="00777DA4"/>
    <w:rsid w:val="00780ADA"/>
    <w:rsid w:val="00780F6C"/>
    <w:rsid w:val="0078672F"/>
    <w:rsid w:val="007876D2"/>
    <w:rsid w:val="00791CC8"/>
    <w:rsid w:val="007937A5"/>
    <w:rsid w:val="00793892"/>
    <w:rsid w:val="007942AC"/>
    <w:rsid w:val="00794E76"/>
    <w:rsid w:val="00795075"/>
    <w:rsid w:val="007A0459"/>
    <w:rsid w:val="007A16E3"/>
    <w:rsid w:val="007A5FB8"/>
    <w:rsid w:val="007B046E"/>
    <w:rsid w:val="007B19AF"/>
    <w:rsid w:val="007B2219"/>
    <w:rsid w:val="007B2648"/>
    <w:rsid w:val="007B2934"/>
    <w:rsid w:val="007B444B"/>
    <w:rsid w:val="007C0AB7"/>
    <w:rsid w:val="007C2291"/>
    <w:rsid w:val="007C2759"/>
    <w:rsid w:val="007C27AB"/>
    <w:rsid w:val="007C3B73"/>
    <w:rsid w:val="007C6802"/>
    <w:rsid w:val="007D0155"/>
    <w:rsid w:val="007D1855"/>
    <w:rsid w:val="007D2DAA"/>
    <w:rsid w:val="007D3688"/>
    <w:rsid w:val="007D4A26"/>
    <w:rsid w:val="007D6AD8"/>
    <w:rsid w:val="007E0A2F"/>
    <w:rsid w:val="007E12C5"/>
    <w:rsid w:val="007E4F9C"/>
    <w:rsid w:val="007E5CC5"/>
    <w:rsid w:val="007E6E48"/>
    <w:rsid w:val="007E742E"/>
    <w:rsid w:val="007F1544"/>
    <w:rsid w:val="007F1873"/>
    <w:rsid w:val="007F289E"/>
    <w:rsid w:val="007F39AF"/>
    <w:rsid w:val="007F75D0"/>
    <w:rsid w:val="00801705"/>
    <w:rsid w:val="008026FF"/>
    <w:rsid w:val="00803289"/>
    <w:rsid w:val="00805F67"/>
    <w:rsid w:val="008060AC"/>
    <w:rsid w:val="00806583"/>
    <w:rsid w:val="0080702E"/>
    <w:rsid w:val="008127B3"/>
    <w:rsid w:val="00812984"/>
    <w:rsid w:val="00813D8E"/>
    <w:rsid w:val="008147FB"/>
    <w:rsid w:val="00814F84"/>
    <w:rsid w:val="008179A3"/>
    <w:rsid w:val="00820A42"/>
    <w:rsid w:val="00820D47"/>
    <w:rsid w:val="008213C0"/>
    <w:rsid w:val="00821F16"/>
    <w:rsid w:val="008231FA"/>
    <w:rsid w:val="00824C7D"/>
    <w:rsid w:val="00825015"/>
    <w:rsid w:val="00825DFC"/>
    <w:rsid w:val="00826823"/>
    <w:rsid w:val="00826A68"/>
    <w:rsid w:val="00827CAF"/>
    <w:rsid w:val="00830507"/>
    <w:rsid w:val="00830B17"/>
    <w:rsid w:val="00837B94"/>
    <w:rsid w:val="008410AB"/>
    <w:rsid w:val="00842710"/>
    <w:rsid w:val="00842A8F"/>
    <w:rsid w:val="00844DE8"/>
    <w:rsid w:val="0084774B"/>
    <w:rsid w:val="00851046"/>
    <w:rsid w:val="008522FC"/>
    <w:rsid w:val="00854F00"/>
    <w:rsid w:val="008558F5"/>
    <w:rsid w:val="00860149"/>
    <w:rsid w:val="008605CA"/>
    <w:rsid w:val="008626E9"/>
    <w:rsid w:val="008635EC"/>
    <w:rsid w:val="00863DB1"/>
    <w:rsid w:val="008644B3"/>
    <w:rsid w:val="008658E5"/>
    <w:rsid w:val="00871905"/>
    <w:rsid w:val="008725B3"/>
    <w:rsid w:val="008751B7"/>
    <w:rsid w:val="00875330"/>
    <w:rsid w:val="00876952"/>
    <w:rsid w:val="008770E8"/>
    <w:rsid w:val="00886248"/>
    <w:rsid w:val="00886282"/>
    <w:rsid w:val="008879CC"/>
    <w:rsid w:val="00887CD3"/>
    <w:rsid w:val="008910C5"/>
    <w:rsid w:val="00891365"/>
    <w:rsid w:val="00894490"/>
    <w:rsid w:val="008949F8"/>
    <w:rsid w:val="008964C1"/>
    <w:rsid w:val="00896D5D"/>
    <w:rsid w:val="008A0100"/>
    <w:rsid w:val="008A010E"/>
    <w:rsid w:val="008A0D32"/>
    <w:rsid w:val="008A1F53"/>
    <w:rsid w:val="008A4CE3"/>
    <w:rsid w:val="008A5F8B"/>
    <w:rsid w:val="008B132D"/>
    <w:rsid w:val="008B1A3F"/>
    <w:rsid w:val="008B38DD"/>
    <w:rsid w:val="008B42FD"/>
    <w:rsid w:val="008B6E83"/>
    <w:rsid w:val="008B7844"/>
    <w:rsid w:val="008C11C4"/>
    <w:rsid w:val="008C1BB3"/>
    <w:rsid w:val="008C4060"/>
    <w:rsid w:val="008C5FF3"/>
    <w:rsid w:val="008C6257"/>
    <w:rsid w:val="008D01D1"/>
    <w:rsid w:val="008D3094"/>
    <w:rsid w:val="008D505F"/>
    <w:rsid w:val="008D5AA7"/>
    <w:rsid w:val="008D70C4"/>
    <w:rsid w:val="008E361E"/>
    <w:rsid w:val="008E57D5"/>
    <w:rsid w:val="008E60B0"/>
    <w:rsid w:val="008E63D1"/>
    <w:rsid w:val="008F0B47"/>
    <w:rsid w:val="008F17D6"/>
    <w:rsid w:val="008F4758"/>
    <w:rsid w:val="008F5338"/>
    <w:rsid w:val="008F5D46"/>
    <w:rsid w:val="00902BC4"/>
    <w:rsid w:val="00903A67"/>
    <w:rsid w:val="00906AB3"/>
    <w:rsid w:val="00907FC6"/>
    <w:rsid w:val="00910902"/>
    <w:rsid w:val="009137DC"/>
    <w:rsid w:val="00914917"/>
    <w:rsid w:val="00915D09"/>
    <w:rsid w:val="00917B98"/>
    <w:rsid w:val="009213CF"/>
    <w:rsid w:val="009214E2"/>
    <w:rsid w:val="00925AF3"/>
    <w:rsid w:val="00932A9A"/>
    <w:rsid w:val="0093366A"/>
    <w:rsid w:val="00934278"/>
    <w:rsid w:val="0093472B"/>
    <w:rsid w:val="00935E68"/>
    <w:rsid w:val="009369E4"/>
    <w:rsid w:val="00936F97"/>
    <w:rsid w:val="009403F5"/>
    <w:rsid w:val="00942664"/>
    <w:rsid w:val="009442FE"/>
    <w:rsid w:val="00944458"/>
    <w:rsid w:val="0094497E"/>
    <w:rsid w:val="00946094"/>
    <w:rsid w:val="009550C8"/>
    <w:rsid w:val="00955878"/>
    <w:rsid w:val="00955A24"/>
    <w:rsid w:val="00955D36"/>
    <w:rsid w:val="00961A1E"/>
    <w:rsid w:val="00962421"/>
    <w:rsid w:val="00962D8B"/>
    <w:rsid w:val="0096349E"/>
    <w:rsid w:val="00965A8E"/>
    <w:rsid w:val="00972552"/>
    <w:rsid w:val="00977493"/>
    <w:rsid w:val="00977F25"/>
    <w:rsid w:val="009843AE"/>
    <w:rsid w:val="009847AA"/>
    <w:rsid w:val="00987346"/>
    <w:rsid w:val="00995365"/>
    <w:rsid w:val="00996B63"/>
    <w:rsid w:val="00996D01"/>
    <w:rsid w:val="009A1223"/>
    <w:rsid w:val="009A17CD"/>
    <w:rsid w:val="009A21F3"/>
    <w:rsid w:val="009A2526"/>
    <w:rsid w:val="009A2DB9"/>
    <w:rsid w:val="009A5EE7"/>
    <w:rsid w:val="009A60FE"/>
    <w:rsid w:val="009B1AC0"/>
    <w:rsid w:val="009B6337"/>
    <w:rsid w:val="009B6E16"/>
    <w:rsid w:val="009B7721"/>
    <w:rsid w:val="009C2B48"/>
    <w:rsid w:val="009C2C3A"/>
    <w:rsid w:val="009C4A5B"/>
    <w:rsid w:val="009C56BD"/>
    <w:rsid w:val="009C5DB2"/>
    <w:rsid w:val="009C6F55"/>
    <w:rsid w:val="009D0109"/>
    <w:rsid w:val="009D07BA"/>
    <w:rsid w:val="009D09EC"/>
    <w:rsid w:val="009D13CD"/>
    <w:rsid w:val="009D29D5"/>
    <w:rsid w:val="009D6F62"/>
    <w:rsid w:val="009E00E6"/>
    <w:rsid w:val="009E033B"/>
    <w:rsid w:val="009E5E81"/>
    <w:rsid w:val="009E5EC2"/>
    <w:rsid w:val="009F0245"/>
    <w:rsid w:val="009F0D88"/>
    <w:rsid w:val="009F1931"/>
    <w:rsid w:val="009F400E"/>
    <w:rsid w:val="009F44E0"/>
    <w:rsid w:val="009F606D"/>
    <w:rsid w:val="009F7A26"/>
    <w:rsid w:val="009F7B0F"/>
    <w:rsid w:val="00A01794"/>
    <w:rsid w:val="00A025E9"/>
    <w:rsid w:val="00A02AAE"/>
    <w:rsid w:val="00A03436"/>
    <w:rsid w:val="00A03D35"/>
    <w:rsid w:val="00A03FF3"/>
    <w:rsid w:val="00A051A8"/>
    <w:rsid w:val="00A055A8"/>
    <w:rsid w:val="00A074ED"/>
    <w:rsid w:val="00A1097E"/>
    <w:rsid w:val="00A10CDB"/>
    <w:rsid w:val="00A10D02"/>
    <w:rsid w:val="00A11394"/>
    <w:rsid w:val="00A13DC8"/>
    <w:rsid w:val="00A143CF"/>
    <w:rsid w:val="00A1544F"/>
    <w:rsid w:val="00A17033"/>
    <w:rsid w:val="00A22D76"/>
    <w:rsid w:val="00A23288"/>
    <w:rsid w:val="00A25C32"/>
    <w:rsid w:val="00A276B6"/>
    <w:rsid w:val="00A30272"/>
    <w:rsid w:val="00A318E0"/>
    <w:rsid w:val="00A3381D"/>
    <w:rsid w:val="00A33D0F"/>
    <w:rsid w:val="00A3403B"/>
    <w:rsid w:val="00A346C6"/>
    <w:rsid w:val="00A34BE4"/>
    <w:rsid w:val="00A3563E"/>
    <w:rsid w:val="00A42313"/>
    <w:rsid w:val="00A45352"/>
    <w:rsid w:val="00A4588C"/>
    <w:rsid w:val="00A47335"/>
    <w:rsid w:val="00A5096B"/>
    <w:rsid w:val="00A55649"/>
    <w:rsid w:val="00A613F4"/>
    <w:rsid w:val="00A62ED8"/>
    <w:rsid w:val="00A65420"/>
    <w:rsid w:val="00A660B2"/>
    <w:rsid w:val="00A7214A"/>
    <w:rsid w:val="00A72392"/>
    <w:rsid w:val="00A72641"/>
    <w:rsid w:val="00A73179"/>
    <w:rsid w:val="00A76E41"/>
    <w:rsid w:val="00A77ED1"/>
    <w:rsid w:val="00A83455"/>
    <w:rsid w:val="00A84831"/>
    <w:rsid w:val="00A87D36"/>
    <w:rsid w:val="00A92625"/>
    <w:rsid w:val="00A957B0"/>
    <w:rsid w:val="00A95DC7"/>
    <w:rsid w:val="00A96991"/>
    <w:rsid w:val="00A9766A"/>
    <w:rsid w:val="00A97FD1"/>
    <w:rsid w:val="00AA0649"/>
    <w:rsid w:val="00AA3F9F"/>
    <w:rsid w:val="00AA5A9F"/>
    <w:rsid w:val="00AA5EC2"/>
    <w:rsid w:val="00AA6B8F"/>
    <w:rsid w:val="00AA6D91"/>
    <w:rsid w:val="00AA7444"/>
    <w:rsid w:val="00AB513B"/>
    <w:rsid w:val="00AB6CB5"/>
    <w:rsid w:val="00AC0557"/>
    <w:rsid w:val="00AC1D68"/>
    <w:rsid w:val="00AC1E7D"/>
    <w:rsid w:val="00AC2171"/>
    <w:rsid w:val="00AC3DF6"/>
    <w:rsid w:val="00AC4B9C"/>
    <w:rsid w:val="00AC4D8F"/>
    <w:rsid w:val="00AC5C12"/>
    <w:rsid w:val="00AC6CB6"/>
    <w:rsid w:val="00AC6FCD"/>
    <w:rsid w:val="00AD2A2C"/>
    <w:rsid w:val="00AD362E"/>
    <w:rsid w:val="00AD62A8"/>
    <w:rsid w:val="00AE0CF9"/>
    <w:rsid w:val="00AE1464"/>
    <w:rsid w:val="00AE2257"/>
    <w:rsid w:val="00AE2963"/>
    <w:rsid w:val="00AE45A7"/>
    <w:rsid w:val="00AE72CF"/>
    <w:rsid w:val="00AF1414"/>
    <w:rsid w:val="00AF40F8"/>
    <w:rsid w:val="00AF412A"/>
    <w:rsid w:val="00AF4272"/>
    <w:rsid w:val="00AF60A4"/>
    <w:rsid w:val="00AF66F7"/>
    <w:rsid w:val="00AF70CA"/>
    <w:rsid w:val="00AF751F"/>
    <w:rsid w:val="00B00FE0"/>
    <w:rsid w:val="00B02355"/>
    <w:rsid w:val="00B046D1"/>
    <w:rsid w:val="00B0555B"/>
    <w:rsid w:val="00B06486"/>
    <w:rsid w:val="00B07603"/>
    <w:rsid w:val="00B078CA"/>
    <w:rsid w:val="00B13D05"/>
    <w:rsid w:val="00B14C66"/>
    <w:rsid w:val="00B1644E"/>
    <w:rsid w:val="00B1742B"/>
    <w:rsid w:val="00B17746"/>
    <w:rsid w:val="00B17F9E"/>
    <w:rsid w:val="00B21511"/>
    <w:rsid w:val="00B2386C"/>
    <w:rsid w:val="00B23F47"/>
    <w:rsid w:val="00B24CB4"/>
    <w:rsid w:val="00B25DDB"/>
    <w:rsid w:val="00B2602A"/>
    <w:rsid w:val="00B26E68"/>
    <w:rsid w:val="00B30002"/>
    <w:rsid w:val="00B311BD"/>
    <w:rsid w:val="00B33E3C"/>
    <w:rsid w:val="00B36910"/>
    <w:rsid w:val="00B372CC"/>
    <w:rsid w:val="00B37E21"/>
    <w:rsid w:val="00B427A4"/>
    <w:rsid w:val="00B42861"/>
    <w:rsid w:val="00B460A7"/>
    <w:rsid w:val="00B47C2B"/>
    <w:rsid w:val="00B50A82"/>
    <w:rsid w:val="00B50E75"/>
    <w:rsid w:val="00B52EEB"/>
    <w:rsid w:val="00B5553A"/>
    <w:rsid w:val="00B55E8E"/>
    <w:rsid w:val="00B57F13"/>
    <w:rsid w:val="00B61AD9"/>
    <w:rsid w:val="00B61CDD"/>
    <w:rsid w:val="00B64286"/>
    <w:rsid w:val="00B654CF"/>
    <w:rsid w:val="00B65625"/>
    <w:rsid w:val="00B659C5"/>
    <w:rsid w:val="00B66854"/>
    <w:rsid w:val="00B70DE6"/>
    <w:rsid w:val="00B71C9D"/>
    <w:rsid w:val="00B80299"/>
    <w:rsid w:val="00B80548"/>
    <w:rsid w:val="00B80687"/>
    <w:rsid w:val="00B80CB4"/>
    <w:rsid w:val="00B81573"/>
    <w:rsid w:val="00B83C23"/>
    <w:rsid w:val="00B84468"/>
    <w:rsid w:val="00B86BFB"/>
    <w:rsid w:val="00B92C80"/>
    <w:rsid w:val="00B92D1F"/>
    <w:rsid w:val="00B95170"/>
    <w:rsid w:val="00B9578C"/>
    <w:rsid w:val="00B9770E"/>
    <w:rsid w:val="00B97AD8"/>
    <w:rsid w:val="00BA321D"/>
    <w:rsid w:val="00BA6B67"/>
    <w:rsid w:val="00BB03B7"/>
    <w:rsid w:val="00BB31F3"/>
    <w:rsid w:val="00BC08F7"/>
    <w:rsid w:val="00BC0A5F"/>
    <w:rsid w:val="00BC0F5E"/>
    <w:rsid w:val="00BC10A6"/>
    <w:rsid w:val="00BC2CF2"/>
    <w:rsid w:val="00BC6BFA"/>
    <w:rsid w:val="00BC73C8"/>
    <w:rsid w:val="00BD1AD7"/>
    <w:rsid w:val="00BD4323"/>
    <w:rsid w:val="00BE0972"/>
    <w:rsid w:val="00BE0E30"/>
    <w:rsid w:val="00BE15D4"/>
    <w:rsid w:val="00BE2707"/>
    <w:rsid w:val="00BE366F"/>
    <w:rsid w:val="00BE7229"/>
    <w:rsid w:val="00BF2526"/>
    <w:rsid w:val="00BF511E"/>
    <w:rsid w:val="00BF6D2E"/>
    <w:rsid w:val="00BF71BF"/>
    <w:rsid w:val="00BF7506"/>
    <w:rsid w:val="00BF7C68"/>
    <w:rsid w:val="00C00A4A"/>
    <w:rsid w:val="00C00BF1"/>
    <w:rsid w:val="00C01D33"/>
    <w:rsid w:val="00C02887"/>
    <w:rsid w:val="00C02DBC"/>
    <w:rsid w:val="00C0353F"/>
    <w:rsid w:val="00C039F5"/>
    <w:rsid w:val="00C0611F"/>
    <w:rsid w:val="00C0761D"/>
    <w:rsid w:val="00C07C27"/>
    <w:rsid w:val="00C10CAD"/>
    <w:rsid w:val="00C13298"/>
    <w:rsid w:val="00C14954"/>
    <w:rsid w:val="00C159A8"/>
    <w:rsid w:val="00C162CA"/>
    <w:rsid w:val="00C16454"/>
    <w:rsid w:val="00C17974"/>
    <w:rsid w:val="00C25983"/>
    <w:rsid w:val="00C25B2D"/>
    <w:rsid w:val="00C25D66"/>
    <w:rsid w:val="00C3392A"/>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10DF"/>
    <w:rsid w:val="00C51331"/>
    <w:rsid w:val="00C51DE5"/>
    <w:rsid w:val="00C521B2"/>
    <w:rsid w:val="00C52F64"/>
    <w:rsid w:val="00C53C87"/>
    <w:rsid w:val="00C55149"/>
    <w:rsid w:val="00C55577"/>
    <w:rsid w:val="00C568A2"/>
    <w:rsid w:val="00C56D81"/>
    <w:rsid w:val="00C577F5"/>
    <w:rsid w:val="00C6073D"/>
    <w:rsid w:val="00C631E2"/>
    <w:rsid w:val="00C64377"/>
    <w:rsid w:val="00C67D94"/>
    <w:rsid w:val="00C70221"/>
    <w:rsid w:val="00C7033D"/>
    <w:rsid w:val="00C71287"/>
    <w:rsid w:val="00C728D0"/>
    <w:rsid w:val="00C73C1A"/>
    <w:rsid w:val="00C76D55"/>
    <w:rsid w:val="00C83C01"/>
    <w:rsid w:val="00C862DD"/>
    <w:rsid w:val="00C86A9A"/>
    <w:rsid w:val="00C90432"/>
    <w:rsid w:val="00C921D4"/>
    <w:rsid w:val="00C92BC9"/>
    <w:rsid w:val="00C956FC"/>
    <w:rsid w:val="00C95881"/>
    <w:rsid w:val="00CA0675"/>
    <w:rsid w:val="00CA34C5"/>
    <w:rsid w:val="00CA3CE7"/>
    <w:rsid w:val="00CB0F3E"/>
    <w:rsid w:val="00CB2389"/>
    <w:rsid w:val="00CB2934"/>
    <w:rsid w:val="00CB3AB8"/>
    <w:rsid w:val="00CB6601"/>
    <w:rsid w:val="00CC069F"/>
    <w:rsid w:val="00CC15D0"/>
    <w:rsid w:val="00CC16AD"/>
    <w:rsid w:val="00CC16F5"/>
    <w:rsid w:val="00CC73B4"/>
    <w:rsid w:val="00CC7BDD"/>
    <w:rsid w:val="00CD31ED"/>
    <w:rsid w:val="00CD42F2"/>
    <w:rsid w:val="00CD5020"/>
    <w:rsid w:val="00CD57A6"/>
    <w:rsid w:val="00CD7EBC"/>
    <w:rsid w:val="00CE0024"/>
    <w:rsid w:val="00CE11EE"/>
    <w:rsid w:val="00CE129C"/>
    <w:rsid w:val="00CE1FE5"/>
    <w:rsid w:val="00CE25C8"/>
    <w:rsid w:val="00CE7CEC"/>
    <w:rsid w:val="00CF159B"/>
    <w:rsid w:val="00CF2221"/>
    <w:rsid w:val="00CF2535"/>
    <w:rsid w:val="00CF31E3"/>
    <w:rsid w:val="00CF4F74"/>
    <w:rsid w:val="00CF606C"/>
    <w:rsid w:val="00CF61BB"/>
    <w:rsid w:val="00CF78B2"/>
    <w:rsid w:val="00D01E9B"/>
    <w:rsid w:val="00D0281E"/>
    <w:rsid w:val="00D036E7"/>
    <w:rsid w:val="00D077BA"/>
    <w:rsid w:val="00D10BF5"/>
    <w:rsid w:val="00D12192"/>
    <w:rsid w:val="00D122C1"/>
    <w:rsid w:val="00D159DB"/>
    <w:rsid w:val="00D22A55"/>
    <w:rsid w:val="00D25421"/>
    <w:rsid w:val="00D27953"/>
    <w:rsid w:val="00D326F7"/>
    <w:rsid w:val="00D363D3"/>
    <w:rsid w:val="00D363D7"/>
    <w:rsid w:val="00D365DB"/>
    <w:rsid w:val="00D36941"/>
    <w:rsid w:val="00D37021"/>
    <w:rsid w:val="00D3749A"/>
    <w:rsid w:val="00D43213"/>
    <w:rsid w:val="00D43278"/>
    <w:rsid w:val="00D43AD8"/>
    <w:rsid w:val="00D4571B"/>
    <w:rsid w:val="00D47A42"/>
    <w:rsid w:val="00D517A8"/>
    <w:rsid w:val="00D52FE6"/>
    <w:rsid w:val="00D537EE"/>
    <w:rsid w:val="00D53B11"/>
    <w:rsid w:val="00D54EBA"/>
    <w:rsid w:val="00D57E44"/>
    <w:rsid w:val="00D61649"/>
    <w:rsid w:val="00D629B1"/>
    <w:rsid w:val="00D62C81"/>
    <w:rsid w:val="00D63E45"/>
    <w:rsid w:val="00D64769"/>
    <w:rsid w:val="00D65376"/>
    <w:rsid w:val="00D659AD"/>
    <w:rsid w:val="00D706EF"/>
    <w:rsid w:val="00D709ED"/>
    <w:rsid w:val="00D719DF"/>
    <w:rsid w:val="00D8061A"/>
    <w:rsid w:val="00D81646"/>
    <w:rsid w:val="00D84D63"/>
    <w:rsid w:val="00D8669A"/>
    <w:rsid w:val="00D8762E"/>
    <w:rsid w:val="00D9047C"/>
    <w:rsid w:val="00D91880"/>
    <w:rsid w:val="00D94950"/>
    <w:rsid w:val="00D97DC5"/>
    <w:rsid w:val="00DA0427"/>
    <w:rsid w:val="00DA15C6"/>
    <w:rsid w:val="00DA30F6"/>
    <w:rsid w:val="00DA404D"/>
    <w:rsid w:val="00DA4BB9"/>
    <w:rsid w:val="00DA5593"/>
    <w:rsid w:val="00DA6DAA"/>
    <w:rsid w:val="00DA779B"/>
    <w:rsid w:val="00DB1A94"/>
    <w:rsid w:val="00DB3FEE"/>
    <w:rsid w:val="00DB5122"/>
    <w:rsid w:val="00DB60F2"/>
    <w:rsid w:val="00DB6A05"/>
    <w:rsid w:val="00DB7404"/>
    <w:rsid w:val="00DC00C5"/>
    <w:rsid w:val="00DC02D4"/>
    <w:rsid w:val="00DC07C1"/>
    <w:rsid w:val="00DC7821"/>
    <w:rsid w:val="00DD1CE1"/>
    <w:rsid w:val="00DD389F"/>
    <w:rsid w:val="00DD5448"/>
    <w:rsid w:val="00DD5AC2"/>
    <w:rsid w:val="00DD5E4B"/>
    <w:rsid w:val="00DF259D"/>
    <w:rsid w:val="00DF2C9F"/>
    <w:rsid w:val="00DF3D89"/>
    <w:rsid w:val="00DF3DE5"/>
    <w:rsid w:val="00DF4329"/>
    <w:rsid w:val="00DF55C2"/>
    <w:rsid w:val="00DF62BD"/>
    <w:rsid w:val="00E00942"/>
    <w:rsid w:val="00E02AA6"/>
    <w:rsid w:val="00E02BED"/>
    <w:rsid w:val="00E03366"/>
    <w:rsid w:val="00E077AB"/>
    <w:rsid w:val="00E12F27"/>
    <w:rsid w:val="00E13C20"/>
    <w:rsid w:val="00E14318"/>
    <w:rsid w:val="00E14499"/>
    <w:rsid w:val="00E15BDB"/>
    <w:rsid w:val="00E15FE2"/>
    <w:rsid w:val="00E17682"/>
    <w:rsid w:val="00E17698"/>
    <w:rsid w:val="00E2099C"/>
    <w:rsid w:val="00E20DDC"/>
    <w:rsid w:val="00E21749"/>
    <w:rsid w:val="00E22D6B"/>
    <w:rsid w:val="00E23D6C"/>
    <w:rsid w:val="00E23DC3"/>
    <w:rsid w:val="00E25267"/>
    <w:rsid w:val="00E25F71"/>
    <w:rsid w:val="00E26915"/>
    <w:rsid w:val="00E30967"/>
    <w:rsid w:val="00E330DF"/>
    <w:rsid w:val="00E36CD7"/>
    <w:rsid w:val="00E37304"/>
    <w:rsid w:val="00E41754"/>
    <w:rsid w:val="00E4417A"/>
    <w:rsid w:val="00E44AD1"/>
    <w:rsid w:val="00E45F8C"/>
    <w:rsid w:val="00E466C6"/>
    <w:rsid w:val="00E46F60"/>
    <w:rsid w:val="00E57B21"/>
    <w:rsid w:val="00E60067"/>
    <w:rsid w:val="00E61A33"/>
    <w:rsid w:val="00E627B0"/>
    <w:rsid w:val="00E64C91"/>
    <w:rsid w:val="00E651F3"/>
    <w:rsid w:val="00E67105"/>
    <w:rsid w:val="00E7384F"/>
    <w:rsid w:val="00E73BE6"/>
    <w:rsid w:val="00E758F4"/>
    <w:rsid w:val="00E763B6"/>
    <w:rsid w:val="00E7645A"/>
    <w:rsid w:val="00E76E79"/>
    <w:rsid w:val="00E77058"/>
    <w:rsid w:val="00E80169"/>
    <w:rsid w:val="00E85AA0"/>
    <w:rsid w:val="00E8697D"/>
    <w:rsid w:val="00E873B7"/>
    <w:rsid w:val="00E91965"/>
    <w:rsid w:val="00E927BF"/>
    <w:rsid w:val="00EA01BB"/>
    <w:rsid w:val="00EA41DC"/>
    <w:rsid w:val="00EA436C"/>
    <w:rsid w:val="00EA48C5"/>
    <w:rsid w:val="00EA7300"/>
    <w:rsid w:val="00EB02AA"/>
    <w:rsid w:val="00EB23BC"/>
    <w:rsid w:val="00EB2838"/>
    <w:rsid w:val="00EB28A3"/>
    <w:rsid w:val="00EB4F9F"/>
    <w:rsid w:val="00EB6A16"/>
    <w:rsid w:val="00EB703B"/>
    <w:rsid w:val="00EC283C"/>
    <w:rsid w:val="00EC3926"/>
    <w:rsid w:val="00EC3DF7"/>
    <w:rsid w:val="00EC47B8"/>
    <w:rsid w:val="00EC527A"/>
    <w:rsid w:val="00EC52FA"/>
    <w:rsid w:val="00EC63FA"/>
    <w:rsid w:val="00ED3DCB"/>
    <w:rsid w:val="00ED3EB8"/>
    <w:rsid w:val="00ED3EEB"/>
    <w:rsid w:val="00EE07A0"/>
    <w:rsid w:val="00EE0BAE"/>
    <w:rsid w:val="00EE185F"/>
    <w:rsid w:val="00EE5800"/>
    <w:rsid w:val="00EE67A4"/>
    <w:rsid w:val="00EE68CE"/>
    <w:rsid w:val="00EF0A1F"/>
    <w:rsid w:val="00EF0A62"/>
    <w:rsid w:val="00EF184E"/>
    <w:rsid w:val="00EF1F13"/>
    <w:rsid w:val="00EF2E79"/>
    <w:rsid w:val="00EF4EAE"/>
    <w:rsid w:val="00EF52F8"/>
    <w:rsid w:val="00EF5BC0"/>
    <w:rsid w:val="00EF62F3"/>
    <w:rsid w:val="00F000A4"/>
    <w:rsid w:val="00F00B2A"/>
    <w:rsid w:val="00F00E5B"/>
    <w:rsid w:val="00F02074"/>
    <w:rsid w:val="00F10491"/>
    <w:rsid w:val="00F10DA9"/>
    <w:rsid w:val="00F1202D"/>
    <w:rsid w:val="00F1254E"/>
    <w:rsid w:val="00F1292F"/>
    <w:rsid w:val="00F14213"/>
    <w:rsid w:val="00F144EC"/>
    <w:rsid w:val="00F15595"/>
    <w:rsid w:val="00F16DC9"/>
    <w:rsid w:val="00F21C3C"/>
    <w:rsid w:val="00F22492"/>
    <w:rsid w:val="00F22C95"/>
    <w:rsid w:val="00F251F8"/>
    <w:rsid w:val="00F26B37"/>
    <w:rsid w:val="00F30264"/>
    <w:rsid w:val="00F3027B"/>
    <w:rsid w:val="00F30DAA"/>
    <w:rsid w:val="00F32281"/>
    <w:rsid w:val="00F32884"/>
    <w:rsid w:val="00F33244"/>
    <w:rsid w:val="00F33F0A"/>
    <w:rsid w:val="00F3511A"/>
    <w:rsid w:val="00F37208"/>
    <w:rsid w:val="00F37897"/>
    <w:rsid w:val="00F40927"/>
    <w:rsid w:val="00F416CC"/>
    <w:rsid w:val="00F43A7E"/>
    <w:rsid w:val="00F4408E"/>
    <w:rsid w:val="00F450ED"/>
    <w:rsid w:val="00F45153"/>
    <w:rsid w:val="00F4603A"/>
    <w:rsid w:val="00F50A7F"/>
    <w:rsid w:val="00F51C20"/>
    <w:rsid w:val="00F52966"/>
    <w:rsid w:val="00F535D4"/>
    <w:rsid w:val="00F54744"/>
    <w:rsid w:val="00F551C7"/>
    <w:rsid w:val="00F55910"/>
    <w:rsid w:val="00F6294E"/>
    <w:rsid w:val="00F633BB"/>
    <w:rsid w:val="00F645B9"/>
    <w:rsid w:val="00F64D79"/>
    <w:rsid w:val="00F65CFE"/>
    <w:rsid w:val="00F66E6C"/>
    <w:rsid w:val="00F6729B"/>
    <w:rsid w:val="00F7386F"/>
    <w:rsid w:val="00F77276"/>
    <w:rsid w:val="00F77EAB"/>
    <w:rsid w:val="00F80258"/>
    <w:rsid w:val="00F81C27"/>
    <w:rsid w:val="00F8302C"/>
    <w:rsid w:val="00F83144"/>
    <w:rsid w:val="00F85911"/>
    <w:rsid w:val="00F86FE4"/>
    <w:rsid w:val="00F910B8"/>
    <w:rsid w:val="00F92809"/>
    <w:rsid w:val="00F92C82"/>
    <w:rsid w:val="00F94C11"/>
    <w:rsid w:val="00F95032"/>
    <w:rsid w:val="00F95375"/>
    <w:rsid w:val="00F95E30"/>
    <w:rsid w:val="00F97ADE"/>
    <w:rsid w:val="00FA11D6"/>
    <w:rsid w:val="00FA18ED"/>
    <w:rsid w:val="00FA2760"/>
    <w:rsid w:val="00FA29A4"/>
    <w:rsid w:val="00FA3322"/>
    <w:rsid w:val="00FA3AE0"/>
    <w:rsid w:val="00FA4A60"/>
    <w:rsid w:val="00FA4A7D"/>
    <w:rsid w:val="00FA5038"/>
    <w:rsid w:val="00FA5550"/>
    <w:rsid w:val="00FA55B4"/>
    <w:rsid w:val="00FA5CAA"/>
    <w:rsid w:val="00FA607D"/>
    <w:rsid w:val="00FA6C66"/>
    <w:rsid w:val="00FA70F9"/>
    <w:rsid w:val="00FB03F7"/>
    <w:rsid w:val="00FB28A6"/>
    <w:rsid w:val="00FB3439"/>
    <w:rsid w:val="00FB4D70"/>
    <w:rsid w:val="00FC07E7"/>
    <w:rsid w:val="00FC3716"/>
    <w:rsid w:val="00FC47EC"/>
    <w:rsid w:val="00FC4FCC"/>
    <w:rsid w:val="00FC670A"/>
    <w:rsid w:val="00FD0441"/>
    <w:rsid w:val="00FD2F97"/>
    <w:rsid w:val="00FD60E1"/>
    <w:rsid w:val="00FD72E0"/>
    <w:rsid w:val="00FD7F97"/>
    <w:rsid w:val="00FE55FD"/>
    <w:rsid w:val="00FE60D8"/>
    <w:rsid w:val="00FE7158"/>
    <w:rsid w:val="00FF1974"/>
    <w:rsid w:val="00FF28B0"/>
    <w:rsid w:val="00FF2DEB"/>
    <w:rsid w:val="00FF5368"/>
    <w:rsid w:val="00FF6302"/>
    <w:rsid w:val="00FF787D"/>
    <w:rsid w:val="00FF7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17010637">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60665559">
      <w:bodyDiv w:val="1"/>
      <w:marLeft w:val="0"/>
      <w:marRight w:val="0"/>
      <w:marTop w:val="0"/>
      <w:marBottom w:val="0"/>
      <w:divBdr>
        <w:top w:val="none" w:sz="0" w:space="0" w:color="auto"/>
        <w:left w:val="none" w:sz="0" w:space="0" w:color="auto"/>
        <w:bottom w:val="none" w:sz="0" w:space="0" w:color="auto"/>
        <w:right w:val="none" w:sz="0" w:space="0" w:color="auto"/>
      </w:divBdr>
    </w:div>
    <w:div w:id="362442862">
      <w:bodyDiv w:val="1"/>
      <w:marLeft w:val="0"/>
      <w:marRight w:val="0"/>
      <w:marTop w:val="0"/>
      <w:marBottom w:val="0"/>
      <w:divBdr>
        <w:top w:val="none" w:sz="0" w:space="0" w:color="auto"/>
        <w:left w:val="none" w:sz="0" w:space="0" w:color="auto"/>
        <w:bottom w:val="none" w:sz="0" w:space="0" w:color="auto"/>
        <w:right w:val="none" w:sz="0" w:space="0" w:color="auto"/>
      </w:divBdr>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1301177">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02721306">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36624020">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46183399">
      <w:bodyDiv w:val="1"/>
      <w:marLeft w:val="0"/>
      <w:marRight w:val="0"/>
      <w:marTop w:val="0"/>
      <w:marBottom w:val="0"/>
      <w:divBdr>
        <w:top w:val="none" w:sz="0" w:space="0" w:color="auto"/>
        <w:left w:val="none" w:sz="0" w:space="0" w:color="auto"/>
        <w:bottom w:val="none" w:sz="0" w:space="0" w:color="auto"/>
        <w:right w:val="none" w:sz="0" w:space="0" w:color="auto"/>
      </w:divBdr>
    </w:div>
    <w:div w:id="1982036592">
      <w:bodyDiv w:val="1"/>
      <w:marLeft w:val="0"/>
      <w:marRight w:val="0"/>
      <w:marTop w:val="0"/>
      <w:marBottom w:val="0"/>
      <w:divBdr>
        <w:top w:val="none" w:sz="0" w:space="0" w:color="auto"/>
        <w:left w:val="none" w:sz="0" w:space="0" w:color="auto"/>
        <w:bottom w:val="none" w:sz="0" w:space="0" w:color="auto"/>
        <w:right w:val="none" w:sz="0" w:space="0" w:color="auto"/>
      </w:divBdr>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immform.org.uk" TargetMode="External"/><Relationship Id="rId18" Type="http://schemas.openxmlformats.org/officeDocument/2006/relationships/hyperlink" Target="https://gbr01.safelinks.protection.outlook.com/?url=https%3A%2F%2Fassets.publishing.service.gov.uk%2Fmedia%2F5e021b9140f0b6665e80187b%2FGreenbook_chapter_21_Measles_December_2019.pdf&amp;data=05%7C02%7Calison.campbell%40nhs.net%7Cd755648da1f942f9e4ef08dc96958f4c%7C37c354b285b047f5b22207b48d774ee3%7C0%7C0%7C638550816297345300%7CUnknown%7CTWFpbGZsb3d8eyJWIjoiMC4wLjAwMDAiLCJQIjoiV2luMzIiLCJBTiI6Ik1haWwiLCJXVCI6Mn0%3D%7C0%7C%7C%7C&amp;sdata=0T9NX9S4aGiBway0jSOHPkFBfCT0YHJ8uuu1FqU620k%3D&amp;reserved=0" TargetMode="External"/><Relationship Id="rId26" Type="http://schemas.openxmlformats.org/officeDocument/2006/relationships/hyperlink" Target="https://gbr01.safelinks.protection.outlook.com/?url=https%3A%2F%2Fforms.office.com%2FPages%2FResponsePage.aspx%3Fid%3DmRRO7jVKLkutR188-d6GZoWDgUmZBEJMpxD-TyYSR-dUODdFVTNDM0ZHRVFFV1dMRlRKRUNLMkJKUi4u&amp;data=05%7C02%7Calison.campbell%40nhs.net%7C7b41c902ac5546b23f0708dc9aaa70a2%7C37c354b285b047f5b22207b48d774ee3%7C0%7C0%7C638555304021402844%7CUnknown%7CTWFpbGZsb3d8eyJWIjoiMC4wLjAwMDAiLCJQIjoiV2luMzIiLCJBTiI6Ik1haWwiLCJXVCI6Mn0%3D%7C0%7C%7C%7C&amp;sdata=4Jz9DmvxhE8KygC%2F9VpFa3Z5BzGOZu9ivypuZWg2NEo%3D&amp;reserved=0" TargetMode="External"/><Relationship Id="rId39" Type="http://schemas.openxmlformats.org/officeDocument/2006/relationships/hyperlink" Target="mailto:scwcsu.LLRchildhealthrecords.chis@nhs.net" TargetMode="External"/><Relationship Id="rId21" Type="http://schemas.openxmlformats.org/officeDocument/2006/relationships/hyperlink" Target="https://gbr01.safelinks.protection.outlook.com/?url=https%3A%2F%2Fwww.gov.uk%2Fgovernment%2Fpublications%2Fvaccination-against-pertussis-whooping-cough-for-pregnant-women&amp;data=05%7C02%7Calison.campbell%40nhs.net%7Cd69206e989194fb0642808dc974cae9a%7C37c354b285b047f5b22207b48d774ee3%7C0%7C0%7C638551602799589844%7CUnknown%7CTWFpbGZsb3d8eyJWIjoiMC4wLjAwMDAiLCJQIjoiV2luMzIiLCJBTiI6Ik1haWwiLCJXVCI6Mn0%3D%7C0%7C%7C%7C&amp;sdata=wLTX9x6PCf3xri3YagSGZUhZFJ2Ld4R%2FIg6rPP6d%2B9I%3D&amp;reserved=0" TargetMode="External"/><Relationship Id="rId34" Type="http://schemas.openxmlformats.org/officeDocument/2006/relationships/hyperlink" Target="https://www.england.nhs.uk/midlands/information-for-professionals/leicestershire-lincolnshire-northamptonshire-screening-and-immunisation-team-sit/" TargetMode="External"/><Relationship Id="rId42" Type="http://schemas.openxmlformats.org/officeDocument/2006/relationships/hyperlink" Target="mailto:scwcsu.derbyshire.chis@nhs.net" TargetMode="External"/><Relationship Id="rId47" Type="http://schemas.openxmlformats.org/officeDocument/2006/relationships/hyperlink" Target="mailto:Imms.nhft@nhs.net" TargetMode="External"/><Relationship Id="rId50" Type="http://schemas.openxmlformats.org/officeDocument/2006/relationships/image" Target="media/image3.emf"/><Relationship Id="rId55" Type="http://schemas.openxmlformats.org/officeDocument/2006/relationships/hyperlink" Target="https://www.gov.uk/government/collections/immunisation-against-infectious-disease-the-green-boo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edicines.info@uhl-tr.nhs.uk" TargetMode="External"/><Relationship Id="rId29" Type="http://schemas.openxmlformats.org/officeDocument/2006/relationships/hyperlink" Target="https://gbr01.safelinks.protection.outlook.com/?url=https%3A%2F%2Fwww.gov.uk%2Fgovernment%2Fpublications%2Fadolescent-vaccination-programme-in-secondary-schools&amp;data=05%7C02%7Calison.campbell%40nhs.net%7C35bf291641c34df109e508dc95203eb3%7C37c354b285b047f5b22207b48d774ee3%7C0%7C0%7C638549212916542543%7CUnknown%7CTWFpbGZsb3d8eyJWIjoiMC4wLjAwMDAiLCJQIjoiV2luMzIiLCJBTiI6Ik1haWwiLCJXVCI6Mn0%3D%7C0%7C%7C%7C&amp;sdata=EZgGvfaiE3x%2BTmVHzDsoBS00NCfCaNVqcwl7fGvZ2fg%3D&amp;reserved=0" TargetMode="External"/><Relationship Id="rId11" Type="http://schemas.openxmlformats.org/officeDocument/2006/relationships/image" Target="media/image1.jpeg"/><Relationship Id="rId24" Type="http://schemas.openxmlformats.org/officeDocument/2006/relationships/hyperlink" Target="https://gbr01.safelinks.protection.outlook.com/?url=https%3A%2F%2Fwww.gov.uk%2Fgovernment%2Fpublications%2Frespiratory-syncytial-virus-rsv-vaccination-programmes-letter&amp;data=05%7C02%7Calison.campbell%40nhs.net%7C7b41c902ac5546b23f0708dc9aaa70a2%7C37c354b285b047f5b22207b48d774ee3%7C0%7C0%7C638555304021379600%7CUnknown%7CTWFpbGZsb3d8eyJWIjoiMC4wLjAwMDAiLCJQIjoiV2luMzIiLCJBTiI6Ik1haWwiLCJXVCI6Mn0%3D%7C0%7C%7C%7C&amp;sdata=t%2F1E%2BElhn4H6yIvPVbXCBv8TGPU%2B6JQO5rYu7Xzoo1c%3D&amp;reserved=0" TargetMode="External"/><Relationship Id="rId32" Type="http://schemas.openxmlformats.org/officeDocument/2006/relationships/hyperlink" Target="https://www.gov.uk/government/publications/vaccine-update-issue-344-november-2023-pregnancy-special/vaccine-update-issue-344-november-2023-pregnancy-special" TargetMode="External"/><Relationship Id="rId37" Type="http://schemas.openxmlformats.org/officeDocument/2006/relationships/hyperlink" Target="mailto:scwcsu.Lincs.chis@nhs.net" TargetMode="External"/><Relationship Id="rId40" Type="http://schemas.openxmlformats.org/officeDocument/2006/relationships/hyperlink" Target="mailto:scwcsu.LLRbirthsregistrationteam.chis@nhs.net" TargetMode="External"/><Relationship Id="rId45" Type="http://schemas.openxmlformats.org/officeDocument/2006/relationships/hyperlink" Target="mailto:scwcsu.Bassetlaw.chis@nhs.net" TargetMode="External"/><Relationship Id="rId53" Type="http://schemas.openxmlformats.org/officeDocument/2006/relationships/image" Target="media/image4.emf"/><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gbr01.safelinks.protection.outlook.com/?url=https%3A%2F%2Fwww.gov.uk%2Fgovernment%2Fpublications%2Fprenatal-pertussis-vaccine-change-from-july-2024-letter&amp;data=05%7C02%7Calison.campbell%40nhs.net%7Cd69206e989194fb0642808dc974cae9a%7C37c354b285b047f5b22207b48d774ee3%7C0%7C0%7C638551602799577364%7CUnknown%7CTWFpbGZsb3d8eyJWIjoiMC4wLjAwMDAiLCJQIjoiV2luMzIiLCJBTiI6Ik1haWwiLCJXVCI6Mn0%3D%7C0%7C%7C%7C&amp;sdata=leauKidYmG%2Fj9CNO0HJ%2F69DZxR%2B8Z13aI3lKrh2U9W0%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nicb-nn.eastmidlands-pcgp@nhs.net" TargetMode="External"/><Relationship Id="rId22" Type="http://schemas.openxmlformats.org/officeDocument/2006/relationships/hyperlink" Target="https://gbr01.safelinks.protection.outlook.com/?url=https%3A%2F%2Fwww.gov.uk%2Fgovernment%2Fpublications%2Fresources-to-support-whooping-cough-vaccination&amp;data=05%7C02%7Calison.campbell%40nhs.net%7Cd69206e989194fb0642808dc974cae9a%7C37c354b285b047f5b22207b48d774ee3%7C0%7C0%7C638551602799595443%7CUnknown%7CTWFpbGZsb3d8eyJWIjoiMC4wLjAwMDAiLCJQIjoiV2luMzIiLCJBTiI6Ik1haWwiLCJXVCI6Mn0%3D%7C0%7C%7C%7C&amp;sdata=U5d5SbebvU0SeEw4V43uREEAx6wutqe8lQHlH1csGS8%3D&amp;reserved=0" TargetMode="External"/><Relationship Id="rId27" Type="http://schemas.openxmlformats.org/officeDocument/2006/relationships/hyperlink" Target="https://gbr01.safelinks.protection.outlook.com/?url=https%3A%2F%2Fwww.gov.uk%2Fgovernment%2Fpublications%2Fflu-vaccination-leaflets-and-posters&amp;data=05%7C02%7Calison.campbell%40nhs.net%7C35bf291641c34df109e508dc95203eb3%7C37c354b285b047f5b22207b48d774ee3%7C0%7C0%7C638549212916519411%7CUnknown%7CTWFpbGZsb3d8eyJWIjoiMC4wLjAwMDAiLCJQIjoiV2luMzIiLCJBTiI6Ik1haWwiLCJXVCI6Mn0%3D%7C0%7C%7C%7C&amp;sdata=pf1EvJ1G%2FzOJ5qUV8TxBynN2YX3srGAhHi8zNpiQ2FE%3D&amp;reserved=0" TargetMode="External"/><Relationship Id="rId30" Type="http://schemas.openxmlformats.org/officeDocument/2006/relationships/hyperlink" Target="https://gbr01.safelinks.protection.outlook.com/?url=https%3A%2F%2Fwww.gov.uk%2Fgovernment%2Fpublications%2Fflu-vaccination-in-schools%2Fflu-vaccination-programme-2021-to-2022-briefing-for-schools&amp;data=05%7C02%7Calison.campbell%40nhs.net%7Ce022699c563e4c8bac5b08dc95fdebcc%7C37c354b285b047f5b22207b48d774ee3%7C0%7C0%7C638550165007735893%7CUnknown%7CTWFpbGZsb3d8eyJWIjoiMC4wLjAwMDAiLCJQIjoiV2luMzIiLCJBTiI6Ik1haWwiLCJXVCI6Mn0%3D%7C0%7C%7C%7C&amp;sdata=SMYvVWSgZgu0wX2LTTLNHXxy1qBHWjZHXvzrVGnyxAk%3D&amp;reserved=0" TargetMode="External"/><Relationship Id="rId35" Type="http://schemas.openxmlformats.org/officeDocument/2006/relationships/image" Target="media/image2.emf"/><Relationship Id="rId43" Type="http://schemas.openxmlformats.org/officeDocument/2006/relationships/hyperlink" Target="mailto:scwcsu.nottscity.chis@nhs.net" TargetMode="External"/><Relationship Id="rId48" Type="http://schemas.openxmlformats.org/officeDocument/2006/relationships/hyperlink" Target="mailto:immunisations.derbyshire@intrahealth.co.uk"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hyperlink" Target="mailto:england.emids-imms@nhs.net" TargetMode="External"/><Relationship Id="rId17" Type="http://schemas.openxmlformats.org/officeDocument/2006/relationships/hyperlink" Target="https://portal.immform.phe.gov.uk/Logon.aspx?returnurl=%2fHome.aspx" TargetMode="External"/><Relationship Id="rId25" Type="http://schemas.openxmlformats.org/officeDocument/2006/relationships/hyperlink" Target="https://gbr01.safelinks.protection.outlook.com/?url=https%3A%2F%2Fforms.office.com%2FPages%2FResponsePage.aspx%3Fid%3DmRRO7jVKLkutR188-d6GZoWDgUmZBEJMpxD-TyYSR-dUMkFDU0pMRkFGWU42TEhPOU5ONjhUQ0U2NC4u&amp;data=05%7C02%7Calison.campbell%40nhs.net%7C7b41c902ac5546b23f0708dc9aaa70a2%7C37c354b285b047f5b22207b48d774ee3%7C0%7C0%7C638555304021394176%7CUnknown%7CTWFpbGZsb3d8eyJWIjoiMC4wLjAwMDAiLCJQIjoiV2luMzIiLCJBTiI6Ik1haWwiLCJXVCI6Mn0%3D%7C0%7C%7C%7C&amp;sdata=NoBlaIr1ov0K4SSr2ZaxwJ%2BfrfEphO6v10DWW3Hsj4o%3D&amp;reserved=0" TargetMode="External"/><Relationship Id="rId33" Type="http://schemas.openxmlformats.org/officeDocument/2006/relationships/hyperlink" Target="https://public.govdelivery.com/accounts/UKHPA/subscribers/new?preferences=true" TargetMode="External"/><Relationship Id="rId38" Type="http://schemas.openxmlformats.org/officeDocument/2006/relationships/hyperlink" Target="mailto:scwcsu.LLRMovementsteam.chis@nhs.net" TargetMode="External"/><Relationship Id="rId46" Type="http://schemas.openxmlformats.org/officeDocument/2006/relationships/hyperlink" Target="mailto:lhnt.sais@nhs.net" TargetMode="External"/><Relationship Id="rId20" Type="http://schemas.openxmlformats.org/officeDocument/2006/relationships/hyperlink" Target="https://gbr01.safelinks.protection.outlook.com/?url=https%3A%2F%2Fkhub.net%2Fdocuments%2F135939561%2F174090192%2FMaternal%2Bpertussis%2Bvaccination%2Bprogramme.pptx%2F7fc3ea39-3eb1-171b-21fa-26177e7ce0b2&amp;data=05%7C02%7Calison.campbell%40nhs.net%7Cd69206e989194fb0642808dc974cae9a%7C37c354b285b047f5b22207b48d774ee3%7C0%7C0%7C638551602799583788%7CUnknown%7CTWFpbGZsb3d8eyJWIjoiMC4wLjAwMDAiLCJQIjoiV2luMzIiLCJBTiI6Ik1haWwiLCJXVCI6Mn0%3D%7C0%7C%7C%7C&amp;sdata=tF%2BUnIc72F9ussXyClMBm%2Fszzz6TCTy2hQoNLhiXTLQ%3D&amp;reserved=0" TargetMode="External"/><Relationship Id="rId41" Type="http://schemas.openxmlformats.org/officeDocument/2006/relationships/hyperlink" Target="mailto:scwcsu.northants.chis@nhs.net" TargetMode="External"/><Relationship Id="rId54"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1088780/UKHSA-vaccine-incident-guidance-6-july-2022.pdf" TargetMode="External"/><Relationship Id="rId23" Type="http://schemas.openxmlformats.org/officeDocument/2006/relationships/hyperlink" Target="https://gbr01.safelinks.protection.outlook.com/?url=https%3A%2F%2Fwww.gov.uk%2Fgovernment%2Fpublications%2Fpregnancy-how-to-help-protect-you-and-your-baby&amp;data=05%7C02%7Calison.campbell%40nhs.net%7Cd69206e989194fb0642808dc974cae9a%7C37c354b285b047f5b22207b48d774ee3%7C0%7C0%7C638551602799600852%7CUnknown%7CTWFpbGZsb3d8eyJWIjoiMC4wLjAwMDAiLCJQIjoiV2luMzIiLCJBTiI6Ik1haWwiLCJXVCI6Mn0%3D%7C0%7C%7C%7C&amp;sdata=brUlly10EPYkITuWvPtiFLwX4l2%2FVRvq3BqXou0YYL0%3D&amp;reserved=0" TargetMode="External"/><Relationship Id="rId28" Type="http://schemas.openxmlformats.org/officeDocument/2006/relationships/hyperlink" Target="https://gbr01.safelinks.protection.outlook.com/?url=https%3A%2F%2Fwww.gov.uk%2Fgovernment%2Fpublications%2Fflu-vaccination-in-schools&amp;data=05%7C02%7Calison.campbell%40nhs.net%7C35bf291641c34df109e508dc95203eb3%7C37c354b285b047f5b22207b48d774ee3%7C0%7C0%7C638549212916532948%7CUnknown%7CTWFpbGZsb3d8eyJWIjoiMC4wLjAwMDAiLCJQIjoiV2luMzIiLCJBTiI6Ik1haWwiLCJXVCI6Mn0%3D%7C0%7C%7C%7C&amp;sdata=m0UUO4NJIgGT0Xw3bc96h6OJ9rolfN%2BKXAkWjyUxw%2BA%3D&amp;reserved=0" TargetMode="External"/><Relationship Id="rId36" Type="http://schemas.openxmlformats.org/officeDocument/2006/relationships/oleObject" Target="embeddings/oleObject1.bin"/><Relationship Id="rId49" Type="http://schemas.openxmlformats.org/officeDocument/2006/relationships/hyperlink" Target="mailto:immunisations.nottinghamshire@intrahealth.co.uk"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gov.uk/government/publications/the-complete-routine-immunisation-schedule" TargetMode="External"/><Relationship Id="rId44" Type="http://schemas.openxmlformats.org/officeDocument/2006/relationships/hyperlink" Target="mailto:scwcsu.nottscounty.chis@nhs.net" TargetMode="External"/><Relationship Id="rId52" Type="http://schemas.openxmlformats.org/officeDocument/2006/relationships/hyperlink" Target="https://assets.publishing.service.gov.uk/government/uploads/system/uploads/attachment_data/file/1179084/UKHSA-12599-algorithm-immunisation-status-from-1September2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3" ma:contentTypeDescription="Create a link to a document in a different location." ma:contentTypeScope="" ma:versionID="7a584aba212fd6ac88259390a2280d3a">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bc6af54be6561c6b5551871b4bd0205c"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Props1.xml><?xml version="1.0" encoding="utf-8"?>
<ds:datastoreItem xmlns:ds="http://schemas.openxmlformats.org/officeDocument/2006/customXml" ds:itemID="{EB466C4C-1773-4F66-99C7-16830ED22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3.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4.xml><?xml version="1.0" encoding="utf-8"?>
<ds:datastoreItem xmlns:ds="http://schemas.openxmlformats.org/officeDocument/2006/customXml" ds:itemID="{B16901B9-EEC8-4BDC-B115-F6D5BAF0C21D}">
  <ds:schemaRefs>
    <ds:schemaRef ds:uri="http://purl.org/dc/elements/1.1/"/>
    <ds:schemaRef ds:uri="http://purl.org/dc/term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cccaf3ac-2de9-44d4-aa31-54302fceb5f7"/>
    <ds:schemaRef ds:uri="ebd64cbd-6cf5-435c-bd4a-b8fc9bc14ad4"/>
    <ds:schemaRef ds:uri="ccc54b9f-9272-4557-b7f1-e8bcfe5def1f"/>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3134</Words>
  <Characters>17865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20958</CharactersWithSpaces>
  <SharedDoc>false</SharedDoc>
  <HLinks>
    <vt:vector size="228" baseType="variant">
      <vt:variant>
        <vt:i4>1835011</vt:i4>
      </vt:variant>
      <vt:variant>
        <vt:i4>117</vt:i4>
      </vt:variant>
      <vt:variant>
        <vt:i4>0</vt:i4>
      </vt:variant>
      <vt:variant>
        <vt:i4>5</vt:i4>
      </vt:variant>
      <vt:variant>
        <vt:lpwstr>https://www.gov.uk/government/collections/immunisation-against-infectious-disease-the-green-book</vt:lpwstr>
      </vt:variant>
      <vt:variant>
        <vt:lpwstr/>
      </vt:variant>
      <vt:variant>
        <vt:i4>3080262</vt:i4>
      </vt:variant>
      <vt:variant>
        <vt:i4>114</vt:i4>
      </vt:variant>
      <vt:variant>
        <vt:i4>0</vt:i4>
      </vt:variant>
      <vt:variant>
        <vt:i4>5</vt:i4>
      </vt:variant>
      <vt:variant>
        <vt:lpwstr>https://assets.publishing.service.gov.uk/government/uploads/system/uploads/attachment_data/file/1179084/UKHSA-12599-algorithm-immunisation-status-from-1September2023.pdf</vt:lpwstr>
      </vt:variant>
      <vt:variant>
        <vt:lpwstr/>
      </vt:variant>
      <vt:variant>
        <vt:i4>2228236</vt:i4>
      </vt:variant>
      <vt:variant>
        <vt:i4>111</vt:i4>
      </vt:variant>
      <vt:variant>
        <vt:i4>0</vt:i4>
      </vt:variant>
      <vt:variant>
        <vt:i4>5</vt:i4>
      </vt:variant>
      <vt:variant>
        <vt:lpwstr>mailto:immunisations.nottinghamshire@intrahealth.co.uk</vt:lpwstr>
      </vt:variant>
      <vt:variant>
        <vt:lpwstr/>
      </vt:variant>
      <vt:variant>
        <vt:i4>7536731</vt:i4>
      </vt:variant>
      <vt:variant>
        <vt:i4>108</vt:i4>
      </vt:variant>
      <vt:variant>
        <vt:i4>0</vt:i4>
      </vt:variant>
      <vt:variant>
        <vt:i4>5</vt:i4>
      </vt:variant>
      <vt:variant>
        <vt:lpwstr>mailto:immunisations.derbyshire@intrahealth.co.uk</vt:lpwstr>
      </vt:variant>
      <vt:variant>
        <vt:lpwstr/>
      </vt:variant>
      <vt:variant>
        <vt:i4>5439551</vt:i4>
      </vt:variant>
      <vt:variant>
        <vt:i4>105</vt:i4>
      </vt:variant>
      <vt:variant>
        <vt:i4>0</vt:i4>
      </vt:variant>
      <vt:variant>
        <vt:i4>5</vt:i4>
      </vt:variant>
      <vt:variant>
        <vt:lpwstr>mailto:Imms.nhft@nhs.net</vt:lpwstr>
      </vt:variant>
      <vt:variant>
        <vt:lpwstr/>
      </vt:variant>
      <vt:variant>
        <vt:i4>5963823</vt:i4>
      </vt:variant>
      <vt:variant>
        <vt:i4>102</vt:i4>
      </vt:variant>
      <vt:variant>
        <vt:i4>0</vt:i4>
      </vt:variant>
      <vt:variant>
        <vt:i4>5</vt:i4>
      </vt:variant>
      <vt:variant>
        <vt:lpwstr>mailto:lhnt.sais@nhs.net</vt:lpwstr>
      </vt:variant>
      <vt:variant>
        <vt:lpwstr/>
      </vt:variant>
      <vt:variant>
        <vt:i4>917561</vt:i4>
      </vt:variant>
      <vt:variant>
        <vt:i4>99</vt:i4>
      </vt:variant>
      <vt:variant>
        <vt:i4>0</vt:i4>
      </vt:variant>
      <vt:variant>
        <vt:i4>5</vt:i4>
      </vt:variant>
      <vt:variant>
        <vt:lpwstr>mailto:scwcsu.Bassetlaw.chis@nhs.net</vt:lpwstr>
      </vt:variant>
      <vt:variant>
        <vt:lpwstr/>
      </vt:variant>
      <vt:variant>
        <vt:i4>7340103</vt:i4>
      </vt:variant>
      <vt:variant>
        <vt:i4>96</vt:i4>
      </vt:variant>
      <vt:variant>
        <vt:i4>0</vt:i4>
      </vt:variant>
      <vt:variant>
        <vt:i4>5</vt:i4>
      </vt:variant>
      <vt:variant>
        <vt:lpwstr>mailto:scwcsu.nottscounty.chis@nhs.net</vt:lpwstr>
      </vt:variant>
      <vt:variant>
        <vt:lpwstr/>
      </vt:variant>
      <vt:variant>
        <vt:i4>327727</vt:i4>
      </vt:variant>
      <vt:variant>
        <vt:i4>93</vt:i4>
      </vt:variant>
      <vt:variant>
        <vt:i4>0</vt:i4>
      </vt:variant>
      <vt:variant>
        <vt:i4>5</vt:i4>
      </vt:variant>
      <vt:variant>
        <vt:lpwstr>mailto:scwcsu.nottscity.chis@nhs.net</vt:lpwstr>
      </vt:variant>
      <vt:variant>
        <vt:lpwstr/>
      </vt:variant>
      <vt:variant>
        <vt:i4>2752524</vt:i4>
      </vt:variant>
      <vt:variant>
        <vt:i4>90</vt:i4>
      </vt:variant>
      <vt:variant>
        <vt:i4>0</vt:i4>
      </vt:variant>
      <vt:variant>
        <vt:i4>5</vt:i4>
      </vt:variant>
      <vt:variant>
        <vt:lpwstr>mailto:scwcsu.derbyshire.chis@nhs.net</vt:lpwstr>
      </vt:variant>
      <vt:variant>
        <vt:lpwstr/>
      </vt:variant>
      <vt:variant>
        <vt:i4>458815</vt:i4>
      </vt:variant>
      <vt:variant>
        <vt:i4>87</vt:i4>
      </vt:variant>
      <vt:variant>
        <vt:i4>0</vt:i4>
      </vt:variant>
      <vt:variant>
        <vt:i4>5</vt:i4>
      </vt:variant>
      <vt:variant>
        <vt:lpwstr>mailto:scwcsu.northants.chis@nhs.net</vt:lpwstr>
      </vt:variant>
      <vt:variant>
        <vt:lpwstr/>
      </vt:variant>
      <vt:variant>
        <vt:i4>458800</vt:i4>
      </vt:variant>
      <vt:variant>
        <vt:i4>84</vt:i4>
      </vt:variant>
      <vt:variant>
        <vt:i4>0</vt:i4>
      </vt:variant>
      <vt:variant>
        <vt:i4>5</vt:i4>
      </vt:variant>
      <vt:variant>
        <vt:lpwstr>mailto:scwcsu.LLRbirthsregistrationteam.chis@nhs.net</vt:lpwstr>
      </vt:variant>
      <vt:variant>
        <vt:lpwstr/>
      </vt:variant>
      <vt:variant>
        <vt:i4>262177</vt:i4>
      </vt:variant>
      <vt:variant>
        <vt:i4>81</vt:i4>
      </vt:variant>
      <vt:variant>
        <vt:i4>0</vt:i4>
      </vt:variant>
      <vt:variant>
        <vt:i4>5</vt:i4>
      </vt:variant>
      <vt:variant>
        <vt:lpwstr>mailto:scwcsu.LLRchildhealthrecords.chis@nhs.net</vt:lpwstr>
      </vt:variant>
      <vt:variant>
        <vt:lpwstr/>
      </vt:variant>
      <vt:variant>
        <vt:i4>6094953</vt:i4>
      </vt:variant>
      <vt:variant>
        <vt:i4>78</vt:i4>
      </vt:variant>
      <vt:variant>
        <vt:i4>0</vt:i4>
      </vt:variant>
      <vt:variant>
        <vt:i4>5</vt:i4>
      </vt:variant>
      <vt:variant>
        <vt:lpwstr>mailto:scwcsu.LLRMovementsteam.chis@nhs.net</vt:lpwstr>
      </vt:variant>
      <vt:variant>
        <vt:lpwstr/>
      </vt:variant>
      <vt:variant>
        <vt:i4>196647</vt:i4>
      </vt:variant>
      <vt:variant>
        <vt:i4>75</vt:i4>
      </vt:variant>
      <vt:variant>
        <vt:i4>0</vt:i4>
      </vt:variant>
      <vt:variant>
        <vt:i4>5</vt:i4>
      </vt:variant>
      <vt:variant>
        <vt:lpwstr>mailto:scwcsu.Lincs.chis@nhs.net</vt:lpwstr>
      </vt:variant>
      <vt:variant>
        <vt:lpwstr/>
      </vt:variant>
      <vt:variant>
        <vt:i4>3211313</vt:i4>
      </vt:variant>
      <vt:variant>
        <vt:i4>69</vt:i4>
      </vt:variant>
      <vt:variant>
        <vt:i4>0</vt:i4>
      </vt:variant>
      <vt:variant>
        <vt:i4>5</vt:i4>
      </vt:variant>
      <vt:variant>
        <vt:lpwstr>https://www.england.nhs.uk/midlands/information-for-professionals/leicestershire-lincolnshire-northamptonshire-screening-and-immunisation-team-sit/</vt:lpwstr>
      </vt:variant>
      <vt:variant>
        <vt:lpwstr/>
      </vt:variant>
      <vt:variant>
        <vt:i4>2752613</vt:i4>
      </vt:variant>
      <vt:variant>
        <vt:i4>66</vt:i4>
      </vt:variant>
      <vt:variant>
        <vt:i4>0</vt:i4>
      </vt:variant>
      <vt:variant>
        <vt:i4>5</vt:i4>
      </vt:variant>
      <vt:variant>
        <vt:lpwstr>https://public.govdelivery.com/accounts/UKHPA/subscribers/new?preferences=true</vt:lpwstr>
      </vt:variant>
      <vt:variant>
        <vt:lpwstr/>
      </vt:variant>
      <vt:variant>
        <vt:i4>92</vt:i4>
      </vt:variant>
      <vt:variant>
        <vt:i4>63</vt:i4>
      </vt:variant>
      <vt:variant>
        <vt:i4>0</vt:i4>
      </vt:variant>
      <vt:variant>
        <vt:i4>5</vt:i4>
      </vt:variant>
      <vt:variant>
        <vt:lpwstr>https://www.gov.uk/government/publications/vaccine-update-issue-344-november-2023-pregnancy-special/vaccine-update-issue-344-november-2023-pregnancy-special</vt:lpwstr>
      </vt:variant>
      <vt:variant>
        <vt:lpwstr/>
      </vt:variant>
      <vt:variant>
        <vt:i4>4784193</vt:i4>
      </vt:variant>
      <vt:variant>
        <vt:i4>57</vt:i4>
      </vt:variant>
      <vt:variant>
        <vt:i4>0</vt:i4>
      </vt:variant>
      <vt:variant>
        <vt:i4>5</vt:i4>
      </vt:variant>
      <vt:variant>
        <vt:lpwstr>https://www.gov.uk/government/publications/the-complete-routine-immunisation-schedule</vt:lpwstr>
      </vt:variant>
      <vt:variant>
        <vt:lpwstr/>
      </vt:variant>
      <vt:variant>
        <vt:i4>7340068</vt:i4>
      </vt:variant>
      <vt:variant>
        <vt:i4>54</vt:i4>
      </vt:variant>
      <vt:variant>
        <vt:i4>0</vt:i4>
      </vt:variant>
      <vt:variant>
        <vt:i4>5</vt:i4>
      </vt:variant>
      <vt:variant>
        <vt:lpwstr>https://gbr01.safelinks.protection.outlook.com/?url=https%3A%2F%2Fwww.gov.uk%2Fgovernment%2Fpublications%2Fflu-vaccination-in-schools%2Fflu-vaccination-programme-2021-to-2022-briefing-for-schools&amp;data=05%7C02%7Calison.campbell%40nhs.net%7Ce022699c563e4c8bac5b08dc95fdebcc%7C37c354b285b047f5b22207b48d774ee3%7C0%7C0%7C638550165007735893%7CUnknown%7CTWFpbGZsb3d8eyJWIjoiMC4wLjAwMDAiLCJQIjoiV2luMzIiLCJBTiI6Ik1haWwiLCJXVCI6Mn0%3D%7C0%7C%7C%7C&amp;sdata=SMYvVWSgZgu0wX2LTTLNHXxy1qBHWjZHXvzrVGnyxAk%3D&amp;reserved=0</vt:lpwstr>
      </vt:variant>
      <vt:variant>
        <vt:lpwstr/>
      </vt:variant>
      <vt:variant>
        <vt:i4>7340071</vt:i4>
      </vt:variant>
      <vt:variant>
        <vt:i4>51</vt:i4>
      </vt:variant>
      <vt:variant>
        <vt:i4>0</vt:i4>
      </vt:variant>
      <vt:variant>
        <vt:i4>5</vt:i4>
      </vt:variant>
      <vt:variant>
        <vt:lpwstr>https://gbr01.safelinks.protection.outlook.com/?url=https%3A%2F%2Fwww.gov.uk%2Fgovernment%2Fpublications%2Fadolescent-vaccination-programme-in-secondary-schools&amp;data=05%7C02%7Calison.campbell%40nhs.net%7C35bf291641c34df109e508dc95203eb3%7C37c354b285b047f5b22207b48d774ee3%7C0%7C0%7C638549212916542543%7CUnknown%7CTWFpbGZsb3d8eyJWIjoiMC4wLjAwMDAiLCJQIjoiV2luMzIiLCJBTiI6Ik1haWwiLCJXVCI6Mn0%3D%7C0%7C%7C%7C&amp;sdata=EZgGvfaiE3x%2BTmVHzDsoBS00NCfCaNVqcwl7fGvZ2fg%3D&amp;reserved=0</vt:lpwstr>
      </vt:variant>
      <vt:variant>
        <vt:lpwstr/>
      </vt:variant>
      <vt:variant>
        <vt:i4>6684729</vt:i4>
      </vt:variant>
      <vt:variant>
        <vt:i4>48</vt:i4>
      </vt:variant>
      <vt:variant>
        <vt:i4>0</vt:i4>
      </vt:variant>
      <vt:variant>
        <vt:i4>5</vt:i4>
      </vt:variant>
      <vt:variant>
        <vt:lpwstr>https://gbr01.safelinks.protection.outlook.com/?url=https%3A%2F%2Fwww.gov.uk%2Fgovernment%2Fpublications%2Fflu-vaccination-in-schools&amp;data=05%7C02%7Calison.campbell%40nhs.net%7C35bf291641c34df109e508dc95203eb3%7C37c354b285b047f5b22207b48d774ee3%7C0%7C0%7C638549212916532948%7CUnknown%7CTWFpbGZsb3d8eyJWIjoiMC4wLjAwMDAiLCJQIjoiV2luMzIiLCJBTiI6Ik1haWwiLCJXVCI6Mn0%3D%7C0%7C%7C%7C&amp;sdata=m0UUO4NJIgGT0Xw3bc96h6OJ9rolfN%2BKXAkWjyUxw%2BA%3D&amp;reserved=0</vt:lpwstr>
      </vt:variant>
      <vt:variant>
        <vt:lpwstr/>
      </vt:variant>
      <vt:variant>
        <vt:i4>6750320</vt:i4>
      </vt:variant>
      <vt:variant>
        <vt:i4>45</vt:i4>
      </vt:variant>
      <vt:variant>
        <vt:i4>0</vt:i4>
      </vt:variant>
      <vt:variant>
        <vt:i4>5</vt:i4>
      </vt:variant>
      <vt:variant>
        <vt:lpwstr>https://gbr01.safelinks.protection.outlook.com/?url=https%3A%2F%2Fwww.gov.uk%2Fgovernment%2Fpublications%2Fflu-vaccination-leaflets-and-posters&amp;data=05%7C02%7Calison.campbell%40nhs.net%7C35bf291641c34df109e508dc95203eb3%7C37c354b285b047f5b22207b48d774ee3%7C0%7C0%7C638549212916519411%7CUnknown%7CTWFpbGZsb3d8eyJWIjoiMC4wLjAwMDAiLCJQIjoiV2luMzIiLCJBTiI6Ik1haWwiLCJXVCI6Mn0%3D%7C0%7C%7C%7C&amp;sdata=pf1EvJ1G%2FzOJ5qUV8TxBynN2YX3srGAhHi8zNpiQ2FE%3D&amp;reserved=0</vt:lpwstr>
      </vt:variant>
      <vt:variant>
        <vt:lpwstr/>
      </vt:variant>
      <vt:variant>
        <vt:i4>4128894</vt:i4>
      </vt:variant>
      <vt:variant>
        <vt:i4>42</vt:i4>
      </vt:variant>
      <vt:variant>
        <vt:i4>0</vt:i4>
      </vt:variant>
      <vt:variant>
        <vt:i4>5</vt:i4>
      </vt:variant>
      <vt:variant>
        <vt:lpwstr>https://gbr01.safelinks.protection.outlook.com/?url=https%3A%2F%2Fforms.office.com%2FPages%2FResponsePage.aspx%3Fid%3DmRRO7jVKLkutR188-d6GZoWDgUmZBEJMpxD-TyYSR-dUODdFVTNDM0ZHRVFFV1dMRlRKRUNLMkJKUi4u&amp;data=05%7C02%7Calison.campbell%40nhs.net%7C7b41c902ac5546b23f0708dc9aaa70a2%7C37c354b285b047f5b22207b48d774ee3%7C0%7C0%7C638555304021402844%7CUnknown%7CTWFpbGZsb3d8eyJWIjoiMC4wLjAwMDAiLCJQIjoiV2luMzIiLCJBTiI6Ik1haWwiLCJXVCI6Mn0%3D%7C0%7C%7C%7C&amp;sdata=4Jz9DmvxhE8KygC%2F9VpFa3Z5BzGOZu9ivypuZWg2NEo%3D&amp;reserved=0</vt:lpwstr>
      </vt:variant>
      <vt:variant>
        <vt:lpwstr/>
      </vt:variant>
      <vt:variant>
        <vt:i4>2490465</vt:i4>
      </vt:variant>
      <vt:variant>
        <vt:i4>39</vt:i4>
      </vt:variant>
      <vt:variant>
        <vt:i4>0</vt:i4>
      </vt:variant>
      <vt:variant>
        <vt:i4>5</vt:i4>
      </vt:variant>
      <vt:variant>
        <vt:lpwstr>https://gbr01.safelinks.protection.outlook.com/?url=https%3A%2F%2Fforms.office.com%2FPages%2FResponsePage.aspx%3Fid%3DmRRO7jVKLkutR188-d6GZoWDgUmZBEJMpxD-TyYSR-dUMkFDU0pMRkFGWU42TEhPOU5ONjhUQ0U2NC4u&amp;data=05%7C02%7Calison.campbell%40nhs.net%7C7b41c902ac5546b23f0708dc9aaa70a2%7C37c354b285b047f5b22207b48d774ee3%7C0%7C0%7C638555304021394176%7CUnknown%7CTWFpbGZsb3d8eyJWIjoiMC4wLjAwMDAiLCJQIjoiV2luMzIiLCJBTiI6Ik1haWwiLCJXVCI6Mn0%3D%7C0%7C%7C%7C&amp;sdata=NoBlaIr1ov0K4SSr2ZaxwJ%2BfrfEphO6v10DWW3Hsj4o%3D&amp;reserved=0</vt:lpwstr>
      </vt:variant>
      <vt:variant>
        <vt:lpwstr/>
      </vt:variant>
      <vt:variant>
        <vt:i4>6488172</vt:i4>
      </vt:variant>
      <vt:variant>
        <vt:i4>36</vt:i4>
      </vt:variant>
      <vt:variant>
        <vt:i4>0</vt:i4>
      </vt:variant>
      <vt:variant>
        <vt:i4>5</vt:i4>
      </vt:variant>
      <vt:variant>
        <vt:lpwstr>https://gbr01.safelinks.protection.outlook.com/?url=https%3A%2F%2Fwww.gov.uk%2Fgovernment%2Fpublications%2Frespiratory-syncytial-virus-rsv-vaccination-programmes-letter&amp;data=05%7C02%7Calison.campbell%40nhs.net%7C7b41c902ac5546b23f0708dc9aaa70a2%7C37c354b285b047f5b22207b48d774ee3%7C0%7C0%7C638555304021379600%7CUnknown%7CTWFpbGZsb3d8eyJWIjoiMC4wLjAwMDAiLCJQIjoiV2luMzIiLCJBTiI6Ik1haWwiLCJXVCI6Mn0%3D%7C0%7C%7C%7C&amp;sdata=t%2F1E%2BElhn4H6yIvPVbXCBv8TGPU%2B6JQO5rYu7Xzoo1c%3D&amp;reserved=0</vt:lpwstr>
      </vt:variant>
      <vt:variant>
        <vt:lpwstr/>
      </vt:variant>
      <vt:variant>
        <vt:i4>7208998</vt:i4>
      </vt:variant>
      <vt:variant>
        <vt:i4>33</vt:i4>
      </vt:variant>
      <vt:variant>
        <vt:i4>0</vt:i4>
      </vt:variant>
      <vt:variant>
        <vt:i4>5</vt:i4>
      </vt:variant>
      <vt:variant>
        <vt:lpwstr>https://gbr01.safelinks.protection.outlook.com/?url=https%3A%2F%2Fwww.gov.uk%2Fgovernment%2Fpublications%2Fpregnancy-how-to-help-protect-you-and-your-baby&amp;data=05%7C02%7Calison.campbell%40nhs.net%7Cd69206e989194fb0642808dc974cae9a%7C37c354b285b047f5b22207b48d774ee3%7C0%7C0%7C638551602799600852%7CUnknown%7CTWFpbGZsb3d8eyJWIjoiMC4wLjAwMDAiLCJQIjoiV2luMzIiLCJBTiI6Ik1haWwiLCJXVCI6Mn0%3D%7C0%7C%7C%7C&amp;sdata=brUlly10EPYkITuWvPtiFLwX4l2%2FVRvq3BqXou0YYL0%3D&amp;reserved=0</vt:lpwstr>
      </vt:variant>
      <vt:variant>
        <vt:lpwstr/>
      </vt:variant>
      <vt:variant>
        <vt:i4>6619250</vt:i4>
      </vt:variant>
      <vt:variant>
        <vt:i4>30</vt:i4>
      </vt:variant>
      <vt:variant>
        <vt:i4>0</vt:i4>
      </vt:variant>
      <vt:variant>
        <vt:i4>5</vt:i4>
      </vt:variant>
      <vt:variant>
        <vt:lpwstr>https://gbr01.safelinks.protection.outlook.com/?url=https%3A%2F%2Fwww.gov.uk%2Fgovernment%2Fpublications%2Fresources-to-support-whooping-cough-vaccination&amp;data=05%7C02%7Calison.campbell%40nhs.net%7Cd69206e989194fb0642808dc974cae9a%7C37c354b285b047f5b22207b48d774ee3%7C0%7C0%7C638551602799595443%7CUnknown%7CTWFpbGZsb3d8eyJWIjoiMC4wLjAwMDAiLCJQIjoiV2luMzIiLCJBTiI6Ik1haWwiLCJXVCI6Mn0%3D%7C0%7C%7C%7C&amp;sdata=U5d5SbebvU0SeEw4V43uREEAx6wutqe8lQHlH1csGS8%3D&amp;reserved=0</vt:lpwstr>
      </vt:variant>
      <vt:variant>
        <vt:lpwstr/>
      </vt:variant>
      <vt:variant>
        <vt:i4>2752560</vt:i4>
      </vt:variant>
      <vt:variant>
        <vt:i4>27</vt:i4>
      </vt:variant>
      <vt:variant>
        <vt:i4>0</vt:i4>
      </vt:variant>
      <vt:variant>
        <vt:i4>5</vt:i4>
      </vt:variant>
      <vt:variant>
        <vt:lpwstr>https://gbr01.safelinks.protection.outlook.com/?url=https%3A%2F%2Fwww.gov.uk%2Fgovernment%2Fpublications%2Fvaccination-against-pertussis-whooping-cough-for-pregnant-women&amp;data=05%7C02%7Calison.campbell%40nhs.net%7Cd69206e989194fb0642808dc974cae9a%7C37c354b285b047f5b22207b48d774ee3%7C0%7C0%7C638551602799589844%7CUnknown%7CTWFpbGZsb3d8eyJWIjoiMC4wLjAwMDAiLCJQIjoiV2luMzIiLCJBTiI6Ik1haWwiLCJXVCI6Mn0%3D%7C0%7C%7C%7C&amp;sdata=wLTX9x6PCf3xri3YagSGZUhZFJ2Ld4R%2FIg6rPP6d%2B9I%3D&amp;reserved=0</vt:lpwstr>
      </vt:variant>
      <vt:variant>
        <vt:lpwstr/>
      </vt:variant>
      <vt:variant>
        <vt:i4>2752639</vt:i4>
      </vt:variant>
      <vt:variant>
        <vt:i4>24</vt:i4>
      </vt:variant>
      <vt:variant>
        <vt:i4>0</vt:i4>
      </vt:variant>
      <vt:variant>
        <vt:i4>5</vt:i4>
      </vt:variant>
      <vt:variant>
        <vt:lpwstr>https://gbr01.safelinks.protection.outlook.com/?url=https%3A%2F%2Fkhub.net%2Fdocuments%2F135939561%2F174090192%2FMaternal%2Bpertussis%2Bvaccination%2Bprogramme.pptx%2F7fc3ea39-3eb1-171b-21fa-26177e7ce0b2&amp;data=05%7C02%7Calison.campbell%40nhs.net%7Cd69206e989194fb0642808dc974cae9a%7C37c354b285b047f5b22207b48d774ee3%7C0%7C0%7C638551602799583788%7CUnknown%7CTWFpbGZsb3d8eyJWIjoiMC4wLjAwMDAiLCJQIjoiV2luMzIiLCJBTiI6Ik1haWwiLCJXVCI6Mn0%3D%7C0%7C%7C%7C&amp;sdata=tF%2BUnIc72F9ussXyClMBm%2Fszzz6TCTy2hQoNLhiXTLQ%3D&amp;reserved=0</vt:lpwstr>
      </vt:variant>
      <vt:variant>
        <vt:lpwstr/>
      </vt:variant>
      <vt:variant>
        <vt:i4>3342369</vt:i4>
      </vt:variant>
      <vt:variant>
        <vt:i4>21</vt:i4>
      </vt:variant>
      <vt:variant>
        <vt:i4>0</vt:i4>
      </vt:variant>
      <vt:variant>
        <vt:i4>5</vt:i4>
      </vt:variant>
      <vt:variant>
        <vt:lpwstr>https://gbr01.safelinks.protection.outlook.com/?url=https%3A%2F%2Fwww.gov.uk%2Fgovernment%2Fpublications%2Fprenatal-pertussis-vaccine-change-from-july-2024-letter&amp;data=05%7C02%7Calison.campbell%40nhs.net%7Cd69206e989194fb0642808dc974cae9a%7C37c354b285b047f5b22207b48d774ee3%7C0%7C0%7C638551602799577364%7CUnknown%7CTWFpbGZsb3d8eyJWIjoiMC4wLjAwMDAiLCJQIjoiV2luMzIiLCJBTiI6Ik1haWwiLCJXVCI6Mn0%3D%7C0%7C%7C%7C&amp;sdata=leauKidYmG%2Fj9CNO0HJ%2F69DZxR%2B8Z13aI3lKrh2U9W0%3D&amp;reserved=0</vt:lpwstr>
      </vt:variant>
      <vt:variant>
        <vt:lpwstr/>
      </vt:variant>
      <vt:variant>
        <vt:i4>1507385</vt:i4>
      </vt:variant>
      <vt:variant>
        <vt:i4>18</vt:i4>
      </vt:variant>
      <vt:variant>
        <vt:i4>0</vt:i4>
      </vt:variant>
      <vt:variant>
        <vt:i4>5</vt:i4>
      </vt:variant>
      <vt:variant>
        <vt:lpwstr>https://gbr01.safelinks.protection.outlook.com/?url=https%3A%2F%2Fassets.publishing.service.gov.uk%2Fmedia%2F5e021b9140f0b6665e80187b%2FGreenbook_chapter_21_Measles_December_2019.pdf&amp;data=05%7C02%7Calison.campbell%40nhs.net%7Cd755648da1f942f9e4ef08dc96958f4c%7C37c354b285b047f5b22207b48d774ee3%7C0%7C0%7C638550816297345300%7CUnknown%7CTWFpbGZsb3d8eyJWIjoiMC4wLjAwMDAiLCJQIjoiV2luMzIiLCJBTiI6Ik1haWwiLCJXVCI6Mn0%3D%7C0%7C%7C%7C&amp;sdata=0T9NX9S4aGiBway0jSOHPkFBfCT0YHJ8uuu1FqU620k%3D&amp;reserved=0</vt:lpwstr>
      </vt:variant>
      <vt:variant>
        <vt:lpwstr/>
      </vt:variant>
      <vt:variant>
        <vt:i4>3014694</vt:i4>
      </vt:variant>
      <vt:variant>
        <vt:i4>15</vt:i4>
      </vt:variant>
      <vt:variant>
        <vt:i4>0</vt:i4>
      </vt:variant>
      <vt:variant>
        <vt:i4>5</vt:i4>
      </vt:variant>
      <vt:variant>
        <vt:lpwstr>https://portal.immform.phe.gov.uk/Logon.aspx?returnurl=%2fHome.aspx</vt:lpwstr>
      </vt:variant>
      <vt:variant>
        <vt:lpwstr/>
      </vt:variant>
      <vt:variant>
        <vt:i4>327776</vt:i4>
      </vt:variant>
      <vt:variant>
        <vt:i4>12</vt:i4>
      </vt:variant>
      <vt:variant>
        <vt:i4>0</vt:i4>
      </vt:variant>
      <vt:variant>
        <vt:i4>5</vt:i4>
      </vt:variant>
      <vt:variant>
        <vt:lpwstr>mailto:medicines.info@uhl-tr.nhs.uk</vt:lpwstr>
      </vt:variant>
      <vt:variant>
        <vt:lpwstr/>
      </vt:variant>
      <vt:variant>
        <vt:i4>1769510</vt:i4>
      </vt:variant>
      <vt:variant>
        <vt:i4>9</vt:i4>
      </vt:variant>
      <vt:variant>
        <vt:i4>0</vt:i4>
      </vt:variant>
      <vt:variant>
        <vt:i4>5</vt:i4>
      </vt:variant>
      <vt:variant>
        <vt:lpwstr>https://assets.publishing.service.gov.uk/government/uploads/system/uploads/attachment_data/file/1088780/UKHSA-vaccine-incident-guidance-6-july-2022.pdf</vt:lpwstr>
      </vt:variant>
      <vt:variant>
        <vt:lpwstr/>
      </vt:variant>
      <vt:variant>
        <vt:i4>4063315</vt:i4>
      </vt:variant>
      <vt:variant>
        <vt:i4>6</vt:i4>
      </vt:variant>
      <vt:variant>
        <vt:i4>0</vt:i4>
      </vt:variant>
      <vt:variant>
        <vt:i4>5</vt:i4>
      </vt:variant>
      <vt:variant>
        <vt:lpwstr>mailto:nnicb-nn.eastmidlands-pcgp@nhs.net</vt:lpwstr>
      </vt:variant>
      <vt:variant>
        <vt:lpwstr/>
      </vt:variant>
      <vt:variant>
        <vt:i4>5308458</vt:i4>
      </vt:variant>
      <vt:variant>
        <vt:i4>3</vt:i4>
      </vt:variant>
      <vt:variant>
        <vt:i4>0</vt:i4>
      </vt:variant>
      <vt:variant>
        <vt:i4>5</vt:i4>
      </vt:variant>
      <vt:variant>
        <vt:lpwstr>mailto:Helpdesk@immform.org.uk</vt:lpwstr>
      </vt:variant>
      <vt:variant>
        <vt:lpwstr/>
      </vt:variant>
      <vt:variant>
        <vt:i4>8192065</vt:i4>
      </vt:variant>
      <vt:variant>
        <vt:i4>0</vt:i4>
      </vt:variant>
      <vt:variant>
        <vt:i4>0</vt:i4>
      </vt:variant>
      <vt:variant>
        <vt:i4>5</vt:i4>
      </vt:variant>
      <vt:variant>
        <vt:lpwstr>mailto:england.emids-imms@nhs.net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2024-07-02T15:52:00Z</dcterms:created>
  <dcterms:modified xsi:type="dcterms:W3CDTF">2024-07-02T15:52:00Z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