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E62DC" w14:textId="28877D13" w:rsidR="004A1012" w:rsidRPr="00780D52" w:rsidRDefault="002E7CF9" w:rsidP="00780D52">
      <w:pPr>
        <w:rPr>
          <w:b/>
          <w:bCs/>
          <w:sz w:val="32"/>
          <w:szCs w:val="32"/>
        </w:rPr>
      </w:pPr>
      <w:r w:rsidRPr="00546A98">
        <w:rPr>
          <w:b/>
          <w:bCs/>
          <w:noProof/>
          <w:sz w:val="32"/>
          <w:szCs w:val="32"/>
          <w:highlight w:val="yellow"/>
        </w:rPr>
        <w:drawing>
          <wp:anchor distT="0" distB="0" distL="114300" distR="114300" simplePos="0" relativeHeight="251694080" behindDoc="0" locked="0" layoutInCell="1" allowOverlap="1" wp14:anchorId="486A82E1" wp14:editId="4969F5C4">
            <wp:simplePos x="0" y="0"/>
            <wp:positionH relativeFrom="column">
              <wp:posOffset>4972050</wp:posOffset>
            </wp:positionH>
            <wp:positionV relativeFrom="paragraph">
              <wp:posOffset>-685800</wp:posOffset>
            </wp:positionV>
            <wp:extent cx="1061085" cy="1038867"/>
            <wp:effectExtent l="0" t="0" r="5715" b="8890"/>
            <wp:wrapNone/>
            <wp:docPr id="839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317" name="Picture 8393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1085" cy="1038867"/>
                    </a:xfrm>
                    <a:prstGeom prst="rect">
                      <a:avLst/>
                    </a:prstGeom>
                  </pic:spPr>
                </pic:pic>
              </a:graphicData>
            </a:graphic>
            <wp14:sizeRelH relativeFrom="margin">
              <wp14:pctWidth>0</wp14:pctWidth>
            </wp14:sizeRelH>
            <wp14:sizeRelV relativeFrom="margin">
              <wp14:pctHeight>0</wp14:pctHeight>
            </wp14:sizeRelV>
          </wp:anchor>
        </w:drawing>
      </w:r>
      <w:r w:rsidR="005B636D" w:rsidRPr="00546A98">
        <w:rPr>
          <w:b/>
          <w:bCs/>
          <w:noProof/>
          <w:sz w:val="32"/>
          <w:szCs w:val="32"/>
          <w:highlight w:val="yellow"/>
        </w:rPr>
        <mc:AlternateContent>
          <mc:Choice Requires="wpg">
            <w:drawing>
              <wp:anchor distT="45720" distB="45720" distL="182880" distR="182880" simplePos="0" relativeHeight="251662336" behindDoc="0" locked="0" layoutInCell="1" allowOverlap="1" wp14:anchorId="56BEBD64" wp14:editId="177F1707">
                <wp:simplePos x="0" y="0"/>
                <wp:positionH relativeFrom="margin">
                  <wp:align>center</wp:align>
                </wp:positionH>
                <wp:positionV relativeFrom="margin">
                  <wp:posOffset>398145</wp:posOffset>
                </wp:positionV>
                <wp:extent cx="6772275" cy="1028700"/>
                <wp:effectExtent l="0" t="0" r="9525" b="0"/>
                <wp:wrapSquare wrapText="bothSides"/>
                <wp:docPr id="198" name="Group 198"/>
                <wp:cNvGraphicFramePr/>
                <a:graphic xmlns:a="http://schemas.openxmlformats.org/drawingml/2006/main">
                  <a:graphicData uri="http://schemas.microsoft.com/office/word/2010/wordprocessingGroup">
                    <wpg:wgp>
                      <wpg:cNvGrpSpPr/>
                      <wpg:grpSpPr>
                        <a:xfrm>
                          <a:off x="0" y="0"/>
                          <a:ext cx="6772275" cy="1028700"/>
                          <a:chOff x="0" y="1"/>
                          <a:chExt cx="3567448" cy="1028496"/>
                        </a:xfrm>
                      </wpg:grpSpPr>
                      <wps:wsp>
                        <wps:cNvPr id="199" name="Rectangle 199"/>
                        <wps:cNvSpPr/>
                        <wps:spPr>
                          <a:xfrm>
                            <a:off x="0" y="1"/>
                            <a:ext cx="3557413" cy="13332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7B1603" w14:textId="77777777" w:rsidR="004A6E65" w:rsidRDefault="004A6E65">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157464"/>
                            <a:ext cx="3567448" cy="8710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AF453" w14:textId="39C1909A" w:rsidR="004A6E65" w:rsidRPr="007C3B73" w:rsidRDefault="00F37208" w:rsidP="004A6E65">
                              <w:pPr>
                                <w:jc w:val="center"/>
                                <w:rPr>
                                  <w:b/>
                                  <w:bCs/>
                                  <w:caps/>
                                  <w:color w:val="000000" w:themeColor="text1"/>
                                  <w:sz w:val="32"/>
                                  <w:szCs w:val="32"/>
                                </w:rPr>
                              </w:pPr>
                              <w:r>
                                <w:rPr>
                                  <w:b/>
                                  <w:bCs/>
                                  <w:caps/>
                                  <w:color w:val="000000" w:themeColor="text1"/>
                                  <w:sz w:val="32"/>
                                  <w:szCs w:val="32"/>
                                </w:rPr>
                                <w:t xml:space="preserve">EAST </w:t>
                              </w:r>
                              <w:r w:rsidR="004A6E65" w:rsidRPr="007C3B73">
                                <w:rPr>
                                  <w:b/>
                                  <w:bCs/>
                                  <w:caps/>
                                  <w:color w:val="000000" w:themeColor="text1"/>
                                  <w:sz w:val="32"/>
                                  <w:szCs w:val="32"/>
                                </w:rPr>
                                <w:t xml:space="preserve">MIDLANDS </w:t>
                              </w:r>
                              <w:r w:rsidR="00780D52">
                                <w:rPr>
                                  <w:b/>
                                  <w:bCs/>
                                  <w:caps/>
                                  <w:color w:val="000000" w:themeColor="text1"/>
                                  <w:sz w:val="32"/>
                                  <w:szCs w:val="32"/>
                                </w:rPr>
                                <w:t>VACCINATION</w:t>
                              </w:r>
                              <w:r w:rsidR="004A6E65" w:rsidRPr="007C3B73">
                                <w:rPr>
                                  <w:b/>
                                  <w:bCs/>
                                  <w:caps/>
                                  <w:color w:val="000000" w:themeColor="text1"/>
                                  <w:sz w:val="32"/>
                                  <w:szCs w:val="32"/>
                                </w:rPr>
                                <w:t xml:space="preserve"> </w:t>
                              </w:r>
                              <w:r w:rsidR="00827CAF">
                                <w:rPr>
                                  <w:b/>
                                  <w:bCs/>
                                  <w:caps/>
                                  <w:color w:val="000000" w:themeColor="text1"/>
                                  <w:sz w:val="32"/>
                                  <w:szCs w:val="32"/>
                                </w:rPr>
                                <w:t xml:space="preserve">TEAM </w:t>
                              </w:r>
                              <w:r w:rsidR="004A6E65" w:rsidRPr="007C3B73">
                                <w:rPr>
                                  <w:b/>
                                  <w:bCs/>
                                  <w:caps/>
                                  <w:color w:val="000000" w:themeColor="text1"/>
                                  <w:sz w:val="32"/>
                                  <w:szCs w:val="32"/>
                                </w:rPr>
                                <w:t>BULLETIN</w:t>
                              </w:r>
                            </w:p>
                            <w:p w14:paraId="417CB676" w14:textId="5968E6DC" w:rsidR="00732AA3" w:rsidRPr="007C3B73" w:rsidRDefault="00732AA3" w:rsidP="004A6E65">
                              <w:pPr>
                                <w:jc w:val="center"/>
                                <w:rPr>
                                  <w:b/>
                                  <w:bCs/>
                                  <w:caps/>
                                  <w:color w:val="000000" w:themeColor="text1"/>
                                  <w:sz w:val="32"/>
                                  <w:szCs w:val="32"/>
                                </w:rPr>
                              </w:pPr>
                              <w:r>
                                <w:rPr>
                                  <w:rStyle w:val="normaltextrun"/>
                                  <w:rFonts w:ascii="Calibri" w:hAnsi="Calibri" w:cs="Calibri"/>
                                  <w:b/>
                                  <w:bCs/>
                                  <w:caps/>
                                  <w:color w:val="000000"/>
                                  <w:shd w:val="clear" w:color="auto" w:fill="D9E2F3"/>
                                </w:rPr>
                                <w:t xml:space="preserve">PLEASE CASCADE TO ALL </w:t>
                              </w:r>
                              <w:r w:rsidR="004056B2">
                                <w:rPr>
                                  <w:rStyle w:val="normaltextrun"/>
                                  <w:rFonts w:ascii="Calibri" w:hAnsi="Calibri" w:cs="Calibri"/>
                                  <w:b/>
                                  <w:bCs/>
                                  <w:caps/>
                                  <w:color w:val="000000"/>
                                  <w:shd w:val="clear" w:color="auto" w:fill="D9E2F3"/>
                                </w:rPr>
                                <w:t>rel</w:t>
                              </w:r>
                              <w:r w:rsidR="00CC7BDD">
                                <w:rPr>
                                  <w:rStyle w:val="normaltextrun"/>
                                  <w:rFonts w:ascii="Calibri" w:hAnsi="Calibri" w:cs="Calibri"/>
                                  <w:b/>
                                  <w:bCs/>
                                  <w:caps/>
                                  <w:color w:val="000000"/>
                                  <w:shd w:val="clear" w:color="auto" w:fill="D9E2F3"/>
                                </w:rPr>
                                <w:t>e</w:t>
                              </w:r>
                              <w:r w:rsidR="004056B2">
                                <w:rPr>
                                  <w:rStyle w:val="normaltextrun"/>
                                  <w:rFonts w:ascii="Calibri" w:hAnsi="Calibri" w:cs="Calibri"/>
                                  <w:b/>
                                  <w:bCs/>
                                  <w:caps/>
                                  <w:color w:val="000000"/>
                                  <w:shd w:val="clear" w:color="auto" w:fill="D9E2F3"/>
                                </w:rPr>
                                <w:t>v</w:t>
                              </w:r>
                              <w:r w:rsidR="00CC7BDD">
                                <w:rPr>
                                  <w:rStyle w:val="normaltextrun"/>
                                  <w:rFonts w:ascii="Calibri" w:hAnsi="Calibri" w:cs="Calibri"/>
                                  <w:b/>
                                  <w:bCs/>
                                  <w:caps/>
                                  <w:color w:val="000000"/>
                                  <w:shd w:val="clear" w:color="auto" w:fill="D9E2F3"/>
                                </w:rPr>
                                <w:t xml:space="preserve">ant </w:t>
                              </w:r>
                              <w:r>
                                <w:rPr>
                                  <w:rStyle w:val="normaltextrun"/>
                                  <w:rFonts w:ascii="Calibri" w:hAnsi="Calibri" w:cs="Calibri"/>
                                  <w:b/>
                                  <w:bCs/>
                                  <w:caps/>
                                  <w:color w:val="000000"/>
                                  <w:shd w:val="clear" w:color="auto" w:fill="D9E2F3"/>
                                </w:rPr>
                                <w:t>STAFF, INCLUDING GPS, PRACTICE NURSES, ADMIN AND RECEPTION STAFF</w:t>
                              </w:r>
                              <w:r>
                                <w:rPr>
                                  <w:rStyle w:val="eop"/>
                                  <w:rFonts w:ascii="Calibri" w:hAnsi="Calibri" w:cs="Calibri"/>
                                  <w:caps/>
                                  <w:color w:val="000000"/>
                                </w:rPr>
                                <w:t>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BEBD64" id="Group 198" o:spid="_x0000_s1026" style="position:absolute;margin-left:0;margin-top:31.35pt;width:533.25pt;height:81pt;z-index:251662336;mso-wrap-distance-left:14.4pt;mso-wrap-distance-top:3.6pt;mso-wrap-distance-right:14.4pt;mso-wrap-distance-bottom:3.6pt;mso-position-horizontal:center;mso-position-horizontal-relative:margin;mso-position-vertical-relative:margin;mso-width-relative:margin;mso-height-relative:margin" coordorigin="" coordsize="35674,1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">
                <v:rect id="Rectangle 199" o:spid="_x0000_s1027" style="position:absolute;width:3557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14:paraId="157B1603" w14:textId="77777777" w:rsidR="004A6E65" w:rsidRDefault="004A6E65">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1574;width:35674;height:8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0A7AF453" w14:textId="39C1909A" w:rsidR="004A6E65" w:rsidRPr="007C3B73" w:rsidRDefault="00F37208" w:rsidP="004A6E65">
                        <w:pPr>
                          <w:jc w:val="center"/>
                          <w:rPr>
                            <w:b/>
                            <w:bCs/>
                            <w:caps/>
                            <w:color w:val="000000" w:themeColor="text1"/>
                            <w:sz w:val="32"/>
                            <w:szCs w:val="32"/>
                          </w:rPr>
                        </w:pPr>
                        <w:r>
                          <w:rPr>
                            <w:b/>
                            <w:bCs/>
                            <w:caps/>
                            <w:color w:val="000000" w:themeColor="text1"/>
                            <w:sz w:val="32"/>
                            <w:szCs w:val="32"/>
                          </w:rPr>
                          <w:t xml:space="preserve">EAST </w:t>
                        </w:r>
                        <w:r w:rsidR="004A6E65" w:rsidRPr="007C3B73">
                          <w:rPr>
                            <w:b/>
                            <w:bCs/>
                            <w:caps/>
                            <w:color w:val="000000" w:themeColor="text1"/>
                            <w:sz w:val="32"/>
                            <w:szCs w:val="32"/>
                          </w:rPr>
                          <w:t xml:space="preserve">MIDLANDS </w:t>
                        </w:r>
                        <w:r w:rsidR="00780D52">
                          <w:rPr>
                            <w:b/>
                            <w:bCs/>
                            <w:caps/>
                            <w:color w:val="000000" w:themeColor="text1"/>
                            <w:sz w:val="32"/>
                            <w:szCs w:val="32"/>
                          </w:rPr>
                          <w:t>VACCINATION</w:t>
                        </w:r>
                        <w:r w:rsidR="004A6E65" w:rsidRPr="007C3B73">
                          <w:rPr>
                            <w:b/>
                            <w:bCs/>
                            <w:caps/>
                            <w:color w:val="000000" w:themeColor="text1"/>
                            <w:sz w:val="32"/>
                            <w:szCs w:val="32"/>
                          </w:rPr>
                          <w:t xml:space="preserve"> </w:t>
                        </w:r>
                        <w:r w:rsidR="00827CAF">
                          <w:rPr>
                            <w:b/>
                            <w:bCs/>
                            <w:caps/>
                            <w:color w:val="000000" w:themeColor="text1"/>
                            <w:sz w:val="32"/>
                            <w:szCs w:val="32"/>
                          </w:rPr>
                          <w:t xml:space="preserve">TEAM </w:t>
                        </w:r>
                        <w:r w:rsidR="004A6E65" w:rsidRPr="007C3B73">
                          <w:rPr>
                            <w:b/>
                            <w:bCs/>
                            <w:caps/>
                            <w:color w:val="000000" w:themeColor="text1"/>
                            <w:sz w:val="32"/>
                            <w:szCs w:val="32"/>
                          </w:rPr>
                          <w:t>BULLETIN</w:t>
                        </w:r>
                      </w:p>
                      <w:p w14:paraId="417CB676" w14:textId="5968E6DC" w:rsidR="00732AA3" w:rsidRPr="007C3B73" w:rsidRDefault="00732AA3" w:rsidP="004A6E65">
                        <w:pPr>
                          <w:jc w:val="center"/>
                          <w:rPr>
                            <w:b/>
                            <w:bCs/>
                            <w:caps/>
                            <w:color w:val="000000" w:themeColor="text1"/>
                            <w:sz w:val="32"/>
                            <w:szCs w:val="32"/>
                          </w:rPr>
                        </w:pPr>
                        <w:r>
                          <w:rPr>
                            <w:rStyle w:val="normaltextrun"/>
                            <w:rFonts w:ascii="Calibri" w:hAnsi="Calibri" w:cs="Calibri"/>
                            <w:b/>
                            <w:bCs/>
                            <w:caps/>
                            <w:color w:val="000000"/>
                            <w:shd w:val="clear" w:color="auto" w:fill="D9E2F3"/>
                          </w:rPr>
                          <w:t xml:space="preserve">PLEASE CASCADE TO ALL </w:t>
                        </w:r>
                        <w:r w:rsidR="004056B2">
                          <w:rPr>
                            <w:rStyle w:val="normaltextrun"/>
                            <w:rFonts w:ascii="Calibri" w:hAnsi="Calibri" w:cs="Calibri"/>
                            <w:b/>
                            <w:bCs/>
                            <w:caps/>
                            <w:color w:val="000000"/>
                            <w:shd w:val="clear" w:color="auto" w:fill="D9E2F3"/>
                          </w:rPr>
                          <w:t>rel</w:t>
                        </w:r>
                        <w:r w:rsidR="00CC7BDD">
                          <w:rPr>
                            <w:rStyle w:val="normaltextrun"/>
                            <w:rFonts w:ascii="Calibri" w:hAnsi="Calibri" w:cs="Calibri"/>
                            <w:b/>
                            <w:bCs/>
                            <w:caps/>
                            <w:color w:val="000000"/>
                            <w:shd w:val="clear" w:color="auto" w:fill="D9E2F3"/>
                          </w:rPr>
                          <w:t>e</w:t>
                        </w:r>
                        <w:r w:rsidR="004056B2">
                          <w:rPr>
                            <w:rStyle w:val="normaltextrun"/>
                            <w:rFonts w:ascii="Calibri" w:hAnsi="Calibri" w:cs="Calibri"/>
                            <w:b/>
                            <w:bCs/>
                            <w:caps/>
                            <w:color w:val="000000"/>
                            <w:shd w:val="clear" w:color="auto" w:fill="D9E2F3"/>
                          </w:rPr>
                          <w:t>v</w:t>
                        </w:r>
                        <w:r w:rsidR="00CC7BDD">
                          <w:rPr>
                            <w:rStyle w:val="normaltextrun"/>
                            <w:rFonts w:ascii="Calibri" w:hAnsi="Calibri" w:cs="Calibri"/>
                            <w:b/>
                            <w:bCs/>
                            <w:caps/>
                            <w:color w:val="000000"/>
                            <w:shd w:val="clear" w:color="auto" w:fill="D9E2F3"/>
                          </w:rPr>
                          <w:t xml:space="preserve">ant </w:t>
                        </w:r>
                        <w:r>
                          <w:rPr>
                            <w:rStyle w:val="normaltextrun"/>
                            <w:rFonts w:ascii="Calibri" w:hAnsi="Calibri" w:cs="Calibri"/>
                            <w:b/>
                            <w:bCs/>
                            <w:caps/>
                            <w:color w:val="000000"/>
                            <w:shd w:val="clear" w:color="auto" w:fill="D9E2F3"/>
                          </w:rPr>
                          <w:t>STAFF, INCLUDING GPS, PRACTICE NURSES, ADMIN AND RECEPTION STAFF</w:t>
                        </w:r>
                        <w:r>
                          <w:rPr>
                            <w:rStyle w:val="eop"/>
                            <w:rFonts w:ascii="Calibri" w:hAnsi="Calibri" w:cs="Calibri"/>
                            <w:caps/>
                            <w:color w:val="000000"/>
                          </w:rPr>
                          <w:t> </w:t>
                        </w:r>
                      </w:p>
                    </w:txbxContent>
                  </v:textbox>
                </v:shape>
                <w10:wrap type="square" anchorx="margin" anchory="margin"/>
              </v:group>
            </w:pict>
          </mc:Fallback>
        </mc:AlternateContent>
      </w:r>
      <w:r w:rsidR="00D37BA0">
        <w:rPr>
          <w:b/>
          <w:bCs/>
          <w:sz w:val="32"/>
          <w:szCs w:val="32"/>
        </w:rPr>
        <w:t>Ju</w:t>
      </w:r>
      <w:r w:rsidR="00436507">
        <w:rPr>
          <w:b/>
          <w:bCs/>
          <w:sz w:val="32"/>
          <w:szCs w:val="32"/>
        </w:rPr>
        <w:t>ly</w:t>
      </w:r>
      <w:r w:rsidR="004E4F35">
        <w:rPr>
          <w:b/>
          <w:bCs/>
          <w:sz w:val="32"/>
          <w:szCs w:val="32"/>
        </w:rPr>
        <w:t xml:space="preserve"> 2025</w:t>
      </w:r>
    </w:p>
    <w:p w14:paraId="6920FE25" w14:textId="231B51EF" w:rsidR="00F85FA7" w:rsidRPr="00F85FA7" w:rsidRDefault="00A00A72" w:rsidP="00F85FA7">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rPr>
          <w:b/>
          <w:bCs/>
          <w:caps/>
          <w:spacing w:val="15"/>
          <w:sz w:val="24"/>
          <w:szCs w:val="24"/>
        </w:rPr>
      </w:pPr>
      <w:r>
        <w:rPr>
          <w:b/>
          <w:bCs/>
          <w:caps/>
          <w:spacing w:val="15"/>
          <w:sz w:val="24"/>
          <w:szCs w:val="24"/>
        </w:rPr>
        <w:t>Childhood schedule changes from 1</w:t>
      </w:r>
      <w:r w:rsidRPr="00A00A72">
        <w:rPr>
          <w:b/>
          <w:bCs/>
          <w:caps/>
          <w:spacing w:val="15"/>
          <w:sz w:val="24"/>
          <w:szCs w:val="24"/>
          <w:vertAlign w:val="superscript"/>
        </w:rPr>
        <w:t>st</w:t>
      </w:r>
      <w:r>
        <w:rPr>
          <w:b/>
          <w:bCs/>
          <w:caps/>
          <w:spacing w:val="15"/>
          <w:sz w:val="24"/>
          <w:szCs w:val="24"/>
        </w:rPr>
        <w:t xml:space="preserve"> JULY 2025</w:t>
      </w:r>
      <w:r w:rsidR="00F85FA7" w:rsidRPr="00F85FA7">
        <w:rPr>
          <w:b/>
          <w:bCs/>
          <w:caps/>
          <w:spacing w:val="15"/>
          <w:sz w:val="24"/>
          <w:szCs w:val="24"/>
        </w:rPr>
        <w:t xml:space="preserve"> </w:t>
      </w:r>
    </w:p>
    <w:p w14:paraId="6E1C3CFC" w14:textId="77777777" w:rsidR="00A00A72" w:rsidRPr="0069757A" w:rsidRDefault="00A00A72" w:rsidP="00A00A72">
      <w:pPr>
        <w:pStyle w:val="elementtoproof"/>
        <w:shd w:val="clear" w:color="auto" w:fill="FFFFFF"/>
        <w:spacing w:before="300"/>
        <w:rPr>
          <w:rFonts w:asciiTheme="minorHAnsi" w:hAnsiTheme="minorHAnsi" w:cstheme="minorHAnsi"/>
          <w:sz w:val="22"/>
          <w:szCs w:val="22"/>
        </w:rPr>
      </w:pPr>
      <w:r w:rsidRPr="0069757A">
        <w:rPr>
          <w:rFonts w:asciiTheme="minorHAnsi" w:hAnsiTheme="minorHAnsi" w:cstheme="minorHAnsi"/>
          <w:b/>
          <w:bCs/>
          <w:color w:val="030303"/>
          <w:sz w:val="22"/>
          <w:szCs w:val="22"/>
        </w:rPr>
        <w:t>Childhood schedule changes from 1 July 2025</w:t>
      </w:r>
    </w:p>
    <w:p w14:paraId="4C5C83D6" w14:textId="77777777" w:rsidR="00A00A72" w:rsidRDefault="00A00A72" w:rsidP="00A00A72">
      <w:pPr>
        <w:pStyle w:val="elementtoproof"/>
        <w:shd w:val="clear" w:color="auto" w:fill="FFFFFF"/>
        <w:rPr>
          <w:rFonts w:asciiTheme="minorHAnsi" w:hAnsiTheme="minorHAnsi" w:cstheme="minorHAnsi"/>
          <w:color w:val="030303"/>
          <w:sz w:val="22"/>
          <w:szCs w:val="22"/>
        </w:rPr>
      </w:pPr>
      <w:r w:rsidRPr="0069757A">
        <w:rPr>
          <w:rFonts w:asciiTheme="minorHAnsi" w:hAnsiTheme="minorHAnsi" w:cstheme="minorHAnsi"/>
          <w:color w:val="030303"/>
          <w:sz w:val="22"/>
          <w:szCs w:val="22"/>
        </w:rPr>
        <w:t xml:space="preserve">A set of </w:t>
      </w:r>
      <w:hyperlink r:id="rId12" w:tooltip="Original URL: https://primarycarebulletin.cmail20.com/t/d-l-skhwjk-juvtlhiiu-t/. Click or tap if you trust this link." w:history="1">
        <w:r w:rsidRPr="0069757A">
          <w:rPr>
            <w:rStyle w:val="Hyperlink"/>
            <w:rFonts w:asciiTheme="minorHAnsi" w:hAnsiTheme="minorHAnsi" w:cstheme="minorHAnsi"/>
            <w:color w:val="005EB8"/>
            <w:sz w:val="22"/>
            <w:szCs w:val="22"/>
          </w:rPr>
          <w:t>guidance and resources</w:t>
        </w:r>
      </w:hyperlink>
      <w:r w:rsidRPr="0069757A">
        <w:rPr>
          <w:rFonts w:asciiTheme="minorHAnsi" w:hAnsiTheme="minorHAnsi" w:cstheme="minorHAnsi"/>
          <w:color w:val="030303"/>
          <w:sz w:val="22"/>
          <w:szCs w:val="22"/>
        </w:rPr>
        <w:t xml:space="preserve"> have been produced to implement the </w:t>
      </w:r>
      <w:hyperlink r:id="rId13" w:tooltip="Original URL: https://primarycarebulletin.cmail20.com/t/d-l-skhwjk-juvtlhiiu-i/. Click or tap if you trust this link." w:history="1">
        <w:r w:rsidRPr="0069757A">
          <w:rPr>
            <w:rStyle w:val="Hyperlink"/>
            <w:rFonts w:asciiTheme="minorHAnsi" w:hAnsiTheme="minorHAnsi" w:cstheme="minorHAnsi"/>
            <w:color w:val="005EB8"/>
            <w:sz w:val="22"/>
            <w:szCs w:val="22"/>
          </w:rPr>
          <w:t>changes to the routine childhood vaccination schedule and the selective hepatitis B programme</w:t>
        </w:r>
      </w:hyperlink>
      <w:r w:rsidRPr="0069757A">
        <w:rPr>
          <w:rFonts w:asciiTheme="minorHAnsi" w:hAnsiTheme="minorHAnsi" w:cstheme="minorHAnsi"/>
          <w:color w:val="030303"/>
          <w:sz w:val="22"/>
          <w:szCs w:val="22"/>
        </w:rPr>
        <w:t>. Childhood immunisation eligibility</w:t>
      </w:r>
      <w:r w:rsidRPr="0069757A">
        <w:rPr>
          <w:rFonts w:asciiTheme="minorHAnsi" w:hAnsiTheme="minorHAnsi" w:cstheme="minorHAnsi"/>
          <w:b/>
          <w:bCs/>
          <w:color w:val="030303"/>
          <w:sz w:val="22"/>
          <w:szCs w:val="22"/>
        </w:rPr>
        <w:t> </w:t>
      </w:r>
      <w:hyperlink r:id="rId14" w:tooltip="Original URL: https://primarycarebulletin.cmail20.com/t/d-l-skhwjk-juvtlhiiu-d/. Click or tap if you trust this link." w:history="1">
        <w:r w:rsidRPr="0069757A">
          <w:rPr>
            <w:rStyle w:val="Hyperlink"/>
            <w:rFonts w:asciiTheme="minorHAnsi" w:hAnsiTheme="minorHAnsi" w:cstheme="minorHAnsi"/>
            <w:color w:val="005EB8"/>
            <w:sz w:val="22"/>
            <w:szCs w:val="22"/>
          </w:rPr>
          <w:t>calculator</w:t>
        </w:r>
      </w:hyperlink>
      <w:r w:rsidRPr="0069757A">
        <w:rPr>
          <w:rFonts w:asciiTheme="minorHAnsi" w:hAnsiTheme="minorHAnsi" w:cstheme="minorHAnsi"/>
          <w:b/>
          <w:bCs/>
          <w:color w:val="030303"/>
          <w:sz w:val="22"/>
          <w:szCs w:val="22"/>
        </w:rPr>
        <w:t> </w:t>
      </w:r>
      <w:r w:rsidRPr="0069757A">
        <w:rPr>
          <w:rFonts w:asciiTheme="minorHAnsi" w:hAnsiTheme="minorHAnsi" w:cstheme="minorHAnsi"/>
          <w:color w:val="030303"/>
          <w:sz w:val="22"/>
          <w:szCs w:val="22"/>
        </w:rPr>
        <w:t>can be downloaded (MS Excel file).</w:t>
      </w:r>
    </w:p>
    <w:p w14:paraId="0F17BBAC" w14:textId="77777777" w:rsidR="00D64BC7" w:rsidRDefault="00D64BC7" w:rsidP="00A00A72">
      <w:pPr>
        <w:pStyle w:val="elementtoproof"/>
        <w:shd w:val="clear" w:color="auto" w:fill="FFFFFF"/>
        <w:rPr>
          <w:rFonts w:asciiTheme="minorHAnsi" w:hAnsiTheme="minorHAnsi" w:cstheme="minorHAnsi"/>
          <w:color w:val="030303"/>
          <w:sz w:val="22"/>
          <w:szCs w:val="22"/>
        </w:rPr>
      </w:pPr>
    </w:p>
    <w:p w14:paraId="349B79A8" w14:textId="73E53E62" w:rsidR="008F61BA" w:rsidRPr="00D64BC7" w:rsidRDefault="008F61BA" w:rsidP="00A00A72">
      <w:pPr>
        <w:pStyle w:val="elementtoproof"/>
        <w:shd w:val="clear" w:color="auto" w:fill="FFFFFF"/>
        <w:rPr>
          <w:rFonts w:asciiTheme="minorHAnsi" w:hAnsiTheme="minorHAnsi" w:cstheme="minorHAnsi"/>
          <w:b/>
          <w:bCs/>
          <w:sz w:val="22"/>
          <w:szCs w:val="22"/>
        </w:rPr>
      </w:pPr>
      <w:r w:rsidRPr="00D64BC7">
        <w:rPr>
          <w:rFonts w:asciiTheme="minorHAnsi" w:hAnsiTheme="minorHAnsi" w:cstheme="minorHAnsi"/>
          <w:b/>
          <w:bCs/>
          <w:sz w:val="22"/>
          <w:szCs w:val="22"/>
        </w:rPr>
        <w:t>The Red</w:t>
      </w:r>
      <w:r w:rsidR="00D64BC7" w:rsidRPr="00D64BC7">
        <w:rPr>
          <w:rFonts w:asciiTheme="minorHAnsi" w:hAnsiTheme="minorHAnsi" w:cstheme="minorHAnsi"/>
          <w:b/>
          <w:bCs/>
          <w:sz w:val="22"/>
          <w:szCs w:val="22"/>
        </w:rPr>
        <w:t>b</w:t>
      </w:r>
      <w:r w:rsidRPr="00D64BC7">
        <w:rPr>
          <w:rFonts w:asciiTheme="minorHAnsi" w:hAnsiTheme="minorHAnsi" w:cstheme="minorHAnsi"/>
          <w:b/>
          <w:bCs/>
          <w:sz w:val="22"/>
          <w:szCs w:val="22"/>
        </w:rPr>
        <w:t>ook</w:t>
      </w:r>
    </w:p>
    <w:p w14:paraId="143A7EFD" w14:textId="77777777" w:rsidR="00A00A72" w:rsidRPr="0069757A" w:rsidRDefault="00A00A72" w:rsidP="00A00A72">
      <w:pPr>
        <w:pStyle w:val="elementtoproof"/>
        <w:shd w:val="clear" w:color="auto" w:fill="FFFFFF"/>
        <w:rPr>
          <w:rFonts w:asciiTheme="minorHAnsi" w:hAnsiTheme="minorHAnsi" w:cstheme="minorHAnsi"/>
          <w:sz w:val="22"/>
          <w:szCs w:val="22"/>
        </w:rPr>
      </w:pPr>
      <w:r w:rsidRPr="0069757A">
        <w:rPr>
          <w:rFonts w:asciiTheme="minorHAnsi" w:hAnsiTheme="minorHAnsi" w:cstheme="minorHAnsi"/>
          <w:color w:val="030303"/>
          <w:sz w:val="22"/>
          <w:szCs w:val="22"/>
        </w:rPr>
        <w:t>The</w:t>
      </w:r>
      <w:r w:rsidRPr="0069757A">
        <w:rPr>
          <w:rFonts w:asciiTheme="minorHAnsi" w:hAnsiTheme="minorHAnsi" w:cstheme="minorHAnsi"/>
          <w:b/>
          <w:bCs/>
          <w:color w:val="030303"/>
          <w:sz w:val="22"/>
          <w:szCs w:val="22"/>
        </w:rPr>
        <w:t> </w:t>
      </w:r>
      <w:r w:rsidRPr="0069757A">
        <w:rPr>
          <w:rFonts w:asciiTheme="minorHAnsi" w:hAnsiTheme="minorHAnsi" w:cstheme="minorHAnsi"/>
          <w:color w:val="030303"/>
          <w:sz w:val="22"/>
          <w:szCs w:val="22"/>
        </w:rPr>
        <w:t>Redbook inserts are free and available to order from</w:t>
      </w:r>
      <w:r w:rsidRPr="0069757A">
        <w:rPr>
          <w:rFonts w:asciiTheme="minorHAnsi" w:hAnsiTheme="minorHAnsi" w:cstheme="minorHAnsi"/>
          <w:b/>
          <w:bCs/>
          <w:color w:val="030303"/>
          <w:sz w:val="22"/>
          <w:szCs w:val="22"/>
        </w:rPr>
        <w:t> </w:t>
      </w:r>
      <w:hyperlink r:id="rId15" w:tooltip="mailto:sales@harlowsolutions.co.uk" w:history="1">
        <w:r w:rsidRPr="0069757A">
          <w:rPr>
            <w:rStyle w:val="Hyperlink"/>
            <w:rFonts w:asciiTheme="minorHAnsi" w:hAnsiTheme="minorHAnsi" w:cstheme="minorHAnsi"/>
            <w:color w:val="005EB8"/>
            <w:sz w:val="22"/>
            <w:szCs w:val="22"/>
          </w:rPr>
          <w:t>sales@harlowsolutions.co.uk</w:t>
        </w:r>
      </w:hyperlink>
      <w:r w:rsidRPr="0069757A">
        <w:rPr>
          <w:rFonts w:asciiTheme="minorHAnsi" w:hAnsiTheme="minorHAnsi" w:cstheme="minorHAnsi"/>
          <w:b/>
          <w:bCs/>
          <w:color w:val="030303"/>
          <w:sz w:val="22"/>
          <w:szCs w:val="22"/>
        </w:rPr>
        <w:t> </w:t>
      </w:r>
      <w:r w:rsidRPr="0069757A">
        <w:rPr>
          <w:rFonts w:asciiTheme="minorHAnsi" w:hAnsiTheme="minorHAnsi" w:cstheme="minorHAnsi"/>
          <w:color w:val="030303"/>
          <w:sz w:val="22"/>
          <w:szCs w:val="22"/>
        </w:rPr>
        <w:t xml:space="preserve">or by phone </w:t>
      </w:r>
      <w:r w:rsidRPr="0069757A">
        <w:rPr>
          <w:rFonts w:asciiTheme="minorHAnsi" w:hAnsiTheme="minorHAnsi" w:cstheme="minorHAnsi"/>
          <w:color w:val="030303"/>
          <w:sz w:val="22"/>
          <w:szCs w:val="22"/>
          <w:u w:val="single"/>
        </w:rPr>
        <w:t>0191 455 4286</w:t>
      </w:r>
      <w:r w:rsidRPr="0069757A">
        <w:rPr>
          <w:rFonts w:asciiTheme="minorHAnsi" w:hAnsiTheme="minorHAnsi" w:cstheme="minorHAnsi"/>
          <w:color w:val="030303"/>
          <w:sz w:val="22"/>
          <w:szCs w:val="22"/>
        </w:rPr>
        <w:t xml:space="preserve">. There are charges to providers for the Redbooks. Please download the </w:t>
      </w:r>
      <w:hyperlink r:id="rId16" w:tooltip="Original URL: https://primarycarebulletin.cmail20.com/t/d-l-skhwjk-juvtlhiiu-h/. Click or tap if you trust this link." w:history="1">
        <w:r w:rsidRPr="0069757A">
          <w:rPr>
            <w:rStyle w:val="Hyperlink"/>
            <w:rFonts w:asciiTheme="minorHAnsi" w:hAnsiTheme="minorHAnsi" w:cstheme="minorHAnsi"/>
            <w:color w:val="005EB8"/>
            <w:sz w:val="22"/>
            <w:szCs w:val="22"/>
          </w:rPr>
          <w:t>childhood changes publications slide set</w:t>
        </w:r>
      </w:hyperlink>
      <w:r w:rsidRPr="0069757A">
        <w:rPr>
          <w:rFonts w:asciiTheme="minorHAnsi" w:hAnsiTheme="minorHAnsi" w:cstheme="minorHAnsi"/>
          <w:color w:val="030303"/>
          <w:sz w:val="22"/>
          <w:szCs w:val="22"/>
        </w:rPr>
        <w:t xml:space="preserve"> before 10 July 2025. To order resources shown in the slide set, visit the </w:t>
      </w:r>
      <w:hyperlink r:id="rId17" w:tooltip="Original URL: https://primarycarebulletin.cmail20.com/t/d-l-skhwjk-juvtlhiiu-k/. Click or tap if you trust this link." w:history="1">
        <w:r w:rsidRPr="0069757A">
          <w:rPr>
            <w:rStyle w:val="Hyperlink"/>
            <w:rFonts w:asciiTheme="minorHAnsi" w:hAnsiTheme="minorHAnsi" w:cstheme="minorHAnsi"/>
            <w:color w:val="005EB8"/>
            <w:sz w:val="22"/>
            <w:szCs w:val="22"/>
          </w:rPr>
          <w:t>health publications website</w:t>
        </w:r>
      </w:hyperlink>
      <w:r w:rsidRPr="0069757A">
        <w:rPr>
          <w:rFonts w:asciiTheme="minorHAnsi" w:hAnsiTheme="minorHAnsi" w:cstheme="minorHAnsi"/>
          <w:color w:val="030303"/>
          <w:sz w:val="22"/>
          <w:szCs w:val="22"/>
        </w:rPr>
        <w:t>. Please register as a health professional and you can order 500-1,000 leaflets free of charge including delivery.</w:t>
      </w:r>
    </w:p>
    <w:p w14:paraId="216B5141" w14:textId="6250B403" w:rsidR="00AA5B9A" w:rsidRPr="0069757A" w:rsidRDefault="0069757A" w:rsidP="00C91FAA">
      <w:pPr>
        <w:rPr>
          <w:rStyle w:val="Hyperlink"/>
          <w:rFonts w:cstheme="minorHAnsi"/>
          <w:b/>
          <w:bCs/>
          <w:sz w:val="22"/>
          <w:szCs w:val="22"/>
        </w:rPr>
      </w:pPr>
      <w:r w:rsidRPr="0069757A">
        <w:rPr>
          <w:rFonts w:eastAsia="Times New Roman" w:cstheme="minorHAnsi"/>
          <w:b/>
          <w:bCs/>
          <w:color w:val="000000"/>
          <w:sz w:val="22"/>
          <w:szCs w:val="22"/>
        </w:rPr>
        <w:t>Please note: if the Redbook has already been issued to a parent, practices will need to insert an update page.</w:t>
      </w:r>
    </w:p>
    <w:p w14:paraId="35F3EE3F" w14:textId="244B1285" w:rsidR="00AA5B9A" w:rsidRPr="00F85FA7" w:rsidRDefault="00A47EA6" w:rsidP="00AA5B9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rPr>
          <w:b/>
          <w:bCs/>
          <w:caps/>
          <w:spacing w:val="15"/>
          <w:sz w:val="24"/>
          <w:szCs w:val="24"/>
        </w:rPr>
      </w:pPr>
      <w:r>
        <w:rPr>
          <w:b/>
          <w:bCs/>
          <w:caps/>
          <w:spacing w:val="15"/>
          <w:sz w:val="24"/>
          <w:szCs w:val="24"/>
        </w:rPr>
        <w:t>The Green book updates</w:t>
      </w:r>
      <w:r w:rsidR="00AA5B9A" w:rsidRPr="00F85FA7">
        <w:rPr>
          <w:b/>
          <w:bCs/>
          <w:caps/>
          <w:spacing w:val="15"/>
          <w:sz w:val="24"/>
          <w:szCs w:val="24"/>
        </w:rPr>
        <w:t xml:space="preserve"> </w:t>
      </w:r>
    </w:p>
    <w:p w14:paraId="6245F5E8" w14:textId="652204E8" w:rsidR="00AA5B9A" w:rsidRDefault="00A47EA6" w:rsidP="00A47EA6">
      <w:pPr>
        <w:rPr>
          <w:rStyle w:val="Hyperlink"/>
          <w:rFonts w:cstheme="minorHAnsi"/>
          <w:sz w:val="22"/>
          <w:szCs w:val="22"/>
        </w:rPr>
      </w:pPr>
      <w:r>
        <w:rPr>
          <w:sz w:val="22"/>
          <w:szCs w:val="22"/>
        </w:rPr>
        <w:t>P</w:t>
      </w:r>
      <w:r w:rsidRPr="00A47EA6">
        <w:rPr>
          <w:sz w:val="22"/>
          <w:szCs w:val="22"/>
        </w:rPr>
        <w:t xml:space="preserve">lease see the table below which includes the Green Book chapters updated and published for the </w:t>
      </w:r>
      <w:r w:rsidRPr="00A47EA6">
        <w:rPr>
          <w:b/>
          <w:bCs/>
          <w:sz w:val="22"/>
          <w:szCs w:val="22"/>
        </w:rPr>
        <w:t>Childhood Schedule Changes 2025/2026</w:t>
      </w:r>
      <w:r w:rsidRPr="00A47EA6">
        <w:rPr>
          <w:sz w:val="22"/>
          <w:szCs w:val="22"/>
        </w:rPr>
        <w:t>:</w:t>
      </w:r>
    </w:p>
    <w:tbl>
      <w:tblPr>
        <w:tblW w:w="8751" w:type="dxa"/>
        <w:tblInd w:w="137" w:type="dxa"/>
        <w:tblCellMar>
          <w:left w:w="0" w:type="dxa"/>
          <w:right w:w="0" w:type="dxa"/>
        </w:tblCellMar>
        <w:tblLook w:val="04A0" w:firstRow="1" w:lastRow="0" w:firstColumn="1" w:lastColumn="0" w:noHBand="0" w:noVBand="1"/>
      </w:tblPr>
      <w:tblGrid>
        <w:gridCol w:w="329"/>
        <w:gridCol w:w="2374"/>
        <w:gridCol w:w="6048"/>
      </w:tblGrid>
      <w:tr w:rsidR="004749F4" w:rsidRPr="00AB1E60" w14:paraId="314AC9A7" w14:textId="77777777" w:rsidTr="00A47EA6">
        <w:trPr>
          <w:trHeight w:val="190"/>
        </w:trPr>
        <w:tc>
          <w:tcPr>
            <w:tcW w:w="331" w:type="dxa"/>
            <w:tcBorders>
              <w:top w:val="single" w:sz="8" w:space="0" w:color="auto"/>
              <w:left w:val="single" w:sz="8" w:space="0" w:color="auto"/>
              <w:bottom w:val="single" w:sz="8" w:space="0" w:color="auto"/>
              <w:right w:val="single" w:sz="8" w:space="0" w:color="auto"/>
            </w:tcBorders>
            <w:shd w:val="clear" w:color="auto" w:fill="000000"/>
            <w:hideMark/>
          </w:tcPr>
          <w:p w14:paraId="624DCA42" w14:textId="77777777" w:rsidR="004749F4" w:rsidRPr="00AB1E60" w:rsidRDefault="004749F4" w:rsidP="00A827B1">
            <w:pPr>
              <w:jc w:val="center"/>
              <w:rPr>
                <w:rFonts w:ascii="Calibri" w:hAnsi="Calibri" w:cs="Calibri"/>
                <w:b/>
                <w:bCs/>
                <w:color w:val="FFFFFF"/>
                <w:sz w:val="22"/>
                <w:szCs w:val="22"/>
              </w:rPr>
            </w:pPr>
            <w:r w:rsidRPr="00AB1E60">
              <w:rPr>
                <w:rFonts w:ascii="Calibri" w:hAnsi="Calibri" w:cs="Calibri"/>
                <w:b/>
                <w:bCs/>
                <w:color w:val="FFFFFF"/>
                <w:sz w:val="22"/>
                <w:szCs w:val="22"/>
              </w:rPr>
              <w:t>No</w:t>
            </w:r>
          </w:p>
        </w:tc>
        <w:tc>
          <w:tcPr>
            <w:tcW w:w="2421"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tcPr>
          <w:p w14:paraId="5D553A0A" w14:textId="77777777" w:rsidR="004749F4" w:rsidRPr="00AB1E60" w:rsidRDefault="004749F4" w:rsidP="00A827B1">
            <w:pPr>
              <w:jc w:val="center"/>
              <w:rPr>
                <w:rFonts w:ascii="Calibri" w:hAnsi="Calibri" w:cs="Calibri"/>
                <w:b/>
                <w:bCs/>
                <w:color w:val="FFFFFF"/>
                <w:sz w:val="22"/>
                <w:szCs w:val="22"/>
              </w:rPr>
            </w:pPr>
            <w:r w:rsidRPr="00AB1E60">
              <w:rPr>
                <w:rFonts w:ascii="Calibri" w:hAnsi="Calibri" w:cs="Calibri"/>
                <w:b/>
                <w:bCs/>
                <w:color w:val="FFFFFF"/>
                <w:sz w:val="22"/>
                <w:szCs w:val="22"/>
              </w:rPr>
              <w:t>Green Book Chapter</w:t>
            </w:r>
          </w:p>
          <w:p w14:paraId="29A07956" w14:textId="77777777" w:rsidR="004749F4" w:rsidRPr="00AB1E60" w:rsidRDefault="004749F4" w:rsidP="00A827B1">
            <w:pPr>
              <w:jc w:val="center"/>
              <w:rPr>
                <w:rFonts w:ascii="Calibri" w:hAnsi="Calibri" w:cs="Calibri"/>
                <w:b/>
                <w:bCs/>
                <w:color w:val="FFFFFF"/>
                <w:sz w:val="22"/>
                <w:szCs w:val="22"/>
              </w:rPr>
            </w:pPr>
          </w:p>
        </w:tc>
        <w:tc>
          <w:tcPr>
            <w:tcW w:w="5999"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0C5B9AB5" w14:textId="77777777" w:rsidR="004749F4" w:rsidRPr="00AB1E60" w:rsidRDefault="004749F4" w:rsidP="00A827B1">
            <w:pPr>
              <w:jc w:val="center"/>
              <w:rPr>
                <w:rFonts w:ascii="Calibri" w:hAnsi="Calibri" w:cs="Calibri"/>
                <w:b/>
                <w:bCs/>
                <w:color w:val="FFFFFF"/>
                <w:sz w:val="22"/>
                <w:szCs w:val="22"/>
              </w:rPr>
            </w:pPr>
            <w:r w:rsidRPr="00AB1E60">
              <w:rPr>
                <w:rFonts w:ascii="Calibri" w:hAnsi="Calibri" w:cs="Calibri"/>
                <w:b/>
                <w:bCs/>
                <w:color w:val="FFFFFF"/>
                <w:sz w:val="22"/>
                <w:szCs w:val="22"/>
              </w:rPr>
              <w:t>Link</w:t>
            </w:r>
          </w:p>
        </w:tc>
      </w:tr>
      <w:tr w:rsidR="004749F4" w:rsidRPr="00AB1E60" w14:paraId="0415EE04" w14:textId="77777777" w:rsidTr="00A47EA6">
        <w:trPr>
          <w:trHeight w:val="848"/>
        </w:trPr>
        <w:tc>
          <w:tcPr>
            <w:tcW w:w="331" w:type="dxa"/>
            <w:tcBorders>
              <w:top w:val="nil"/>
              <w:left w:val="single" w:sz="8" w:space="0" w:color="auto"/>
              <w:bottom w:val="single" w:sz="8" w:space="0" w:color="auto"/>
              <w:right w:val="single" w:sz="8" w:space="0" w:color="auto"/>
            </w:tcBorders>
            <w:hideMark/>
          </w:tcPr>
          <w:p w14:paraId="1D26D27A" w14:textId="77777777" w:rsidR="004749F4" w:rsidRPr="00AB1E60" w:rsidRDefault="004749F4" w:rsidP="00A827B1">
            <w:pPr>
              <w:jc w:val="center"/>
              <w:rPr>
                <w:rFonts w:ascii="Calibri" w:hAnsi="Calibri" w:cs="Calibri"/>
                <w:b/>
                <w:bCs/>
                <w:sz w:val="22"/>
                <w:szCs w:val="22"/>
              </w:rPr>
            </w:pPr>
            <w:r w:rsidRPr="00AB1E60">
              <w:rPr>
                <w:rFonts w:ascii="Calibri" w:hAnsi="Calibri" w:cs="Calibri"/>
                <w:b/>
                <w:bCs/>
                <w:sz w:val="22"/>
                <w:szCs w:val="22"/>
              </w:rPr>
              <w:t>1</w:t>
            </w:r>
          </w:p>
        </w:tc>
        <w:tc>
          <w:tcPr>
            <w:tcW w:w="2421" w:type="dxa"/>
            <w:tcBorders>
              <w:top w:val="nil"/>
              <w:left w:val="nil"/>
              <w:bottom w:val="single" w:sz="8" w:space="0" w:color="auto"/>
              <w:right w:val="single" w:sz="8" w:space="0" w:color="auto"/>
            </w:tcBorders>
            <w:tcMar>
              <w:top w:w="0" w:type="dxa"/>
              <w:left w:w="108" w:type="dxa"/>
              <w:bottom w:w="0" w:type="dxa"/>
              <w:right w:w="108" w:type="dxa"/>
            </w:tcMar>
            <w:hideMark/>
          </w:tcPr>
          <w:p w14:paraId="75655EBF" w14:textId="77777777" w:rsidR="004749F4" w:rsidRPr="00AB1E60" w:rsidRDefault="004749F4" w:rsidP="00A827B1">
            <w:pPr>
              <w:rPr>
                <w:rFonts w:ascii="Calibri" w:hAnsi="Calibri" w:cs="Calibri"/>
                <w:b/>
                <w:bCs/>
                <w:sz w:val="22"/>
                <w:szCs w:val="22"/>
              </w:rPr>
            </w:pPr>
            <w:r w:rsidRPr="00AB1E60">
              <w:rPr>
                <w:rFonts w:ascii="Calibri" w:hAnsi="Calibri" w:cs="Calibri"/>
                <w:b/>
                <w:bCs/>
                <w:sz w:val="22"/>
                <w:szCs w:val="22"/>
              </w:rPr>
              <w:t>Immunisation against infectious disease</w:t>
            </w:r>
          </w:p>
          <w:p w14:paraId="4CF0A9B7" w14:textId="77777777" w:rsidR="004749F4" w:rsidRPr="00AB1E60" w:rsidRDefault="004749F4" w:rsidP="00A827B1">
            <w:pPr>
              <w:rPr>
                <w:rFonts w:ascii="Calibri" w:hAnsi="Calibri" w:cs="Calibri"/>
                <w:b/>
                <w:bCs/>
                <w:sz w:val="22"/>
                <w:szCs w:val="22"/>
              </w:rPr>
            </w:pPr>
            <w:r w:rsidRPr="00AB1E60">
              <w:rPr>
                <w:rFonts w:ascii="Calibri" w:hAnsi="Calibri" w:cs="Calibri"/>
                <w:b/>
                <w:bCs/>
                <w:sz w:val="22"/>
                <w:szCs w:val="22"/>
              </w:rPr>
              <w:t>(front cover and content page)</w:t>
            </w:r>
          </w:p>
        </w:tc>
        <w:tc>
          <w:tcPr>
            <w:tcW w:w="5999" w:type="dxa"/>
            <w:tcBorders>
              <w:top w:val="nil"/>
              <w:left w:val="nil"/>
              <w:bottom w:val="single" w:sz="8" w:space="0" w:color="auto"/>
              <w:right w:val="single" w:sz="8" w:space="0" w:color="auto"/>
            </w:tcBorders>
            <w:tcMar>
              <w:top w:w="0" w:type="dxa"/>
              <w:left w:w="108" w:type="dxa"/>
              <w:bottom w:w="0" w:type="dxa"/>
              <w:right w:w="108" w:type="dxa"/>
            </w:tcMar>
          </w:tcPr>
          <w:p w14:paraId="47ABB3B6" w14:textId="77777777" w:rsidR="004749F4" w:rsidRPr="00AB1E60" w:rsidRDefault="004749F4" w:rsidP="00A827B1">
            <w:pPr>
              <w:rPr>
                <w:rFonts w:ascii="Calibri" w:hAnsi="Calibri" w:cs="Calibri"/>
                <w:b/>
                <w:bCs/>
                <w:color w:val="FF0000"/>
                <w:sz w:val="22"/>
                <w:szCs w:val="22"/>
                <w:u w:val="single"/>
              </w:rPr>
            </w:pPr>
            <w:hyperlink r:id="rId18" w:tgtFrame="_blank" w:tooltip="https://www.gov.uk/government/collections/immunisation-against-infectious-disease-the-green-book" w:history="1">
              <w:r w:rsidRPr="00AB1E60">
                <w:rPr>
                  <w:rStyle w:val="Hyperlink"/>
                  <w:rFonts w:ascii="Calibri" w:hAnsi="Calibri" w:cs="Calibri"/>
                  <w:b/>
                  <w:bCs/>
                  <w:sz w:val="22"/>
                  <w:szCs w:val="22"/>
                </w:rPr>
                <w:t>https://www.gov.uk/government/collections/immunisation-against-infectious-disease-the-green-book</w:t>
              </w:r>
            </w:hyperlink>
          </w:p>
          <w:p w14:paraId="211A2BFB" w14:textId="77777777" w:rsidR="004749F4" w:rsidRPr="00AB1E60" w:rsidRDefault="004749F4" w:rsidP="00A827B1">
            <w:pPr>
              <w:rPr>
                <w:rFonts w:ascii="Calibri" w:hAnsi="Calibri" w:cs="Calibri"/>
                <w:b/>
                <w:bCs/>
                <w:color w:val="FF0000"/>
                <w:sz w:val="22"/>
                <w:szCs w:val="22"/>
                <w:u w:val="single"/>
              </w:rPr>
            </w:pPr>
          </w:p>
        </w:tc>
      </w:tr>
      <w:tr w:rsidR="004749F4" w:rsidRPr="00AB1E60" w14:paraId="7FB53C59" w14:textId="77777777" w:rsidTr="00A47EA6">
        <w:trPr>
          <w:trHeight w:val="402"/>
        </w:trPr>
        <w:tc>
          <w:tcPr>
            <w:tcW w:w="331" w:type="dxa"/>
            <w:tcBorders>
              <w:top w:val="nil"/>
              <w:left w:val="single" w:sz="8" w:space="0" w:color="auto"/>
              <w:bottom w:val="single" w:sz="8" w:space="0" w:color="auto"/>
              <w:right w:val="single" w:sz="8" w:space="0" w:color="auto"/>
            </w:tcBorders>
            <w:shd w:val="clear" w:color="auto" w:fill="FFFFFF"/>
            <w:hideMark/>
          </w:tcPr>
          <w:p w14:paraId="5858BAE9" w14:textId="77777777" w:rsidR="004749F4" w:rsidRPr="00AB1E60" w:rsidRDefault="004749F4" w:rsidP="00A827B1">
            <w:pPr>
              <w:jc w:val="center"/>
              <w:rPr>
                <w:rFonts w:ascii="Calibri" w:hAnsi="Calibri" w:cs="Calibri"/>
                <w:b/>
                <w:bCs/>
                <w:sz w:val="22"/>
                <w:szCs w:val="22"/>
              </w:rPr>
            </w:pPr>
            <w:r w:rsidRPr="00AB1E60">
              <w:rPr>
                <w:rFonts w:ascii="Calibri" w:hAnsi="Calibri" w:cs="Calibri"/>
                <w:b/>
                <w:bCs/>
                <w:color w:val="000000"/>
                <w:sz w:val="22"/>
                <w:szCs w:val="22"/>
              </w:rPr>
              <w:t>2</w:t>
            </w:r>
          </w:p>
        </w:tc>
        <w:tc>
          <w:tcPr>
            <w:tcW w:w="2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F0763F8" w14:textId="77777777" w:rsidR="004749F4" w:rsidRPr="00AB1E60" w:rsidRDefault="004749F4" w:rsidP="00A827B1">
            <w:pPr>
              <w:rPr>
                <w:rFonts w:ascii="Calibri" w:hAnsi="Calibri" w:cs="Calibri"/>
                <w:b/>
                <w:bCs/>
                <w:sz w:val="22"/>
                <w:szCs w:val="22"/>
              </w:rPr>
            </w:pPr>
            <w:r w:rsidRPr="00AB1E60">
              <w:rPr>
                <w:rFonts w:ascii="Calibri" w:hAnsi="Calibri" w:cs="Calibri"/>
                <w:b/>
                <w:bCs/>
                <w:color w:val="000000"/>
                <w:sz w:val="22"/>
                <w:szCs w:val="22"/>
              </w:rPr>
              <w:t xml:space="preserve">Green Book -Hib </w:t>
            </w:r>
          </w:p>
          <w:p w14:paraId="39930D71" w14:textId="77777777" w:rsidR="004749F4" w:rsidRPr="00AB1E60" w:rsidRDefault="004749F4" w:rsidP="00A827B1">
            <w:pPr>
              <w:rPr>
                <w:rFonts w:ascii="Calibri" w:hAnsi="Calibri" w:cs="Calibri"/>
                <w:b/>
                <w:bCs/>
                <w:sz w:val="22"/>
                <w:szCs w:val="22"/>
              </w:rPr>
            </w:pPr>
            <w:r w:rsidRPr="00AB1E60">
              <w:rPr>
                <w:rFonts w:ascii="Calibri" w:hAnsi="Calibri" w:cs="Calibri"/>
                <w:b/>
                <w:bCs/>
                <w:color w:val="000000"/>
                <w:sz w:val="22"/>
                <w:szCs w:val="22"/>
              </w:rPr>
              <w:t xml:space="preserve">(Chapter 16) </w:t>
            </w:r>
          </w:p>
          <w:p w14:paraId="5977748D" w14:textId="77777777" w:rsidR="004749F4" w:rsidRPr="00AB1E60" w:rsidRDefault="004749F4" w:rsidP="00A827B1">
            <w:pPr>
              <w:rPr>
                <w:rFonts w:ascii="Calibri" w:hAnsi="Calibri" w:cs="Calibri"/>
                <w:b/>
                <w:bCs/>
                <w:sz w:val="22"/>
                <w:szCs w:val="22"/>
              </w:rPr>
            </w:pPr>
          </w:p>
        </w:tc>
        <w:tc>
          <w:tcPr>
            <w:tcW w:w="5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BF3085" w14:textId="77777777" w:rsidR="004749F4" w:rsidRPr="00AB1E60" w:rsidRDefault="004749F4" w:rsidP="00A827B1">
            <w:pPr>
              <w:rPr>
                <w:rFonts w:ascii="Calibri" w:hAnsi="Calibri" w:cs="Calibri"/>
                <w:b/>
                <w:bCs/>
                <w:color w:val="FF0000"/>
                <w:sz w:val="22"/>
                <w:szCs w:val="22"/>
                <w:u w:val="single"/>
              </w:rPr>
            </w:pPr>
            <w:hyperlink r:id="rId19" w:history="1">
              <w:r w:rsidRPr="00AB1E60">
                <w:rPr>
                  <w:rStyle w:val="Hyperlink"/>
                  <w:rFonts w:ascii="Calibri" w:hAnsi="Calibri" w:cs="Calibri"/>
                  <w:b/>
                  <w:bCs/>
                  <w:sz w:val="22"/>
                  <w:szCs w:val="22"/>
                </w:rPr>
                <w:t>Haemophilus influenzae type b (Hib): the green book, chapter 16 - GOV.UK</w:t>
              </w:r>
            </w:hyperlink>
          </w:p>
        </w:tc>
      </w:tr>
      <w:tr w:rsidR="004749F4" w:rsidRPr="00AB1E60" w14:paraId="385C7A32" w14:textId="77777777" w:rsidTr="00290EBF">
        <w:trPr>
          <w:trHeight w:val="60"/>
        </w:trPr>
        <w:tc>
          <w:tcPr>
            <w:tcW w:w="331" w:type="dxa"/>
            <w:tcBorders>
              <w:top w:val="nil"/>
              <w:left w:val="single" w:sz="8" w:space="0" w:color="auto"/>
              <w:bottom w:val="single" w:sz="8" w:space="0" w:color="auto"/>
              <w:right w:val="single" w:sz="8" w:space="0" w:color="auto"/>
            </w:tcBorders>
            <w:shd w:val="clear" w:color="auto" w:fill="FFFFFF"/>
            <w:hideMark/>
          </w:tcPr>
          <w:p w14:paraId="66D920F5" w14:textId="77777777" w:rsidR="004749F4" w:rsidRPr="00AB1E60" w:rsidRDefault="004749F4" w:rsidP="00A827B1">
            <w:pPr>
              <w:jc w:val="center"/>
              <w:rPr>
                <w:rFonts w:ascii="Calibri" w:hAnsi="Calibri" w:cs="Calibri"/>
                <w:b/>
                <w:bCs/>
                <w:sz w:val="22"/>
                <w:szCs w:val="22"/>
              </w:rPr>
            </w:pPr>
            <w:r w:rsidRPr="00AB1E60">
              <w:rPr>
                <w:rFonts w:ascii="Calibri" w:hAnsi="Calibri" w:cs="Calibri"/>
                <w:b/>
                <w:bCs/>
                <w:color w:val="000000"/>
                <w:sz w:val="22"/>
                <w:szCs w:val="22"/>
              </w:rPr>
              <w:t>3</w:t>
            </w:r>
          </w:p>
        </w:tc>
        <w:tc>
          <w:tcPr>
            <w:tcW w:w="2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2D2564F" w14:textId="77777777" w:rsidR="004749F4" w:rsidRPr="00AB1E60" w:rsidRDefault="004749F4" w:rsidP="00A827B1">
            <w:pPr>
              <w:rPr>
                <w:rFonts w:ascii="Calibri" w:hAnsi="Calibri" w:cs="Calibri"/>
                <w:b/>
                <w:bCs/>
                <w:sz w:val="22"/>
                <w:szCs w:val="22"/>
              </w:rPr>
            </w:pPr>
            <w:r w:rsidRPr="00AB1E60">
              <w:rPr>
                <w:rFonts w:ascii="Calibri" w:hAnsi="Calibri" w:cs="Calibri"/>
                <w:b/>
                <w:bCs/>
                <w:color w:val="000000"/>
                <w:sz w:val="22"/>
                <w:szCs w:val="22"/>
              </w:rPr>
              <w:t>Green Book -Hep B</w:t>
            </w:r>
          </w:p>
          <w:p w14:paraId="4A45DF7A" w14:textId="77777777" w:rsidR="004749F4" w:rsidRPr="00AB1E60" w:rsidRDefault="004749F4" w:rsidP="00A827B1">
            <w:pPr>
              <w:rPr>
                <w:rFonts w:ascii="Calibri" w:hAnsi="Calibri" w:cs="Calibri"/>
                <w:b/>
                <w:bCs/>
                <w:sz w:val="22"/>
                <w:szCs w:val="22"/>
              </w:rPr>
            </w:pPr>
            <w:r w:rsidRPr="00AB1E60">
              <w:rPr>
                <w:rFonts w:ascii="Calibri" w:hAnsi="Calibri" w:cs="Calibri"/>
                <w:b/>
                <w:bCs/>
                <w:color w:val="000000"/>
                <w:sz w:val="22"/>
                <w:szCs w:val="22"/>
              </w:rPr>
              <w:lastRenderedPageBreak/>
              <w:t xml:space="preserve">(Chapter 18) </w:t>
            </w:r>
          </w:p>
          <w:p w14:paraId="759B2FCC" w14:textId="77777777" w:rsidR="004749F4" w:rsidRPr="00AB1E60" w:rsidRDefault="004749F4" w:rsidP="00A827B1">
            <w:pPr>
              <w:rPr>
                <w:rFonts w:ascii="Calibri" w:hAnsi="Calibri" w:cs="Calibri"/>
                <w:b/>
                <w:bCs/>
                <w:sz w:val="22"/>
                <w:szCs w:val="22"/>
              </w:rPr>
            </w:pPr>
          </w:p>
        </w:tc>
        <w:tc>
          <w:tcPr>
            <w:tcW w:w="5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D859533" w14:textId="77777777" w:rsidR="004749F4" w:rsidRPr="00AB1E60" w:rsidRDefault="004749F4" w:rsidP="00A827B1">
            <w:pPr>
              <w:rPr>
                <w:rFonts w:ascii="Calibri" w:hAnsi="Calibri" w:cs="Calibri"/>
                <w:b/>
                <w:bCs/>
                <w:color w:val="FF0000"/>
                <w:sz w:val="22"/>
                <w:szCs w:val="22"/>
                <w:u w:val="single"/>
              </w:rPr>
            </w:pPr>
            <w:hyperlink r:id="rId20" w:history="1">
              <w:r w:rsidRPr="00AB1E60">
                <w:rPr>
                  <w:rStyle w:val="Hyperlink"/>
                  <w:rFonts w:ascii="Calibri" w:hAnsi="Calibri" w:cs="Calibri"/>
                  <w:b/>
                  <w:bCs/>
                  <w:sz w:val="22"/>
                  <w:szCs w:val="22"/>
                </w:rPr>
                <w:t>Hepatitis B: the green book, chapter 18 - GOV.UK</w:t>
              </w:r>
            </w:hyperlink>
          </w:p>
          <w:p w14:paraId="68B9BB8A" w14:textId="77777777" w:rsidR="004749F4" w:rsidRPr="00AB1E60" w:rsidRDefault="004749F4" w:rsidP="00A827B1">
            <w:pPr>
              <w:rPr>
                <w:rFonts w:ascii="Calibri" w:hAnsi="Calibri" w:cs="Calibri"/>
                <w:b/>
                <w:bCs/>
                <w:color w:val="FF0000"/>
                <w:sz w:val="22"/>
                <w:szCs w:val="22"/>
                <w:u w:val="single"/>
              </w:rPr>
            </w:pPr>
          </w:p>
        </w:tc>
      </w:tr>
      <w:tr w:rsidR="004749F4" w:rsidRPr="00AB1E60" w14:paraId="3718E94A" w14:textId="77777777" w:rsidTr="00A47EA6">
        <w:trPr>
          <w:trHeight w:val="190"/>
        </w:trPr>
        <w:tc>
          <w:tcPr>
            <w:tcW w:w="331" w:type="dxa"/>
            <w:tcBorders>
              <w:top w:val="nil"/>
              <w:left w:val="single" w:sz="8" w:space="0" w:color="auto"/>
              <w:bottom w:val="single" w:sz="8" w:space="0" w:color="auto"/>
              <w:right w:val="single" w:sz="8" w:space="0" w:color="auto"/>
            </w:tcBorders>
            <w:shd w:val="clear" w:color="auto" w:fill="FFFFFF"/>
            <w:hideMark/>
          </w:tcPr>
          <w:p w14:paraId="4EC89A91" w14:textId="77777777" w:rsidR="004749F4" w:rsidRPr="00AB1E60" w:rsidRDefault="004749F4" w:rsidP="00A827B1">
            <w:pPr>
              <w:jc w:val="center"/>
              <w:rPr>
                <w:rFonts w:ascii="Calibri" w:hAnsi="Calibri" w:cs="Calibri"/>
                <w:b/>
                <w:bCs/>
                <w:sz w:val="22"/>
                <w:szCs w:val="22"/>
              </w:rPr>
            </w:pPr>
            <w:r w:rsidRPr="00AB1E60">
              <w:rPr>
                <w:rFonts w:ascii="Calibri" w:hAnsi="Calibri" w:cs="Calibri"/>
                <w:b/>
                <w:bCs/>
                <w:color w:val="000000"/>
                <w:sz w:val="22"/>
                <w:szCs w:val="22"/>
              </w:rPr>
              <w:lastRenderedPageBreak/>
              <w:t>4</w:t>
            </w:r>
          </w:p>
        </w:tc>
        <w:tc>
          <w:tcPr>
            <w:tcW w:w="2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0DE94AE" w14:textId="77777777" w:rsidR="004749F4" w:rsidRPr="00AB1E60" w:rsidRDefault="004749F4" w:rsidP="00A827B1">
            <w:pPr>
              <w:rPr>
                <w:rFonts w:ascii="Calibri" w:hAnsi="Calibri" w:cs="Calibri"/>
                <w:b/>
                <w:bCs/>
                <w:sz w:val="22"/>
                <w:szCs w:val="22"/>
              </w:rPr>
            </w:pPr>
            <w:r w:rsidRPr="00AB1E60">
              <w:rPr>
                <w:rFonts w:ascii="Calibri" w:hAnsi="Calibri" w:cs="Calibri"/>
                <w:b/>
                <w:bCs/>
                <w:color w:val="000000"/>
                <w:sz w:val="22"/>
                <w:szCs w:val="22"/>
              </w:rPr>
              <w:t xml:space="preserve">Green Book -Routine Schedule </w:t>
            </w:r>
          </w:p>
          <w:p w14:paraId="75FA8F2E" w14:textId="77777777" w:rsidR="004749F4" w:rsidRPr="00AB1E60" w:rsidRDefault="004749F4" w:rsidP="00A827B1">
            <w:pPr>
              <w:rPr>
                <w:rFonts w:ascii="Calibri" w:hAnsi="Calibri" w:cs="Calibri"/>
                <w:b/>
                <w:bCs/>
                <w:sz w:val="22"/>
                <w:szCs w:val="22"/>
              </w:rPr>
            </w:pPr>
            <w:r w:rsidRPr="00AB1E60">
              <w:rPr>
                <w:rFonts w:ascii="Calibri" w:hAnsi="Calibri" w:cs="Calibri"/>
                <w:b/>
                <w:bCs/>
                <w:color w:val="000000"/>
                <w:sz w:val="22"/>
                <w:szCs w:val="22"/>
              </w:rPr>
              <w:t xml:space="preserve">(Chapter 11) </w:t>
            </w:r>
          </w:p>
          <w:p w14:paraId="2853CBDA" w14:textId="77777777" w:rsidR="004749F4" w:rsidRPr="00AB1E60" w:rsidRDefault="004749F4" w:rsidP="00A827B1">
            <w:pPr>
              <w:rPr>
                <w:rFonts w:ascii="Calibri" w:hAnsi="Calibri" w:cs="Calibri"/>
                <w:b/>
                <w:bCs/>
                <w:sz w:val="22"/>
                <w:szCs w:val="22"/>
              </w:rPr>
            </w:pPr>
          </w:p>
        </w:tc>
        <w:tc>
          <w:tcPr>
            <w:tcW w:w="5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C03E0B" w14:textId="77777777" w:rsidR="004749F4" w:rsidRPr="00AB1E60" w:rsidRDefault="004749F4" w:rsidP="00A827B1">
            <w:pPr>
              <w:rPr>
                <w:rFonts w:ascii="Calibri" w:hAnsi="Calibri" w:cs="Calibri"/>
                <w:b/>
                <w:bCs/>
                <w:color w:val="FF0000"/>
                <w:sz w:val="22"/>
                <w:szCs w:val="22"/>
                <w:u w:val="single"/>
              </w:rPr>
            </w:pPr>
            <w:hyperlink r:id="rId21" w:history="1">
              <w:r w:rsidRPr="00AB1E60">
                <w:rPr>
                  <w:rStyle w:val="Hyperlink"/>
                  <w:rFonts w:ascii="Calibri" w:hAnsi="Calibri" w:cs="Calibri"/>
                  <w:b/>
                  <w:bCs/>
                  <w:sz w:val="22"/>
                  <w:szCs w:val="22"/>
                </w:rPr>
                <w:t>UK immunisation schedule: the green book, chapter 11 - GOV.UK</w:t>
              </w:r>
            </w:hyperlink>
          </w:p>
        </w:tc>
      </w:tr>
      <w:tr w:rsidR="004749F4" w:rsidRPr="00AB1E60" w14:paraId="3294E930" w14:textId="77777777" w:rsidTr="00A47EA6">
        <w:trPr>
          <w:trHeight w:val="190"/>
        </w:trPr>
        <w:tc>
          <w:tcPr>
            <w:tcW w:w="331" w:type="dxa"/>
            <w:tcBorders>
              <w:top w:val="nil"/>
              <w:left w:val="single" w:sz="8" w:space="0" w:color="auto"/>
              <w:bottom w:val="single" w:sz="8" w:space="0" w:color="auto"/>
              <w:right w:val="single" w:sz="8" w:space="0" w:color="auto"/>
            </w:tcBorders>
            <w:shd w:val="clear" w:color="auto" w:fill="FFFFFF"/>
            <w:hideMark/>
          </w:tcPr>
          <w:p w14:paraId="51BA85B0" w14:textId="77777777" w:rsidR="004749F4" w:rsidRPr="00AB1E60" w:rsidRDefault="004749F4" w:rsidP="00A827B1">
            <w:pPr>
              <w:jc w:val="center"/>
              <w:rPr>
                <w:rFonts w:ascii="Calibri" w:hAnsi="Calibri" w:cs="Calibri"/>
                <w:b/>
                <w:bCs/>
                <w:sz w:val="22"/>
                <w:szCs w:val="22"/>
              </w:rPr>
            </w:pPr>
            <w:r w:rsidRPr="00AB1E60">
              <w:rPr>
                <w:rFonts w:ascii="Calibri" w:hAnsi="Calibri" w:cs="Calibri"/>
                <w:b/>
                <w:bCs/>
                <w:color w:val="000000"/>
                <w:sz w:val="22"/>
                <w:szCs w:val="22"/>
              </w:rPr>
              <w:t>5</w:t>
            </w:r>
          </w:p>
        </w:tc>
        <w:tc>
          <w:tcPr>
            <w:tcW w:w="2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BA7878D" w14:textId="77777777" w:rsidR="004749F4" w:rsidRPr="00AB1E60" w:rsidRDefault="004749F4" w:rsidP="00A827B1">
            <w:pPr>
              <w:rPr>
                <w:rFonts w:ascii="Calibri" w:hAnsi="Calibri" w:cs="Calibri"/>
                <w:b/>
                <w:bCs/>
                <w:sz w:val="22"/>
                <w:szCs w:val="22"/>
              </w:rPr>
            </w:pPr>
            <w:r w:rsidRPr="00AB1E60">
              <w:rPr>
                <w:rFonts w:ascii="Calibri" w:hAnsi="Calibri" w:cs="Calibri"/>
                <w:b/>
                <w:bCs/>
                <w:color w:val="000000"/>
                <w:sz w:val="22"/>
                <w:szCs w:val="22"/>
              </w:rPr>
              <w:t xml:space="preserve">Green Book -Diphtheria </w:t>
            </w:r>
          </w:p>
          <w:p w14:paraId="65082B86" w14:textId="77777777" w:rsidR="004749F4" w:rsidRPr="00AB1E60" w:rsidRDefault="004749F4" w:rsidP="00A827B1">
            <w:pPr>
              <w:rPr>
                <w:rFonts w:ascii="Calibri" w:hAnsi="Calibri" w:cs="Calibri"/>
                <w:b/>
                <w:bCs/>
                <w:sz w:val="22"/>
                <w:szCs w:val="22"/>
              </w:rPr>
            </w:pPr>
            <w:r w:rsidRPr="00AB1E60">
              <w:rPr>
                <w:rFonts w:ascii="Calibri" w:hAnsi="Calibri" w:cs="Calibri"/>
                <w:b/>
                <w:bCs/>
                <w:color w:val="000000"/>
                <w:sz w:val="22"/>
                <w:szCs w:val="22"/>
              </w:rPr>
              <w:t>(Chapter 15)</w:t>
            </w:r>
          </w:p>
          <w:p w14:paraId="057AA4E6" w14:textId="77777777" w:rsidR="004749F4" w:rsidRPr="00AB1E60" w:rsidRDefault="004749F4" w:rsidP="00A827B1">
            <w:pPr>
              <w:rPr>
                <w:rFonts w:ascii="Calibri" w:hAnsi="Calibri" w:cs="Calibri"/>
                <w:b/>
                <w:bCs/>
                <w:sz w:val="22"/>
                <w:szCs w:val="22"/>
              </w:rPr>
            </w:pPr>
          </w:p>
        </w:tc>
        <w:tc>
          <w:tcPr>
            <w:tcW w:w="5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14D0A3" w14:textId="77777777" w:rsidR="004749F4" w:rsidRPr="00AB1E60" w:rsidRDefault="004749F4" w:rsidP="00A827B1">
            <w:pPr>
              <w:rPr>
                <w:rFonts w:ascii="Calibri" w:hAnsi="Calibri" w:cs="Calibri"/>
                <w:b/>
                <w:bCs/>
                <w:color w:val="FF0000"/>
                <w:sz w:val="22"/>
                <w:szCs w:val="22"/>
                <w:u w:val="single"/>
              </w:rPr>
            </w:pPr>
            <w:hyperlink r:id="rId22" w:history="1">
              <w:r w:rsidRPr="00AB1E60">
                <w:rPr>
                  <w:rStyle w:val="Hyperlink"/>
                  <w:rFonts w:ascii="Calibri" w:hAnsi="Calibri" w:cs="Calibri"/>
                  <w:b/>
                  <w:bCs/>
                  <w:sz w:val="22"/>
                  <w:szCs w:val="22"/>
                </w:rPr>
                <w:t>Diphtheria: the green book, chapter 15 - GOV.UK</w:t>
              </w:r>
            </w:hyperlink>
          </w:p>
        </w:tc>
      </w:tr>
      <w:tr w:rsidR="004749F4" w:rsidRPr="00AB1E60" w14:paraId="28549AF2" w14:textId="77777777" w:rsidTr="00A47EA6">
        <w:trPr>
          <w:trHeight w:val="190"/>
        </w:trPr>
        <w:tc>
          <w:tcPr>
            <w:tcW w:w="331" w:type="dxa"/>
            <w:tcBorders>
              <w:top w:val="nil"/>
              <w:left w:val="single" w:sz="8" w:space="0" w:color="auto"/>
              <w:bottom w:val="single" w:sz="8" w:space="0" w:color="auto"/>
              <w:right w:val="single" w:sz="8" w:space="0" w:color="auto"/>
            </w:tcBorders>
            <w:shd w:val="clear" w:color="auto" w:fill="FFFFFF"/>
            <w:hideMark/>
          </w:tcPr>
          <w:p w14:paraId="15C2A677" w14:textId="77777777" w:rsidR="004749F4" w:rsidRPr="00AB1E60" w:rsidRDefault="004749F4" w:rsidP="00A827B1">
            <w:pPr>
              <w:jc w:val="center"/>
              <w:rPr>
                <w:rFonts w:ascii="Calibri" w:hAnsi="Calibri" w:cs="Calibri"/>
                <w:b/>
                <w:bCs/>
                <w:sz w:val="22"/>
                <w:szCs w:val="22"/>
              </w:rPr>
            </w:pPr>
            <w:r w:rsidRPr="00AB1E60">
              <w:rPr>
                <w:rFonts w:ascii="Calibri" w:hAnsi="Calibri" w:cs="Calibri"/>
                <w:b/>
                <w:bCs/>
                <w:color w:val="000000"/>
                <w:sz w:val="22"/>
                <w:szCs w:val="22"/>
              </w:rPr>
              <w:t>6</w:t>
            </w:r>
          </w:p>
        </w:tc>
        <w:tc>
          <w:tcPr>
            <w:tcW w:w="2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778D668" w14:textId="77777777" w:rsidR="004749F4" w:rsidRPr="00AB1E60" w:rsidRDefault="004749F4" w:rsidP="00A827B1">
            <w:pPr>
              <w:rPr>
                <w:rFonts w:ascii="Calibri" w:hAnsi="Calibri" w:cs="Calibri"/>
                <w:b/>
                <w:bCs/>
                <w:sz w:val="22"/>
                <w:szCs w:val="22"/>
              </w:rPr>
            </w:pPr>
            <w:r w:rsidRPr="00AB1E60">
              <w:rPr>
                <w:rFonts w:ascii="Calibri" w:hAnsi="Calibri" w:cs="Calibri"/>
                <w:b/>
                <w:bCs/>
                <w:color w:val="000000"/>
                <w:sz w:val="22"/>
                <w:szCs w:val="22"/>
              </w:rPr>
              <w:t xml:space="preserve">Green Book -Polio </w:t>
            </w:r>
          </w:p>
          <w:p w14:paraId="21C62FF2" w14:textId="77777777" w:rsidR="004749F4" w:rsidRPr="00AB1E60" w:rsidRDefault="004749F4" w:rsidP="00A827B1">
            <w:pPr>
              <w:rPr>
                <w:rFonts w:ascii="Calibri" w:hAnsi="Calibri" w:cs="Calibri"/>
                <w:b/>
                <w:bCs/>
                <w:sz w:val="22"/>
                <w:szCs w:val="22"/>
              </w:rPr>
            </w:pPr>
            <w:r w:rsidRPr="00AB1E60">
              <w:rPr>
                <w:rFonts w:ascii="Calibri" w:hAnsi="Calibri" w:cs="Calibri"/>
                <w:b/>
                <w:bCs/>
                <w:color w:val="000000"/>
                <w:sz w:val="22"/>
                <w:szCs w:val="22"/>
              </w:rPr>
              <w:t>(Chapter 26)</w:t>
            </w:r>
          </w:p>
          <w:p w14:paraId="4B2A1A6D" w14:textId="77777777" w:rsidR="004749F4" w:rsidRPr="00AB1E60" w:rsidRDefault="004749F4" w:rsidP="00A827B1">
            <w:pPr>
              <w:rPr>
                <w:rFonts w:ascii="Calibri" w:hAnsi="Calibri" w:cs="Calibri"/>
                <w:b/>
                <w:bCs/>
                <w:sz w:val="22"/>
                <w:szCs w:val="22"/>
              </w:rPr>
            </w:pPr>
          </w:p>
        </w:tc>
        <w:tc>
          <w:tcPr>
            <w:tcW w:w="5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9449453" w14:textId="77777777" w:rsidR="004749F4" w:rsidRPr="00AB1E60" w:rsidRDefault="004749F4" w:rsidP="00A827B1">
            <w:pPr>
              <w:rPr>
                <w:rFonts w:ascii="Calibri" w:hAnsi="Calibri" w:cs="Calibri"/>
                <w:b/>
                <w:bCs/>
                <w:color w:val="FF0000"/>
                <w:sz w:val="22"/>
                <w:szCs w:val="22"/>
                <w:u w:val="single"/>
              </w:rPr>
            </w:pPr>
            <w:hyperlink r:id="rId23" w:tgtFrame="_self" w:history="1">
              <w:r w:rsidRPr="00AB1E60">
                <w:rPr>
                  <w:rStyle w:val="Hyperlink"/>
                  <w:rFonts w:ascii="Calibri" w:hAnsi="Calibri" w:cs="Calibri"/>
                  <w:b/>
                  <w:bCs/>
                  <w:sz w:val="22"/>
                  <w:szCs w:val="22"/>
                </w:rPr>
                <w:t>Polio: the green book, chapter 26-GOV.UK</w:t>
              </w:r>
            </w:hyperlink>
          </w:p>
          <w:p w14:paraId="46FB0DFE" w14:textId="77777777" w:rsidR="004749F4" w:rsidRPr="00AB1E60" w:rsidRDefault="004749F4" w:rsidP="00A827B1">
            <w:pPr>
              <w:rPr>
                <w:rFonts w:ascii="Calibri" w:hAnsi="Calibri" w:cs="Calibri"/>
                <w:b/>
                <w:bCs/>
                <w:color w:val="FF0000"/>
                <w:sz w:val="22"/>
                <w:szCs w:val="22"/>
                <w:u w:val="single"/>
              </w:rPr>
            </w:pPr>
          </w:p>
        </w:tc>
      </w:tr>
      <w:tr w:rsidR="004749F4" w:rsidRPr="00AB1E60" w14:paraId="52D9B551" w14:textId="77777777" w:rsidTr="00A47EA6">
        <w:trPr>
          <w:trHeight w:val="190"/>
        </w:trPr>
        <w:tc>
          <w:tcPr>
            <w:tcW w:w="331" w:type="dxa"/>
            <w:tcBorders>
              <w:top w:val="nil"/>
              <w:left w:val="single" w:sz="8" w:space="0" w:color="auto"/>
              <w:bottom w:val="single" w:sz="8" w:space="0" w:color="auto"/>
              <w:right w:val="single" w:sz="8" w:space="0" w:color="auto"/>
            </w:tcBorders>
            <w:shd w:val="clear" w:color="auto" w:fill="FFFFFF"/>
            <w:hideMark/>
          </w:tcPr>
          <w:p w14:paraId="50C90F4E" w14:textId="77777777" w:rsidR="004749F4" w:rsidRPr="00AB1E60" w:rsidRDefault="004749F4" w:rsidP="00A827B1">
            <w:pPr>
              <w:jc w:val="center"/>
              <w:rPr>
                <w:rFonts w:ascii="Calibri" w:hAnsi="Calibri" w:cs="Calibri"/>
                <w:b/>
                <w:bCs/>
                <w:sz w:val="22"/>
                <w:szCs w:val="22"/>
              </w:rPr>
            </w:pPr>
            <w:r w:rsidRPr="00AB1E60">
              <w:rPr>
                <w:rFonts w:ascii="Calibri" w:hAnsi="Calibri" w:cs="Calibri"/>
                <w:b/>
                <w:bCs/>
                <w:color w:val="000000"/>
                <w:sz w:val="22"/>
                <w:szCs w:val="22"/>
              </w:rPr>
              <w:t>7</w:t>
            </w:r>
          </w:p>
        </w:tc>
        <w:tc>
          <w:tcPr>
            <w:tcW w:w="2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C5CF190" w14:textId="77777777" w:rsidR="004749F4" w:rsidRPr="00AB1E60" w:rsidRDefault="004749F4" w:rsidP="00A827B1">
            <w:pPr>
              <w:rPr>
                <w:rFonts w:ascii="Calibri" w:hAnsi="Calibri" w:cs="Calibri"/>
                <w:b/>
                <w:bCs/>
                <w:sz w:val="22"/>
                <w:szCs w:val="22"/>
              </w:rPr>
            </w:pPr>
            <w:r w:rsidRPr="00AB1E60">
              <w:rPr>
                <w:rFonts w:ascii="Calibri" w:hAnsi="Calibri" w:cs="Calibri"/>
                <w:b/>
                <w:bCs/>
                <w:color w:val="000000"/>
                <w:sz w:val="22"/>
                <w:szCs w:val="22"/>
              </w:rPr>
              <w:t>Green Book – Tetanus</w:t>
            </w:r>
          </w:p>
          <w:p w14:paraId="24ABED11" w14:textId="77777777" w:rsidR="004749F4" w:rsidRPr="00AB1E60" w:rsidRDefault="004749F4" w:rsidP="00A827B1">
            <w:pPr>
              <w:rPr>
                <w:rFonts w:ascii="Calibri" w:hAnsi="Calibri" w:cs="Calibri"/>
                <w:b/>
                <w:bCs/>
                <w:sz w:val="22"/>
                <w:szCs w:val="22"/>
              </w:rPr>
            </w:pPr>
            <w:r w:rsidRPr="00AB1E60">
              <w:rPr>
                <w:rFonts w:ascii="Calibri" w:hAnsi="Calibri" w:cs="Calibri"/>
                <w:b/>
                <w:bCs/>
                <w:color w:val="000000"/>
                <w:sz w:val="22"/>
                <w:szCs w:val="22"/>
              </w:rPr>
              <w:t>(Chapter 30)</w:t>
            </w:r>
          </w:p>
          <w:p w14:paraId="72B27126" w14:textId="77777777" w:rsidR="004749F4" w:rsidRPr="00AB1E60" w:rsidRDefault="004749F4" w:rsidP="00A827B1">
            <w:pPr>
              <w:rPr>
                <w:rFonts w:ascii="Calibri" w:hAnsi="Calibri" w:cs="Calibri"/>
                <w:b/>
                <w:bCs/>
                <w:sz w:val="22"/>
                <w:szCs w:val="22"/>
              </w:rPr>
            </w:pPr>
          </w:p>
        </w:tc>
        <w:tc>
          <w:tcPr>
            <w:tcW w:w="5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ABC60D" w14:textId="77777777" w:rsidR="004749F4" w:rsidRPr="00AB1E60" w:rsidRDefault="004749F4" w:rsidP="00A827B1">
            <w:pPr>
              <w:rPr>
                <w:rFonts w:ascii="Calibri" w:hAnsi="Calibri" w:cs="Calibri"/>
                <w:b/>
                <w:bCs/>
                <w:color w:val="FF0000"/>
                <w:sz w:val="22"/>
                <w:szCs w:val="22"/>
                <w:u w:val="single"/>
              </w:rPr>
            </w:pPr>
            <w:hyperlink r:id="rId24" w:history="1">
              <w:r w:rsidRPr="00AB1E60">
                <w:rPr>
                  <w:rStyle w:val="Hyperlink"/>
                  <w:rFonts w:ascii="Calibri" w:hAnsi="Calibri" w:cs="Calibri"/>
                  <w:b/>
                  <w:bCs/>
                  <w:sz w:val="22"/>
                  <w:szCs w:val="22"/>
                </w:rPr>
                <w:t>Tetanus: the green book, chapter 30 - GOV.UK</w:t>
              </w:r>
            </w:hyperlink>
          </w:p>
        </w:tc>
      </w:tr>
      <w:tr w:rsidR="004749F4" w:rsidRPr="00AB1E60" w14:paraId="0C5B8948" w14:textId="77777777" w:rsidTr="00A47EA6">
        <w:trPr>
          <w:trHeight w:val="190"/>
        </w:trPr>
        <w:tc>
          <w:tcPr>
            <w:tcW w:w="331" w:type="dxa"/>
            <w:tcBorders>
              <w:top w:val="nil"/>
              <w:left w:val="single" w:sz="8" w:space="0" w:color="auto"/>
              <w:bottom w:val="single" w:sz="8" w:space="0" w:color="auto"/>
              <w:right w:val="single" w:sz="8" w:space="0" w:color="auto"/>
            </w:tcBorders>
            <w:shd w:val="clear" w:color="auto" w:fill="FFFFFF"/>
            <w:hideMark/>
          </w:tcPr>
          <w:p w14:paraId="050DC10B" w14:textId="77777777" w:rsidR="004749F4" w:rsidRPr="00AB1E60" w:rsidRDefault="004749F4" w:rsidP="00A827B1">
            <w:pPr>
              <w:jc w:val="center"/>
              <w:rPr>
                <w:rFonts w:ascii="Calibri" w:hAnsi="Calibri" w:cs="Calibri"/>
                <w:b/>
                <w:bCs/>
                <w:sz w:val="22"/>
                <w:szCs w:val="22"/>
              </w:rPr>
            </w:pPr>
            <w:r w:rsidRPr="00AB1E60">
              <w:rPr>
                <w:rFonts w:ascii="Calibri" w:hAnsi="Calibri" w:cs="Calibri"/>
                <w:b/>
                <w:bCs/>
                <w:color w:val="000000"/>
                <w:sz w:val="22"/>
                <w:szCs w:val="22"/>
              </w:rPr>
              <w:t>8</w:t>
            </w:r>
          </w:p>
        </w:tc>
        <w:tc>
          <w:tcPr>
            <w:tcW w:w="2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BB36396" w14:textId="77777777" w:rsidR="004749F4" w:rsidRPr="00AB1E60" w:rsidRDefault="004749F4" w:rsidP="00A827B1">
            <w:pPr>
              <w:rPr>
                <w:rFonts w:ascii="Calibri" w:hAnsi="Calibri" w:cs="Calibri"/>
                <w:b/>
                <w:bCs/>
                <w:sz w:val="22"/>
                <w:szCs w:val="22"/>
              </w:rPr>
            </w:pPr>
            <w:bookmarkStart w:id="0" w:name="_Hlk199858408"/>
            <w:r w:rsidRPr="00AB1E60">
              <w:rPr>
                <w:rFonts w:ascii="Calibri" w:hAnsi="Calibri" w:cs="Calibri"/>
                <w:b/>
                <w:bCs/>
                <w:color w:val="000000"/>
                <w:sz w:val="22"/>
                <w:szCs w:val="22"/>
              </w:rPr>
              <w:t>Pertussis (Chapter 24)</w:t>
            </w:r>
            <w:bookmarkEnd w:id="0"/>
          </w:p>
          <w:p w14:paraId="2C007238" w14:textId="77777777" w:rsidR="004749F4" w:rsidRPr="00AB1E60" w:rsidRDefault="004749F4" w:rsidP="00A827B1">
            <w:pPr>
              <w:rPr>
                <w:rFonts w:ascii="Calibri" w:hAnsi="Calibri" w:cs="Calibri"/>
                <w:b/>
                <w:bCs/>
                <w:sz w:val="22"/>
                <w:szCs w:val="22"/>
              </w:rPr>
            </w:pPr>
          </w:p>
        </w:tc>
        <w:bookmarkStart w:id="1" w:name="_Hlk200442401"/>
        <w:tc>
          <w:tcPr>
            <w:tcW w:w="5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82AAA95" w14:textId="77777777" w:rsidR="004749F4" w:rsidRPr="00AB1E60" w:rsidRDefault="004749F4" w:rsidP="00A827B1">
            <w:pPr>
              <w:rPr>
                <w:rFonts w:ascii="Calibri" w:hAnsi="Calibri" w:cs="Calibri"/>
                <w:b/>
                <w:bCs/>
                <w:color w:val="FF0000"/>
                <w:sz w:val="22"/>
                <w:szCs w:val="22"/>
              </w:rPr>
            </w:pPr>
            <w:r w:rsidRPr="00AB1E60">
              <w:rPr>
                <w:rFonts w:ascii="Calibri" w:hAnsi="Calibri" w:cs="Calibri"/>
                <w:sz w:val="22"/>
                <w:szCs w:val="22"/>
              </w:rPr>
              <w:fldChar w:fldCharType="begin"/>
            </w:r>
            <w:r w:rsidRPr="00AB1E60">
              <w:rPr>
                <w:rFonts w:ascii="Calibri" w:hAnsi="Calibri" w:cs="Calibri"/>
                <w:sz w:val="22"/>
                <w:szCs w:val="22"/>
              </w:rPr>
              <w:instrText>HYPERLINK "https://gbr01.safelinks.protection.outlook.com/?url=https%3A%2F%2Fwww.gov.uk%2Fgovernment%2Fpublications%2Fpertussis-the-green-book-chapter-24&amp;data=05%7C02%7Calison.campbell%40nhs.net%7C6ad48a61e2aa4e549d5108dda8007ca3%7C37c354b285b047f5b22207b48d774ee3%7C0%7C0%7C638851442244594222%7CUnknown%7CTWFpbGZsb3d8eyJFbXB0eU1hcGkiOnRydWUsIlYiOiIwLjAuMDAwMCIsIlAiOiJXaW4zMiIsIkFOIjoiTWFpbCIsIldUIjoyfQ%3D%3D%7C0%7C%7C%7C&amp;sdata=r35H%2F5W6oo%2BMxm%2BMGLzSHcZ5UkyrUc7l9fbQdgYtWO0%3D&amp;reserved=0"</w:instrText>
            </w:r>
            <w:r w:rsidRPr="00AB1E60">
              <w:rPr>
                <w:rFonts w:ascii="Calibri" w:hAnsi="Calibri" w:cs="Calibri"/>
                <w:sz w:val="22"/>
                <w:szCs w:val="22"/>
              </w:rPr>
            </w:r>
            <w:r w:rsidRPr="00AB1E60">
              <w:rPr>
                <w:rFonts w:ascii="Calibri" w:hAnsi="Calibri" w:cs="Calibri"/>
                <w:sz w:val="22"/>
                <w:szCs w:val="22"/>
              </w:rPr>
              <w:fldChar w:fldCharType="separate"/>
            </w:r>
            <w:r w:rsidRPr="00AB1E60">
              <w:rPr>
                <w:rStyle w:val="Hyperlink"/>
                <w:rFonts w:ascii="Calibri" w:hAnsi="Calibri" w:cs="Calibri"/>
                <w:b/>
                <w:bCs/>
                <w:sz w:val="22"/>
                <w:szCs w:val="22"/>
              </w:rPr>
              <w:t>Pertussis: the green book, chapter 24 - GOV.UK</w:t>
            </w:r>
            <w:bookmarkEnd w:id="1"/>
            <w:r w:rsidRPr="00AB1E60">
              <w:rPr>
                <w:rFonts w:ascii="Calibri" w:hAnsi="Calibri" w:cs="Calibri"/>
                <w:sz w:val="22"/>
                <w:szCs w:val="22"/>
              </w:rPr>
              <w:fldChar w:fldCharType="end"/>
            </w:r>
          </w:p>
          <w:p w14:paraId="07DEE09D" w14:textId="77777777" w:rsidR="004749F4" w:rsidRPr="00AB1E60" w:rsidRDefault="004749F4" w:rsidP="00A827B1">
            <w:pPr>
              <w:rPr>
                <w:rFonts w:ascii="Calibri" w:hAnsi="Calibri" w:cs="Calibri"/>
                <w:b/>
                <w:bCs/>
                <w:color w:val="FF0000"/>
                <w:sz w:val="22"/>
                <w:szCs w:val="22"/>
              </w:rPr>
            </w:pPr>
          </w:p>
        </w:tc>
      </w:tr>
      <w:tr w:rsidR="004749F4" w:rsidRPr="00AB1E60" w14:paraId="4046BF72" w14:textId="77777777" w:rsidTr="00A47EA6">
        <w:trPr>
          <w:trHeight w:val="190"/>
        </w:trPr>
        <w:tc>
          <w:tcPr>
            <w:tcW w:w="331" w:type="dxa"/>
            <w:tcBorders>
              <w:top w:val="nil"/>
              <w:left w:val="single" w:sz="8" w:space="0" w:color="auto"/>
              <w:bottom w:val="single" w:sz="8" w:space="0" w:color="auto"/>
              <w:right w:val="single" w:sz="8" w:space="0" w:color="auto"/>
            </w:tcBorders>
            <w:shd w:val="clear" w:color="auto" w:fill="FFFFFF"/>
            <w:hideMark/>
          </w:tcPr>
          <w:p w14:paraId="2EAE4302" w14:textId="77777777" w:rsidR="004749F4" w:rsidRPr="00AB1E60" w:rsidRDefault="004749F4" w:rsidP="00A827B1">
            <w:pPr>
              <w:jc w:val="center"/>
              <w:rPr>
                <w:rFonts w:ascii="Calibri" w:hAnsi="Calibri" w:cs="Calibri"/>
                <w:b/>
                <w:bCs/>
                <w:color w:val="FF0000"/>
                <w:sz w:val="22"/>
                <w:szCs w:val="22"/>
              </w:rPr>
            </w:pPr>
            <w:r w:rsidRPr="00AB1E60">
              <w:rPr>
                <w:rFonts w:ascii="Calibri" w:hAnsi="Calibri" w:cs="Calibri"/>
                <w:b/>
                <w:bCs/>
                <w:sz w:val="22"/>
                <w:szCs w:val="22"/>
              </w:rPr>
              <w:t>9</w:t>
            </w:r>
          </w:p>
        </w:tc>
        <w:tc>
          <w:tcPr>
            <w:tcW w:w="2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4D71E0" w14:textId="77777777" w:rsidR="004749F4" w:rsidRPr="00AB1E60" w:rsidRDefault="004749F4" w:rsidP="00A827B1">
            <w:pPr>
              <w:rPr>
                <w:rFonts w:ascii="Calibri" w:hAnsi="Calibri" w:cs="Calibri"/>
                <w:b/>
                <w:bCs/>
                <w:sz w:val="22"/>
                <w:szCs w:val="22"/>
              </w:rPr>
            </w:pPr>
            <w:r w:rsidRPr="00AB1E60">
              <w:rPr>
                <w:rFonts w:ascii="Calibri" w:hAnsi="Calibri" w:cs="Calibri"/>
                <w:b/>
                <w:bCs/>
                <w:sz w:val="22"/>
                <w:szCs w:val="22"/>
              </w:rPr>
              <w:t>Meningo (Chapter 22)</w:t>
            </w:r>
          </w:p>
          <w:p w14:paraId="2C168986" w14:textId="77777777" w:rsidR="004749F4" w:rsidRPr="00AB1E60" w:rsidRDefault="004749F4" w:rsidP="00A827B1">
            <w:pPr>
              <w:rPr>
                <w:rFonts w:ascii="Calibri" w:hAnsi="Calibri" w:cs="Calibri"/>
                <w:b/>
                <w:bCs/>
                <w:color w:val="FF0000"/>
                <w:sz w:val="22"/>
                <w:szCs w:val="22"/>
              </w:rPr>
            </w:pPr>
          </w:p>
        </w:tc>
        <w:tc>
          <w:tcPr>
            <w:tcW w:w="5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7A6A9ED" w14:textId="77777777" w:rsidR="004749F4" w:rsidRPr="00AB1E60" w:rsidRDefault="004749F4" w:rsidP="00A827B1">
            <w:pPr>
              <w:rPr>
                <w:rFonts w:ascii="Calibri" w:hAnsi="Calibri" w:cs="Calibri"/>
                <w:b/>
                <w:bCs/>
                <w:color w:val="FF0000"/>
                <w:sz w:val="22"/>
                <w:szCs w:val="22"/>
              </w:rPr>
            </w:pPr>
            <w:hyperlink r:id="rId25" w:history="1">
              <w:r w:rsidRPr="00AB1E60">
                <w:rPr>
                  <w:rStyle w:val="Hyperlink"/>
                  <w:rFonts w:ascii="Calibri" w:hAnsi="Calibri" w:cs="Calibri"/>
                  <w:b/>
                  <w:bCs/>
                  <w:sz w:val="22"/>
                  <w:szCs w:val="22"/>
                </w:rPr>
                <w:t>https://www.gov.uk/government/publications/meningococcal-the-green-book-chapter-22</w:t>
              </w:r>
            </w:hyperlink>
          </w:p>
          <w:p w14:paraId="4FD1D78B" w14:textId="77777777" w:rsidR="004749F4" w:rsidRPr="00AB1E60" w:rsidRDefault="004749F4" w:rsidP="00A827B1">
            <w:pPr>
              <w:rPr>
                <w:rFonts w:ascii="Calibri" w:hAnsi="Calibri" w:cs="Calibri"/>
                <w:b/>
                <w:bCs/>
                <w:color w:val="FF0000"/>
                <w:sz w:val="22"/>
                <w:szCs w:val="22"/>
              </w:rPr>
            </w:pPr>
          </w:p>
        </w:tc>
      </w:tr>
      <w:tr w:rsidR="004749F4" w:rsidRPr="00AB1E60" w14:paraId="2499CD76" w14:textId="77777777" w:rsidTr="00A47EA6">
        <w:trPr>
          <w:trHeight w:val="190"/>
        </w:trPr>
        <w:tc>
          <w:tcPr>
            <w:tcW w:w="331" w:type="dxa"/>
            <w:tcBorders>
              <w:top w:val="nil"/>
              <w:left w:val="single" w:sz="8" w:space="0" w:color="auto"/>
              <w:bottom w:val="single" w:sz="8" w:space="0" w:color="auto"/>
              <w:right w:val="single" w:sz="8" w:space="0" w:color="auto"/>
            </w:tcBorders>
            <w:shd w:val="clear" w:color="auto" w:fill="FFFFFF"/>
            <w:hideMark/>
          </w:tcPr>
          <w:p w14:paraId="752B4AFB" w14:textId="77777777" w:rsidR="004749F4" w:rsidRPr="00AB1E60" w:rsidRDefault="004749F4" w:rsidP="00A827B1">
            <w:pPr>
              <w:jc w:val="center"/>
              <w:rPr>
                <w:rFonts w:ascii="Calibri" w:hAnsi="Calibri" w:cs="Calibri"/>
                <w:b/>
                <w:bCs/>
                <w:sz w:val="22"/>
                <w:szCs w:val="22"/>
              </w:rPr>
            </w:pPr>
            <w:r w:rsidRPr="00AB1E60">
              <w:rPr>
                <w:rFonts w:ascii="Calibri" w:hAnsi="Calibri" w:cs="Calibri"/>
                <w:b/>
                <w:bCs/>
                <w:sz w:val="22"/>
                <w:szCs w:val="22"/>
              </w:rPr>
              <w:t>10</w:t>
            </w:r>
          </w:p>
        </w:tc>
        <w:tc>
          <w:tcPr>
            <w:tcW w:w="2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E885D5" w14:textId="77777777" w:rsidR="004749F4" w:rsidRPr="00AB1E60" w:rsidRDefault="004749F4" w:rsidP="00A827B1">
            <w:pPr>
              <w:rPr>
                <w:rFonts w:ascii="Calibri" w:hAnsi="Calibri" w:cs="Calibri"/>
                <w:b/>
                <w:bCs/>
                <w:sz w:val="22"/>
                <w:szCs w:val="22"/>
              </w:rPr>
            </w:pPr>
            <w:r w:rsidRPr="00AB1E60">
              <w:rPr>
                <w:rFonts w:ascii="Calibri" w:hAnsi="Calibri" w:cs="Calibri"/>
                <w:b/>
                <w:bCs/>
                <w:sz w:val="22"/>
                <w:szCs w:val="22"/>
              </w:rPr>
              <w:t>Pneumo (Chapter 25)</w:t>
            </w:r>
          </w:p>
          <w:p w14:paraId="2B62FF97" w14:textId="77777777" w:rsidR="004749F4" w:rsidRPr="00AB1E60" w:rsidRDefault="004749F4" w:rsidP="00A827B1">
            <w:pPr>
              <w:rPr>
                <w:rFonts w:ascii="Calibri" w:hAnsi="Calibri" w:cs="Calibri"/>
                <w:b/>
                <w:bCs/>
                <w:sz w:val="22"/>
                <w:szCs w:val="22"/>
              </w:rPr>
            </w:pPr>
          </w:p>
        </w:tc>
        <w:tc>
          <w:tcPr>
            <w:tcW w:w="5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FF41B13" w14:textId="77777777" w:rsidR="004749F4" w:rsidRPr="00AB1E60" w:rsidRDefault="004749F4" w:rsidP="00A827B1">
            <w:pPr>
              <w:rPr>
                <w:rFonts w:ascii="Calibri" w:hAnsi="Calibri" w:cs="Calibri"/>
                <w:b/>
                <w:bCs/>
                <w:color w:val="FF0000"/>
                <w:sz w:val="22"/>
                <w:szCs w:val="22"/>
              </w:rPr>
            </w:pPr>
            <w:hyperlink r:id="rId26" w:history="1">
              <w:r w:rsidRPr="00AB1E60">
                <w:rPr>
                  <w:rStyle w:val="Hyperlink"/>
                  <w:rFonts w:ascii="Calibri" w:hAnsi="Calibri" w:cs="Calibri"/>
                  <w:b/>
                  <w:bCs/>
                  <w:sz w:val="22"/>
                  <w:szCs w:val="22"/>
                </w:rPr>
                <w:t>https://www.gov.uk/government/publications/pneumococcal-the-green-book-chapter-25</w:t>
              </w:r>
            </w:hyperlink>
          </w:p>
          <w:p w14:paraId="22BF6BDD" w14:textId="77777777" w:rsidR="004749F4" w:rsidRPr="00AB1E60" w:rsidRDefault="004749F4" w:rsidP="00A827B1">
            <w:pPr>
              <w:rPr>
                <w:rFonts w:ascii="Calibri" w:hAnsi="Calibri" w:cs="Calibri"/>
                <w:b/>
                <w:bCs/>
                <w:color w:val="FF0000"/>
                <w:sz w:val="22"/>
                <w:szCs w:val="22"/>
              </w:rPr>
            </w:pPr>
          </w:p>
        </w:tc>
      </w:tr>
    </w:tbl>
    <w:p w14:paraId="7BE2CCFE" w14:textId="77777777" w:rsidR="004749F4" w:rsidRDefault="004749F4" w:rsidP="00C91FAA">
      <w:pPr>
        <w:rPr>
          <w:rStyle w:val="Hyperlink"/>
          <w:rFonts w:cstheme="minorHAnsi"/>
          <w:sz w:val="22"/>
          <w:szCs w:val="22"/>
        </w:rPr>
      </w:pPr>
    </w:p>
    <w:p w14:paraId="795885E5" w14:textId="77777777" w:rsidR="004749F4" w:rsidRDefault="004749F4" w:rsidP="00C91FAA">
      <w:pPr>
        <w:rPr>
          <w:rStyle w:val="Hyperlink"/>
          <w:rFonts w:cstheme="minorHAnsi"/>
          <w:sz w:val="22"/>
          <w:szCs w:val="22"/>
        </w:rPr>
      </w:pPr>
    </w:p>
    <w:p w14:paraId="7C91B6B3" w14:textId="77777777" w:rsidR="00323144" w:rsidRDefault="00323144" w:rsidP="00C91FAA">
      <w:pPr>
        <w:rPr>
          <w:rStyle w:val="Hyperlink"/>
          <w:rFonts w:cstheme="minorHAnsi"/>
          <w:sz w:val="22"/>
          <w:szCs w:val="22"/>
        </w:rPr>
      </w:pPr>
    </w:p>
    <w:p w14:paraId="216BC58B" w14:textId="6E162C8F" w:rsidR="00AA5B9A" w:rsidRPr="00F85FA7" w:rsidRDefault="00323144" w:rsidP="00AA5B9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rPr>
          <w:b/>
          <w:bCs/>
          <w:caps/>
          <w:spacing w:val="15"/>
          <w:sz w:val="24"/>
          <w:szCs w:val="24"/>
        </w:rPr>
      </w:pPr>
      <w:r>
        <w:rPr>
          <w:b/>
          <w:bCs/>
          <w:caps/>
          <w:spacing w:val="15"/>
          <w:sz w:val="24"/>
          <w:szCs w:val="24"/>
        </w:rPr>
        <w:lastRenderedPageBreak/>
        <w:t>ukhsa webinar: communicating vaccines</w:t>
      </w:r>
      <w:r w:rsidR="00AA5B9A" w:rsidRPr="00F85FA7">
        <w:rPr>
          <w:b/>
          <w:bCs/>
          <w:caps/>
          <w:spacing w:val="15"/>
          <w:sz w:val="24"/>
          <w:szCs w:val="24"/>
        </w:rPr>
        <w:t xml:space="preserve"> </w:t>
      </w:r>
    </w:p>
    <w:p w14:paraId="238C5E68" w14:textId="77777777" w:rsidR="00A6292C" w:rsidRPr="00A6292C" w:rsidRDefault="00A6292C" w:rsidP="00A6292C">
      <w:pPr>
        <w:spacing w:beforeAutospacing="1" w:after="100" w:afterAutospacing="1" w:line="240" w:lineRule="auto"/>
        <w:rPr>
          <w:rFonts w:ascii="Calibri" w:eastAsia="Times New Roman" w:hAnsi="Calibri" w:cs="Calibri"/>
          <w:sz w:val="22"/>
          <w:szCs w:val="22"/>
          <w:lang w:eastAsia="en-GB"/>
        </w:rPr>
      </w:pPr>
      <w:r w:rsidRPr="00A6292C">
        <w:rPr>
          <w:rFonts w:ascii="Calibri" w:eastAsia="Times New Roman" w:hAnsi="Calibri" w:cs="Calibri"/>
          <w:sz w:val="22"/>
          <w:szCs w:val="22"/>
          <w:lang w:eastAsia="en-GB"/>
        </w:rPr>
        <w:t>Join UKHSA, NHS England and the Department of Health and Social Care (DHSC) for a webinar on vaccine communications.</w:t>
      </w:r>
    </w:p>
    <w:p w14:paraId="5B0E8356" w14:textId="5237311F" w:rsidR="00A6292C" w:rsidRPr="00A6292C" w:rsidRDefault="00A6292C" w:rsidP="00A6292C">
      <w:pPr>
        <w:spacing w:beforeAutospacing="1" w:after="100" w:afterAutospacing="1" w:line="240" w:lineRule="auto"/>
        <w:rPr>
          <w:rFonts w:ascii="Calibri" w:eastAsia="Times New Roman" w:hAnsi="Calibri" w:cs="Calibri"/>
          <w:sz w:val="22"/>
          <w:szCs w:val="22"/>
          <w:lang w:eastAsia="en-GB"/>
        </w:rPr>
      </w:pPr>
      <w:r w:rsidRPr="00A6292C">
        <w:rPr>
          <w:rFonts w:ascii="Calibri" w:eastAsia="Times New Roman" w:hAnsi="Calibri" w:cs="Calibri"/>
          <w:sz w:val="22"/>
          <w:szCs w:val="22"/>
          <w:lang w:eastAsia="en-GB"/>
        </w:rPr>
        <w:t xml:space="preserve">Taking place via Microsoft Teams on </w:t>
      </w:r>
      <w:r w:rsidRPr="00A6292C">
        <w:rPr>
          <w:rFonts w:ascii="Calibri" w:eastAsia="Times New Roman" w:hAnsi="Calibri" w:cs="Calibri"/>
          <w:b/>
          <w:bCs/>
          <w:sz w:val="22"/>
          <w:szCs w:val="22"/>
          <w:lang w:eastAsia="en-GB"/>
        </w:rPr>
        <w:t>Monday 21 July (2-3:15pm),</w:t>
      </w:r>
      <w:r w:rsidRPr="00A6292C">
        <w:rPr>
          <w:rFonts w:ascii="Calibri" w:eastAsia="Times New Roman" w:hAnsi="Calibri" w:cs="Calibri"/>
          <w:sz w:val="22"/>
          <w:szCs w:val="22"/>
          <w:lang w:eastAsia="en-GB"/>
        </w:rPr>
        <w:t xml:space="preserve"> this session will introduce </w:t>
      </w:r>
      <w:r w:rsidR="00CF0FCE">
        <w:rPr>
          <w:rFonts w:ascii="Calibri" w:eastAsia="Times New Roman" w:hAnsi="Calibri" w:cs="Calibri"/>
          <w:sz w:val="22"/>
          <w:szCs w:val="22"/>
          <w:lang w:eastAsia="en-GB"/>
        </w:rPr>
        <w:t>the</w:t>
      </w:r>
      <w:r w:rsidRPr="00A6292C">
        <w:rPr>
          <w:rFonts w:ascii="Calibri" w:eastAsia="Times New Roman" w:hAnsi="Calibri" w:cs="Calibri"/>
          <w:sz w:val="22"/>
          <w:szCs w:val="22"/>
          <w:lang w:eastAsia="en-GB"/>
        </w:rPr>
        <w:t xml:space="preserve"> new integrated approach to vaccines campaigning and share evidence-based insights on increasing vaccine confidence. It will also provide a brief overview of plans for the winter vaccination programme. There will be an opportunity for questions.</w:t>
      </w:r>
    </w:p>
    <w:p w14:paraId="56D165FD" w14:textId="77777777" w:rsidR="00A6292C" w:rsidRPr="00A6292C" w:rsidRDefault="00A6292C" w:rsidP="00A6292C">
      <w:pPr>
        <w:spacing w:beforeAutospacing="1" w:after="100" w:afterAutospacing="1" w:line="240" w:lineRule="auto"/>
        <w:rPr>
          <w:rFonts w:ascii="Calibri" w:eastAsia="Times New Roman" w:hAnsi="Calibri" w:cs="Calibri"/>
          <w:sz w:val="22"/>
          <w:szCs w:val="22"/>
          <w:lang w:eastAsia="en-GB"/>
        </w:rPr>
      </w:pPr>
      <w:r w:rsidRPr="00A6292C">
        <w:rPr>
          <w:rFonts w:ascii="Calibri" w:eastAsia="Times New Roman" w:hAnsi="Calibri" w:cs="Calibri"/>
          <w:sz w:val="22"/>
          <w:szCs w:val="22"/>
          <w:lang w:eastAsia="en-GB"/>
        </w:rPr>
        <w:t>This webinar is aimed at communications professionals in the NHS, local authorities, ICBs and voluntary sector organisations, as well as health professionals involved in public-facing vaccine engagement.</w:t>
      </w:r>
    </w:p>
    <w:p w14:paraId="3A427C64" w14:textId="77777777" w:rsidR="00A6292C" w:rsidRPr="00A6292C" w:rsidRDefault="00A6292C" w:rsidP="00A6292C">
      <w:pPr>
        <w:spacing w:beforeAutospacing="1" w:after="100" w:afterAutospacing="1" w:line="240" w:lineRule="auto"/>
        <w:rPr>
          <w:rFonts w:ascii="Calibri" w:eastAsia="Times New Roman" w:hAnsi="Calibri" w:cs="Calibri"/>
          <w:sz w:val="22"/>
          <w:szCs w:val="22"/>
          <w:lang w:eastAsia="en-GB"/>
        </w:rPr>
      </w:pPr>
      <w:r w:rsidRPr="00A6292C">
        <w:rPr>
          <w:rFonts w:ascii="Calibri" w:eastAsia="Times New Roman" w:hAnsi="Calibri" w:cs="Calibri"/>
          <w:sz w:val="22"/>
          <w:szCs w:val="22"/>
          <w:lang w:eastAsia="en-GB"/>
        </w:rPr>
        <w:t xml:space="preserve">Register your interest </w:t>
      </w:r>
      <w:hyperlink r:id="rId27" w:tgtFrame="_blank" w:tooltip="https://gbr01.safelinks.protection.outlook.com/?url=https%3a%2f%2flinks-1.govdelivery.com%2fcl0%2fhttps%3a%252f%252fforms.office.com%252fpages%252fresponsepage.aspx%253fid%3dmrro7jvklkutr188-d6gzlyh0fiwv-xbqdxwpxsu3hpurflmtk45vkqxmerwm0g4uupxn1vus0zlny4u%2526r" w:history="1">
        <w:r w:rsidRPr="00A6292C">
          <w:rPr>
            <w:rFonts w:ascii="Calibri" w:eastAsia="Times New Roman" w:hAnsi="Calibri" w:cs="Calibri"/>
            <w:color w:val="37797B"/>
            <w:sz w:val="22"/>
            <w:szCs w:val="22"/>
            <w:u w:val="single"/>
            <w:lang w:eastAsia="en-GB"/>
          </w:rPr>
          <w:t>via Microsoft Forms</w:t>
        </w:r>
      </w:hyperlink>
      <w:r w:rsidRPr="00A6292C">
        <w:rPr>
          <w:rFonts w:ascii="Calibri" w:eastAsia="Times New Roman" w:hAnsi="Calibri" w:cs="Calibri"/>
          <w:sz w:val="22"/>
          <w:szCs w:val="22"/>
          <w:lang w:eastAsia="en-GB"/>
        </w:rPr>
        <w:t>.</w:t>
      </w:r>
    </w:p>
    <w:p w14:paraId="23AAEE3C" w14:textId="3C059505" w:rsidR="00A6292C" w:rsidRPr="00A6292C" w:rsidRDefault="00A6292C" w:rsidP="00A6292C">
      <w:pPr>
        <w:spacing w:beforeAutospacing="1" w:after="100" w:afterAutospacing="1" w:line="240" w:lineRule="auto"/>
        <w:rPr>
          <w:rFonts w:ascii="Calibri" w:eastAsia="Times New Roman" w:hAnsi="Calibri" w:cs="Calibri"/>
          <w:sz w:val="22"/>
          <w:szCs w:val="22"/>
          <w:lang w:eastAsia="en-GB"/>
        </w:rPr>
      </w:pPr>
      <w:r w:rsidRPr="00A6292C">
        <w:rPr>
          <w:rFonts w:ascii="Calibri" w:eastAsia="Times New Roman" w:hAnsi="Calibri" w:cs="Calibri"/>
          <w:sz w:val="22"/>
          <w:szCs w:val="22"/>
          <w:lang w:eastAsia="en-GB"/>
        </w:rPr>
        <w:t xml:space="preserve">The joining link and full agenda will be shared closer to the date. This webinar will be recorded - if you would like the </w:t>
      </w:r>
      <w:r w:rsidR="007F6BC2" w:rsidRPr="00A6292C">
        <w:rPr>
          <w:rFonts w:ascii="Calibri" w:eastAsia="Times New Roman" w:hAnsi="Calibri" w:cs="Calibri"/>
          <w:sz w:val="22"/>
          <w:szCs w:val="22"/>
          <w:lang w:eastAsia="en-GB"/>
        </w:rPr>
        <w:t>recording,</w:t>
      </w:r>
      <w:r w:rsidRPr="00A6292C">
        <w:rPr>
          <w:rFonts w:ascii="Calibri" w:eastAsia="Times New Roman" w:hAnsi="Calibri" w:cs="Calibri"/>
          <w:sz w:val="22"/>
          <w:szCs w:val="22"/>
          <w:lang w:eastAsia="en-GB"/>
        </w:rPr>
        <w:t xml:space="preserve"> please sign up using the same link.</w:t>
      </w:r>
    </w:p>
    <w:p w14:paraId="3683BEF0" w14:textId="6F822878" w:rsidR="00AA5B9A" w:rsidRPr="007F6BC2" w:rsidRDefault="00A6292C" w:rsidP="00A6292C">
      <w:pPr>
        <w:rPr>
          <w:rStyle w:val="Hyperlink"/>
          <w:rFonts w:ascii="Calibri" w:hAnsi="Calibri" w:cs="Calibri"/>
          <w:b/>
          <w:bCs/>
          <w:sz w:val="22"/>
          <w:szCs w:val="22"/>
        </w:rPr>
      </w:pPr>
      <w:r w:rsidRPr="007F6BC2">
        <w:rPr>
          <w:rFonts w:ascii="Calibri" w:eastAsia="Times New Roman" w:hAnsi="Calibri" w:cs="Calibri"/>
          <w:b/>
          <w:bCs/>
          <w:sz w:val="22"/>
          <w:szCs w:val="22"/>
          <w:lang w:eastAsia="en-GB"/>
        </w:rPr>
        <w:t>If you have any questions please email </w:t>
      </w:r>
      <w:hyperlink r:id="rId28" w:tgtFrame="_blank" w:tooltip="mailto:externalaffairs@ukhsa.gov.uk" w:history="1">
        <w:r w:rsidRPr="007F6BC2">
          <w:rPr>
            <w:rFonts w:ascii="Calibri" w:eastAsia="Times New Roman" w:hAnsi="Calibri" w:cs="Calibri"/>
            <w:b/>
            <w:bCs/>
            <w:color w:val="37797B"/>
            <w:sz w:val="22"/>
            <w:szCs w:val="22"/>
            <w:u w:val="single"/>
            <w:lang w:eastAsia="en-GB"/>
          </w:rPr>
          <w:t>externalaffairs@ukhsa.gov.uk</w:t>
        </w:r>
      </w:hyperlink>
    </w:p>
    <w:p w14:paraId="2C4782E1" w14:textId="62832EA5" w:rsidR="00AA5B9A" w:rsidRPr="00F85FA7" w:rsidRDefault="005C7A65" w:rsidP="00AA5B9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rPr>
          <w:b/>
          <w:bCs/>
          <w:caps/>
          <w:spacing w:val="15"/>
          <w:sz w:val="24"/>
          <w:szCs w:val="24"/>
        </w:rPr>
      </w:pPr>
      <w:r>
        <w:rPr>
          <w:b/>
          <w:bCs/>
          <w:caps/>
          <w:spacing w:val="15"/>
          <w:sz w:val="24"/>
          <w:szCs w:val="24"/>
        </w:rPr>
        <w:t>quality criteria for an effective immunisation programme</w:t>
      </w:r>
      <w:r w:rsidR="00AA5B9A" w:rsidRPr="00F85FA7">
        <w:rPr>
          <w:b/>
          <w:bCs/>
          <w:caps/>
          <w:spacing w:val="15"/>
          <w:sz w:val="24"/>
          <w:szCs w:val="24"/>
        </w:rPr>
        <w:t xml:space="preserve"> </w:t>
      </w:r>
    </w:p>
    <w:p w14:paraId="3F4D9140" w14:textId="3DF9037B" w:rsidR="00380D7B" w:rsidRPr="00D4336C" w:rsidRDefault="0078373C" w:rsidP="00C91FAA">
      <w:pPr>
        <w:rPr>
          <w:rFonts w:ascii="Calibri" w:hAnsi="Calibri" w:cs="Calibri"/>
          <w:color w:val="0B0C0C"/>
          <w:sz w:val="22"/>
          <w:szCs w:val="22"/>
        </w:rPr>
      </w:pPr>
      <w:r w:rsidRPr="00D4336C">
        <w:rPr>
          <w:rFonts w:ascii="Calibri" w:hAnsi="Calibri" w:cs="Calibri"/>
          <w:color w:val="0B0C0C"/>
          <w:sz w:val="22"/>
          <w:szCs w:val="22"/>
          <w:shd w:val="clear" w:color="auto" w:fill="FFFFFF"/>
        </w:rPr>
        <w:t>The UKHSA have published a document</w:t>
      </w:r>
      <w:r w:rsidR="002377D4" w:rsidRPr="00D4336C">
        <w:rPr>
          <w:rFonts w:ascii="Calibri" w:hAnsi="Calibri" w:cs="Calibri"/>
          <w:color w:val="0B0C0C"/>
          <w:sz w:val="22"/>
          <w:szCs w:val="22"/>
          <w:shd w:val="clear" w:color="auto" w:fill="FFFFFF"/>
        </w:rPr>
        <w:t xml:space="preserve"> which</w:t>
      </w:r>
      <w:r w:rsidRPr="00D4336C">
        <w:rPr>
          <w:rFonts w:ascii="Calibri" w:hAnsi="Calibri" w:cs="Calibri"/>
          <w:color w:val="0B0C0C"/>
          <w:sz w:val="22"/>
          <w:szCs w:val="22"/>
          <w:shd w:val="clear" w:color="auto" w:fill="FFFFFF"/>
        </w:rPr>
        <w:t xml:space="preserve"> defines the key elements for the implementation and delivery of a safe, equitable, high quality, effective and efficient immunisation service which is responsive to the needs of vaccine recipients and their parents or carers. It is </w:t>
      </w:r>
      <w:r w:rsidR="002377D4" w:rsidRPr="00D4336C">
        <w:rPr>
          <w:rFonts w:ascii="Calibri" w:hAnsi="Calibri" w:cs="Calibri"/>
          <w:color w:val="0B0C0C"/>
          <w:sz w:val="22"/>
          <w:szCs w:val="22"/>
          <w:shd w:val="clear" w:color="auto" w:fill="FFFFFF"/>
        </w:rPr>
        <w:t>aimed at a</w:t>
      </w:r>
      <w:r w:rsidRPr="00D4336C">
        <w:rPr>
          <w:rFonts w:ascii="Calibri" w:hAnsi="Calibri" w:cs="Calibri"/>
          <w:color w:val="0B0C0C"/>
          <w:sz w:val="22"/>
          <w:szCs w:val="22"/>
          <w:shd w:val="clear" w:color="auto" w:fill="FFFFFF"/>
        </w:rPr>
        <w:t>ll those involved in immunisation programme</w:t>
      </w:r>
      <w:r w:rsidR="002377D4" w:rsidRPr="00D4336C">
        <w:rPr>
          <w:rFonts w:ascii="Calibri" w:hAnsi="Calibri" w:cs="Calibri"/>
          <w:color w:val="0B0C0C"/>
          <w:sz w:val="22"/>
          <w:szCs w:val="22"/>
          <w:shd w:val="clear" w:color="auto" w:fill="FFFFFF"/>
        </w:rPr>
        <w:t>s</w:t>
      </w:r>
      <w:r w:rsidRPr="00D4336C">
        <w:rPr>
          <w:rFonts w:ascii="Calibri" w:hAnsi="Calibri" w:cs="Calibri"/>
          <w:color w:val="0B0C0C"/>
          <w:sz w:val="22"/>
          <w:szCs w:val="22"/>
          <w:shd w:val="clear" w:color="auto" w:fill="FFFFFF"/>
        </w:rPr>
        <w:t>, including commissioners, providers and advisers in England.</w:t>
      </w:r>
    </w:p>
    <w:p w14:paraId="0B2095B9" w14:textId="206DAEB7" w:rsidR="00AA5B9A" w:rsidRDefault="002377D4" w:rsidP="00D4336C">
      <w:pPr>
        <w:rPr>
          <w:rFonts w:cstheme="minorHAnsi"/>
          <w:color w:val="0B0C0C"/>
          <w:sz w:val="22"/>
          <w:szCs w:val="22"/>
        </w:rPr>
      </w:pPr>
      <w:r>
        <w:rPr>
          <w:rFonts w:cstheme="minorHAnsi"/>
          <w:color w:val="0B0C0C"/>
          <w:sz w:val="22"/>
          <w:szCs w:val="22"/>
        </w:rPr>
        <w:t xml:space="preserve">This document can be accessed at </w:t>
      </w:r>
      <w:r w:rsidR="00B854D3" w:rsidRPr="00B854D3">
        <w:rPr>
          <w:rFonts w:cstheme="minorHAnsi"/>
          <w:color w:val="0B0C0C"/>
          <w:sz w:val="22"/>
          <w:szCs w:val="22"/>
        </w:rPr>
        <w:t>the link below</w:t>
      </w:r>
      <w:r>
        <w:rPr>
          <w:rFonts w:cstheme="minorHAnsi"/>
          <w:color w:val="0B0C0C"/>
          <w:sz w:val="22"/>
          <w:szCs w:val="22"/>
        </w:rPr>
        <w:t>:</w:t>
      </w:r>
      <w:r w:rsidR="00B854D3" w:rsidRPr="00B854D3">
        <w:rPr>
          <w:rFonts w:cstheme="minorHAnsi"/>
          <w:color w:val="0B0C0C"/>
          <w:sz w:val="22"/>
          <w:szCs w:val="22"/>
        </w:rPr>
        <w:t xml:space="preserve"> </w:t>
      </w:r>
    </w:p>
    <w:p w14:paraId="7009823A" w14:textId="1F62862B" w:rsidR="005877D8" w:rsidRDefault="00FE420F" w:rsidP="00E002A9">
      <w:pPr>
        <w:rPr>
          <w:rStyle w:val="Hyperlink"/>
          <w:rFonts w:cstheme="minorHAnsi"/>
          <w:sz w:val="22"/>
          <w:szCs w:val="22"/>
        </w:rPr>
      </w:pPr>
      <w:hyperlink r:id="rId29" w:history="1">
        <w:r w:rsidRPr="00A74E82">
          <w:rPr>
            <w:rStyle w:val="Hyperlink"/>
            <w:rFonts w:cstheme="minorHAnsi"/>
            <w:sz w:val="22"/>
            <w:szCs w:val="22"/>
          </w:rPr>
          <w:t>https://assets.publishing.service.gov.uk/media/6855b6a835070b6957ab904a/UKHSA_Quality_criteria_for_an_effective_immunisation_programme_2025.pdf</w:t>
        </w:r>
      </w:hyperlink>
    </w:p>
    <w:p w14:paraId="2EE53634" w14:textId="77777777" w:rsidR="00FE420F" w:rsidRPr="00B854D3" w:rsidRDefault="00FE420F" w:rsidP="00E002A9">
      <w:pPr>
        <w:rPr>
          <w:rStyle w:val="Hyperlink"/>
          <w:rFonts w:cstheme="minorHAnsi"/>
          <w:sz w:val="22"/>
          <w:szCs w:val="22"/>
        </w:rPr>
      </w:pPr>
    </w:p>
    <w:p w14:paraId="1ABA2CF7" w14:textId="73E26AD6" w:rsidR="00AA5B9A" w:rsidRPr="00F85FA7" w:rsidRDefault="000D7C5D" w:rsidP="00AA5B9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rPr>
          <w:b/>
          <w:bCs/>
          <w:caps/>
          <w:spacing w:val="15"/>
          <w:sz w:val="24"/>
          <w:szCs w:val="24"/>
        </w:rPr>
      </w:pPr>
      <w:r>
        <w:rPr>
          <w:b/>
          <w:bCs/>
          <w:caps/>
          <w:spacing w:val="15"/>
          <w:sz w:val="24"/>
          <w:szCs w:val="24"/>
        </w:rPr>
        <w:t>national minimum standards and core curriculum for immunisation training</w:t>
      </w:r>
      <w:r w:rsidR="00AA5B9A" w:rsidRPr="00F85FA7">
        <w:rPr>
          <w:b/>
          <w:bCs/>
          <w:caps/>
          <w:spacing w:val="15"/>
          <w:sz w:val="24"/>
          <w:szCs w:val="24"/>
        </w:rPr>
        <w:t xml:space="preserve"> </w:t>
      </w:r>
    </w:p>
    <w:p w14:paraId="6696A1D0" w14:textId="517A71DB" w:rsidR="003E0650" w:rsidRPr="003E0650" w:rsidRDefault="003E0650" w:rsidP="00E014A9">
      <w:pPr>
        <w:shd w:val="clear" w:color="auto" w:fill="FFFFFF"/>
        <w:spacing w:before="0" w:after="300" w:line="240" w:lineRule="auto"/>
        <w:rPr>
          <w:rFonts w:ascii="Calibri" w:eastAsia="Times New Roman" w:hAnsi="Calibri" w:cs="Calibri"/>
          <w:color w:val="0B0C0C"/>
          <w:sz w:val="22"/>
          <w:szCs w:val="22"/>
          <w:lang w:eastAsia="en-GB"/>
        </w:rPr>
      </w:pPr>
      <w:r w:rsidRPr="00BF5820">
        <w:rPr>
          <w:rFonts w:ascii="Calibri" w:eastAsia="Times New Roman" w:hAnsi="Calibri" w:cs="Calibri"/>
          <w:color w:val="0B0C0C"/>
          <w:sz w:val="22"/>
          <w:szCs w:val="22"/>
          <w:lang w:eastAsia="en-GB"/>
        </w:rPr>
        <w:t>To ensure</w:t>
      </w:r>
      <w:r w:rsidR="00DB338C" w:rsidRPr="00BF5820">
        <w:rPr>
          <w:rFonts w:ascii="Calibri" w:eastAsia="Times New Roman" w:hAnsi="Calibri" w:cs="Calibri"/>
          <w:color w:val="0B0C0C"/>
          <w:sz w:val="22"/>
          <w:szCs w:val="22"/>
          <w:lang w:eastAsia="en-GB"/>
        </w:rPr>
        <w:t xml:space="preserve"> the ongoing high quality and effective delivery of immunisation programmes it is</w:t>
      </w:r>
      <w:r w:rsidRPr="003E0650">
        <w:rPr>
          <w:rFonts w:ascii="Calibri" w:eastAsia="Times New Roman" w:hAnsi="Calibri" w:cs="Calibri"/>
          <w:color w:val="0B0C0C"/>
          <w:sz w:val="22"/>
          <w:szCs w:val="22"/>
          <w:lang w:eastAsia="en-GB"/>
        </w:rPr>
        <w:t xml:space="preserve"> important that all practitioners involved in immunisation have a high level of knowledge and are confident in immunisation policy and procedures. </w:t>
      </w:r>
    </w:p>
    <w:p w14:paraId="666BF362" w14:textId="6451FAA1" w:rsidR="003E0650" w:rsidRPr="003E0650" w:rsidRDefault="003E0650" w:rsidP="00E014A9">
      <w:pPr>
        <w:shd w:val="clear" w:color="auto" w:fill="FFFFFF"/>
        <w:spacing w:before="0" w:after="300" w:line="240" w:lineRule="auto"/>
        <w:rPr>
          <w:rFonts w:ascii="Calibri" w:eastAsia="Times New Roman" w:hAnsi="Calibri" w:cs="Calibri"/>
          <w:color w:val="0B0C0C"/>
          <w:sz w:val="22"/>
          <w:szCs w:val="22"/>
          <w:lang w:eastAsia="en-GB"/>
        </w:rPr>
      </w:pPr>
      <w:r w:rsidRPr="003E0650">
        <w:rPr>
          <w:rFonts w:ascii="Calibri" w:eastAsia="Times New Roman" w:hAnsi="Calibri" w:cs="Calibri"/>
          <w:color w:val="0B0C0C"/>
          <w:sz w:val="22"/>
          <w:szCs w:val="22"/>
          <w:lang w:eastAsia="en-GB"/>
        </w:rPr>
        <w:t>To gain this, they need to get comprehensive foundation training, regular updates, supervision and support.</w:t>
      </w:r>
      <w:r w:rsidR="00E014A9" w:rsidRPr="00BF5820">
        <w:rPr>
          <w:rFonts w:ascii="Calibri" w:eastAsia="Times New Roman" w:hAnsi="Calibri" w:cs="Calibri"/>
          <w:color w:val="0B0C0C"/>
          <w:sz w:val="22"/>
          <w:szCs w:val="22"/>
          <w:lang w:eastAsia="en-GB"/>
        </w:rPr>
        <w:t xml:space="preserve">  </w:t>
      </w:r>
      <w:r w:rsidRPr="003E0650">
        <w:rPr>
          <w:rFonts w:ascii="Calibri" w:eastAsia="Times New Roman" w:hAnsi="Calibri" w:cs="Calibri"/>
          <w:color w:val="0B0C0C"/>
          <w:sz w:val="22"/>
          <w:szCs w:val="22"/>
          <w:lang w:eastAsia="en-GB"/>
        </w:rPr>
        <w:t xml:space="preserve">The aim of the national standards is to </w:t>
      </w:r>
      <w:r w:rsidR="00E014A9" w:rsidRPr="00BF5820">
        <w:rPr>
          <w:rFonts w:ascii="Calibri" w:eastAsia="Times New Roman" w:hAnsi="Calibri" w:cs="Calibri"/>
          <w:color w:val="0B0C0C"/>
          <w:sz w:val="22"/>
          <w:szCs w:val="22"/>
          <w:lang w:eastAsia="en-GB"/>
        </w:rPr>
        <w:t>outline</w:t>
      </w:r>
      <w:r w:rsidRPr="003E0650">
        <w:rPr>
          <w:rFonts w:ascii="Calibri" w:eastAsia="Times New Roman" w:hAnsi="Calibri" w:cs="Calibri"/>
          <w:color w:val="0B0C0C"/>
          <w:sz w:val="22"/>
          <w:szCs w:val="22"/>
          <w:lang w:eastAsia="en-GB"/>
        </w:rPr>
        <w:t xml:space="preserve"> the training that should be given to all </w:t>
      </w:r>
      <w:r w:rsidR="00E014A9" w:rsidRPr="00BF5820">
        <w:rPr>
          <w:rFonts w:ascii="Calibri" w:eastAsia="Times New Roman" w:hAnsi="Calibri" w:cs="Calibri"/>
          <w:color w:val="0B0C0C"/>
          <w:sz w:val="22"/>
          <w:szCs w:val="22"/>
          <w:lang w:eastAsia="en-GB"/>
        </w:rPr>
        <w:t xml:space="preserve">immunising </w:t>
      </w:r>
      <w:r w:rsidRPr="003E0650">
        <w:rPr>
          <w:rFonts w:ascii="Calibri" w:eastAsia="Times New Roman" w:hAnsi="Calibri" w:cs="Calibri"/>
          <w:color w:val="0B0C0C"/>
          <w:sz w:val="22"/>
          <w:szCs w:val="22"/>
          <w:lang w:eastAsia="en-GB"/>
        </w:rPr>
        <w:t xml:space="preserve">practitioners </w:t>
      </w:r>
      <w:r w:rsidR="00D23D9E" w:rsidRPr="00BF5820">
        <w:rPr>
          <w:rFonts w:ascii="Calibri" w:eastAsia="Times New Roman" w:hAnsi="Calibri" w:cs="Calibri"/>
          <w:color w:val="0B0C0C"/>
          <w:sz w:val="22"/>
          <w:szCs w:val="22"/>
          <w:lang w:eastAsia="en-GB"/>
        </w:rPr>
        <w:t>to ensure they are competent and confident to promote and administer vaccinations.</w:t>
      </w:r>
    </w:p>
    <w:p w14:paraId="6698B703" w14:textId="77777777" w:rsidR="00A61F9E" w:rsidRPr="00BF5820" w:rsidRDefault="003E0650" w:rsidP="00A61F9E">
      <w:pPr>
        <w:shd w:val="clear" w:color="auto" w:fill="FFFFFF"/>
        <w:spacing w:before="0" w:after="300" w:line="240" w:lineRule="auto"/>
        <w:rPr>
          <w:rFonts w:ascii="Calibri" w:eastAsia="Times New Roman" w:hAnsi="Calibri" w:cs="Calibri"/>
          <w:b/>
          <w:bCs/>
          <w:sz w:val="22"/>
          <w:szCs w:val="22"/>
          <w:lang w:eastAsia="en-GB"/>
        </w:rPr>
      </w:pPr>
      <w:r w:rsidRPr="003E0650">
        <w:rPr>
          <w:rFonts w:ascii="Calibri" w:eastAsia="Times New Roman" w:hAnsi="Calibri" w:cs="Calibri"/>
          <w:b/>
          <w:bCs/>
          <w:sz w:val="22"/>
          <w:szCs w:val="22"/>
          <w:lang w:eastAsia="en-GB"/>
        </w:rPr>
        <w:t xml:space="preserve">This guidance was updated in June 2025 and replaces the previous training standards for registered healthcare practitioners and healthcare support workers in a single document that describes the training that should be provided for all healthcare staff with a role in delivering </w:t>
      </w:r>
      <w:r w:rsidRPr="003E0650">
        <w:rPr>
          <w:rFonts w:ascii="Calibri" w:eastAsia="Times New Roman" w:hAnsi="Calibri" w:cs="Calibri"/>
          <w:b/>
          <w:bCs/>
          <w:sz w:val="22"/>
          <w:szCs w:val="22"/>
          <w:lang w:eastAsia="en-GB"/>
        </w:rPr>
        <w:lastRenderedPageBreak/>
        <w:t>vaccination programmes.</w:t>
      </w:r>
      <w:r w:rsidR="00A61F9E">
        <w:rPr>
          <w:rFonts w:ascii="Calibri" w:eastAsia="Times New Roman" w:hAnsi="Calibri" w:cs="Calibri"/>
          <w:b/>
          <w:bCs/>
          <w:sz w:val="22"/>
          <w:szCs w:val="22"/>
          <w:lang w:eastAsia="en-GB"/>
        </w:rPr>
        <w:t xml:space="preserve"> </w:t>
      </w:r>
      <w:hyperlink r:id="rId30" w:history="1">
        <w:r w:rsidR="00A61F9E" w:rsidRPr="00BF5820">
          <w:rPr>
            <w:rStyle w:val="Hyperlink"/>
            <w:rFonts w:ascii="Calibri" w:eastAsia="Times New Roman" w:hAnsi="Calibri" w:cs="Calibri"/>
            <w:b/>
            <w:bCs/>
            <w:sz w:val="22"/>
            <w:szCs w:val="22"/>
            <w:lang w:eastAsia="en-GB"/>
          </w:rPr>
          <w:t>https://assets.publishing.service.gov.uk/media/6855b286b46781eacfd71dc9/UKHSA_National_Minimum_Standards_for_immunisation_training_2025.pdf</w:t>
        </w:r>
      </w:hyperlink>
    </w:p>
    <w:p w14:paraId="650F833A" w14:textId="708D40D8" w:rsidR="00AA5B9A" w:rsidRPr="00F85FA7" w:rsidRDefault="00AF0B95" w:rsidP="00AA5B9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rPr>
          <w:b/>
          <w:bCs/>
          <w:caps/>
          <w:spacing w:val="15"/>
          <w:sz w:val="24"/>
          <w:szCs w:val="24"/>
        </w:rPr>
      </w:pPr>
      <w:r>
        <w:rPr>
          <w:b/>
          <w:bCs/>
          <w:caps/>
          <w:spacing w:val="15"/>
          <w:sz w:val="24"/>
          <w:szCs w:val="24"/>
        </w:rPr>
        <w:t>rsv vaccination programme</w:t>
      </w:r>
      <w:r w:rsidR="00AA5B9A" w:rsidRPr="00F85FA7">
        <w:rPr>
          <w:b/>
          <w:bCs/>
          <w:caps/>
          <w:spacing w:val="15"/>
          <w:sz w:val="24"/>
          <w:szCs w:val="24"/>
        </w:rPr>
        <w:t xml:space="preserve"> </w:t>
      </w:r>
    </w:p>
    <w:p w14:paraId="260DDECD" w14:textId="77777777" w:rsidR="00EB4C6F" w:rsidRPr="00EB4C6F" w:rsidRDefault="00EB4C6F" w:rsidP="00EB4C6F">
      <w:pPr>
        <w:pStyle w:val="elementtoproof"/>
        <w:shd w:val="clear" w:color="auto" w:fill="FFFFFF"/>
        <w:spacing w:before="300"/>
        <w:rPr>
          <w:rFonts w:ascii="Calibri" w:hAnsi="Calibri" w:cs="Calibri"/>
          <w:sz w:val="22"/>
          <w:szCs w:val="22"/>
        </w:rPr>
      </w:pPr>
      <w:r w:rsidRPr="00EB4C6F">
        <w:rPr>
          <w:rFonts w:ascii="Calibri" w:hAnsi="Calibri" w:cs="Calibri"/>
          <w:b/>
          <w:bCs/>
          <w:color w:val="030303"/>
          <w:sz w:val="22"/>
          <w:szCs w:val="22"/>
        </w:rPr>
        <w:t>RSV vaccination programme</w:t>
      </w:r>
    </w:p>
    <w:p w14:paraId="7D292281" w14:textId="77777777" w:rsidR="00EB4C6F" w:rsidRPr="00EB4C6F" w:rsidRDefault="00EB4C6F" w:rsidP="00EB4C6F">
      <w:pPr>
        <w:pStyle w:val="elementtoproof"/>
        <w:shd w:val="clear" w:color="auto" w:fill="FFFFFF"/>
        <w:spacing w:before="300"/>
        <w:rPr>
          <w:rFonts w:ascii="Calibri" w:hAnsi="Calibri" w:cs="Calibri"/>
          <w:sz w:val="22"/>
          <w:szCs w:val="22"/>
        </w:rPr>
      </w:pPr>
      <w:r w:rsidRPr="00EB4C6F">
        <w:rPr>
          <w:rFonts w:ascii="Calibri" w:hAnsi="Calibri" w:cs="Calibri"/>
          <w:color w:val="030303"/>
          <w:sz w:val="22"/>
          <w:szCs w:val="22"/>
        </w:rPr>
        <w:t>In July 2025, NHS England will launch a national RSV invitation campaign to support uptake of the vaccine. </w:t>
      </w:r>
    </w:p>
    <w:p w14:paraId="2E1DAC5F" w14:textId="77777777" w:rsidR="00EB4C6F" w:rsidRPr="00EB4C6F" w:rsidRDefault="00EB4C6F" w:rsidP="00EB4C6F">
      <w:pPr>
        <w:pStyle w:val="elementtoproof"/>
        <w:shd w:val="clear" w:color="auto" w:fill="FFFFFF"/>
        <w:spacing w:before="300"/>
        <w:rPr>
          <w:rFonts w:ascii="Calibri" w:hAnsi="Calibri" w:cs="Calibri"/>
          <w:sz w:val="22"/>
          <w:szCs w:val="22"/>
        </w:rPr>
      </w:pPr>
      <w:r w:rsidRPr="00EB4C6F">
        <w:rPr>
          <w:rFonts w:ascii="Calibri" w:hAnsi="Calibri" w:cs="Calibri"/>
          <w:color w:val="030303"/>
          <w:sz w:val="22"/>
          <w:szCs w:val="22"/>
        </w:rPr>
        <w:t>Invitations will be sent to unvaccinated individuals:</w:t>
      </w:r>
    </w:p>
    <w:p w14:paraId="436A7594" w14:textId="77777777" w:rsidR="00EB4C6F" w:rsidRPr="00EB4C6F" w:rsidRDefault="00EB4C6F" w:rsidP="00EB4C6F">
      <w:pPr>
        <w:numPr>
          <w:ilvl w:val="0"/>
          <w:numId w:val="11"/>
        </w:numPr>
        <w:shd w:val="clear" w:color="auto" w:fill="FFFFFF"/>
        <w:spacing w:before="300" w:after="0" w:line="240" w:lineRule="auto"/>
        <w:ind w:left="1080"/>
        <w:rPr>
          <w:rFonts w:ascii="Calibri" w:eastAsia="Times New Roman" w:hAnsi="Calibri" w:cs="Calibri"/>
          <w:color w:val="030303"/>
          <w:sz w:val="22"/>
          <w:szCs w:val="22"/>
        </w:rPr>
      </w:pPr>
      <w:r w:rsidRPr="00EB4C6F">
        <w:rPr>
          <w:rFonts w:ascii="Calibri" w:eastAsia="Times New Roman" w:hAnsi="Calibri" w:cs="Calibri"/>
          <w:color w:val="030303"/>
          <w:sz w:val="22"/>
          <w:szCs w:val="22"/>
        </w:rPr>
        <w:t>who were aged 75-79 on 31 August 2024</w:t>
      </w:r>
    </w:p>
    <w:p w14:paraId="662D8A07" w14:textId="77777777" w:rsidR="00EB4C6F" w:rsidRPr="00EB4C6F" w:rsidRDefault="00EB4C6F" w:rsidP="00EB4C6F">
      <w:pPr>
        <w:numPr>
          <w:ilvl w:val="0"/>
          <w:numId w:val="11"/>
        </w:numPr>
        <w:shd w:val="clear" w:color="auto" w:fill="FFFFFF"/>
        <w:spacing w:before="0" w:after="0" w:line="240" w:lineRule="auto"/>
        <w:ind w:left="1080"/>
        <w:rPr>
          <w:rFonts w:ascii="Calibri" w:eastAsia="Times New Roman" w:hAnsi="Calibri" w:cs="Calibri"/>
          <w:color w:val="030303"/>
          <w:sz w:val="22"/>
          <w:szCs w:val="22"/>
        </w:rPr>
      </w:pPr>
      <w:r w:rsidRPr="00EB4C6F">
        <w:rPr>
          <w:rFonts w:ascii="Calibri" w:eastAsia="Times New Roman" w:hAnsi="Calibri" w:cs="Calibri"/>
          <w:color w:val="030303"/>
          <w:sz w:val="22"/>
          <w:szCs w:val="22"/>
        </w:rPr>
        <w:t>who have turned 75 since 1 September 2024</w:t>
      </w:r>
    </w:p>
    <w:p w14:paraId="7C151185" w14:textId="77777777" w:rsidR="00EB4C6F" w:rsidRPr="00EB4C6F" w:rsidRDefault="00EB4C6F" w:rsidP="00EB4C6F">
      <w:pPr>
        <w:pStyle w:val="elementtoproof"/>
        <w:shd w:val="clear" w:color="auto" w:fill="FFFFFF"/>
        <w:spacing w:before="300"/>
        <w:rPr>
          <w:rFonts w:ascii="Calibri" w:hAnsi="Calibri" w:cs="Calibri"/>
          <w:sz w:val="22"/>
          <w:szCs w:val="22"/>
        </w:rPr>
      </w:pPr>
      <w:r w:rsidRPr="00EB4C6F">
        <w:rPr>
          <w:rFonts w:ascii="Calibri" w:hAnsi="Calibri" w:cs="Calibri"/>
          <w:color w:val="030303"/>
          <w:sz w:val="22"/>
          <w:szCs w:val="22"/>
        </w:rPr>
        <w:t>The invitation will advise people to contact their practice to book an RSV vaccination appointment.  In areas where community pharmacy providers are commissioned to deliver RSV vaccination appointments, the invitation will also include a link to the National Booking Service and RSV walk-in service finder. Practices and community pharmacies are asked to ensure they have sufficient capacity to meet the expected increase in demand for RSV vaccination appointments.</w:t>
      </w:r>
    </w:p>
    <w:p w14:paraId="4F4E197F" w14:textId="77777777" w:rsidR="00EB4C6F" w:rsidRDefault="00EB4C6F" w:rsidP="00EB4C6F">
      <w:pPr>
        <w:pStyle w:val="elementtoproof"/>
        <w:shd w:val="clear" w:color="auto" w:fill="FFFFFF"/>
        <w:spacing w:before="300"/>
        <w:rPr>
          <w:rFonts w:ascii="Calibri" w:hAnsi="Calibri" w:cs="Calibri"/>
          <w:b/>
          <w:bCs/>
          <w:color w:val="030303"/>
          <w:sz w:val="22"/>
          <w:szCs w:val="22"/>
        </w:rPr>
      </w:pPr>
      <w:r w:rsidRPr="00EB4C6F">
        <w:rPr>
          <w:rFonts w:ascii="Calibri" w:hAnsi="Calibri" w:cs="Calibri"/>
          <w:b/>
          <w:bCs/>
          <w:color w:val="030303"/>
          <w:sz w:val="22"/>
          <w:szCs w:val="22"/>
        </w:rPr>
        <w:t>Practices are reminded they should continue to complete their own local call and recall for the RSV vaccination programme, with the aim of vaccinating as many eligible people before the end of August to provide maximum protection before the RSV season. </w:t>
      </w:r>
    </w:p>
    <w:p w14:paraId="533379E9" w14:textId="77777777" w:rsidR="00EB4C6F" w:rsidRPr="00EB4C6F" w:rsidRDefault="00EB4C6F" w:rsidP="00EB4C6F">
      <w:pPr>
        <w:pStyle w:val="elementtoproof"/>
        <w:shd w:val="clear" w:color="auto" w:fill="FFFFFF"/>
        <w:spacing w:before="300"/>
        <w:rPr>
          <w:rFonts w:ascii="Calibri" w:hAnsi="Calibri" w:cs="Calibri"/>
          <w:b/>
          <w:bCs/>
          <w:sz w:val="22"/>
          <w:szCs w:val="22"/>
        </w:rPr>
      </w:pPr>
    </w:p>
    <w:p w14:paraId="331B0300" w14:textId="604FCFB0" w:rsidR="00AA5B9A" w:rsidRPr="00F85FA7" w:rsidRDefault="00233F06" w:rsidP="00AA5B9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rPr>
          <w:b/>
          <w:bCs/>
          <w:caps/>
          <w:spacing w:val="15"/>
          <w:sz w:val="24"/>
          <w:szCs w:val="24"/>
        </w:rPr>
      </w:pPr>
      <w:r>
        <w:rPr>
          <w:b/>
          <w:bCs/>
          <w:caps/>
          <w:spacing w:val="15"/>
          <w:sz w:val="24"/>
          <w:szCs w:val="24"/>
        </w:rPr>
        <w:t xml:space="preserve">flu </w:t>
      </w:r>
      <w:r w:rsidR="0060640A">
        <w:rPr>
          <w:b/>
          <w:bCs/>
          <w:caps/>
          <w:spacing w:val="15"/>
          <w:sz w:val="24"/>
          <w:szCs w:val="24"/>
        </w:rPr>
        <w:t>publications</w:t>
      </w:r>
      <w:r w:rsidR="00B558A8">
        <w:rPr>
          <w:b/>
          <w:bCs/>
          <w:caps/>
          <w:spacing w:val="15"/>
          <w:sz w:val="24"/>
          <w:szCs w:val="24"/>
        </w:rPr>
        <w:t xml:space="preserve"> for 2025/26</w:t>
      </w:r>
    </w:p>
    <w:p w14:paraId="3F061294" w14:textId="26A64F95" w:rsidR="0060640A" w:rsidRPr="00031D64" w:rsidRDefault="0060640A" w:rsidP="0060640A">
      <w:pPr>
        <w:rPr>
          <w:sz w:val="22"/>
          <w:szCs w:val="22"/>
        </w:rPr>
      </w:pPr>
      <w:r w:rsidRPr="00031D64">
        <w:rPr>
          <w:sz w:val="22"/>
          <w:szCs w:val="22"/>
        </w:rPr>
        <w:t>The UKH</w:t>
      </w:r>
      <w:r w:rsidR="00031D64" w:rsidRPr="00031D64">
        <w:rPr>
          <w:sz w:val="22"/>
          <w:szCs w:val="22"/>
        </w:rPr>
        <w:t xml:space="preserve">SA </w:t>
      </w:r>
      <w:r w:rsidRPr="00031D64">
        <w:rPr>
          <w:sz w:val="22"/>
          <w:szCs w:val="22"/>
        </w:rPr>
        <w:t xml:space="preserve">have recently published a series of new leaflets for the flu programme: </w:t>
      </w:r>
    </w:p>
    <w:p w14:paraId="6703A0BD" w14:textId="77777777" w:rsidR="0060640A" w:rsidRPr="00031D64" w:rsidRDefault="0060640A" w:rsidP="0060640A">
      <w:pPr>
        <w:numPr>
          <w:ilvl w:val="0"/>
          <w:numId w:val="12"/>
        </w:numPr>
        <w:spacing w:before="0" w:after="0" w:line="240" w:lineRule="auto"/>
        <w:rPr>
          <w:rFonts w:eastAsia="Times New Roman"/>
          <w:sz w:val="22"/>
          <w:szCs w:val="22"/>
        </w:rPr>
      </w:pPr>
      <w:r w:rsidRPr="00031D64">
        <w:rPr>
          <w:rFonts w:eastAsia="Times New Roman"/>
          <w:sz w:val="22"/>
          <w:szCs w:val="22"/>
        </w:rPr>
        <w:t xml:space="preserve">New flu vaccination leaflets briefings for preschool/primary and secondary school aged children (with translations available shortly).  Also available are the “5 reasons to have the flu vaccine” posters and stickers - </w:t>
      </w:r>
      <w:hyperlink r:id="rId31" w:history="1">
        <w:r w:rsidRPr="00031D64">
          <w:rPr>
            <w:rStyle w:val="Hyperlink"/>
            <w:rFonts w:eastAsia="Times New Roman"/>
            <w:sz w:val="22"/>
            <w:szCs w:val="22"/>
          </w:rPr>
          <w:t>https://www.gov.uk/government/publications/flu-vaccination-leaflets-and-posters</w:t>
        </w:r>
      </w:hyperlink>
    </w:p>
    <w:p w14:paraId="113A5EDC" w14:textId="77777777" w:rsidR="0060640A" w:rsidRPr="00031D64" w:rsidRDefault="0060640A" w:rsidP="0060640A">
      <w:pPr>
        <w:numPr>
          <w:ilvl w:val="0"/>
          <w:numId w:val="12"/>
        </w:numPr>
        <w:spacing w:before="0" w:after="0" w:line="240" w:lineRule="auto"/>
        <w:rPr>
          <w:rFonts w:eastAsia="Times New Roman"/>
          <w:sz w:val="22"/>
          <w:szCs w:val="22"/>
        </w:rPr>
      </w:pPr>
      <w:r w:rsidRPr="00031D64">
        <w:rPr>
          <w:rFonts w:eastAsia="Times New Roman"/>
          <w:sz w:val="22"/>
          <w:szCs w:val="22"/>
        </w:rPr>
        <w:t xml:space="preserve">Invitation letter and consent form for school age children - </w:t>
      </w:r>
      <w:hyperlink r:id="rId32" w:history="1">
        <w:r w:rsidRPr="00031D64">
          <w:rPr>
            <w:rStyle w:val="Hyperlink"/>
            <w:rFonts w:eastAsia="Times New Roman"/>
            <w:sz w:val="22"/>
            <w:szCs w:val="22"/>
          </w:rPr>
          <w:t>https://www.gov.uk/government/publications/flu-vaccination-in-schools</w:t>
        </w:r>
      </w:hyperlink>
    </w:p>
    <w:p w14:paraId="410461F9" w14:textId="77777777" w:rsidR="00031D64" w:rsidRDefault="00031D64" w:rsidP="00031D64">
      <w:pPr>
        <w:spacing w:before="0" w:after="0" w:line="240" w:lineRule="auto"/>
        <w:rPr>
          <w:rFonts w:eastAsia="Times New Roman"/>
          <w:sz w:val="24"/>
          <w:szCs w:val="24"/>
        </w:rPr>
      </w:pPr>
    </w:p>
    <w:p w14:paraId="2851BD71" w14:textId="538F33C0" w:rsidR="00031D64" w:rsidRDefault="00031D64" w:rsidP="00031D64">
      <w:pPr>
        <w:rPr>
          <w:rFonts w:eastAsia="Times New Roman"/>
          <w:sz w:val="24"/>
          <w:szCs w:val="24"/>
        </w:rPr>
      </w:pPr>
      <w:r w:rsidRPr="002E2F92">
        <w:rPr>
          <w:rStyle w:val="Hyperlink"/>
          <w:rFonts w:cstheme="minorHAnsi"/>
          <w:color w:val="auto"/>
          <w:sz w:val="22"/>
          <w:szCs w:val="22"/>
          <w:u w:val="none"/>
        </w:rPr>
        <w:t xml:space="preserve">A letter has </w:t>
      </w:r>
      <w:r>
        <w:rPr>
          <w:rStyle w:val="Hyperlink"/>
          <w:rFonts w:cstheme="minorHAnsi"/>
          <w:color w:val="auto"/>
          <w:sz w:val="22"/>
          <w:szCs w:val="22"/>
          <w:u w:val="none"/>
        </w:rPr>
        <w:t xml:space="preserve">also </w:t>
      </w:r>
      <w:r w:rsidRPr="002E2F92">
        <w:rPr>
          <w:rStyle w:val="Hyperlink"/>
          <w:rFonts w:cstheme="minorHAnsi"/>
          <w:color w:val="auto"/>
          <w:sz w:val="22"/>
          <w:szCs w:val="22"/>
          <w:u w:val="none"/>
        </w:rPr>
        <w:t xml:space="preserve">been produced which can be used by GPs to </w:t>
      </w:r>
      <w:r>
        <w:rPr>
          <w:rStyle w:val="Hyperlink"/>
          <w:rFonts w:cstheme="minorHAnsi"/>
          <w:color w:val="auto"/>
          <w:sz w:val="22"/>
          <w:szCs w:val="22"/>
          <w:u w:val="none"/>
        </w:rPr>
        <w:t xml:space="preserve">send to parents to </w:t>
      </w:r>
      <w:r w:rsidRPr="002E2F92">
        <w:rPr>
          <w:rStyle w:val="Hyperlink"/>
          <w:rFonts w:cstheme="minorHAnsi"/>
          <w:color w:val="auto"/>
          <w:sz w:val="22"/>
          <w:szCs w:val="22"/>
          <w:u w:val="none"/>
        </w:rPr>
        <w:t xml:space="preserve">invite 2- and 3-year-olds for the flu vaccination.  This </w:t>
      </w:r>
      <w:r>
        <w:rPr>
          <w:rStyle w:val="Hyperlink"/>
          <w:rFonts w:cstheme="minorHAnsi"/>
          <w:color w:val="auto"/>
          <w:sz w:val="22"/>
          <w:szCs w:val="22"/>
          <w:u w:val="none"/>
        </w:rPr>
        <w:t xml:space="preserve">template </w:t>
      </w:r>
      <w:r w:rsidRPr="002E2F92">
        <w:rPr>
          <w:rStyle w:val="Hyperlink"/>
          <w:rFonts w:cstheme="minorHAnsi"/>
          <w:color w:val="auto"/>
          <w:sz w:val="22"/>
          <w:szCs w:val="22"/>
          <w:u w:val="none"/>
        </w:rPr>
        <w:t xml:space="preserve">can be adapted locally: </w:t>
      </w:r>
    </w:p>
    <w:p w14:paraId="03F87497" w14:textId="7A1C80E1" w:rsidR="0060640A" w:rsidRPr="00031D64" w:rsidRDefault="0060640A" w:rsidP="00CB70B5">
      <w:pPr>
        <w:numPr>
          <w:ilvl w:val="0"/>
          <w:numId w:val="12"/>
        </w:numPr>
        <w:spacing w:before="0" w:after="0" w:line="240" w:lineRule="auto"/>
        <w:rPr>
          <w:rFonts w:eastAsiaTheme="minorHAnsi"/>
          <w:sz w:val="24"/>
          <w:szCs w:val="24"/>
        </w:rPr>
      </w:pPr>
      <w:r w:rsidRPr="00031D64">
        <w:rPr>
          <w:rFonts w:eastAsia="Times New Roman"/>
          <w:sz w:val="24"/>
          <w:szCs w:val="24"/>
        </w:rPr>
        <w:t xml:space="preserve">Invitation letter for children aged 2-3 years old - </w:t>
      </w:r>
      <w:hyperlink r:id="rId33" w:history="1">
        <w:r w:rsidRPr="00031D64">
          <w:rPr>
            <w:rStyle w:val="Hyperlink"/>
            <w:rFonts w:eastAsia="Times New Roman"/>
            <w:sz w:val="24"/>
            <w:szCs w:val="24"/>
          </w:rPr>
          <w:t>https://www.gov.uk/government/publications/flu-vaccination-invitation-letter-template-for-children-aged-2-3-and-4-years</w:t>
        </w:r>
      </w:hyperlink>
    </w:p>
    <w:p w14:paraId="12C27C0B" w14:textId="6D9D7BC7" w:rsidR="0060640A" w:rsidRDefault="0060640A" w:rsidP="0060640A">
      <w:pPr>
        <w:rPr>
          <w:rStyle w:val="Hyperlink"/>
          <w:rFonts w:cstheme="minorHAnsi"/>
          <w:color w:val="auto"/>
          <w:sz w:val="22"/>
          <w:szCs w:val="22"/>
          <w:u w:val="none"/>
        </w:rPr>
      </w:pPr>
      <w:r>
        <w:rPr>
          <w:sz w:val="24"/>
          <w:szCs w:val="24"/>
        </w:rPr>
        <w:t xml:space="preserve">The British Islamic Medical Association have also updated their materials (with translated versions available in due course).  Visit:  </w:t>
      </w:r>
      <w:hyperlink r:id="rId34" w:history="1">
        <w:r>
          <w:rPr>
            <w:rStyle w:val="Hyperlink"/>
            <w:b/>
            <w:bCs/>
            <w:sz w:val="24"/>
            <w:szCs w:val="24"/>
          </w:rPr>
          <w:t>https://britishima.org/advice/flu/</w:t>
        </w:r>
      </w:hyperlink>
    </w:p>
    <w:p w14:paraId="665472E9" w14:textId="77777777" w:rsidR="0060640A" w:rsidRDefault="0060640A" w:rsidP="00C91FAA">
      <w:pPr>
        <w:rPr>
          <w:rStyle w:val="Hyperlink"/>
          <w:rFonts w:cstheme="minorHAnsi"/>
          <w:color w:val="auto"/>
          <w:sz w:val="22"/>
          <w:szCs w:val="22"/>
          <w:u w:val="none"/>
        </w:rPr>
      </w:pPr>
    </w:p>
    <w:p w14:paraId="66374C06" w14:textId="4E54FF69" w:rsidR="00753E91" w:rsidRPr="00A5068D" w:rsidRDefault="00C14954" w:rsidP="002A04FF">
      <w:pPr>
        <w:pStyle w:val="Heading2"/>
        <w:rPr>
          <w:b/>
          <w:bCs/>
          <w:sz w:val="24"/>
          <w:szCs w:val="24"/>
        </w:rPr>
      </w:pPr>
      <w:r w:rsidRPr="00A5068D">
        <w:rPr>
          <w:b/>
          <w:bCs/>
          <w:sz w:val="24"/>
          <w:szCs w:val="24"/>
        </w:rPr>
        <w:lastRenderedPageBreak/>
        <w:t>Vaccine update – GOV.UK</w:t>
      </w:r>
    </w:p>
    <w:p w14:paraId="4C8652A4" w14:textId="6831E119" w:rsidR="00C91FAA" w:rsidRDefault="007217B1" w:rsidP="007672A3">
      <w:r w:rsidRPr="00C94CC7">
        <w:rPr>
          <w:rStyle w:val="normaltextrun"/>
          <w:rFonts w:cstheme="minorHAnsi"/>
          <w:color w:val="000000"/>
          <w:sz w:val="22"/>
          <w:szCs w:val="22"/>
          <w:shd w:val="clear" w:color="auto" w:fill="FFFFFF"/>
        </w:rPr>
        <w:t>All “</w:t>
      </w:r>
      <w:r w:rsidR="00A42313" w:rsidRPr="00C94CC7">
        <w:rPr>
          <w:rStyle w:val="normaltextrun"/>
          <w:rFonts w:cstheme="minorHAnsi"/>
          <w:color w:val="000000"/>
          <w:sz w:val="22"/>
          <w:szCs w:val="22"/>
          <w:shd w:val="clear" w:color="auto" w:fill="FFFFFF"/>
        </w:rPr>
        <w:t>Vaccine Update</w:t>
      </w:r>
      <w:r w:rsidRPr="00C94CC7">
        <w:rPr>
          <w:rStyle w:val="normaltextrun"/>
          <w:rFonts w:cstheme="minorHAnsi"/>
          <w:color w:val="000000"/>
          <w:sz w:val="22"/>
          <w:szCs w:val="22"/>
          <w:shd w:val="clear" w:color="auto" w:fill="FFFFFF"/>
        </w:rPr>
        <w:t>s” are</w:t>
      </w:r>
      <w:r w:rsidR="00DF4329" w:rsidRPr="00C94CC7">
        <w:rPr>
          <w:rStyle w:val="normaltextrun"/>
          <w:rFonts w:cstheme="minorHAnsi"/>
          <w:color w:val="000000"/>
          <w:sz w:val="22"/>
          <w:szCs w:val="22"/>
          <w:shd w:val="clear" w:color="auto" w:fill="FFFFFF"/>
        </w:rPr>
        <w:t xml:space="preserve"> </w:t>
      </w:r>
      <w:r w:rsidR="00A42313" w:rsidRPr="00C94CC7">
        <w:rPr>
          <w:rStyle w:val="normaltextrun"/>
          <w:rFonts w:cstheme="minorHAnsi"/>
          <w:color w:val="000000"/>
          <w:sz w:val="22"/>
          <w:szCs w:val="22"/>
          <w:shd w:val="clear" w:color="auto" w:fill="FFFFFF"/>
        </w:rPr>
        <w:t>available here</w:t>
      </w:r>
      <w:r w:rsidR="00DF4329" w:rsidRPr="00C94CC7">
        <w:rPr>
          <w:rStyle w:val="normaltextrun"/>
          <w:rFonts w:cstheme="minorHAnsi"/>
          <w:color w:val="000000"/>
          <w:sz w:val="22"/>
          <w:szCs w:val="22"/>
          <w:shd w:val="clear" w:color="auto" w:fill="FFFFFF"/>
        </w:rPr>
        <w:t xml:space="preserve"> -</w:t>
      </w:r>
      <w:r w:rsidR="00AF60A4" w:rsidRPr="00C94CC7">
        <w:rPr>
          <w:sz w:val="22"/>
          <w:szCs w:val="22"/>
        </w:rPr>
        <w:t xml:space="preserve"> </w:t>
      </w:r>
      <w:hyperlink w:history="1">
        <w:r w:rsidR="007937A5" w:rsidRPr="00C94CC7">
          <w:rPr>
            <w:rStyle w:val="Hyperlink"/>
            <w:sz w:val="22"/>
            <w:szCs w:val="22"/>
          </w:rPr>
          <w:t>Vaccine update - GOV.UK (www.gov.uk)</w:t>
        </w:r>
      </w:hyperlink>
      <w:hyperlink r:id="rId35" w:history="1"/>
      <w:r w:rsidR="008E361E" w:rsidRPr="00C94CC7">
        <w:rPr>
          <w:sz w:val="22"/>
          <w:szCs w:val="22"/>
        </w:rPr>
        <w:t xml:space="preserve">. </w:t>
      </w:r>
      <w:r w:rsidR="00650289" w:rsidRPr="00C94CC7">
        <w:rPr>
          <w:sz w:val="22"/>
          <w:szCs w:val="22"/>
        </w:rPr>
        <w:t xml:space="preserve">It is recommended that all health care professionals involved in vaccination </w:t>
      </w:r>
      <w:r w:rsidR="000702BC" w:rsidRPr="00C94CC7">
        <w:rPr>
          <w:sz w:val="22"/>
          <w:szCs w:val="22"/>
        </w:rPr>
        <w:t xml:space="preserve">subscribe to the vaccine update. </w:t>
      </w:r>
      <w:r w:rsidR="004D1721" w:rsidRPr="00C94CC7">
        <w:rPr>
          <w:sz w:val="22"/>
          <w:szCs w:val="22"/>
        </w:rPr>
        <w:t>Please access this link to</w:t>
      </w:r>
      <w:r w:rsidR="00CD7EBC" w:rsidRPr="00C94CC7">
        <w:rPr>
          <w:sz w:val="22"/>
          <w:szCs w:val="22"/>
        </w:rPr>
        <w:t xml:space="preserve"> </w:t>
      </w:r>
      <w:r w:rsidR="00C408DE" w:rsidRPr="00C94CC7">
        <w:rPr>
          <w:sz w:val="22"/>
          <w:szCs w:val="22"/>
        </w:rPr>
        <w:t>activate a subscription:</w:t>
      </w:r>
      <w:r w:rsidR="00CD7EBC" w:rsidRPr="00C94CC7">
        <w:rPr>
          <w:sz w:val="22"/>
          <w:szCs w:val="22"/>
        </w:rPr>
        <w:t xml:space="preserve"> </w:t>
      </w:r>
      <w:hyperlink r:id="rId36" w:history="1">
        <w:r w:rsidR="00D659AD" w:rsidRPr="00C94CC7">
          <w:rPr>
            <w:rStyle w:val="Hyperlink"/>
            <w:sz w:val="22"/>
            <w:szCs w:val="22"/>
          </w:rPr>
          <w:t>Public Health England (govdelivery.com)</w:t>
        </w:r>
      </w:hyperlink>
    </w:p>
    <w:p w14:paraId="003C9573" w14:textId="7ACB030A" w:rsidR="00475EE2" w:rsidRPr="009F0885" w:rsidRDefault="00475EE2" w:rsidP="00475EE2">
      <w:pPr>
        <w:pStyle w:val="NormalWeb"/>
        <w:rPr>
          <w:rFonts w:ascii="Calibri" w:hAnsi="Calibri" w:cs="Calibri"/>
          <w:b/>
          <w:bCs/>
          <w:sz w:val="22"/>
          <w:szCs w:val="22"/>
        </w:rPr>
      </w:pPr>
      <w:r w:rsidRPr="009F0885">
        <w:rPr>
          <w:rFonts w:ascii="Calibri" w:hAnsi="Calibri" w:cs="Calibri"/>
          <w:b/>
          <w:bCs/>
          <w:sz w:val="22"/>
          <w:szCs w:val="22"/>
        </w:rPr>
        <w:t>The June Special edition of Vaccine update is now available.</w:t>
      </w:r>
    </w:p>
    <w:p w14:paraId="2F3E1E31" w14:textId="77777777" w:rsidR="00475EE2" w:rsidRPr="00573CA0" w:rsidRDefault="00475EE2" w:rsidP="00475EE2">
      <w:pPr>
        <w:pStyle w:val="NormalWeb"/>
        <w:rPr>
          <w:rFonts w:ascii="Calibri" w:hAnsi="Calibri" w:cs="Calibri"/>
          <w:sz w:val="22"/>
          <w:szCs w:val="22"/>
        </w:rPr>
      </w:pPr>
      <w:hyperlink r:id="rId37" w:tgtFrame="_blank" w:tooltip="Vaccine update: issue 359, June 2025" w:history="1">
        <w:r w:rsidRPr="00573CA0">
          <w:rPr>
            <w:rStyle w:val="Hyperlink"/>
            <w:rFonts w:ascii="Calibri" w:hAnsi="Calibri" w:cs="Calibri"/>
            <w:sz w:val="22"/>
            <w:szCs w:val="22"/>
          </w:rPr>
          <w:t>Vaccine update: issue 359, June 2025</w:t>
        </w:r>
      </w:hyperlink>
    </w:p>
    <w:p w14:paraId="65F90BE8" w14:textId="77777777" w:rsidR="009F0885" w:rsidRDefault="00475EE2" w:rsidP="009F0885">
      <w:pPr>
        <w:pStyle w:val="NormalWeb"/>
        <w:rPr>
          <w:rFonts w:ascii="Calibri" w:hAnsi="Calibri" w:cs="Calibri"/>
          <w:color w:val="1F497D"/>
          <w:sz w:val="22"/>
          <w:szCs w:val="22"/>
        </w:rPr>
      </w:pPr>
      <w:r w:rsidRPr="00573CA0">
        <w:rPr>
          <w:rFonts w:ascii="Calibri" w:hAnsi="Calibri" w:cs="Calibri"/>
          <w:color w:val="000000"/>
          <w:sz w:val="22"/>
          <w:szCs w:val="22"/>
        </w:rPr>
        <w:t>This month's edition feature</w:t>
      </w:r>
      <w:r w:rsidRPr="00573CA0">
        <w:rPr>
          <w:rFonts w:ascii="Calibri" w:hAnsi="Calibri" w:cs="Calibri"/>
          <w:color w:val="1F497D"/>
          <w:sz w:val="22"/>
          <w:szCs w:val="22"/>
        </w:rPr>
        <w:t>s:</w:t>
      </w:r>
    </w:p>
    <w:p w14:paraId="44374AF5" w14:textId="274039E0" w:rsidR="00475EE2" w:rsidRPr="00573CA0" w:rsidRDefault="00475EE2" w:rsidP="009F0885">
      <w:pPr>
        <w:pStyle w:val="NormalWeb"/>
        <w:rPr>
          <w:rFonts w:ascii="Calibri" w:eastAsia="Times New Roman" w:hAnsi="Calibri" w:cs="Calibri"/>
          <w:sz w:val="22"/>
          <w:szCs w:val="22"/>
        </w:rPr>
      </w:pPr>
      <w:r w:rsidRPr="00573CA0">
        <w:rPr>
          <w:rFonts w:ascii="Calibri" w:eastAsia="Times New Roman" w:hAnsi="Calibri" w:cs="Calibri"/>
          <w:sz w:val="22"/>
          <w:szCs w:val="22"/>
        </w:rPr>
        <w:t>information on changes to the infant schedule</w:t>
      </w:r>
    </w:p>
    <w:p w14:paraId="184381D5" w14:textId="77777777" w:rsidR="00475EE2" w:rsidRPr="00573CA0" w:rsidRDefault="00475EE2" w:rsidP="00475EE2">
      <w:pPr>
        <w:numPr>
          <w:ilvl w:val="0"/>
          <w:numId w:val="10"/>
        </w:numPr>
        <w:spacing w:beforeAutospacing="1" w:after="100" w:afterAutospacing="1" w:line="240" w:lineRule="auto"/>
        <w:rPr>
          <w:rFonts w:ascii="Calibri" w:eastAsia="Times New Roman" w:hAnsi="Calibri" w:cs="Calibri"/>
          <w:sz w:val="22"/>
          <w:szCs w:val="22"/>
        </w:rPr>
      </w:pPr>
      <w:r w:rsidRPr="00573CA0">
        <w:rPr>
          <w:rFonts w:ascii="Calibri" w:eastAsia="Times New Roman" w:hAnsi="Calibri" w:cs="Calibri"/>
          <w:sz w:val="22"/>
          <w:szCs w:val="22"/>
        </w:rPr>
        <w:t>rationale for the changes to the infant schedule</w:t>
      </w:r>
    </w:p>
    <w:p w14:paraId="70D88046" w14:textId="77777777" w:rsidR="00475EE2" w:rsidRPr="00573CA0" w:rsidRDefault="00475EE2" w:rsidP="00475EE2">
      <w:pPr>
        <w:numPr>
          <w:ilvl w:val="0"/>
          <w:numId w:val="10"/>
        </w:numPr>
        <w:spacing w:beforeAutospacing="1" w:after="100" w:afterAutospacing="1" w:line="240" w:lineRule="auto"/>
        <w:rPr>
          <w:rFonts w:ascii="Calibri" w:eastAsia="Times New Roman" w:hAnsi="Calibri" w:cs="Calibri"/>
          <w:sz w:val="22"/>
          <w:szCs w:val="22"/>
        </w:rPr>
      </w:pPr>
      <w:r w:rsidRPr="00573CA0">
        <w:rPr>
          <w:rFonts w:ascii="Calibri" w:eastAsia="Times New Roman" w:hAnsi="Calibri" w:cs="Calibri"/>
          <w:sz w:val="22"/>
          <w:szCs w:val="22"/>
        </w:rPr>
        <w:t>updated publications and training guidance</w:t>
      </w:r>
    </w:p>
    <w:p w14:paraId="3CBDEA9A" w14:textId="77777777" w:rsidR="00475EE2" w:rsidRPr="00573CA0" w:rsidRDefault="00475EE2" w:rsidP="00475EE2">
      <w:pPr>
        <w:numPr>
          <w:ilvl w:val="0"/>
          <w:numId w:val="10"/>
        </w:numPr>
        <w:spacing w:beforeAutospacing="1" w:after="100" w:afterAutospacing="1" w:line="240" w:lineRule="auto"/>
        <w:rPr>
          <w:rFonts w:ascii="Calibri" w:eastAsia="Times New Roman" w:hAnsi="Calibri" w:cs="Calibri"/>
          <w:sz w:val="22"/>
          <w:szCs w:val="22"/>
        </w:rPr>
      </w:pPr>
      <w:r w:rsidRPr="00573CA0">
        <w:rPr>
          <w:rFonts w:ascii="Calibri" w:eastAsia="Times New Roman" w:hAnsi="Calibri" w:cs="Calibri"/>
          <w:sz w:val="22"/>
          <w:szCs w:val="22"/>
        </w:rPr>
        <w:t>how to order paper copies of the core infant leaflets now</w:t>
      </w:r>
    </w:p>
    <w:p w14:paraId="5CDDE272" w14:textId="77777777" w:rsidR="00475EE2" w:rsidRPr="00573CA0" w:rsidRDefault="00475EE2" w:rsidP="00475EE2">
      <w:pPr>
        <w:numPr>
          <w:ilvl w:val="0"/>
          <w:numId w:val="10"/>
        </w:numPr>
        <w:spacing w:beforeAutospacing="1" w:after="100" w:afterAutospacing="1" w:line="240" w:lineRule="auto"/>
        <w:rPr>
          <w:rFonts w:ascii="Calibri" w:eastAsia="Times New Roman" w:hAnsi="Calibri" w:cs="Calibri"/>
          <w:sz w:val="22"/>
          <w:szCs w:val="22"/>
        </w:rPr>
      </w:pPr>
      <w:r w:rsidRPr="00573CA0">
        <w:rPr>
          <w:rFonts w:ascii="Calibri" w:eastAsia="Times New Roman" w:hAnsi="Calibri" w:cs="Calibri"/>
          <w:sz w:val="22"/>
          <w:szCs w:val="22"/>
        </w:rPr>
        <w:t>green book on immunisation chapters</w:t>
      </w:r>
    </w:p>
    <w:p w14:paraId="47451AB6" w14:textId="797F9DD7" w:rsidR="00475EE2" w:rsidRPr="00573CA0" w:rsidRDefault="00475EE2" w:rsidP="00475EE2">
      <w:pPr>
        <w:numPr>
          <w:ilvl w:val="0"/>
          <w:numId w:val="10"/>
        </w:numPr>
        <w:spacing w:beforeAutospacing="1" w:after="100" w:afterAutospacing="1" w:line="240" w:lineRule="auto"/>
        <w:rPr>
          <w:rFonts w:ascii="Calibri" w:eastAsia="Times New Roman" w:hAnsi="Calibri" w:cs="Calibri"/>
          <w:sz w:val="22"/>
          <w:szCs w:val="22"/>
        </w:rPr>
      </w:pPr>
      <w:r w:rsidRPr="00573CA0">
        <w:rPr>
          <w:rFonts w:ascii="Calibri" w:eastAsia="Times New Roman" w:hAnsi="Calibri" w:cs="Calibri"/>
          <w:sz w:val="22"/>
          <w:szCs w:val="22"/>
        </w:rPr>
        <w:t>PGD</w:t>
      </w:r>
      <w:r w:rsidR="009F0885">
        <w:rPr>
          <w:rFonts w:ascii="Calibri" w:eastAsia="Times New Roman" w:hAnsi="Calibri" w:cs="Calibri"/>
          <w:sz w:val="22"/>
          <w:szCs w:val="22"/>
        </w:rPr>
        <w:t xml:space="preserve"> information</w:t>
      </w:r>
      <w:r w:rsidRPr="00573CA0">
        <w:rPr>
          <w:rFonts w:ascii="Calibri" w:eastAsia="Times New Roman" w:hAnsi="Calibri" w:cs="Calibri"/>
          <w:sz w:val="22"/>
          <w:szCs w:val="22"/>
        </w:rPr>
        <w:t> </w:t>
      </w:r>
    </w:p>
    <w:p w14:paraId="411E9627" w14:textId="77777777" w:rsidR="00475EE2" w:rsidRPr="00573CA0" w:rsidRDefault="00475EE2" w:rsidP="00475EE2">
      <w:pPr>
        <w:numPr>
          <w:ilvl w:val="0"/>
          <w:numId w:val="10"/>
        </w:numPr>
        <w:spacing w:beforeAutospacing="1" w:after="100" w:afterAutospacing="1" w:line="240" w:lineRule="auto"/>
        <w:rPr>
          <w:rFonts w:ascii="Calibri" w:eastAsia="Times New Roman" w:hAnsi="Calibri" w:cs="Calibri"/>
          <w:sz w:val="22"/>
          <w:szCs w:val="22"/>
        </w:rPr>
      </w:pPr>
      <w:r w:rsidRPr="00573CA0">
        <w:rPr>
          <w:rFonts w:ascii="Calibri" w:eastAsia="Times New Roman" w:hAnsi="Calibri" w:cs="Calibri"/>
          <w:sz w:val="22"/>
          <w:szCs w:val="22"/>
        </w:rPr>
        <w:t>vaccine supply information</w:t>
      </w:r>
    </w:p>
    <w:p w14:paraId="375313A4" w14:textId="232B2409" w:rsidR="00475EE2" w:rsidRDefault="00475EE2" w:rsidP="00B558A8">
      <w:pPr>
        <w:pStyle w:val="NormalWeb"/>
        <w:rPr>
          <w:rFonts w:ascii="Calibri" w:hAnsi="Calibri" w:cs="Calibri"/>
          <w:sz w:val="22"/>
          <w:szCs w:val="22"/>
        </w:rPr>
      </w:pPr>
      <w:r w:rsidRPr="00573CA0">
        <w:rPr>
          <w:rFonts w:ascii="Calibri" w:hAnsi="Calibri" w:cs="Calibri"/>
          <w:sz w:val="22"/>
          <w:szCs w:val="22"/>
        </w:rPr>
        <w:t>You can download the </w:t>
      </w:r>
      <w:hyperlink r:id="rId38" w:history="1">
        <w:r w:rsidRPr="00573CA0">
          <w:rPr>
            <w:rStyle w:val="Hyperlink"/>
            <w:rFonts w:ascii="Calibri" w:hAnsi="Calibri" w:cs="Calibri"/>
            <w:sz w:val="22"/>
            <w:szCs w:val="22"/>
          </w:rPr>
          <w:t>PDF version</w:t>
        </w:r>
      </w:hyperlink>
      <w:r w:rsidRPr="00573CA0">
        <w:rPr>
          <w:rFonts w:ascii="Calibri" w:hAnsi="Calibri" w:cs="Calibri"/>
          <w:sz w:val="22"/>
          <w:szCs w:val="22"/>
        </w:rPr>
        <w:t xml:space="preserve"> here.</w:t>
      </w:r>
    </w:p>
    <w:p w14:paraId="789BFD99" w14:textId="77777777" w:rsidR="007F0206" w:rsidRPr="00CE10D5" w:rsidRDefault="007F0206" w:rsidP="00B558A8">
      <w:pPr>
        <w:pStyle w:val="NormalWeb"/>
        <w:rPr>
          <w:rStyle w:val="Hyperlink"/>
          <w:sz w:val="22"/>
          <w:szCs w:val="22"/>
        </w:rPr>
      </w:pPr>
    </w:p>
    <w:p w14:paraId="42035921" w14:textId="0293E29F" w:rsidR="00F80258" w:rsidRPr="002F2174" w:rsidRDefault="00F80258" w:rsidP="00F80258">
      <w:pPr>
        <w:pStyle w:val="Heading1"/>
        <w:rPr>
          <w:rFonts w:cstheme="minorHAnsi"/>
          <w:b/>
          <w:bCs/>
          <w:color w:val="000000" w:themeColor="text1"/>
          <w:sz w:val="26"/>
          <w:szCs w:val="26"/>
        </w:rPr>
      </w:pPr>
      <w:bookmarkStart w:id="2" w:name="_Hlk176854516"/>
      <w:r w:rsidRPr="002F2174">
        <w:rPr>
          <w:rFonts w:cstheme="minorHAnsi"/>
          <w:b/>
          <w:bCs/>
          <w:color w:val="000000" w:themeColor="text1"/>
          <w:sz w:val="26"/>
          <w:szCs w:val="26"/>
        </w:rPr>
        <w:t>Patient Group Directions</w:t>
      </w:r>
    </w:p>
    <w:bookmarkEnd w:id="2"/>
    <w:p w14:paraId="610E5FCD" w14:textId="77777777" w:rsidR="007F0206" w:rsidRDefault="001C265C" w:rsidP="00903A67">
      <w:pPr>
        <w:rPr>
          <w:sz w:val="22"/>
          <w:szCs w:val="22"/>
        </w:rPr>
      </w:pPr>
      <w:r w:rsidRPr="00C94CC7">
        <w:rPr>
          <w:rFonts w:cstheme="minorHAnsi"/>
          <w:sz w:val="22"/>
          <w:szCs w:val="22"/>
        </w:rPr>
        <w:t>Patient group directions are available on our website at:</w:t>
      </w:r>
      <w:r w:rsidR="00805F67" w:rsidRPr="00C94CC7">
        <w:rPr>
          <w:rFonts w:cstheme="minorHAnsi"/>
          <w:sz w:val="22"/>
          <w:szCs w:val="22"/>
        </w:rPr>
        <w:t xml:space="preserve"> </w:t>
      </w:r>
      <w:hyperlink r:id="rId39" w:history="1">
        <w:r w:rsidR="008A0D32" w:rsidRPr="00C94CC7">
          <w:rPr>
            <w:rStyle w:val="Hyperlink"/>
            <w:rFonts w:cstheme="minorHAnsi"/>
            <w:sz w:val="22"/>
            <w:szCs w:val="22"/>
          </w:rPr>
          <w:t>NHS England — Midlands » East Midlands Screening and Immunisation Team (SIT)</w:t>
        </w:r>
      </w:hyperlink>
      <w:r w:rsidR="008A0D32" w:rsidRPr="00C94CC7">
        <w:rPr>
          <w:rFonts w:cstheme="minorHAnsi"/>
          <w:sz w:val="22"/>
          <w:szCs w:val="22"/>
        </w:rPr>
        <w:t>.</w:t>
      </w:r>
      <w:r w:rsidR="006243D4" w:rsidRPr="00C94CC7">
        <w:rPr>
          <w:rFonts w:cstheme="minorHAnsi"/>
          <w:sz w:val="22"/>
          <w:szCs w:val="22"/>
        </w:rPr>
        <w:t xml:space="preserve"> </w:t>
      </w:r>
      <w:r w:rsidR="00EF0A1F" w:rsidRPr="00C94CC7">
        <w:rPr>
          <w:rFonts w:cstheme="minorHAnsi"/>
          <w:sz w:val="22"/>
          <w:szCs w:val="22"/>
        </w:rPr>
        <w:t xml:space="preserve">Please ensure you are always using the most up to date version of any PGD. </w:t>
      </w:r>
      <w:r w:rsidR="001B6D4E" w:rsidRPr="00C94CC7">
        <w:rPr>
          <w:rFonts w:cstheme="minorHAnsi"/>
          <w:sz w:val="22"/>
          <w:szCs w:val="22"/>
        </w:rPr>
        <w:t xml:space="preserve">For any queries regarding PGDs please contact our generic </w:t>
      </w:r>
      <w:r w:rsidR="00F26B37" w:rsidRPr="00C94CC7">
        <w:rPr>
          <w:rFonts w:cstheme="minorHAnsi"/>
          <w:sz w:val="22"/>
          <w:szCs w:val="22"/>
        </w:rPr>
        <w:t xml:space="preserve">immunisation </w:t>
      </w:r>
      <w:r w:rsidR="001B6D4E" w:rsidRPr="00C94CC7">
        <w:rPr>
          <w:rFonts w:cstheme="minorHAnsi"/>
          <w:sz w:val="22"/>
          <w:szCs w:val="22"/>
        </w:rPr>
        <w:t>inbox.</w:t>
      </w:r>
      <w:r w:rsidR="00FA70F9" w:rsidRPr="00C94CC7">
        <w:rPr>
          <w:sz w:val="22"/>
          <w:szCs w:val="22"/>
        </w:rPr>
        <w:t xml:space="preserve">    </w:t>
      </w:r>
    </w:p>
    <w:p w14:paraId="6BF76D2C" w14:textId="0945100D" w:rsidR="00851A6A" w:rsidRPr="008946DA" w:rsidRDefault="007F0206" w:rsidP="00903A67">
      <w:pPr>
        <w:rPr>
          <w:b/>
          <w:bCs/>
          <w:sz w:val="22"/>
          <w:szCs w:val="22"/>
        </w:rPr>
      </w:pPr>
      <w:r w:rsidRPr="008946DA">
        <w:rPr>
          <w:b/>
          <w:bCs/>
          <w:sz w:val="22"/>
          <w:szCs w:val="22"/>
        </w:rPr>
        <w:t xml:space="preserve">Please note all PGDs relating to the </w:t>
      </w:r>
      <w:r w:rsidR="002E1BFA">
        <w:rPr>
          <w:b/>
          <w:bCs/>
          <w:sz w:val="22"/>
          <w:szCs w:val="22"/>
        </w:rPr>
        <w:t xml:space="preserve">vaccines involved as part of the </w:t>
      </w:r>
      <w:r w:rsidR="006A2531" w:rsidRPr="008946DA">
        <w:rPr>
          <w:b/>
          <w:bCs/>
          <w:sz w:val="22"/>
          <w:szCs w:val="22"/>
        </w:rPr>
        <w:t xml:space="preserve">changes to the routine childhood immunisation schedule have now been </w:t>
      </w:r>
      <w:r w:rsidR="002E1BFA">
        <w:rPr>
          <w:b/>
          <w:bCs/>
          <w:sz w:val="22"/>
          <w:szCs w:val="22"/>
        </w:rPr>
        <w:t>updated</w:t>
      </w:r>
      <w:r w:rsidR="0010071F">
        <w:rPr>
          <w:b/>
          <w:bCs/>
          <w:sz w:val="22"/>
          <w:szCs w:val="22"/>
        </w:rPr>
        <w:t>, these</w:t>
      </w:r>
      <w:r w:rsidR="006A2531" w:rsidRPr="008946DA">
        <w:rPr>
          <w:b/>
          <w:bCs/>
          <w:sz w:val="22"/>
          <w:szCs w:val="22"/>
        </w:rPr>
        <w:t xml:space="preserve"> </w:t>
      </w:r>
      <w:r w:rsidR="008946DA" w:rsidRPr="008946DA">
        <w:rPr>
          <w:b/>
          <w:bCs/>
          <w:sz w:val="22"/>
          <w:szCs w:val="22"/>
        </w:rPr>
        <w:t>have been shared with all practices across the East Midlands.</w:t>
      </w:r>
      <w:r w:rsidR="006A2531" w:rsidRPr="008946DA">
        <w:rPr>
          <w:b/>
          <w:bCs/>
          <w:sz w:val="22"/>
          <w:szCs w:val="22"/>
        </w:rPr>
        <w:t xml:space="preserve"> </w:t>
      </w:r>
      <w:r w:rsidR="00FA70F9" w:rsidRPr="008946DA">
        <w:rPr>
          <w:b/>
          <w:bCs/>
          <w:sz w:val="22"/>
          <w:szCs w:val="22"/>
        </w:rPr>
        <w:t xml:space="preserve"> </w:t>
      </w:r>
    </w:p>
    <w:p w14:paraId="3DD810B5" w14:textId="0C21138B" w:rsidR="00A46801" w:rsidRPr="00CE10D5" w:rsidRDefault="00FA70F9" w:rsidP="00903A67">
      <w:pPr>
        <w:rPr>
          <w:rFonts w:cstheme="minorHAnsi"/>
          <w:sz w:val="22"/>
          <w:szCs w:val="22"/>
        </w:rPr>
      </w:pPr>
      <w:r w:rsidRPr="00C94CC7">
        <w:rPr>
          <w:sz w:val="22"/>
          <w:szCs w:val="22"/>
        </w:rPr>
        <w:t xml:space="preserve">                        </w:t>
      </w:r>
      <w:r w:rsidR="00520987" w:rsidRPr="00C94CC7">
        <w:rPr>
          <w:rFonts w:cstheme="minorHAnsi"/>
          <w:sz w:val="22"/>
          <w:szCs w:val="22"/>
        </w:rPr>
        <w:t xml:space="preserve"> </w:t>
      </w:r>
      <w:r w:rsidR="00351AAF" w:rsidRPr="00C94CC7">
        <w:rPr>
          <w:rFonts w:cstheme="minorHAnsi"/>
          <w:sz w:val="22"/>
          <w:szCs w:val="22"/>
        </w:rPr>
        <w:t xml:space="preserve">   </w:t>
      </w:r>
      <w:r w:rsidR="00520987" w:rsidRPr="00C94CC7">
        <w:rPr>
          <w:rFonts w:cstheme="minorHAnsi"/>
          <w:sz w:val="22"/>
          <w:szCs w:val="22"/>
        </w:rPr>
        <w:t xml:space="preserve">    </w:t>
      </w:r>
    </w:p>
    <w:p w14:paraId="10353E06" w14:textId="3F44E011" w:rsidR="00905D59" w:rsidRPr="002F2174" w:rsidRDefault="00905D59" w:rsidP="00905D59">
      <w:pPr>
        <w:pStyle w:val="Heading1"/>
        <w:rPr>
          <w:rFonts w:cstheme="minorHAnsi"/>
          <w:b/>
          <w:bCs/>
          <w:color w:val="000000" w:themeColor="text1"/>
          <w:sz w:val="26"/>
          <w:szCs w:val="26"/>
        </w:rPr>
      </w:pPr>
      <w:r>
        <w:rPr>
          <w:rFonts w:cstheme="minorHAnsi"/>
          <w:b/>
          <w:bCs/>
          <w:color w:val="000000" w:themeColor="text1"/>
          <w:sz w:val="26"/>
          <w:szCs w:val="26"/>
        </w:rPr>
        <w:t>COLD CHAIN MANAGEMENT</w:t>
      </w:r>
    </w:p>
    <w:p w14:paraId="69349A03" w14:textId="77777777" w:rsidR="00905D59" w:rsidRPr="00C94CC7" w:rsidRDefault="00905D59" w:rsidP="00905D59">
      <w:pPr>
        <w:rPr>
          <w:sz w:val="22"/>
          <w:szCs w:val="22"/>
        </w:rPr>
      </w:pPr>
      <w:r w:rsidRPr="00C94CC7">
        <w:rPr>
          <w:b/>
          <w:bCs/>
          <w:sz w:val="22"/>
          <w:szCs w:val="22"/>
        </w:rPr>
        <w:t xml:space="preserve">Cold chain management - </w:t>
      </w:r>
      <w:r w:rsidRPr="00C94CC7">
        <w:rPr>
          <w:sz w:val="22"/>
          <w:szCs w:val="22"/>
        </w:rPr>
        <w:t xml:space="preserve">please see attached vaccine incident guidance which is helpful to use in the event of a cold chain incident. </w:t>
      </w:r>
      <w:hyperlink r:id="rId40" w:history="1">
        <w:r w:rsidRPr="00C94CC7">
          <w:rPr>
            <w:rStyle w:val="Hyperlink"/>
            <w:sz w:val="22"/>
            <w:szCs w:val="22"/>
          </w:rPr>
          <w:t>Vaccine incident guidance: Responding to errors in vaccine storage, handling, and administration (publishing.service.gov.uk)</w:t>
        </w:r>
      </w:hyperlink>
      <w:r w:rsidRPr="00C94CC7">
        <w:rPr>
          <w:rStyle w:val="Hyperlink"/>
          <w:sz w:val="22"/>
          <w:szCs w:val="22"/>
        </w:rPr>
        <w:t xml:space="preserve">. </w:t>
      </w:r>
      <w:r w:rsidRPr="00C94CC7">
        <w:rPr>
          <w:rStyle w:val="Hyperlink"/>
          <w:color w:val="auto"/>
          <w:sz w:val="22"/>
          <w:szCs w:val="22"/>
          <w:u w:val="none"/>
        </w:rPr>
        <w:t xml:space="preserve">Appendix’s A and B on pages 42-44 are particularly useful. </w:t>
      </w:r>
    </w:p>
    <w:p w14:paraId="220551E4" w14:textId="77777777" w:rsidR="00905D59" w:rsidRPr="00C94CC7" w:rsidRDefault="00905D59" w:rsidP="00905D59">
      <w:pPr>
        <w:rPr>
          <w:sz w:val="22"/>
          <w:szCs w:val="22"/>
        </w:rPr>
      </w:pPr>
      <w:r w:rsidRPr="00C94CC7">
        <w:rPr>
          <w:sz w:val="22"/>
          <w:szCs w:val="22"/>
        </w:rPr>
        <w:t xml:space="preserve">When a cold chain error occurs, </w:t>
      </w:r>
      <w:r w:rsidRPr="00C94CC7">
        <w:rPr>
          <w:b/>
          <w:bCs/>
          <w:sz w:val="22"/>
          <w:szCs w:val="22"/>
        </w:rPr>
        <w:t>prior</w:t>
      </w:r>
      <w:r w:rsidRPr="00C94CC7">
        <w:rPr>
          <w:sz w:val="22"/>
          <w:szCs w:val="22"/>
        </w:rPr>
        <w:t xml:space="preserve"> to disposing of any vaccines the SIT team should be informed via the generic inbox and stability information of all vaccines involved in the incident should be sought:</w:t>
      </w:r>
    </w:p>
    <w:p w14:paraId="41234CE1" w14:textId="77777777" w:rsidR="00905D59" w:rsidRPr="00C94CC7" w:rsidRDefault="00905D59" w:rsidP="00905D59">
      <w:pPr>
        <w:pStyle w:val="ListParagraph"/>
        <w:numPr>
          <w:ilvl w:val="0"/>
          <w:numId w:val="4"/>
        </w:numPr>
        <w:rPr>
          <w:rStyle w:val="eop"/>
          <w:sz w:val="22"/>
          <w:szCs w:val="22"/>
        </w:rPr>
      </w:pPr>
      <w:r w:rsidRPr="00C94CC7">
        <w:rPr>
          <w:sz w:val="22"/>
          <w:szCs w:val="22"/>
        </w:rPr>
        <w:t xml:space="preserve">LLR and Northamptonshire - stability information can be sought from the </w:t>
      </w:r>
      <w:r w:rsidRPr="00C94CC7">
        <w:rPr>
          <w:rStyle w:val="normaltextrun"/>
          <w:rFonts w:ascii="Calibri" w:hAnsi="Calibri" w:cs="Calibri"/>
          <w:color w:val="000000"/>
          <w:sz w:val="22"/>
          <w:szCs w:val="22"/>
          <w:shd w:val="clear" w:color="auto" w:fill="FFFFFF"/>
        </w:rPr>
        <w:t xml:space="preserve">LRI on </w:t>
      </w:r>
      <w:hyperlink r:id="rId41" w:history="1">
        <w:r w:rsidRPr="00C94CC7">
          <w:rPr>
            <w:rStyle w:val="Hyperlink"/>
            <w:rFonts w:ascii="Calibri" w:hAnsi="Calibri" w:cs="Calibri"/>
            <w:sz w:val="22"/>
            <w:szCs w:val="22"/>
            <w:shd w:val="clear" w:color="auto" w:fill="FFFFFF"/>
          </w:rPr>
          <w:t>medicines.info@uhl-tr.nhs.uk</w:t>
        </w:r>
      </w:hyperlink>
      <w:r w:rsidRPr="00C94CC7">
        <w:rPr>
          <w:rStyle w:val="normaltextrun"/>
          <w:rFonts w:ascii="Calibri" w:hAnsi="Calibri" w:cs="Calibri"/>
          <w:color w:val="000000"/>
          <w:sz w:val="22"/>
          <w:szCs w:val="22"/>
          <w:shd w:val="clear" w:color="auto" w:fill="FFFFFF"/>
        </w:rPr>
        <w:t> </w:t>
      </w:r>
      <w:r w:rsidRPr="00C94CC7">
        <w:rPr>
          <w:rStyle w:val="eop"/>
          <w:rFonts w:ascii="Calibri" w:hAnsi="Calibri" w:cs="Calibri"/>
          <w:color w:val="000000"/>
          <w:sz w:val="22"/>
          <w:szCs w:val="22"/>
          <w:shd w:val="clear" w:color="auto" w:fill="FFFFFF"/>
        </w:rPr>
        <w:t xml:space="preserve">or Tel: 0116 2586491 as well as individual manufactures. </w:t>
      </w:r>
    </w:p>
    <w:p w14:paraId="02491E4C" w14:textId="77777777" w:rsidR="00905D59" w:rsidRPr="00C94CC7" w:rsidRDefault="00905D59" w:rsidP="00905D59">
      <w:pPr>
        <w:pStyle w:val="ListParagraph"/>
        <w:numPr>
          <w:ilvl w:val="0"/>
          <w:numId w:val="1"/>
        </w:numPr>
        <w:rPr>
          <w:rStyle w:val="eop"/>
          <w:sz w:val="22"/>
          <w:szCs w:val="22"/>
        </w:rPr>
      </w:pPr>
      <w:r w:rsidRPr="00C94CC7">
        <w:rPr>
          <w:rStyle w:val="eop"/>
          <w:rFonts w:ascii="Calibri" w:hAnsi="Calibri" w:cs="Calibri"/>
          <w:color w:val="000000"/>
          <w:sz w:val="22"/>
          <w:szCs w:val="22"/>
          <w:shd w:val="clear" w:color="auto" w:fill="FFFFFF"/>
        </w:rPr>
        <w:lastRenderedPageBreak/>
        <w:t xml:space="preserve">Lincolnshire, Derbyshire, and Nottinghamshire – individual manufacturers should be contacted. </w:t>
      </w:r>
    </w:p>
    <w:p w14:paraId="10C0B7AA" w14:textId="3902FF8E" w:rsidR="00A46801" w:rsidRPr="00C94CC7" w:rsidRDefault="00905D59" w:rsidP="00903A67">
      <w:pPr>
        <w:rPr>
          <w:b/>
          <w:bCs/>
          <w:sz w:val="22"/>
          <w:szCs w:val="22"/>
        </w:rPr>
      </w:pPr>
      <w:r w:rsidRPr="00C94CC7">
        <w:rPr>
          <w:sz w:val="22"/>
          <w:szCs w:val="22"/>
        </w:rPr>
        <w:t>Please ensure any vaccine wastage</w:t>
      </w:r>
      <w:r w:rsidR="004E17A0">
        <w:rPr>
          <w:sz w:val="22"/>
          <w:szCs w:val="22"/>
        </w:rPr>
        <w:t xml:space="preserve"> for centrally supplied vaccines</w:t>
      </w:r>
      <w:r w:rsidR="00F9562A">
        <w:rPr>
          <w:sz w:val="22"/>
          <w:szCs w:val="22"/>
        </w:rPr>
        <w:t>,</w:t>
      </w:r>
      <w:r w:rsidRPr="00C94CC7">
        <w:rPr>
          <w:sz w:val="22"/>
          <w:szCs w:val="22"/>
        </w:rPr>
        <w:t xml:space="preserve"> is reported as a stock incident on </w:t>
      </w:r>
      <w:r w:rsidR="00AA75AC" w:rsidRPr="00C94CC7">
        <w:rPr>
          <w:sz w:val="22"/>
          <w:szCs w:val="22"/>
        </w:rPr>
        <w:t>ImmForm</w:t>
      </w:r>
      <w:r w:rsidRPr="00C94CC7">
        <w:rPr>
          <w:sz w:val="22"/>
          <w:szCs w:val="22"/>
        </w:rPr>
        <w:t xml:space="preserve"> website at </w:t>
      </w:r>
      <w:hyperlink r:id="rId42" w:history="1">
        <w:r w:rsidRPr="00C94CC7">
          <w:rPr>
            <w:rStyle w:val="Hyperlink"/>
            <w:sz w:val="22"/>
            <w:szCs w:val="22"/>
          </w:rPr>
          <w:t>Intranet Portal - Logon (phe.gov.uk)</w:t>
        </w:r>
      </w:hyperlink>
      <w:r w:rsidRPr="00C94CC7">
        <w:rPr>
          <w:sz w:val="22"/>
          <w:szCs w:val="22"/>
        </w:rPr>
        <w:t xml:space="preserve">  </w:t>
      </w:r>
      <w:r w:rsidRPr="00C94CC7">
        <w:rPr>
          <w:b/>
          <w:bCs/>
          <w:sz w:val="22"/>
          <w:szCs w:val="22"/>
        </w:rPr>
        <w:t>If no vaccines are destroyed as a result of a cold chain breach, then there is no requirement to report a stock incident on ImmForm.</w:t>
      </w:r>
    </w:p>
    <w:p w14:paraId="5700BBF7" w14:textId="0A7FE4C0" w:rsidR="00F80258" w:rsidRPr="00517E3C" w:rsidRDefault="00F80258" w:rsidP="00A73179">
      <w:pPr>
        <w:pStyle w:val="Heading1"/>
        <w:rPr>
          <w:rFonts w:cstheme="minorHAnsi"/>
          <w:b/>
          <w:bCs/>
          <w:color w:val="000000" w:themeColor="text1"/>
          <w:sz w:val="26"/>
          <w:szCs w:val="26"/>
        </w:rPr>
      </w:pPr>
      <w:bookmarkStart w:id="3" w:name="_COntact_Details"/>
      <w:bookmarkStart w:id="4" w:name="_Useful_Documents"/>
      <w:bookmarkEnd w:id="3"/>
      <w:bookmarkEnd w:id="4"/>
      <w:r w:rsidRPr="00517E3C">
        <w:rPr>
          <w:rFonts w:cstheme="minorHAnsi"/>
          <w:b/>
          <w:bCs/>
          <w:color w:val="000000" w:themeColor="text1"/>
          <w:sz w:val="26"/>
          <w:szCs w:val="26"/>
        </w:rPr>
        <w:t xml:space="preserve">Useful Documents </w:t>
      </w:r>
    </w:p>
    <w:p w14:paraId="0413415D" w14:textId="4FD001B5" w:rsidR="00A02AAE" w:rsidRPr="00CE10D5" w:rsidRDefault="00CF606C" w:rsidP="00CE10D5">
      <w:pPr>
        <w:pStyle w:val="ListParagraph"/>
        <w:numPr>
          <w:ilvl w:val="0"/>
          <w:numId w:val="3"/>
        </w:numPr>
        <w:rPr>
          <w:rFonts w:eastAsia="Times New Roman"/>
          <w:sz w:val="22"/>
          <w:szCs w:val="22"/>
          <w:lang w:val="en-US"/>
        </w:rPr>
      </w:pPr>
      <w:r w:rsidRPr="00C94CC7">
        <w:rPr>
          <w:b/>
          <w:bCs/>
          <w:sz w:val="22"/>
          <w:szCs w:val="22"/>
        </w:rPr>
        <w:t>UPDATED</w:t>
      </w:r>
      <w:r w:rsidR="00EF0A1F" w:rsidRPr="00C94CC7">
        <w:rPr>
          <w:b/>
          <w:bCs/>
          <w:sz w:val="22"/>
          <w:szCs w:val="22"/>
        </w:rPr>
        <w:t xml:space="preserve"> </w:t>
      </w:r>
      <w:r w:rsidR="00027139">
        <w:rPr>
          <w:b/>
          <w:bCs/>
          <w:sz w:val="22"/>
          <w:szCs w:val="22"/>
        </w:rPr>
        <w:t>June 2025</w:t>
      </w:r>
      <w:r w:rsidRPr="00C94CC7">
        <w:rPr>
          <w:b/>
          <w:bCs/>
          <w:sz w:val="22"/>
          <w:szCs w:val="22"/>
        </w:rPr>
        <w:t>:</w:t>
      </w:r>
      <w:r w:rsidRPr="00C94CC7">
        <w:rPr>
          <w:sz w:val="22"/>
          <w:szCs w:val="22"/>
        </w:rPr>
        <w:t xml:space="preserve"> </w:t>
      </w:r>
      <w:r w:rsidR="004973C6" w:rsidRPr="00C94CC7">
        <w:rPr>
          <w:sz w:val="22"/>
          <w:szCs w:val="22"/>
        </w:rPr>
        <w:t>Incomplete</w:t>
      </w:r>
      <w:r w:rsidR="00094117" w:rsidRPr="00C94CC7">
        <w:rPr>
          <w:sz w:val="22"/>
          <w:szCs w:val="22"/>
        </w:rPr>
        <w:t xml:space="preserve"> or uncertain immunisation schedule:</w:t>
      </w:r>
      <w:r w:rsidR="004C28A3" w:rsidRPr="00C94CC7">
        <w:rPr>
          <w:sz w:val="22"/>
          <w:szCs w:val="22"/>
        </w:rPr>
        <w:t xml:space="preserve"> </w:t>
      </w:r>
    </w:p>
    <w:p w14:paraId="414EB4A5" w14:textId="6AFBD012" w:rsidR="00AE1EBB" w:rsidRDefault="00217EEB" w:rsidP="00AE1EBB">
      <w:pPr>
        <w:pStyle w:val="ListParagraph"/>
      </w:pPr>
      <w:hyperlink r:id="rId43" w:history="1">
        <w:r w:rsidRPr="00217EEB">
          <w:rPr>
            <w:color w:val="0000FF"/>
            <w:u w:val="single"/>
          </w:rPr>
          <w:t>Vaccination of individuals with uncertain or incomplete immunisation status</w:t>
        </w:r>
      </w:hyperlink>
    </w:p>
    <w:p w14:paraId="342CCB22" w14:textId="77777777" w:rsidR="00217EEB" w:rsidRPr="00C94CC7" w:rsidRDefault="00217EEB" w:rsidP="00AE1EBB">
      <w:pPr>
        <w:pStyle w:val="ListParagraph"/>
        <w:rPr>
          <w:sz w:val="22"/>
          <w:szCs w:val="22"/>
        </w:rPr>
      </w:pPr>
    </w:p>
    <w:p w14:paraId="35EDEFBF" w14:textId="2FB1C92C" w:rsidR="00A02AAE" w:rsidRPr="00C94CC7" w:rsidRDefault="005B6E63" w:rsidP="00AE1EBB">
      <w:pPr>
        <w:pStyle w:val="ListParagraph"/>
        <w:numPr>
          <w:ilvl w:val="0"/>
          <w:numId w:val="3"/>
        </w:numPr>
        <w:rPr>
          <w:sz w:val="22"/>
          <w:szCs w:val="22"/>
        </w:rPr>
      </w:pPr>
      <w:r w:rsidRPr="00C94CC7">
        <w:rPr>
          <w:b/>
          <w:bCs/>
          <w:sz w:val="22"/>
          <w:szCs w:val="22"/>
        </w:rPr>
        <w:t xml:space="preserve"> </w:t>
      </w:r>
      <w:r w:rsidR="00A02AAE" w:rsidRPr="00C94CC7">
        <w:rPr>
          <w:b/>
          <w:bCs/>
          <w:sz w:val="22"/>
          <w:szCs w:val="22"/>
        </w:rPr>
        <w:t>UPDATED September 202</w:t>
      </w:r>
      <w:r w:rsidR="00305D1B" w:rsidRPr="00C94CC7">
        <w:rPr>
          <w:b/>
          <w:bCs/>
          <w:sz w:val="22"/>
          <w:szCs w:val="22"/>
        </w:rPr>
        <w:t>4</w:t>
      </w:r>
      <w:r w:rsidR="00A02AAE" w:rsidRPr="00C94CC7">
        <w:rPr>
          <w:b/>
          <w:bCs/>
          <w:sz w:val="22"/>
          <w:szCs w:val="22"/>
        </w:rPr>
        <w:t xml:space="preserve">: </w:t>
      </w:r>
      <w:r w:rsidR="0071370B" w:rsidRPr="00C94CC7">
        <w:rPr>
          <w:sz w:val="22"/>
          <w:szCs w:val="22"/>
          <w:lang w:eastAsia="en-GB"/>
        </w:rPr>
        <w:t xml:space="preserve">Immunisation cohorts and providers </w:t>
      </w:r>
      <w:r w:rsidR="00112965" w:rsidRPr="00C94CC7">
        <w:rPr>
          <w:sz w:val="22"/>
          <w:szCs w:val="22"/>
          <w:lang w:eastAsia="en-GB"/>
        </w:rPr>
        <w:t xml:space="preserve">for </w:t>
      </w:r>
      <w:r w:rsidR="0027414C" w:rsidRPr="00C94CC7">
        <w:rPr>
          <w:sz w:val="22"/>
          <w:szCs w:val="22"/>
          <w:lang w:eastAsia="en-GB"/>
        </w:rPr>
        <w:t>202</w:t>
      </w:r>
      <w:r w:rsidR="00305D1B" w:rsidRPr="00C94CC7">
        <w:rPr>
          <w:sz w:val="22"/>
          <w:szCs w:val="22"/>
          <w:lang w:eastAsia="en-GB"/>
        </w:rPr>
        <w:t>4</w:t>
      </w:r>
      <w:r w:rsidR="0027414C" w:rsidRPr="00C94CC7">
        <w:rPr>
          <w:sz w:val="22"/>
          <w:szCs w:val="22"/>
          <w:lang w:eastAsia="en-GB"/>
        </w:rPr>
        <w:t>/2</w:t>
      </w:r>
      <w:r w:rsidR="00305D1B" w:rsidRPr="00C94CC7">
        <w:rPr>
          <w:sz w:val="22"/>
          <w:szCs w:val="22"/>
          <w:lang w:eastAsia="en-GB"/>
        </w:rPr>
        <w:t>5</w:t>
      </w:r>
      <w:r w:rsidR="0005692B" w:rsidRPr="00C94CC7">
        <w:rPr>
          <w:sz w:val="22"/>
          <w:szCs w:val="22"/>
          <w:lang w:eastAsia="en-GB"/>
        </w:rPr>
        <w:t xml:space="preserve"> </w:t>
      </w:r>
    </w:p>
    <w:p w14:paraId="5A4E4215" w14:textId="7D40C25E" w:rsidR="0027414C" w:rsidRPr="00C94CC7" w:rsidRDefault="0027414C" w:rsidP="0027414C">
      <w:pPr>
        <w:pStyle w:val="ListParagraph"/>
        <w:rPr>
          <w:sz w:val="22"/>
          <w:szCs w:val="22"/>
        </w:rPr>
      </w:pPr>
    </w:p>
    <w:p w14:paraId="66F480B8" w14:textId="50944797" w:rsidR="00DD5E4B" w:rsidRPr="00C94CC7" w:rsidRDefault="00AE1EBB" w:rsidP="0027414C">
      <w:pPr>
        <w:rPr>
          <w:sz w:val="22"/>
          <w:szCs w:val="22"/>
        </w:rPr>
      </w:pPr>
      <w:r w:rsidRPr="00C94CC7">
        <w:rPr>
          <w:sz w:val="22"/>
          <w:szCs w:val="22"/>
        </w:rPr>
        <w:t xml:space="preserve">                                                                                 </w:t>
      </w:r>
      <w:r w:rsidR="0068215A" w:rsidRPr="00C94CC7">
        <w:rPr>
          <w:sz w:val="22"/>
          <w:szCs w:val="22"/>
        </w:rPr>
        <w:object w:dxaOrig="1539" w:dyaOrig="997" w14:anchorId="3F94C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44" o:title=""/>
          </v:shape>
          <o:OLEObject Type="Embed" ProgID="Package" ShapeID="_x0000_i1025" DrawAspect="Icon" ObjectID="_1813497061" r:id="rId45"/>
        </w:object>
      </w:r>
    </w:p>
    <w:p w14:paraId="7F919D77" w14:textId="77777777" w:rsidR="00A02AAE" w:rsidRPr="00C94CC7" w:rsidRDefault="00A02AAE" w:rsidP="00A02AAE">
      <w:pPr>
        <w:pStyle w:val="ListParagraph"/>
        <w:rPr>
          <w:sz w:val="22"/>
          <w:szCs w:val="22"/>
        </w:rPr>
      </w:pPr>
    </w:p>
    <w:p w14:paraId="7B8923A7" w14:textId="718EFF45" w:rsidR="00CB6601" w:rsidRPr="00C94CC7" w:rsidRDefault="008751B7" w:rsidP="005B6E63">
      <w:pPr>
        <w:pStyle w:val="ListParagraph"/>
        <w:numPr>
          <w:ilvl w:val="0"/>
          <w:numId w:val="3"/>
        </w:numPr>
        <w:rPr>
          <w:rStyle w:val="Hyperlink"/>
          <w:color w:val="auto"/>
          <w:sz w:val="22"/>
          <w:szCs w:val="22"/>
          <w:u w:val="none"/>
        </w:rPr>
      </w:pPr>
      <w:r w:rsidRPr="00C94CC7">
        <w:rPr>
          <w:sz w:val="22"/>
          <w:szCs w:val="22"/>
        </w:rPr>
        <w:t>The Green Book – Immunisation Against Disease -  </w:t>
      </w:r>
      <w:hyperlink r:id="rId46" w:history="1">
        <w:r w:rsidRPr="00C94CC7">
          <w:rPr>
            <w:rStyle w:val="Hyperlink"/>
            <w:sz w:val="22"/>
            <w:szCs w:val="22"/>
          </w:rPr>
          <w:t>Immunisation against infectious disease - GOV.UK (www.gov.uk)</w:t>
        </w:r>
      </w:hyperlink>
    </w:p>
    <w:p w14:paraId="4423D5FF" w14:textId="77777777" w:rsidR="00F41DC5" w:rsidRDefault="00F41DC5" w:rsidP="00EE0BAE">
      <w:pPr>
        <w:pStyle w:val="ListParagraph"/>
        <w:rPr>
          <w:sz w:val="21"/>
          <w:szCs w:val="21"/>
        </w:rPr>
      </w:pPr>
    </w:p>
    <w:p w14:paraId="533777F6" w14:textId="77777777" w:rsidR="00B332FA" w:rsidRPr="002F2174" w:rsidRDefault="00B332FA" w:rsidP="00B332FA">
      <w:pPr>
        <w:pStyle w:val="Heading1"/>
        <w:rPr>
          <w:b/>
          <w:bCs/>
          <w:color w:val="000000" w:themeColor="text1"/>
          <w:sz w:val="26"/>
          <w:szCs w:val="26"/>
        </w:rPr>
      </w:pPr>
      <w:r>
        <w:rPr>
          <w:b/>
          <w:bCs/>
          <w:color w:val="000000" w:themeColor="text1"/>
          <w:sz w:val="26"/>
          <w:szCs w:val="26"/>
        </w:rPr>
        <w:t xml:space="preserve">THE </w:t>
      </w:r>
      <w:r w:rsidRPr="002F2174">
        <w:rPr>
          <w:b/>
          <w:bCs/>
          <w:color w:val="000000" w:themeColor="text1"/>
          <w:sz w:val="26"/>
          <w:szCs w:val="26"/>
        </w:rPr>
        <w:t>immunisation team</w:t>
      </w:r>
    </w:p>
    <w:p w14:paraId="0B2AA392" w14:textId="77777777" w:rsidR="00064F1F" w:rsidRDefault="00064F1F" w:rsidP="00064F1F">
      <w:r w:rsidRPr="00E85AA0">
        <w:rPr>
          <w:sz w:val="21"/>
          <w:szCs w:val="21"/>
        </w:rPr>
        <w:t xml:space="preserve">The East Midlands Immunisation Team </w:t>
      </w:r>
      <w:r>
        <w:rPr>
          <w:sz w:val="21"/>
          <w:szCs w:val="21"/>
        </w:rPr>
        <w:t>c</w:t>
      </w:r>
      <w:r w:rsidRPr="00E85AA0">
        <w:rPr>
          <w:sz w:val="21"/>
          <w:szCs w:val="21"/>
        </w:rPr>
        <w:t xml:space="preserve">over all counties in the East Midlands region. </w:t>
      </w:r>
      <w:bookmarkStart w:id="5" w:name="_Immunisation"/>
      <w:bookmarkEnd w:id="5"/>
    </w:p>
    <w:p w14:paraId="7DD1D52D" w14:textId="77777777" w:rsidR="00064F1F" w:rsidRPr="008644B3" w:rsidRDefault="00064F1F" w:rsidP="00064F1F">
      <w:pPr>
        <w:spacing w:before="0" w:after="0" w:line="240" w:lineRule="auto"/>
        <w:textAlignment w:val="baseline"/>
        <w:rPr>
          <w:rFonts w:ascii="Segoe UI" w:eastAsia="Times New Roman" w:hAnsi="Segoe UI" w:cs="Segoe UI"/>
          <w:sz w:val="22"/>
          <w:szCs w:val="22"/>
          <w:lang w:eastAsia="en-GB"/>
        </w:rPr>
      </w:pPr>
      <w:r w:rsidRPr="008644B3">
        <w:rPr>
          <w:rFonts w:ascii="Calibri" w:eastAsia="Times New Roman" w:hAnsi="Calibri" w:cs="Calibri"/>
          <w:b/>
          <w:bCs/>
          <w:sz w:val="22"/>
          <w:szCs w:val="22"/>
          <w:lang w:eastAsia="en-GB"/>
        </w:rPr>
        <w:t>Contact details for immunisation queries</w:t>
      </w:r>
      <w:r>
        <w:rPr>
          <w:rFonts w:ascii="Calibri" w:eastAsia="Times New Roman" w:hAnsi="Calibri" w:cs="Calibri"/>
          <w:b/>
          <w:bCs/>
          <w:sz w:val="22"/>
          <w:szCs w:val="22"/>
          <w:lang w:eastAsia="en-GB"/>
        </w:rPr>
        <w:t>:</w:t>
      </w:r>
      <w:r w:rsidRPr="008644B3">
        <w:rPr>
          <w:rFonts w:ascii="Calibri" w:eastAsia="Times New Roman" w:hAnsi="Calibri" w:cs="Calibri"/>
          <w:sz w:val="22"/>
          <w:szCs w:val="22"/>
          <w:lang w:eastAsia="en-GB"/>
        </w:rPr>
        <w:t> </w:t>
      </w:r>
    </w:p>
    <w:p w14:paraId="75EC27F0" w14:textId="232E556B" w:rsidR="00064F1F" w:rsidRDefault="00064F1F" w:rsidP="00064F1F">
      <w:pPr>
        <w:pStyle w:val="ListParagraph"/>
        <w:numPr>
          <w:ilvl w:val="0"/>
          <w:numId w:val="2"/>
        </w:numPr>
        <w:spacing w:before="0" w:after="0"/>
        <w:textAlignment w:val="baseline"/>
        <w:rPr>
          <w:rFonts w:ascii="Calibri" w:eastAsia="Times New Roman" w:hAnsi="Calibri" w:cs="Calibri"/>
          <w:sz w:val="22"/>
          <w:szCs w:val="22"/>
          <w:lang w:eastAsia="en-GB"/>
        </w:rPr>
      </w:pPr>
      <w:r w:rsidRPr="008644B3">
        <w:rPr>
          <w:rFonts w:ascii="Calibri" w:eastAsia="Times New Roman" w:hAnsi="Calibri" w:cs="Calibri"/>
          <w:sz w:val="22"/>
          <w:szCs w:val="22"/>
          <w:lang w:eastAsia="en-GB"/>
        </w:rPr>
        <w:t xml:space="preserve">Any routine immunisation (Section 7A) enquiries or incidents (including cold chain &amp; vaccine incidents) should be sent to the East Midlands Immunisation Clinical Advice Service (EMICAS) generic inbox </w:t>
      </w:r>
      <w:hyperlink r:id="rId47" w:history="1">
        <w:r w:rsidR="00407F98" w:rsidRPr="008A11CD">
          <w:rPr>
            <w:rStyle w:val="Hyperlink"/>
            <w:rFonts w:ascii="Calibri" w:eastAsia="Times New Roman" w:hAnsi="Calibri" w:cs="Calibri"/>
            <w:sz w:val="22"/>
            <w:szCs w:val="22"/>
            <w:lang w:eastAsia="en-GB"/>
          </w:rPr>
          <w:t>england.imms@nhs.net</w:t>
        </w:r>
      </w:hyperlink>
      <w:r w:rsidRPr="008644B3">
        <w:rPr>
          <w:rFonts w:ascii="Calibri" w:eastAsia="Times New Roman" w:hAnsi="Calibri" w:cs="Calibri"/>
          <w:sz w:val="22"/>
          <w:szCs w:val="22"/>
          <w:lang w:eastAsia="en-GB"/>
        </w:rPr>
        <w:t>   </w:t>
      </w:r>
    </w:p>
    <w:p w14:paraId="7FC5277B" w14:textId="77777777" w:rsidR="00064F1F" w:rsidRPr="00B86BFB" w:rsidRDefault="00064F1F" w:rsidP="00064F1F">
      <w:pPr>
        <w:spacing w:before="0" w:after="0"/>
        <w:ind w:left="360"/>
        <w:textAlignment w:val="baseline"/>
        <w:rPr>
          <w:rFonts w:eastAsia="Times New Roman" w:cstheme="minorHAnsi"/>
          <w:sz w:val="21"/>
          <w:szCs w:val="21"/>
          <w:lang w:eastAsia="en-GB"/>
        </w:rPr>
      </w:pPr>
      <w:r w:rsidRPr="00E76E79">
        <w:rPr>
          <w:rFonts w:ascii="Calibri" w:eastAsia="Times New Roman" w:hAnsi="Calibri" w:cs="Calibri"/>
          <w:b/>
          <w:bCs/>
          <w:sz w:val="22"/>
          <w:szCs w:val="22"/>
          <w:lang w:eastAsia="en-GB"/>
        </w:rPr>
        <w:t>Please include your practice ODS code in the email title, when contacting EMICAS</w:t>
      </w:r>
      <w:r>
        <w:rPr>
          <w:rFonts w:ascii="Calibri" w:eastAsia="Times New Roman" w:hAnsi="Calibri" w:cs="Calibri"/>
          <w:b/>
          <w:bCs/>
          <w:sz w:val="22"/>
          <w:szCs w:val="22"/>
          <w:lang w:eastAsia="en-GB"/>
        </w:rPr>
        <w:t>, in order for us to appropriately record and audit queries and incidents</w:t>
      </w:r>
      <w:r>
        <w:rPr>
          <w:rFonts w:ascii="Calibri" w:eastAsia="Times New Roman" w:hAnsi="Calibri" w:cs="Calibri"/>
          <w:sz w:val="22"/>
          <w:szCs w:val="22"/>
          <w:lang w:eastAsia="en-GB"/>
        </w:rPr>
        <w:t>.</w:t>
      </w:r>
      <w:r w:rsidRPr="004A7014">
        <w:rPr>
          <w:rFonts w:ascii="Arial" w:hAnsi="Arial" w:cs="Arial"/>
          <w:b/>
          <w:bCs/>
          <w:color w:val="2F5597"/>
          <w:sz w:val="24"/>
          <w:szCs w:val="24"/>
          <w14:ligatures w14:val="standardContextual"/>
        </w:rPr>
        <w:t xml:space="preserve"> </w:t>
      </w:r>
      <w:r w:rsidRPr="00B86BFB">
        <w:rPr>
          <w:rFonts w:cstheme="minorHAnsi"/>
          <w:b/>
          <w:bCs/>
          <w:sz w:val="21"/>
          <w:szCs w:val="21"/>
          <w14:ligatures w14:val="standardContextual"/>
        </w:rPr>
        <w:t>Failure to do so may result in a delay in answering your query.</w:t>
      </w:r>
    </w:p>
    <w:p w14:paraId="49889F48" w14:textId="77777777" w:rsidR="00064F1F" w:rsidRPr="008644B3" w:rsidRDefault="00064F1F" w:rsidP="00064F1F">
      <w:pPr>
        <w:pStyle w:val="ListParagraph"/>
        <w:numPr>
          <w:ilvl w:val="0"/>
          <w:numId w:val="2"/>
        </w:numPr>
        <w:spacing w:before="0" w:after="0"/>
        <w:textAlignment w:val="baseline"/>
        <w:rPr>
          <w:rFonts w:ascii="Calibri" w:eastAsia="Times New Roman" w:hAnsi="Calibri" w:cs="Calibri"/>
          <w:sz w:val="22"/>
          <w:szCs w:val="22"/>
          <w:lang w:eastAsia="en-GB"/>
        </w:rPr>
      </w:pPr>
      <w:r w:rsidRPr="008644B3">
        <w:rPr>
          <w:rFonts w:ascii="Calibri" w:eastAsia="Times New Roman" w:hAnsi="Calibri" w:cs="Calibri"/>
          <w:sz w:val="22"/>
          <w:szCs w:val="22"/>
          <w:lang w:eastAsia="en-GB"/>
        </w:rPr>
        <w:t xml:space="preserve">All ImmForm queries should be emailed to: </w:t>
      </w:r>
      <w:hyperlink r:id="rId48" w:tgtFrame="_blank" w:history="1">
        <w:r w:rsidRPr="008644B3">
          <w:rPr>
            <w:rFonts w:ascii="Calibri" w:eastAsia="Times New Roman" w:hAnsi="Calibri" w:cs="Calibri"/>
            <w:color w:val="0563C1"/>
            <w:sz w:val="22"/>
            <w:szCs w:val="22"/>
            <w:u w:val="single"/>
            <w:lang w:eastAsia="en-GB"/>
          </w:rPr>
          <w:t>Helpdesk@immform.org.uk</w:t>
        </w:r>
      </w:hyperlink>
      <w:r w:rsidRPr="008644B3">
        <w:rPr>
          <w:rFonts w:ascii="Calibri" w:eastAsia="Times New Roman" w:hAnsi="Calibri" w:cs="Calibri"/>
          <w:sz w:val="22"/>
          <w:szCs w:val="22"/>
          <w:lang w:eastAsia="en-GB"/>
        </w:rPr>
        <w:t xml:space="preserve"> or 0207 183 8580. </w:t>
      </w:r>
    </w:p>
    <w:p w14:paraId="195361E7" w14:textId="77777777" w:rsidR="00064F1F" w:rsidRPr="005476DD" w:rsidRDefault="00064F1F" w:rsidP="00064F1F">
      <w:pPr>
        <w:pStyle w:val="ListParagraph"/>
        <w:numPr>
          <w:ilvl w:val="0"/>
          <w:numId w:val="2"/>
        </w:numPr>
        <w:spacing w:before="0" w:after="0"/>
        <w:textAlignment w:val="baseline"/>
        <w:rPr>
          <w:sz w:val="22"/>
          <w:szCs w:val="22"/>
        </w:rPr>
      </w:pPr>
      <w:r w:rsidRPr="00515C16">
        <w:rPr>
          <w:rFonts w:ascii="Calibri" w:eastAsia="Times New Roman" w:hAnsi="Calibri" w:cs="Calibri"/>
          <w:sz w:val="22"/>
          <w:szCs w:val="22"/>
          <w:lang w:eastAsia="en-GB"/>
        </w:rPr>
        <w:t>All practice payment queries should be emailed to: </w:t>
      </w:r>
      <w:r w:rsidRPr="006862E1">
        <w:rPr>
          <w:rFonts w:ascii="Calibri" w:eastAsia="Times New Roman" w:hAnsi="Calibri" w:cs="Calibri"/>
          <w:sz w:val="22"/>
          <w:szCs w:val="22"/>
          <w:lang w:eastAsia="en-GB"/>
        </w:rPr>
        <w:t>GP Contracting EMids</w:t>
      </w:r>
      <w:r>
        <w:rPr>
          <w:rFonts w:ascii="Calibri" w:eastAsia="Times New Roman" w:hAnsi="Calibri" w:cs="Calibri"/>
          <w:sz w:val="22"/>
          <w:szCs w:val="22"/>
          <w:lang w:eastAsia="en-GB"/>
        </w:rPr>
        <w:t>:</w:t>
      </w:r>
      <w:r w:rsidRPr="006862E1">
        <w:rPr>
          <w:rFonts w:ascii="Calibri" w:eastAsia="Times New Roman" w:hAnsi="Calibri" w:cs="Calibri"/>
          <w:sz w:val="22"/>
          <w:szCs w:val="22"/>
          <w:lang w:eastAsia="en-GB"/>
        </w:rPr>
        <w:t xml:space="preserve"> </w:t>
      </w:r>
    </w:p>
    <w:p w14:paraId="0902FCCF" w14:textId="3C64FA0C" w:rsidR="00F9562A" w:rsidRPr="0054243F" w:rsidRDefault="00064F1F" w:rsidP="0054243F">
      <w:pPr>
        <w:spacing w:before="0" w:after="0"/>
        <w:ind w:left="360"/>
        <w:textAlignment w:val="baseline"/>
        <w:rPr>
          <w:rFonts w:ascii="Calibri" w:eastAsia="Times New Roman" w:hAnsi="Calibri" w:cs="Calibri"/>
          <w:color w:val="0563C1" w:themeColor="hyperlink"/>
          <w:sz w:val="22"/>
          <w:szCs w:val="22"/>
          <w:u w:val="single"/>
          <w:lang w:eastAsia="en-GB"/>
        </w:rPr>
      </w:pPr>
      <w:r>
        <w:rPr>
          <w:rFonts w:ascii="Calibri" w:eastAsia="Times New Roman" w:hAnsi="Calibri" w:cs="Calibri"/>
          <w:sz w:val="22"/>
          <w:szCs w:val="22"/>
          <w:lang w:eastAsia="en-GB"/>
        </w:rPr>
        <w:t xml:space="preserve">                                                                                                       </w:t>
      </w:r>
      <w:hyperlink r:id="rId49" w:history="1">
        <w:r w:rsidRPr="00C3205E">
          <w:rPr>
            <w:rStyle w:val="Hyperlink"/>
            <w:rFonts w:ascii="Calibri" w:eastAsia="Times New Roman" w:hAnsi="Calibri" w:cs="Calibri"/>
            <w:sz w:val="22"/>
            <w:szCs w:val="22"/>
            <w:lang w:eastAsia="en-GB"/>
          </w:rPr>
          <w:t>nnicb-nn.eastmidlands-pcgp@nhs.net</w:t>
        </w:r>
      </w:hyperlink>
    </w:p>
    <w:p w14:paraId="455194C6" w14:textId="77777777" w:rsidR="00F9562A" w:rsidRDefault="00F9562A" w:rsidP="00EE0BAE">
      <w:pPr>
        <w:pStyle w:val="ListParagraph"/>
        <w:rPr>
          <w:sz w:val="21"/>
          <w:szCs w:val="21"/>
        </w:rPr>
      </w:pPr>
    </w:p>
    <w:p w14:paraId="410485B2" w14:textId="77777777" w:rsidR="0010071F" w:rsidRDefault="0010071F" w:rsidP="00EE0BAE">
      <w:pPr>
        <w:pStyle w:val="ListParagraph"/>
        <w:rPr>
          <w:sz w:val="21"/>
          <w:szCs w:val="21"/>
        </w:rPr>
      </w:pPr>
    </w:p>
    <w:p w14:paraId="768A2599" w14:textId="77777777" w:rsidR="0010071F" w:rsidRDefault="0010071F" w:rsidP="00EE0BAE">
      <w:pPr>
        <w:pStyle w:val="ListParagraph"/>
        <w:rPr>
          <w:sz w:val="21"/>
          <w:szCs w:val="21"/>
        </w:rPr>
      </w:pPr>
    </w:p>
    <w:p w14:paraId="75F1E4FD" w14:textId="77777777" w:rsidR="0010071F" w:rsidRDefault="0010071F" w:rsidP="00EE0BAE">
      <w:pPr>
        <w:pStyle w:val="ListParagraph"/>
        <w:rPr>
          <w:sz w:val="21"/>
          <w:szCs w:val="21"/>
        </w:rPr>
      </w:pPr>
    </w:p>
    <w:p w14:paraId="5778111C" w14:textId="77777777" w:rsidR="0010071F" w:rsidRDefault="0010071F" w:rsidP="00EE0BAE">
      <w:pPr>
        <w:pStyle w:val="ListParagraph"/>
        <w:rPr>
          <w:sz w:val="21"/>
          <w:szCs w:val="21"/>
        </w:rPr>
      </w:pPr>
    </w:p>
    <w:p w14:paraId="7D1A68BE" w14:textId="77777777" w:rsidR="0010071F" w:rsidRDefault="0010071F" w:rsidP="00EE0BAE">
      <w:pPr>
        <w:pStyle w:val="ListParagraph"/>
        <w:rPr>
          <w:sz w:val="21"/>
          <w:szCs w:val="21"/>
        </w:rPr>
      </w:pPr>
    </w:p>
    <w:p w14:paraId="76D38323" w14:textId="77777777" w:rsidR="00B64A70" w:rsidRDefault="00B64A70" w:rsidP="00EE0BAE">
      <w:pPr>
        <w:pStyle w:val="ListParagraph"/>
        <w:rPr>
          <w:sz w:val="21"/>
          <w:szCs w:val="21"/>
        </w:rPr>
      </w:pPr>
    </w:p>
    <w:p w14:paraId="73356D81" w14:textId="77777777" w:rsidR="0010071F" w:rsidRDefault="0010071F" w:rsidP="00EE0BAE">
      <w:pPr>
        <w:pStyle w:val="ListParagraph"/>
        <w:rPr>
          <w:sz w:val="21"/>
          <w:szCs w:val="21"/>
        </w:rPr>
      </w:pPr>
    </w:p>
    <w:p w14:paraId="6476734C" w14:textId="77777777" w:rsidR="00F41DC5" w:rsidRPr="00517E3C" w:rsidRDefault="00F41DC5" w:rsidP="00F41DC5">
      <w:pPr>
        <w:pStyle w:val="Heading1"/>
        <w:rPr>
          <w:rFonts w:cstheme="minorHAnsi"/>
          <w:b/>
          <w:bCs/>
          <w:color w:val="000000" w:themeColor="text1"/>
          <w:sz w:val="26"/>
          <w:szCs w:val="26"/>
        </w:rPr>
      </w:pPr>
      <w:r>
        <w:rPr>
          <w:rFonts w:cstheme="minorHAnsi"/>
          <w:b/>
          <w:bCs/>
          <w:color w:val="000000" w:themeColor="text1"/>
          <w:sz w:val="26"/>
          <w:szCs w:val="26"/>
        </w:rPr>
        <w:lastRenderedPageBreak/>
        <w:t xml:space="preserve">OTHER </w:t>
      </w:r>
      <w:r w:rsidRPr="00517E3C">
        <w:rPr>
          <w:rFonts w:cstheme="minorHAnsi"/>
          <w:b/>
          <w:bCs/>
          <w:color w:val="000000" w:themeColor="text1"/>
          <w:sz w:val="26"/>
          <w:szCs w:val="26"/>
        </w:rPr>
        <w:t>COntact Details</w:t>
      </w:r>
    </w:p>
    <w:p w14:paraId="17C2EC39" w14:textId="6441CDBE" w:rsidR="004C15FE" w:rsidRDefault="004C15FE" w:rsidP="004C15FE">
      <w:pPr>
        <w:tabs>
          <w:tab w:val="left" w:pos="1290"/>
        </w:tabs>
      </w:pPr>
    </w:p>
    <w:tbl>
      <w:tblPr>
        <w:tblStyle w:val="TableGrid"/>
        <w:tblW w:w="0" w:type="auto"/>
        <w:tblLook w:val="04A0" w:firstRow="1" w:lastRow="0" w:firstColumn="1" w:lastColumn="0" w:noHBand="0" w:noVBand="1"/>
      </w:tblPr>
      <w:tblGrid>
        <w:gridCol w:w="2972"/>
        <w:gridCol w:w="6044"/>
      </w:tblGrid>
      <w:tr w:rsidR="00FE4E58" w14:paraId="42051A48" w14:textId="77777777" w:rsidTr="00294990">
        <w:tc>
          <w:tcPr>
            <w:tcW w:w="9016" w:type="dxa"/>
            <w:gridSpan w:val="2"/>
            <w:shd w:val="clear" w:color="auto" w:fill="FFF2CC" w:themeFill="accent4" w:themeFillTint="33"/>
          </w:tcPr>
          <w:p w14:paraId="6751A3C8" w14:textId="77777777" w:rsidR="00FE4E58" w:rsidRPr="00FE4E58" w:rsidRDefault="00FE4E58" w:rsidP="00294990">
            <w:pPr>
              <w:pStyle w:val="NoSpacing"/>
              <w:jc w:val="center"/>
              <w:rPr>
                <w:b/>
                <w:bCs/>
                <w:sz w:val="22"/>
                <w:szCs w:val="22"/>
              </w:rPr>
            </w:pPr>
            <w:r w:rsidRPr="00FE4E58">
              <w:rPr>
                <w:b/>
                <w:bCs/>
                <w:sz w:val="22"/>
                <w:szCs w:val="22"/>
              </w:rPr>
              <w:t>CHILD HEALTH INFORMATION SERVICES (CHIS)</w:t>
            </w:r>
          </w:p>
        </w:tc>
      </w:tr>
      <w:tr w:rsidR="00FE4E58" w:rsidRPr="00A00A72" w14:paraId="3A24D080" w14:textId="77777777" w:rsidTr="00294990">
        <w:tc>
          <w:tcPr>
            <w:tcW w:w="2972" w:type="dxa"/>
            <w:shd w:val="clear" w:color="auto" w:fill="FFF2CC" w:themeFill="accent4" w:themeFillTint="33"/>
          </w:tcPr>
          <w:p w14:paraId="58CE01D7" w14:textId="77777777" w:rsidR="00FE4E58" w:rsidRPr="00FE4E58" w:rsidRDefault="00FE4E58" w:rsidP="00294990">
            <w:pPr>
              <w:pStyle w:val="NoSpacing"/>
              <w:rPr>
                <w:sz w:val="22"/>
                <w:szCs w:val="22"/>
              </w:rPr>
            </w:pPr>
            <w:r w:rsidRPr="00FE4E58">
              <w:rPr>
                <w:sz w:val="22"/>
                <w:szCs w:val="22"/>
              </w:rPr>
              <w:t>LINCOLNSHIRE</w:t>
            </w:r>
          </w:p>
        </w:tc>
        <w:tc>
          <w:tcPr>
            <w:tcW w:w="6044" w:type="dxa"/>
            <w:shd w:val="clear" w:color="auto" w:fill="FFF2CC" w:themeFill="accent4" w:themeFillTint="33"/>
          </w:tcPr>
          <w:p w14:paraId="72296C18" w14:textId="77777777" w:rsidR="00FE4E58" w:rsidRPr="00B51526" w:rsidRDefault="00FE4E58" w:rsidP="00294990">
            <w:pPr>
              <w:rPr>
                <w:color w:val="1F497D"/>
                <w:sz w:val="22"/>
                <w:szCs w:val="22"/>
                <w:lang w:val="de-DE"/>
              </w:rPr>
            </w:pPr>
            <w:hyperlink r:id="rId50" w:history="1">
              <w:r w:rsidRPr="00B51526">
                <w:rPr>
                  <w:rStyle w:val="Hyperlink"/>
                  <w:sz w:val="22"/>
                  <w:szCs w:val="22"/>
                  <w:lang w:val="de-DE"/>
                </w:rPr>
                <w:t>scwcsu.Lincs.chis@nhs.net</w:t>
              </w:r>
            </w:hyperlink>
            <w:r w:rsidRPr="00B51526">
              <w:rPr>
                <w:sz w:val="22"/>
                <w:szCs w:val="22"/>
                <w:u w:val="single"/>
                <w:lang w:val="de-DE"/>
              </w:rPr>
              <w:t xml:space="preserve"> </w:t>
            </w:r>
            <w:r w:rsidRPr="00B51526">
              <w:rPr>
                <w:sz w:val="22"/>
                <w:szCs w:val="22"/>
                <w:lang w:val="de-DE"/>
              </w:rPr>
              <w:t xml:space="preserve">Tel: </w:t>
            </w:r>
            <w:r w:rsidRPr="00B51526">
              <w:rPr>
                <w:color w:val="1F497D"/>
                <w:sz w:val="22"/>
                <w:szCs w:val="22"/>
                <w:lang w:val="de-DE"/>
              </w:rPr>
              <w:t>0300 561 0234</w:t>
            </w:r>
          </w:p>
        </w:tc>
      </w:tr>
      <w:tr w:rsidR="00FE4E58" w:rsidRPr="00A00A72" w14:paraId="32A8F803" w14:textId="77777777" w:rsidTr="00294990">
        <w:tc>
          <w:tcPr>
            <w:tcW w:w="2972" w:type="dxa"/>
            <w:shd w:val="clear" w:color="auto" w:fill="FFF2CC" w:themeFill="accent4" w:themeFillTint="33"/>
          </w:tcPr>
          <w:p w14:paraId="315F9B0A" w14:textId="77777777" w:rsidR="00FE4E58" w:rsidRPr="00FE4E58" w:rsidRDefault="00FE4E58" w:rsidP="00294990">
            <w:pPr>
              <w:pStyle w:val="NoSpacing"/>
              <w:rPr>
                <w:sz w:val="22"/>
                <w:szCs w:val="22"/>
              </w:rPr>
            </w:pPr>
            <w:r w:rsidRPr="00FE4E58">
              <w:rPr>
                <w:sz w:val="22"/>
                <w:szCs w:val="22"/>
              </w:rPr>
              <w:t xml:space="preserve">LEICESTERSHIRE </w:t>
            </w:r>
          </w:p>
        </w:tc>
        <w:tc>
          <w:tcPr>
            <w:tcW w:w="6044" w:type="dxa"/>
            <w:shd w:val="clear" w:color="auto" w:fill="FFF2CC" w:themeFill="accent4" w:themeFillTint="33"/>
          </w:tcPr>
          <w:p w14:paraId="3BCB8E9F" w14:textId="77777777" w:rsidR="00FE4E58" w:rsidRPr="00B51526" w:rsidRDefault="00FE4E58" w:rsidP="00294990">
            <w:pPr>
              <w:rPr>
                <w:color w:val="0563C1"/>
                <w:sz w:val="22"/>
                <w:szCs w:val="22"/>
                <w:u w:val="single"/>
                <w:lang w:val="de-DE"/>
              </w:rPr>
            </w:pPr>
            <w:hyperlink r:id="rId51" w:history="1">
              <w:r w:rsidRPr="00B51526">
                <w:rPr>
                  <w:rStyle w:val="Hyperlink"/>
                  <w:sz w:val="22"/>
                  <w:szCs w:val="22"/>
                  <w:lang w:val="de-DE"/>
                </w:rPr>
                <w:t>scwcsu.LLRMovementsteam.chis@nhs.net</w:t>
              </w:r>
            </w:hyperlink>
            <w:r w:rsidRPr="00B51526">
              <w:rPr>
                <w:rStyle w:val="Hyperlink"/>
                <w:sz w:val="22"/>
                <w:szCs w:val="22"/>
                <w:lang w:val="de-DE"/>
              </w:rPr>
              <w:t xml:space="preserve"> </w:t>
            </w:r>
            <w:r w:rsidRPr="00B51526">
              <w:rPr>
                <w:sz w:val="22"/>
                <w:szCs w:val="22"/>
                <w:lang w:val="de-DE"/>
              </w:rPr>
              <w:t xml:space="preserve">Tel: </w:t>
            </w:r>
            <w:r w:rsidRPr="00B51526">
              <w:rPr>
                <w:color w:val="1F497D"/>
                <w:sz w:val="22"/>
                <w:szCs w:val="22"/>
                <w:lang w:val="de-DE"/>
              </w:rPr>
              <w:t>0300 561 0234</w:t>
            </w:r>
          </w:p>
          <w:p w14:paraId="0B2B4840" w14:textId="77777777" w:rsidR="00FE4E58" w:rsidRPr="00B51526" w:rsidRDefault="00FE4E58" w:rsidP="00294990">
            <w:pPr>
              <w:rPr>
                <w:color w:val="0563C1"/>
                <w:sz w:val="22"/>
                <w:szCs w:val="22"/>
                <w:u w:val="single"/>
                <w:lang w:val="de-DE"/>
              </w:rPr>
            </w:pPr>
            <w:hyperlink r:id="rId52" w:history="1">
              <w:r w:rsidRPr="00B51526">
                <w:rPr>
                  <w:rStyle w:val="Hyperlink"/>
                  <w:sz w:val="22"/>
                  <w:szCs w:val="22"/>
                  <w:lang w:val="de-DE"/>
                </w:rPr>
                <w:t>scwcsu.LLRchildhealthrecords.chis@nhs.net</w:t>
              </w:r>
            </w:hyperlink>
            <w:r w:rsidRPr="00B51526">
              <w:rPr>
                <w:rStyle w:val="Hyperlink"/>
                <w:sz w:val="22"/>
                <w:szCs w:val="22"/>
                <w:lang w:val="de-DE"/>
              </w:rPr>
              <w:t xml:space="preserve"> </w:t>
            </w:r>
            <w:r w:rsidRPr="00B51526">
              <w:rPr>
                <w:sz w:val="22"/>
                <w:szCs w:val="22"/>
                <w:lang w:val="de-DE"/>
              </w:rPr>
              <w:t xml:space="preserve">Tel: </w:t>
            </w:r>
            <w:r w:rsidRPr="00B51526">
              <w:rPr>
                <w:color w:val="1F497D"/>
                <w:sz w:val="22"/>
                <w:szCs w:val="22"/>
                <w:lang w:val="de-DE"/>
              </w:rPr>
              <w:t>0300 561 0234</w:t>
            </w:r>
          </w:p>
          <w:p w14:paraId="167F749A" w14:textId="77777777" w:rsidR="00FE4E58" w:rsidRPr="00B51526" w:rsidRDefault="00FE4E58" w:rsidP="00294990">
            <w:pPr>
              <w:rPr>
                <w:color w:val="0563C1"/>
                <w:sz w:val="22"/>
                <w:szCs w:val="22"/>
                <w:u w:val="single"/>
                <w:lang w:val="de-DE"/>
              </w:rPr>
            </w:pPr>
            <w:hyperlink r:id="rId53" w:history="1">
              <w:r w:rsidRPr="00B51526">
                <w:rPr>
                  <w:rStyle w:val="Hyperlink"/>
                  <w:sz w:val="22"/>
                  <w:szCs w:val="22"/>
                  <w:lang w:val="de-DE"/>
                </w:rPr>
                <w:t>scwcsu.LLRbirthsregistrationteam.chis@nhs.net</w:t>
              </w:r>
            </w:hyperlink>
            <w:r w:rsidRPr="00B51526">
              <w:rPr>
                <w:rStyle w:val="Hyperlink"/>
                <w:sz w:val="22"/>
                <w:szCs w:val="22"/>
                <w:lang w:val="de-DE"/>
              </w:rPr>
              <w:t xml:space="preserve"> </w:t>
            </w:r>
            <w:r w:rsidRPr="00B51526">
              <w:rPr>
                <w:sz w:val="22"/>
                <w:szCs w:val="22"/>
                <w:lang w:val="de-DE"/>
              </w:rPr>
              <w:t xml:space="preserve">Tel: </w:t>
            </w:r>
            <w:r w:rsidRPr="00B51526">
              <w:rPr>
                <w:color w:val="1F497D"/>
                <w:sz w:val="22"/>
                <w:szCs w:val="22"/>
                <w:lang w:val="de-DE"/>
              </w:rPr>
              <w:t>0300 561 0234</w:t>
            </w:r>
          </w:p>
        </w:tc>
      </w:tr>
      <w:tr w:rsidR="00FE4E58" w:rsidRPr="00A00A72" w14:paraId="0F7ED6C7" w14:textId="77777777" w:rsidTr="00294990">
        <w:tc>
          <w:tcPr>
            <w:tcW w:w="2972" w:type="dxa"/>
            <w:shd w:val="clear" w:color="auto" w:fill="FFF2CC" w:themeFill="accent4" w:themeFillTint="33"/>
          </w:tcPr>
          <w:p w14:paraId="173F4A2F" w14:textId="77777777" w:rsidR="00FE4E58" w:rsidRPr="00FE4E58" w:rsidRDefault="00FE4E58" w:rsidP="00294990">
            <w:pPr>
              <w:pStyle w:val="NoSpacing"/>
              <w:rPr>
                <w:sz w:val="22"/>
                <w:szCs w:val="22"/>
              </w:rPr>
            </w:pPr>
            <w:r w:rsidRPr="00FE4E58">
              <w:rPr>
                <w:sz w:val="22"/>
                <w:szCs w:val="22"/>
              </w:rPr>
              <w:t xml:space="preserve">NORTHAMPTONSHIRE </w:t>
            </w:r>
          </w:p>
        </w:tc>
        <w:tc>
          <w:tcPr>
            <w:tcW w:w="6044" w:type="dxa"/>
            <w:shd w:val="clear" w:color="auto" w:fill="FFF2CC" w:themeFill="accent4" w:themeFillTint="33"/>
          </w:tcPr>
          <w:p w14:paraId="720D9E4D" w14:textId="77777777" w:rsidR="00FE4E58" w:rsidRPr="00B51526" w:rsidRDefault="00FE4E58" w:rsidP="00294990">
            <w:pPr>
              <w:rPr>
                <w:color w:val="1F497D"/>
                <w:sz w:val="22"/>
                <w:szCs w:val="22"/>
                <w:lang w:val="de-DE"/>
              </w:rPr>
            </w:pPr>
            <w:hyperlink r:id="rId54" w:history="1">
              <w:r w:rsidRPr="00B51526">
                <w:rPr>
                  <w:rStyle w:val="Hyperlink"/>
                  <w:sz w:val="22"/>
                  <w:szCs w:val="22"/>
                  <w:lang w:val="de-DE"/>
                </w:rPr>
                <w:t>scwcsu.northants.chis@nhs.net</w:t>
              </w:r>
            </w:hyperlink>
            <w:r w:rsidRPr="00B51526">
              <w:rPr>
                <w:rStyle w:val="Hyperlink"/>
                <w:sz w:val="22"/>
                <w:szCs w:val="22"/>
                <w:lang w:val="de-DE"/>
              </w:rPr>
              <w:t xml:space="preserve"> </w:t>
            </w:r>
            <w:r w:rsidRPr="00B51526">
              <w:rPr>
                <w:sz w:val="22"/>
                <w:szCs w:val="22"/>
                <w:lang w:val="de-DE"/>
              </w:rPr>
              <w:t xml:space="preserve">Tel: </w:t>
            </w:r>
            <w:r w:rsidRPr="00B51526">
              <w:rPr>
                <w:color w:val="1F497D"/>
                <w:sz w:val="22"/>
                <w:szCs w:val="22"/>
                <w:lang w:val="de-DE"/>
              </w:rPr>
              <w:t>0300 561 0234</w:t>
            </w:r>
          </w:p>
        </w:tc>
      </w:tr>
      <w:tr w:rsidR="00FE4E58" w:rsidRPr="00A00A72" w14:paraId="0253DFBF" w14:textId="77777777" w:rsidTr="00294990">
        <w:tc>
          <w:tcPr>
            <w:tcW w:w="2972" w:type="dxa"/>
            <w:shd w:val="clear" w:color="auto" w:fill="FFF2CC" w:themeFill="accent4" w:themeFillTint="33"/>
          </w:tcPr>
          <w:p w14:paraId="10024BDD" w14:textId="77777777" w:rsidR="00FE4E58" w:rsidRPr="00FE4E58" w:rsidRDefault="00FE4E58" w:rsidP="00294990">
            <w:pPr>
              <w:pStyle w:val="NoSpacing"/>
              <w:rPr>
                <w:sz w:val="22"/>
                <w:szCs w:val="22"/>
              </w:rPr>
            </w:pPr>
            <w:r w:rsidRPr="00FE4E58">
              <w:rPr>
                <w:sz w:val="22"/>
                <w:szCs w:val="22"/>
              </w:rPr>
              <w:t>DERBY AND DERBYSHIRE</w:t>
            </w:r>
          </w:p>
        </w:tc>
        <w:tc>
          <w:tcPr>
            <w:tcW w:w="6044" w:type="dxa"/>
            <w:shd w:val="clear" w:color="auto" w:fill="FFF2CC" w:themeFill="accent4" w:themeFillTint="33"/>
          </w:tcPr>
          <w:p w14:paraId="43252045" w14:textId="77777777" w:rsidR="00FE4E58" w:rsidRPr="00B51526" w:rsidRDefault="00FE4E58" w:rsidP="00294990">
            <w:pPr>
              <w:rPr>
                <w:color w:val="1F497D"/>
                <w:sz w:val="22"/>
                <w:szCs w:val="22"/>
                <w:lang w:val="de-DE"/>
              </w:rPr>
            </w:pPr>
            <w:hyperlink r:id="rId55" w:history="1">
              <w:r w:rsidRPr="00B51526">
                <w:rPr>
                  <w:rStyle w:val="Hyperlink"/>
                  <w:sz w:val="22"/>
                  <w:szCs w:val="22"/>
                  <w:lang w:val="de-DE"/>
                </w:rPr>
                <w:t>scwcsu.derbyshire.chis@nhs.net</w:t>
              </w:r>
            </w:hyperlink>
            <w:r w:rsidRPr="00B51526">
              <w:rPr>
                <w:rStyle w:val="Hyperlink"/>
                <w:sz w:val="22"/>
                <w:szCs w:val="22"/>
                <w:lang w:val="de-DE"/>
              </w:rPr>
              <w:t xml:space="preserve"> </w:t>
            </w:r>
            <w:r w:rsidRPr="00B51526">
              <w:rPr>
                <w:sz w:val="22"/>
                <w:szCs w:val="22"/>
                <w:lang w:val="de-DE"/>
              </w:rPr>
              <w:t xml:space="preserve">Tel: </w:t>
            </w:r>
            <w:r w:rsidRPr="00B51526">
              <w:rPr>
                <w:color w:val="1F497D"/>
                <w:sz w:val="22"/>
                <w:szCs w:val="22"/>
                <w:lang w:val="de-DE"/>
              </w:rPr>
              <w:t>0300 561 0234</w:t>
            </w:r>
          </w:p>
        </w:tc>
      </w:tr>
      <w:tr w:rsidR="00FE4E58" w14:paraId="359777B2" w14:textId="77777777" w:rsidTr="00294990">
        <w:tc>
          <w:tcPr>
            <w:tcW w:w="2972" w:type="dxa"/>
            <w:shd w:val="clear" w:color="auto" w:fill="FFF2CC" w:themeFill="accent4" w:themeFillTint="33"/>
          </w:tcPr>
          <w:p w14:paraId="66BB4C58" w14:textId="77777777" w:rsidR="00FE4E58" w:rsidRPr="00FE4E58" w:rsidRDefault="00FE4E58" w:rsidP="00294990">
            <w:pPr>
              <w:pStyle w:val="NoSpacing"/>
              <w:rPr>
                <w:sz w:val="22"/>
                <w:szCs w:val="22"/>
              </w:rPr>
            </w:pPr>
            <w:r w:rsidRPr="00FE4E58">
              <w:rPr>
                <w:sz w:val="22"/>
                <w:szCs w:val="22"/>
              </w:rPr>
              <w:t>NOTTS AND NOTTINGHAMSHIRE</w:t>
            </w:r>
          </w:p>
        </w:tc>
        <w:tc>
          <w:tcPr>
            <w:tcW w:w="6044" w:type="dxa"/>
            <w:shd w:val="clear" w:color="auto" w:fill="FFF2CC" w:themeFill="accent4" w:themeFillTint="33"/>
          </w:tcPr>
          <w:p w14:paraId="3A6CC162" w14:textId="77777777" w:rsidR="00FE4E58" w:rsidRPr="00FE4E58" w:rsidRDefault="00FE4E58" w:rsidP="00294990">
            <w:pPr>
              <w:rPr>
                <w:color w:val="1F497D"/>
                <w:sz w:val="22"/>
                <w:szCs w:val="22"/>
              </w:rPr>
            </w:pPr>
            <w:r w:rsidRPr="00FE4E58">
              <w:rPr>
                <w:sz w:val="22"/>
                <w:szCs w:val="22"/>
              </w:rPr>
              <w:t xml:space="preserve">Nottingham City - </w:t>
            </w:r>
            <w:hyperlink r:id="rId56" w:history="1">
              <w:r w:rsidRPr="00FE4E58">
                <w:rPr>
                  <w:rStyle w:val="Hyperlink"/>
                  <w:sz w:val="22"/>
                  <w:szCs w:val="22"/>
                </w:rPr>
                <w:t>scwcsu.nottscity.chis@nhs.net</w:t>
              </w:r>
            </w:hyperlink>
            <w:r w:rsidRPr="00FE4E58">
              <w:rPr>
                <w:sz w:val="22"/>
                <w:szCs w:val="22"/>
              </w:rPr>
              <w:t xml:space="preserve"> Tel: </w:t>
            </w:r>
            <w:r w:rsidRPr="00FE4E58">
              <w:rPr>
                <w:color w:val="1F497D"/>
                <w:sz w:val="22"/>
                <w:szCs w:val="22"/>
              </w:rPr>
              <w:t>0300 561 0234</w:t>
            </w:r>
          </w:p>
          <w:p w14:paraId="7943AF47" w14:textId="77777777" w:rsidR="00FE4E58" w:rsidRPr="00FE4E58" w:rsidRDefault="00FE4E58" w:rsidP="00294990">
            <w:pPr>
              <w:rPr>
                <w:color w:val="0563C1"/>
                <w:sz w:val="22"/>
                <w:szCs w:val="22"/>
                <w:u w:val="single"/>
              </w:rPr>
            </w:pPr>
            <w:r w:rsidRPr="00FE4E58">
              <w:rPr>
                <w:sz w:val="22"/>
                <w:szCs w:val="22"/>
              </w:rPr>
              <w:t xml:space="preserve">Notts County - </w:t>
            </w:r>
            <w:hyperlink r:id="rId57" w:history="1">
              <w:r w:rsidRPr="00FE4E58">
                <w:rPr>
                  <w:rStyle w:val="Hyperlink"/>
                  <w:sz w:val="22"/>
                  <w:szCs w:val="22"/>
                </w:rPr>
                <w:t>scwcsu.nottscounty.chis@nhs.net</w:t>
              </w:r>
            </w:hyperlink>
            <w:r w:rsidRPr="00FE4E58">
              <w:rPr>
                <w:rStyle w:val="Hyperlink"/>
                <w:sz w:val="22"/>
                <w:szCs w:val="22"/>
              </w:rPr>
              <w:t xml:space="preserve"> </w:t>
            </w:r>
            <w:r w:rsidRPr="00FE4E58">
              <w:rPr>
                <w:sz w:val="22"/>
                <w:szCs w:val="22"/>
              </w:rPr>
              <w:t xml:space="preserve">Tel: </w:t>
            </w:r>
            <w:r w:rsidRPr="00FE4E58">
              <w:rPr>
                <w:color w:val="1F497D"/>
                <w:sz w:val="22"/>
                <w:szCs w:val="22"/>
              </w:rPr>
              <w:t>0300 561 0234</w:t>
            </w:r>
          </w:p>
          <w:p w14:paraId="34A83F77" w14:textId="77777777" w:rsidR="00FE4E58" w:rsidRPr="00FE4E58" w:rsidRDefault="00FE4E58" w:rsidP="00294990">
            <w:pPr>
              <w:rPr>
                <w:color w:val="0563C1"/>
                <w:sz w:val="22"/>
                <w:szCs w:val="22"/>
                <w:u w:val="single"/>
              </w:rPr>
            </w:pPr>
            <w:r w:rsidRPr="00FE4E58">
              <w:rPr>
                <w:sz w:val="22"/>
                <w:szCs w:val="22"/>
              </w:rPr>
              <w:t xml:space="preserve">Bassett Law - </w:t>
            </w:r>
            <w:hyperlink r:id="rId58" w:history="1">
              <w:r w:rsidRPr="00FE4E58">
                <w:rPr>
                  <w:rStyle w:val="Hyperlink"/>
                  <w:sz w:val="22"/>
                  <w:szCs w:val="22"/>
                </w:rPr>
                <w:t>scwcsu.Bassetlaw.chis@nhs.net</w:t>
              </w:r>
            </w:hyperlink>
            <w:r w:rsidRPr="00FE4E58">
              <w:rPr>
                <w:rStyle w:val="Hyperlink"/>
                <w:sz w:val="22"/>
                <w:szCs w:val="22"/>
              </w:rPr>
              <w:t xml:space="preserve"> </w:t>
            </w:r>
            <w:r w:rsidRPr="00FE4E58">
              <w:rPr>
                <w:sz w:val="22"/>
                <w:szCs w:val="22"/>
              </w:rPr>
              <w:t xml:space="preserve">Tel: </w:t>
            </w:r>
            <w:r w:rsidRPr="00FE4E58">
              <w:rPr>
                <w:color w:val="1F497D"/>
                <w:sz w:val="22"/>
                <w:szCs w:val="22"/>
              </w:rPr>
              <w:t>0300 561 0234</w:t>
            </w:r>
          </w:p>
        </w:tc>
      </w:tr>
      <w:tr w:rsidR="00FE4E58" w14:paraId="0549ED7F" w14:textId="77777777" w:rsidTr="00294990">
        <w:tc>
          <w:tcPr>
            <w:tcW w:w="9016" w:type="dxa"/>
            <w:gridSpan w:val="2"/>
            <w:shd w:val="clear" w:color="auto" w:fill="E2EFD9" w:themeFill="accent6" w:themeFillTint="33"/>
          </w:tcPr>
          <w:p w14:paraId="0ED7BBBD" w14:textId="77777777" w:rsidR="00FE4E58" w:rsidRPr="00FE4E58" w:rsidRDefault="00FE4E58" w:rsidP="00294990">
            <w:pPr>
              <w:pStyle w:val="NoSpacing"/>
              <w:jc w:val="center"/>
              <w:rPr>
                <w:b/>
                <w:bCs/>
                <w:sz w:val="22"/>
                <w:szCs w:val="22"/>
              </w:rPr>
            </w:pPr>
            <w:r w:rsidRPr="00FE4E58">
              <w:rPr>
                <w:b/>
                <w:bCs/>
                <w:sz w:val="22"/>
                <w:szCs w:val="22"/>
              </w:rPr>
              <w:t xml:space="preserve">SCHOOL AGED IMMUNISATION SERVICE (SAIS) </w:t>
            </w:r>
          </w:p>
        </w:tc>
      </w:tr>
      <w:tr w:rsidR="00FE4E58" w14:paraId="1793689B" w14:textId="77777777" w:rsidTr="00294990">
        <w:tc>
          <w:tcPr>
            <w:tcW w:w="2972" w:type="dxa"/>
            <w:shd w:val="clear" w:color="auto" w:fill="E2EFD9" w:themeFill="accent6" w:themeFillTint="33"/>
          </w:tcPr>
          <w:p w14:paraId="0028DE95" w14:textId="77777777" w:rsidR="00FE4E58" w:rsidRPr="00FE4E58" w:rsidRDefault="00FE4E58" w:rsidP="00294990">
            <w:pPr>
              <w:pStyle w:val="NoSpacing"/>
              <w:rPr>
                <w:sz w:val="22"/>
                <w:szCs w:val="22"/>
              </w:rPr>
            </w:pPr>
            <w:r w:rsidRPr="00FE4E58">
              <w:rPr>
                <w:sz w:val="22"/>
                <w:szCs w:val="22"/>
              </w:rPr>
              <w:t>LINCOLNSHIRE</w:t>
            </w:r>
          </w:p>
        </w:tc>
        <w:tc>
          <w:tcPr>
            <w:tcW w:w="6044" w:type="dxa"/>
            <w:shd w:val="clear" w:color="auto" w:fill="E2EFD9" w:themeFill="accent6" w:themeFillTint="33"/>
          </w:tcPr>
          <w:p w14:paraId="3AEFAB82" w14:textId="77777777" w:rsidR="00FE4E58" w:rsidRPr="00FE4E58" w:rsidRDefault="00FE4E58" w:rsidP="00294990">
            <w:pPr>
              <w:rPr>
                <w:sz w:val="22"/>
                <w:szCs w:val="22"/>
              </w:rPr>
            </w:pPr>
            <w:hyperlink r:id="rId59" w:history="1">
              <w:r w:rsidRPr="00FE4E58">
                <w:rPr>
                  <w:rStyle w:val="Hyperlink"/>
                  <w:sz w:val="22"/>
                  <w:szCs w:val="22"/>
                </w:rPr>
                <w:t>lhnt.sais@nhs.net</w:t>
              </w:r>
            </w:hyperlink>
            <w:r w:rsidRPr="00FE4E58">
              <w:rPr>
                <w:sz w:val="22"/>
                <w:szCs w:val="22"/>
              </w:rPr>
              <w:t xml:space="preserve"> 01522 572950</w:t>
            </w:r>
          </w:p>
        </w:tc>
      </w:tr>
      <w:tr w:rsidR="00FE4E58" w14:paraId="30F243EB" w14:textId="77777777" w:rsidTr="00294990">
        <w:tc>
          <w:tcPr>
            <w:tcW w:w="2972" w:type="dxa"/>
            <w:shd w:val="clear" w:color="auto" w:fill="E2EFD9" w:themeFill="accent6" w:themeFillTint="33"/>
          </w:tcPr>
          <w:p w14:paraId="0D20C406" w14:textId="77777777" w:rsidR="00FE4E58" w:rsidRPr="00FE4E58" w:rsidRDefault="00FE4E58" w:rsidP="00294990">
            <w:pPr>
              <w:pStyle w:val="NoSpacing"/>
              <w:rPr>
                <w:sz w:val="22"/>
                <w:szCs w:val="22"/>
              </w:rPr>
            </w:pPr>
            <w:r w:rsidRPr="00FE4E58">
              <w:rPr>
                <w:sz w:val="22"/>
                <w:szCs w:val="22"/>
              </w:rPr>
              <w:t xml:space="preserve">LEICESTERSHIRE </w:t>
            </w:r>
          </w:p>
        </w:tc>
        <w:tc>
          <w:tcPr>
            <w:tcW w:w="6044" w:type="dxa"/>
            <w:shd w:val="clear" w:color="auto" w:fill="E2EFD9" w:themeFill="accent6" w:themeFillTint="33"/>
          </w:tcPr>
          <w:p w14:paraId="3D0CD91F" w14:textId="77777777" w:rsidR="00FE4E58" w:rsidRPr="00FE4E58" w:rsidRDefault="00FE4E58" w:rsidP="00294990">
            <w:pPr>
              <w:rPr>
                <w:rFonts w:cstheme="minorHAnsi"/>
                <w:bCs/>
                <w:sz w:val="22"/>
                <w:szCs w:val="22"/>
              </w:rPr>
            </w:pPr>
            <w:r w:rsidRPr="00FE4E58">
              <w:rPr>
                <w:rFonts w:cstheme="minorHAnsi"/>
                <w:bCs/>
                <w:sz w:val="22"/>
                <w:szCs w:val="22"/>
              </w:rPr>
              <w:t>Leicestershire Partnership NHS Trust: 0300 3000 007</w:t>
            </w:r>
          </w:p>
        </w:tc>
      </w:tr>
      <w:tr w:rsidR="00FE4E58" w:rsidRPr="00A00A72" w14:paraId="5DA7844F" w14:textId="77777777" w:rsidTr="00294990">
        <w:tc>
          <w:tcPr>
            <w:tcW w:w="2972" w:type="dxa"/>
            <w:shd w:val="clear" w:color="auto" w:fill="E2EFD9" w:themeFill="accent6" w:themeFillTint="33"/>
          </w:tcPr>
          <w:p w14:paraId="5924570D" w14:textId="77777777" w:rsidR="00FE4E58" w:rsidRPr="00FE4E58" w:rsidRDefault="00FE4E58" w:rsidP="00294990">
            <w:pPr>
              <w:pStyle w:val="NoSpacing"/>
              <w:rPr>
                <w:sz w:val="22"/>
                <w:szCs w:val="22"/>
              </w:rPr>
            </w:pPr>
            <w:r w:rsidRPr="00FE4E58">
              <w:rPr>
                <w:sz w:val="22"/>
                <w:szCs w:val="22"/>
              </w:rPr>
              <w:t xml:space="preserve">NORTHAMPTONSHIRE </w:t>
            </w:r>
          </w:p>
        </w:tc>
        <w:tc>
          <w:tcPr>
            <w:tcW w:w="6044" w:type="dxa"/>
            <w:shd w:val="clear" w:color="auto" w:fill="E2EFD9" w:themeFill="accent6" w:themeFillTint="33"/>
          </w:tcPr>
          <w:p w14:paraId="622C6EE7" w14:textId="77777777" w:rsidR="00FE4E58" w:rsidRPr="00B51526" w:rsidRDefault="00FE4E58" w:rsidP="00294990">
            <w:pPr>
              <w:rPr>
                <w:sz w:val="22"/>
                <w:szCs w:val="22"/>
                <w:lang w:val="fr-FR"/>
              </w:rPr>
            </w:pPr>
            <w:hyperlink r:id="rId60" w:history="1">
              <w:r w:rsidRPr="00B51526">
                <w:rPr>
                  <w:rStyle w:val="Hyperlink"/>
                  <w:sz w:val="22"/>
                  <w:szCs w:val="22"/>
                  <w:lang w:val="fr-FR"/>
                </w:rPr>
                <w:t>Imms.nhft@nhs.net</w:t>
              </w:r>
            </w:hyperlink>
            <w:r w:rsidRPr="00B51526">
              <w:rPr>
                <w:sz w:val="22"/>
                <w:szCs w:val="22"/>
                <w:u w:val="single"/>
                <w:lang w:val="fr-FR"/>
              </w:rPr>
              <w:t xml:space="preserve">  </w:t>
            </w:r>
            <w:r w:rsidRPr="00B51526">
              <w:rPr>
                <w:sz w:val="22"/>
                <w:szCs w:val="22"/>
                <w:lang w:val="fr-FR"/>
              </w:rPr>
              <w:t>0800 170 7055 (option 5)</w:t>
            </w:r>
          </w:p>
        </w:tc>
      </w:tr>
      <w:tr w:rsidR="00FE4E58" w14:paraId="0790F1E5" w14:textId="77777777" w:rsidTr="00294990">
        <w:trPr>
          <w:trHeight w:val="281"/>
        </w:trPr>
        <w:tc>
          <w:tcPr>
            <w:tcW w:w="2972" w:type="dxa"/>
            <w:shd w:val="clear" w:color="auto" w:fill="E2EFD9" w:themeFill="accent6" w:themeFillTint="33"/>
          </w:tcPr>
          <w:p w14:paraId="7E8BB638" w14:textId="77777777" w:rsidR="00FE4E58" w:rsidRPr="00FE4E58" w:rsidRDefault="00FE4E58" w:rsidP="00294990">
            <w:pPr>
              <w:pStyle w:val="NoSpacing"/>
              <w:rPr>
                <w:sz w:val="22"/>
                <w:szCs w:val="22"/>
              </w:rPr>
            </w:pPr>
            <w:r w:rsidRPr="00FE4E58">
              <w:rPr>
                <w:sz w:val="22"/>
                <w:szCs w:val="22"/>
              </w:rPr>
              <w:t>DERBY AND DERBYSHIRE</w:t>
            </w:r>
          </w:p>
        </w:tc>
        <w:tc>
          <w:tcPr>
            <w:tcW w:w="6044" w:type="dxa"/>
            <w:shd w:val="clear" w:color="auto" w:fill="E2EFD9" w:themeFill="accent6" w:themeFillTint="33"/>
          </w:tcPr>
          <w:p w14:paraId="50DA7548" w14:textId="77777777" w:rsidR="00FE4E58" w:rsidRPr="00FE4E58" w:rsidRDefault="00FE4E58" w:rsidP="00294990">
            <w:pPr>
              <w:spacing w:before="0"/>
              <w:rPr>
                <w:rFonts w:cstheme="minorHAnsi"/>
                <w:sz w:val="22"/>
                <w:szCs w:val="22"/>
                <w:lang w:eastAsia="en-GB"/>
              </w:rPr>
            </w:pPr>
            <w:hyperlink r:id="rId61" w:history="1">
              <w:r w:rsidRPr="00FE4E58">
                <w:rPr>
                  <w:rStyle w:val="Hyperlink"/>
                  <w:rFonts w:cstheme="minorHAnsi"/>
                  <w:sz w:val="22"/>
                  <w:szCs w:val="22"/>
                  <w:lang w:eastAsia="en-GB"/>
                </w:rPr>
                <w:t>immunisations.derbyshire@intrahealth.co.uk</w:t>
              </w:r>
            </w:hyperlink>
            <w:r w:rsidRPr="00FE4E58">
              <w:rPr>
                <w:rFonts w:cstheme="minorHAnsi"/>
                <w:sz w:val="22"/>
                <w:szCs w:val="22"/>
                <w:lang w:eastAsia="en-GB"/>
              </w:rPr>
              <w:t xml:space="preserve"> Tel: 03333583397 Option 5</w:t>
            </w:r>
          </w:p>
          <w:p w14:paraId="67D23D92" w14:textId="77777777" w:rsidR="00FE4E58" w:rsidRPr="00FE4E58" w:rsidRDefault="00FE4E58" w:rsidP="00294990">
            <w:pPr>
              <w:pStyle w:val="Default"/>
              <w:rPr>
                <w:rFonts w:asciiTheme="minorHAnsi" w:hAnsiTheme="minorHAnsi" w:cstheme="minorHAnsi"/>
                <w:sz w:val="22"/>
                <w:szCs w:val="22"/>
              </w:rPr>
            </w:pPr>
          </w:p>
        </w:tc>
      </w:tr>
      <w:tr w:rsidR="00FE4E58" w14:paraId="753B0CE9" w14:textId="77777777" w:rsidTr="00294990">
        <w:tc>
          <w:tcPr>
            <w:tcW w:w="2972" w:type="dxa"/>
            <w:shd w:val="clear" w:color="auto" w:fill="E2EFD9" w:themeFill="accent6" w:themeFillTint="33"/>
          </w:tcPr>
          <w:p w14:paraId="5E9C883A" w14:textId="77777777" w:rsidR="00FE4E58" w:rsidRPr="00FE4E58" w:rsidRDefault="00FE4E58" w:rsidP="00294990">
            <w:pPr>
              <w:pStyle w:val="NoSpacing"/>
              <w:rPr>
                <w:sz w:val="22"/>
                <w:szCs w:val="22"/>
              </w:rPr>
            </w:pPr>
            <w:r w:rsidRPr="00FE4E58">
              <w:rPr>
                <w:sz w:val="22"/>
                <w:szCs w:val="22"/>
              </w:rPr>
              <w:t>NOTTS AND NOTTINGHAMSHIRE</w:t>
            </w:r>
          </w:p>
        </w:tc>
        <w:tc>
          <w:tcPr>
            <w:tcW w:w="6044" w:type="dxa"/>
            <w:shd w:val="clear" w:color="auto" w:fill="E2EFD9" w:themeFill="accent6" w:themeFillTint="33"/>
          </w:tcPr>
          <w:p w14:paraId="3622EF17" w14:textId="77777777" w:rsidR="00FE4E58" w:rsidRPr="00FE4E58" w:rsidRDefault="00FE4E58" w:rsidP="00294990">
            <w:pPr>
              <w:spacing w:before="0"/>
              <w:rPr>
                <w:rFonts w:cstheme="minorHAnsi"/>
                <w:sz w:val="22"/>
                <w:szCs w:val="22"/>
                <w:lang w:eastAsia="en-GB"/>
              </w:rPr>
            </w:pPr>
            <w:hyperlink r:id="rId62" w:history="1">
              <w:r w:rsidRPr="00FE4E58">
                <w:rPr>
                  <w:rStyle w:val="Hyperlink"/>
                  <w:rFonts w:cstheme="minorHAnsi"/>
                  <w:sz w:val="22"/>
                  <w:szCs w:val="22"/>
                  <w:lang w:eastAsia="en-GB"/>
                </w:rPr>
                <w:t>immunisations.nottinghamshire@intrahealth.co.uk</w:t>
              </w:r>
            </w:hyperlink>
            <w:r w:rsidRPr="00FE4E58">
              <w:rPr>
                <w:rFonts w:cstheme="minorHAnsi"/>
                <w:sz w:val="22"/>
                <w:szCs w:val="22"/>
                <w:lang w:eastAsia="en-GB"/>
              </w:rPr>
              <w:t xml:space="preserve">  Tel: 03333583397 Option 4</w:t>
            </w:r>
          </w:p>
        </w:tc>
      </w:tr>
    </w:tbl>
    <w:p w14:paraId="0B9CB9FE" w14:textId="77777777" w:rsidR="00833043" w:rsidRPr="004C15FE" w:rsidRDefault="00833043" w:rsidP="004C15FE">
      <w:pPr>
        <w:tabs>
          <w:tab w:val="left" w:pos="1290"/>
        </w:tabs>
      </w:pPr>
    </w:p>
    <w:sectPr w:rsidR="00833043" w:rsidRPr="004C15FE">
      <w:footerReference w:type="default" r:id="rId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4797B" w14:textId="77777777" w:rsidR="003F6745" w:rsidRDefault="003F6745" w:rsidP="00CB6601">
      <w:pPr>
        <w:spacing w:before="0" w:after="0" w:line="240" w:lineRule="auto"/>
      </w:pPr>
      <w:r>
        <w:separator/>
      </w:r>
    </w:p>
  </w:endnote>
  <w:endnote w:type="continuationSeparator" w:id="0">
    <w:p w14:paraId="2B0619C1" w14:textId="77777777" w:rsidR="003F6745" w:rsidRDefault="003F6745" w:rsidP="00CB66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01541"/>
      <w:docPartObj>
        <w:docPartGallery w:val="Page Numbers (Bottom of Page)"/>
        <w:docPartUnique/>
      </w:docPartObj>
    </w:sdtPr>
    <w:sdtEndPr/>
    <w:sdtContent>
      <w:p w14:paraId="5F1E1128" w14:textId="77777777" w:rsidR="00E21749" w:rsidRDefault="00E21749">
        <w:pPr>
          <w:pStyle w:val="Footer"/>
        </w:pPr>
      </w:p>
      <w:p w14:paraId="526EE52C" w14:textId="48D644E6" w:rsidR="00E21749" w:rsidRDefault="00E21749">
        <w:pPr>
          <w:pStyle w:val="Footer"/>
        </w:pPr>
        <w:r>
          <w:fldChar w:fldCharType="begin"/>
        </w:r>
        <w:r>
          <w:instrText>PAGE   \* MERGEFORMAT</w:instrText>
        </w:r>
        <w:r>
          <w:fldChar w:fldCharType="separate"/>
        </w:r>
        <w:r>
          <w:t>2</w:t>
        </w:r>
        <w:r>
          <w:fldChar w:fldCharType="end"/>
        </w:r>
      </w:p>
    </w:sdtContent>
  </w:sdt>
  <w:p w14:paraId="130C5C15" w14:textId="77777777" w:rsidR="00CB6601" w:rsidRDefault="00CB6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BC01A" w14:textId="77777777" w:rsidR="003F6745" w:rsidRDefault="003F6745" w:rsidP="00CB6601">
      <w:pPr>
        <w:spacing w:before="0" w:after="0" w:line="240" w:lineRule="auto"/>
      </w:pPr>
      <w:r>
        <w:separator/>
      </w:r>
    </w:p>
  </w:footnote>
  <w:footnote w:type="continuationSeparator" w:id="0">
    <w:p w14:paraId="3DDBA7FB" w14:textId="77777777" w:rsidR="003F6745" w:rsidRDefault="003F6745" w:rsidP="00CB66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5A80"/>
    <w:multiLevelType w:val="multilevel"/>
    <w:tmpl w:val="36C0D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8966AB"/>
    <w:multiLevelType w:val="hybridMultilevel"/>
    <w:tmpl w:val="1614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277FEC"/>
    <w:multiLevelType w:val="hybridMultilevel"/>
    <w:tmpl w:val="C958E6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02F87"/>
    <w:multiLevelType w:val="hybridMultilevel"/>
    <w:tmpl w:val="44DE673A"/>
    <w:lvl w:ilvl="0" w:tplc="C39607C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587326D"/>
    <w:multiLevelType w:val="hybridMultilevel"/>
    <w:tmpl w:val="BF164C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F21304"/>
    <w:multiLevelType w:val="hybridMultilevel"/>
    <w:tmpl w:val="1F3CB6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3B5555"/>
    <w:multiLevelType w:val="multilevel"/>
    <w:tmpl w:val="ADDAF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4504B1"/>
    <w:multiLevelType w:val="multilevel"/>
    <w:tmpl w:val="559A8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5365D8"/>
    <w:multiLevelType w:val="multilevel"/>
    <w:tmpl w:val="C602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A77B88"/>
    <w:multiLevelType w:val="hybridMultilevel"/>
    <w:tmpl w:val="652CC60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B568A7"/>
    <w:multiLevelType w:val="multilevel"/>
    <w:tmpl w:val="4F0CE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B9796B"/>
    <w:multiLevelType w:val="hybridMultilevel"/>
    <w:tmpl w:val="CC0A45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31853150">
    <w:abstractNumId w:val="5"/>
  </w:num>
  <w:num w:numId="2" w16cid:durableId="159202112">
    <w:abstractNumId w:val="2"/>
  </w:num>
  <w:num w:numId="3" w16cid:durableId="1397122296">
    <w:abstractNumId w:val="9"/>
  </w:num>
  <w:num w:numId="4" w16cid:durableId="2048212519">
    <w:abstractNumId w:val="4"/>
  </w:num>
  <w:num w:numId="5" w16cid:durableId="2036926335">
    <w:abstractNumId w:val="8"/>
  </w:num>
  <w:num w:numId="6" w16cid:durableId="525942569">
    <w:abstractNumId w:val="3"/>
  </w:num>
  <w:num w:numId="7" w16cid:durableId="909388618">
    <w:abstractNumId w:val="10"/>
  </w:num>
  <w:num w:numId="8" w16cid:durableId="193735689">
    <w:abstractNumId w:val="7"/>
  </w:num>
  <w:num w:numId="9" w16cid:durableId="209652646">
    <w:abstractNumId w:val="1"/>
  </w:num>
  <w:num w:numId="10" w16cid:durableId="542713380">
    <w:abstractNumId w:val="6"/>
  </w:num>
  <w:num w:numId="11" w16cid:durableId="1205488141">
    <w:abstractNumId w:val="0"/>
  </w:num>
  <w:num w:numId="12" w16cid:durableId="17101805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D4"/>
    <w:rsid w:val="000010EE"/>
    <w:rsid w:val="00001700"/>
    <w:rsid w:val="0000219D"/>
    <w:rsid w:val="00002443"/>
    <w:rsid w:val="00003C20"/>
    <w:rsid w:val="00005CA1"/>
    <w:rsid w:val="000062F3"/>
    <w:rsid w:val="000105AB"/>
    <w:rsid w:val="00012EC4"/>
    <w:rsid w:val="000145D9"/>
    <w:rsid w:val="0001592D"/>
    <w:rsid w:val="00015B9E"/>
    <w:rsid w:val="00015CB4"/>
    <w:rsid w:val="00021985"/>
    <w:rsid w:val="000221E5"/>
    <w:rsid w:val="0002244F"/>
    <w:rsid w:val="00026130"/>
    <w:rsid w:val="00026774"/>
    <w:rsid w:val="00026D09"/>
    <w:rsid w:val="00027078"/>
    <w:rsid w:val="00027139"/>
    <w:rsid w:val="000271C9"/>
    <w:rsid w:val="000300D4"/>
    <w:rsid w:val="000303F3"/>
    <w:rsid w:val="00031082"/>
    <w:rsid w:val="00031D64"/>
    <w:rsid w:val="00035574"/>
    <w:rsid w:val="000365A1"/>
    <w:rsid w:val="0003709E"/>
    <w:rsid w:val="000400C5"/>
    <w:rsid w:val="0004072F"/>
    <w:rsid w:val="00040DFC"/>
    <w:rsid w:val="00040E55"/>
    <w:rsid w:val="00041389"/>
    <w:rsid w:val="00041803"/>
    <w:rsid w:val="00043714"/>
    <w:rsid w:val="00043B81"/>
    <w:rsid w:val="00046854"/>
    <w:rsid w:val="000503F4"/>
    <w:rsid w:val="0005070A"/>
    <w:rsid w:val="000515DF"/>
    <w:rsid w:val="000527D0"/>
    <w:rsid w:val="000531F9"/>
    <w:rsid w:val="00053C87"/>
    <w:rsid w:val="00054F60"/>
    <w:rsid w:val="00055DBB"/>
    <w:rsid w:val="0005692B"/>
    <w:rsid w:val="00060CFD"/>
    <w:rsid w:val="00061186"/>
    <w:rsid w:val="000616B0"/>
    <w:rsid w:val="00061CE3"/>
    <w:rsid w:val="00063C8A"/>
    <w:rsid w:val="00063F5A"/>
    <w:rsid w:val="00064534"/>
    <w:rsid w:val="00064F1F"/>
    <w:rsid w:val="00065A1B"/>
    <w:rsid w:val="00065A9D"/>
    <w:rsid w:val="00066020"/>
    <w:rsid w:val="0006635E"/>
    <w:rsid w:val="00067D0A"/>
    <w:rsid w:val="000702BC"/>
    <w:rsid w:val="000706D7"/>
    <w:rsid w:val="00071B8F"/>
    <w:rsid w:val="00075C34"/>
    <w:rsid w:val="000778AD"/>
    <w:rsid w:val="00077F0E"/>
    <w:rsid w:val="000816D3"/>
    <w:rsid w:val="000818B9"/>
    <w:rsid w:val="00082144"/>
    <w:rsid w:val="00082D43"/>
    <w:rsid w:val="000833EA"/>
    <w:rsid w:val="00083A2C"/>
    <w:rsid w:val="00083B13"/>
    <w:rsid w:val="000850C3"/>
    <w:rsid w:val="000857F7"/>
    <w:rsid w:val="00085C2F"/>
    <w:rsid w:val="00086178"/>
    <w:rsid w:val="000873E7"/>
    <w:rsid w:val="0008790D"/>
    <w:rsid w:val="00090AC9"/>
    <w:rsid w:val="00091128"/>
    <w:rsid w:val="0009131E"/>
    <w:rsid w:val="00091DD1"/>
    <w:rsid w:val="00093284"/>
    <w:rsid w:val="00094110"/>
    <w:rsid w:val="00094117"/>
    <w:rsid w:val="000967E2"/>
    <w:rsid w:val="00097192"/>
    <w:rsid w:val="00097A13"/>
    <w:rsid w:val="000A17FA"/>
    <w:rsid w:val="000A41B1"/>
    <w:rsid w:val="000A4D5B"/>
    <w:rsid w:val="000A666D"/>
    <w:rsid w:val="000A7699"/>
    <w:rsid w:val="000B2E85"/>
    <w:rsid w:val="000B3868"/>
    <w:rsid w:val="000B5235"/>
    <w:rsid w:val="000B6764"/>
    <w:rsid w:val="000B750E"/>
    <w:rsid w:val="000B7B44"/>
    <w:rsid w:val="000C14F0"/>
    <w:rsid w:val="000C207A"/>
    <w:rsid w:val="000C2959"/>
    <w:rsid w:val="000C412D"/>
    <w:rsid w:val="000C41BA"/>
    <w:rsid w:val="000C48D0"/>
    <w:rsid w:val="000C5118"/>
    <w:rsid w:val="000C794B"/>
    <w:rsid w:val="000D1A53"/>
    <w:rsid w:val="000D5C93"/>
    <w:rsid w:val="000D5EC4"/>
    <w:rsid w:val="000D5EC8"/>
    <w:rsid w:val="000D7C5D"/>
    <w:rsid w:val="000E04DE"/>
    <w:rsid w:val="000E0A1C"/>
    <w:rsid w:val="000E11A7"/>
    <w:rsid w:val="000E2D70"/>
    <w:rsid w:val="000E3DDA"/>
    <w:rsid w:val="000E4BA1"/>
    <w:rsid w:val="000E5502"/>
    <w:rsid w:val="000F0A91"/>
    <w:rsid w:val="000F11A9"/>
    <w:rsid w:val="000F281D"/>
    <w:rsid w:val="000F2CC1"/>
    <w:rsid w:val="000F2E40"/>
    <w:rsid w:val="000F3E05"/>
    <w:rsid w:val="000F3F61"/>
    <w:rsid w:val="000F76C9"/>
    <w:rsid w:val="001005C4"/>
    <w:rsid w:val="0010071F"/>
    <w:rsid w:val="00100B68"/>
    <w:rsid w:val="00101AE3"/>
    <w:rsid w:val="00103EA0"/>
    <w:rsid w:val="00104AA6"/>
    <w:rsid w:val="00107075"/>
    <w:rsid w:val="001076DD"/>
    <w:rsid w:val="00110B37"/>
    <w:rsid w:val="00111406"/>
    <w:rsid w:val="00111E30"/>
    <w:rsid w:val="00112965"/>
    <w:rsid w:val="001146EC"/>
    <w:rsid w:val="0011503B"/>
    <w:rsid w:val="00115253"/>
    <w:rsid w:val="0011622E"/>
    <w:rsid w:val="00120ED5"/>
    <w:rsid w:val="00121926"/>
    <w:rsid w:val="0012317F"/>
    <w:rsid w:val="001277FE"/>
    <w:rsid w:val="00130625"/>
    <w:rsid w:val="00133278"/>
    <w:rsid w:val="001334FE"/>
    <w:rsid w:val="0013398D"/>
    <w:rsid w:val="00140618"/>
    <w:rsid w:val="00140776"/>
    <w:rsid w:val="00143E5B"/>
    <w:rsid w:val="0014616D"/>
    <w:rsid w:val="001478F2"/>
    <w:rsid w:val="00147B80"/>
    <w:rsid w:val="00150D2F"/>
    <w:rsid w:val="00155957"/>
    <w:rsid w:val="001571C8"/>
    <w:rsid w:val="00160B6F"/>
    <w:rsid w:val="001629FC"/>
    <w:rsid w:val="00164429"/>
    <w:rsid w:val="00172A70"/>
    <w:rsid w:val="00172D87"/>
    <w:rsid w:val="00174ED3"/>
    <w:rsid w:val="00177102"/>
    <w:rsid w:val="00184265"/>
    <w:rsid w:val="00185BF2"/>
    <w:rsid w:val="0018717A"/>
    <w:rsid w:val="00190F74"/>
    <w:rsid w:val="001A0C00"/>
    <w:rsid w:val="001A1DB2"/>
    <w:rsid w:val="001A2306"/>
    <w:rsid w:val="001A2B38"/>
    <w:rsid w:val="001A4A7D"/>
    <w:rsid w:val="001A4E4E"/>
    <w:rsid w:val="001A5D2B"/>
    <w:rsid w:val="001A63D5"/>
    <w:rsid w:val="001A6EAF"/>
    <w:rsid w:val="001A765A"/>
    <w:rsid w:val="001B3082"/>
    <w:rsid w:val="001B378B"/>
    <w:rsid w:val="001B49E0"/>
    <w:rsid w:val="001B5427"/>
    <w:rsid w:val="001B686A"/>
    <w:rsid w:val="001B69E7"/>
    <w:rsid w:val="001B6D4E"/>
    <w:rsid w:val="001C157C"/>
    <w:rsid w:val="001C265C"/>
    <w:rsid w:val="001C4D65"/>
    <w:rsid w:val="001C5026"/>
    <w:rsid w:val="001C5E64"/>
    <w:rsid w:val="001C67AC"/>
    <w:rsid w:val="001D1F46"/>
    <w:rsid w:val="001D368E"/>
    <w:rsid w:val="001D36B0"/>
    <w:rsid w:val="001D5080"/>
    <w:rsid w:val="001D5524"/>
    <w:rsid w:val="001D5659"/>
    <w:rsid w:val="001D5F79"/>
    <w:rsid w:val="001D733F"/>
    <w:rsid w:val="001E0033"/>
    <w:rsid w:val="001E132E"/>
    <w:rsid w:val="001E1941"/>
    <w:rsid w:val="001E248C"/>
    <w:rsid w:val="001E2856"/>
    <w:rsid w:val="001E50C6"/>
    <w:rsid w:val="001E5DC2"/>
    <w:rsid w:val="001E7D0E"/>
    <w:rsid w:val="001E7E2E"/>
    <w:rsid w:val="001F059D"/>
    <w:rsid w:val="001F0A80"/>
    <w:rsid w:val="001F1FBA"/>
    <w:rsid w:val="001F2540"/>
    <w:rsid w:val="001F2D5A"/>
    <w:rsid w:val="001F4708"/>
    <w:rsid w:val="001F509B"/>
    <w:rsid w:val="001F79CD"/>
    <w:rsid w:val="00202C70"/>
    <w:rsid w:val="00202CD7"/>
    <w:rsid w:val="00206461"/>
    <w:rsid w:val="00206F89"/>
    <w:rsid w:val="0021165C"/>
    <w:rsid w:val="00211AF8"/>
    <w:rsid w:val="00213529"/>
    <w:rsid w:val="00214594"/>
    <w:rsid w:val="00214DA3"/>
    <w:rsid w:val="00214F8F"/>
    <w:rsid w:val="00215B46"/>
    <w:rsid w:val="00217C06"/>
    <w:rsid w:val="00217EEB"/>
    <w:rsid w:val="00220D29"/>
    <w:rsid w:val="00221408"/>
    <w:rsid w:val="00221F19"/>
    <w:rsid w:val="002221EA"/>
    <w:rsid w:val="0022247B"/>
    <w:rsid w:val="00223205"/>
    <w:rsid w:val="0022739F"/>
    <w:rsid w:val="0023330D"/>
    <w:rsid w:val="00233CBC"/>
    <w:rsid w:val="00233F06"/>
    <w:rsid w:val="0023526E"/>
    <w:rsid w:val="00235277"/>
    <w:rsid w:val="00236099"/>
    <w:rsid w:val="002377D4"/>
    <w:rsid w:val="00237A67"/>
    <w:rsid w:val="002421B7"/>
    <w:rsid w:val="002422DE"/>
    <w:rsid w:val="00243086"/>
    <w:rsid w:val="00243548"/>
    <w:rsid w:val="0024397B"/>
    <w:rsid w:val="0024515E"/>
    <w:rsid w:val="00245400"/>
    <w:rsid w:val="002467D2"/>
    <w:rsid w:val="00246956"/>
    <w:rsid w:val="0024734D"/>
    <w:rsid w:val="00247792"/>
    <w:rsid w:val="002523A1"/>
    <w:rsid w:val="0025296F"/>
    <w:rsid w:val="0025315E"/>
    <w:rsid w:val="00253A01"/>
    <w:rsid w:val="00253A9C"/>
    <w:rsid w:val="002551DE"/>
    <w:rsid w:val="002615B0"/>
    <w:rsid w:val="00261E40"/>
    <w:rsid w:val="00262B65"/>
    <w:rsid w:val="00264AB1"/>
    <w:rsid w:val="00264D5C"/>
    <w:rsid w:val="00266956"/>
    <w:rsid w:val="00266C72"/>
    <w:rsid w:val="00267282"/>
    <w:rsid w:val="0027219A"/>
    <w:rsid w:val="0027414C"/>
    <w:rsid w:val="00275811"/>
    <w:rsid w:val="00275845"/>
    <w:rsid w:val="0027664B"/>
    <w:rsid w:val="00277AF5"/>
    <w:rsid w:val="002806A9"/>
    <w:rsid w:val="00281507"/>
    <w:rsid w:val="002819EC"/>
    <w:rsid w:val="00282994"/>
    <w:rsid w:val="00282EE9"/>
    <w:rsid w:val="00284815"/>
    <w:rsid w:val="00286C3F"/>
    <w:rsid w:val="00287FEA"/>
    <w:rsid w:val="002901A9"/>
    <w:rsid w:val="00290EBF"/>
    <w:rsid w:val="002918C8"/>
    <w:rsid w:val="00291900"/>
    <w:rsid w:val="00291D11"/>
    <w:rsid w:val="002936C8"/>
    <w:rsid w:val="002A0386"/>
    <w:rsid w:val="002A04FF"/>
    <w:rsid w:val="002A0609"/>
    <w:rsid w:val="002A3112"/>
    <w:rsid w:val="002A529D"/>
    <w:rsid w:val="002A6167"/>
    <w:rsid w:val="002B2C3A"/>
    <w:rsid w:val="002B38FF"/>
    <w:rsid w:val="002B413E"/>
    <w:rsid w:val="002B4306"/>
    <w:rsid w:val="002B4A8F"/>
    <w:rsid w:val="002B6771"/>
    <w:rsid w:val="002B6B6C"/>
    <w:rsid w:val="002C7B3C"/>
    <w:rsid w:val="002C7E6B"/>
    <w:rsid w:val="002D0272"/>
    <w:rsid w:val="002D0E9C"/>
    <w:rsid w:val="002D1035"/>
    <w:rsid w:val="002D1145"/>
    <w:rsid w:val="002D16FD"/>
    <w:rsid w:val="002D640F"/>
    <w:rsid w:val="002D76F5"/>
    <w:rsid w:val="002E1BFA"/>
    <w:rsid w:val="002E2F92"/>
    <w:rsid w:val="002E3943"/>
    <w:rsid w:val="002E5212"/>
    <w:rsid w:val="002E66D7"/>
    <w:rsid w:val="002E676B"/>
    <w:rsid w:val="002E6C7F"/>
    <w:rsid w:val="002E6CC8"/>
    <w:rsid w:val="002E7CF9"/>
    <w:rsid w:val="002F0553"/>
    <w:rsid w:val="002F11CE"/>
    <w:rsid w:val="002F16D7"/>
    <w:rsid w:val="002F2174"/>
    <w:rsid w:val="002F21F7"/>
    <w:rsid w:val="002F2E99"/>
    <w:rsid w:val="002F30C1"/>
    <w:rsid w:val="002F40EB"/>
    <w:rsid w:val="002F4C0C"/>
    <w:rsid w:val="002F4C9D"/>
    <w:rsid w:val="002F527B"/>
    <w:rsid w:val="002F634F"/>
    <w:rsid w:val="003003C5"/>
    <w:rsid w:val="00300D37"/>
    <w:rsid w:val="00301D04"/>
    <w:rsid w:val="00305D1B"/>
    <w:rsid w:val="00307E0C"/>
    <w:rsid w:val="00310DC3"/>
    <w:rsid w:val="00316B10"/>
    <w:rsid w:val="0032028F"/>
    <w:rsid w:val="00323144"/>
    <w:rsid w:val="0032605D"/>
    <w:rsid w:val="00331150"/>
    <w:rsid w:val="003314E3"/>
    <w:rsid w:val="00333F6A"/>
    <w:rsid w:val="00334317"/>
    <w:rsid w:val="00335E47"/>
    <w:rsid w:val="00341490"/>
    <w:rsid w:val="0034242A"/>
    <w:rsid w:val="00342DD6"/>
    <w:rsid w:val="003435E8"/>
    <w:rsid w:val="00343ABA"/>
    <w:rsid w:val="00343BD2"/>
    <w:rsid w:val="00345D33"/>
    <w:rsid w:val="00350E87"/>
    <w:rsid w:val="00351AAF"/>
    <w:rsid w:val="00352E5F"/>
    <w:rsid w:val="0035447C"/>
    <w:rsid w:val="00355803"/>
    <w:rsid w:val="00355A98"/>
    <w:rsid w:val="00356467"/>
    <w:rsid w:val="00357C7D"/>
    <w:rsid w:val="0036289F"/>
    <w:rsid w:val="003654D0"/>
    <w:rsid w:val="0036601C"/>
    <w:rsid w:val="00366611"/>
    <w:rsid w:val="00366670"/>
    <w:rsid w:val="003667F8"/>
    <w:rsid w:val="00366BCF"/>
    <w:rsid w:val="00367019"/>
    <w:rsid w:val="003670DE"/>
    <w:rsid w:val="00367572"/>
    <w:rsid w:val="00370C56"/>
    <w:rsid w:val="00372D6F"/>
    <w:rsid w:val="00373D86"/>
    <w:rsid w:val="00380081"/>
    <w:rsid w:val="00380D7B"/>
    <w:rsid w:val="003818FF"/>
    <w:rsid w:val="00382D8A"/>
    <w:rsid w:val="00383CA5"/>
    <w:rsid w:val="00384131"/>
    <w:rsid w:val="0038629C"/>
    <w:rsid w:val="00390357"/>
    <w:rsid w:val="003912EA"/>
    <w:rsid w:val="00392083"/>
    <w:rsid w:val="003929BB"/>
    <w:rsid w:val="00393903"/>
    <w:rsid w:val="00394B5D"/>
    <w:rsid w:val="0039709E"/>
    <w:rsid w:val="003A109D"/>
    <w:rsid w:val="003A299E"/>
    <w:rsid w:val="003A3F70"/>
    <w:rsid w:val="003A50FF"/>
    <w:rsid w:val="003A6176"/>
    <w:rsid w:val="003A6FAA"/>
    <w:rsid w:val="003B34D7"/>
    <w:rsid w:val="003B68C6"/>
    <w:rsid w:val="003B74A4"/>
    <w:rsid w:val="003C0C5F"/>
    <w:rsid w:val="003C6345"/>
    <w:rsid w:val="003C6D81"/>
    <w:rsid w:val="003D0A8C"/>
    <w:rsid w:val="003D16B3"/>
    <w:rsid w:val="003D1AF6"/>
    <w:rsid w:val="003D1F0B"/>
    <w:rsid w:val="003D2F70"/>
    <w:rsid w:val="003D3A12"/>
    <w:rsid w:val="003D681D"/>
    <w:rsid w:val="003E0650"/>
    <w:rsid w:val="003E2140"/>
    <w:rsid w:val="003E25C0"/>
    <w:rsid w:val="003E52FA"/>
    <w:rsid w:val="003E58F3"/>
    <w:rsid w:val="003E618B"/>
    <w:rsid w:val="003E7D1A"/>
    <w:rsid w:val="003F064B"/>
    <w:rsid w:val="003F0753"/>
    <w:rsid w:val="003F0D71"/>
    <w:rsid w:val="003F172F"/>
    <w:rsid w:val="003F30ED"/>
    <w:rsid w:val="003F3530"/>
    <w:rsid w:val="003F4DFE"/>
    <w:rsid w:val="003F60D2"/>
    <w:rsid w:val="003F6745"/>
    <w:rsid w:val="003F6D05"/>
    <w:rsid w:val="003F7397"/>
    <w:rsid w:val="004005E5"/>
    <w:rsid w:val="004019B1"/>
    <w:rsid w:val="00402585"/>
    <w:rsid w:val="00403D87"/>
    <w:rsid w:val="004056B2"/>
    <w:rsid w:val="00407987"/>
    <w:rsid w:val="00407F98"/>
    <w:rsid w:val="00410CA8"/>
    <w:rsid w:val="0041305E"/>
    <w:rsid w:val="0041328F"/>
    <w:rsid w:val="00415847"/>
    <w:rsid w:val="00416761"/>
    <w:rsid w:val="004175B7"/>
    <w:rsid w:val="004175C6"/>
    <w:rsid w:val="00420126"/>
    <w:rsid w:val="00421B4A"/>
    <w:rsid w:val="004221AA"/>
    <w:rsid w:val="004240A9"/>
    <w:rsid w:val="00424DB4"/>
    <w:rsid w:val="004250E8"/>
    <w:rsid w:val="0042637B"/>
    <w:rsid w:val="00427F88"/>
    <w:rsid w:val="00430A55"/>
    <w:rsid w:val="00431018"/>
    <w:rsid w:val="00431E1F"/>
    <w:rsid w:val="00431F7B"/>
    <w:rsid w:val="00432AB2"/>
    <w:rsid w:val="00433651"/>
    <w:rsid w:val="00433C40"/>
    <w:rsid w:val="004346C0"/>
    <w:rsid w:val="00434D19"/>
    <w:rsid w:val="00436507"/>
    <w:rsid w:val="004369FA"/>
    <w:rsid w:val="00443C3A"/>
    <w:rsid w:val="004452B2"/>
    <w:rsid w:val="004472EF"/>
    <w:rsid w:val="00451E16"/>
    <w:rsid w:val="00452A78"/>
    <w:rsid w:val="0045374F"/>
    <w:rsid w:val="00453ADD"/>
    <w:rsid w:val="00453B4B"/>
    <w:rsid w:val="004544E1"/>
    <w:rsid w:val="00454AB7"/>
    <w:rsid w:val="00455E10"/>
    <w:rsid w:val="0046126B"/>
    <w:rsid w:val="0046369B"/>
    <w:rsid w:val="004647FE"/>
    <w:rsid w:val="00465048"/>
    <w:rsid w:val="00465268"/>
    <w:rsid w:val="004675D7"/>
    <w:rsid w:val="00473052"/>
    <w:rsid w:val="004735F6"/>
    <w:rsid w:val="004749F4"/>
    <w:rsid w:val="00475EE2"/>
    <w:rsid w:val="00476121"/>
    <w:rsid w:val="00477B6C"/>
    <w:rsid w:val="00483C08"/>
    <w:rsid w:val="00485B39"/>
    <w:rsid w:val="00486374"/>
    <w:rsid w:val="00486CD9"/>
    <w:rsid w:val="0048755D"/>
    <w:rsid w:val="00487757"/>
    <w:rsid w:val="0049063A"/>
    <w:rsid w:val="00492825"/>
    <w:rsid w:val="004959EE"/>
    <w:rsid w:val="004973C6"/>
    <w:rsid w:val="004A1012"/>
    <w:rsid w:val="004A1519"/>
    <w:rsid w:val="004A26DF"/>
    <w:rsid w:val="004A3862"/>
    <w:rsid w:val="004A388B"/>
    <w:rsid w:val="004A4E1C"/>
    <w:rsid w:val="004A6E65"/>
    <w:rsid w:val="004A7014"/>
    <w:rsid w:val="004A7F0A"/>
    <w:rsid w:val="004B128C"/>
    <w:rsid w:val="004B1AE9"/>
    <w:rsid w:val="004B2D5B"/>
    <w:rsid w:val="004B3334"/>
    <w:rsid w:val="004B333C"/>
    <w:rsid w:val="004B4150"/>
    <w:rsid w:val="004B48A3"/>
    <w:rsid w:val="004B50B9"/>
    <w:rsid w:val="004B6BED"/>
    <w:rsid w:val="004B7736"/>
    <w:rsid w:val="004B7A8E"/>
    <w:rsid w:val="004C002B"/>
    <w:rsid w:val="004C0370"/>
    <w:rsid w:val="004C15FE"/>
    <w:rsid w:val="004C28A3"/>
    <w:rsid w:val="004C6A9E"/>
    <w:rsid w:val="004C75E0"/>
    <w:rsid w:val="004C7A70"/>
    <w:rsid w:val="004C7E71"/>
    <w:rsid w:val="004D0760"/>
    <w:rsid w:val="004D1721"/>
    <w:rsid w:val="004D1A30"/>
    <w:rsid w:val="004D262D"/>
    <w:rsid w:val="004D5C74"/>
    <w:rsid w:val="004E0445"/>
    <w:rsid w:val="004E057F"/>
    <w:rsid w:val="004E17A0"/>
    <w:rsid w:val="004E4003"/>
    <w:rsid w:val="004E4F35"/>
    <w:rsid w:val="004E5911"/>
    <w:rsid w:val="004E75DD"/>
    <w:rsid w:val="004F0D26"/>
    <w:rsid w:val="004F2E0A"/>
    <w:rsid w:val="004F4B03"/>
    <w:rsid w:val="004F7788"/>
    <w:rsid w:val="004F7E8B"/>
    <w:rsid w:val="00500600"/>
    <w:rsid w:val="00501725"/>
    <w:rsid w:val="00504B4B"/>
    <w:rsid w:val="00504B6E"/>
    <w:rsid w:val="00507D3C"/>
    <w:rsid w:val="0051064F"/>
    <w:rsid w:val="005106DE"/>
    <w:rsid w:val="00511651"/>
    <w:rsid w:val="00515C16"/>
    <w:rsid w:val="0051745D"/>
    <w:rsid w:val="00517E3C"/>
    <w:rsid w:val="00520987"/>
    <w:rsid w:val="00520E3C"/>
    <w:rsid w:val="005246E3"/>
    <w:rsid w:val="00526386"/>
    <w:rsid w:val="005326C4"/>
    <w:rsid w:val="00533D67"/>
    <w:rsid w:val="00537BA6"/>
    <w:rsid w:val="00541F28"/>
    <w:rsid w:val="0054243F"/>
    <w:rsid w:val="00542603"/>
    <w:rsid w:val="00542DB3"/>
    <w:rsid w:val="0054473F"/>
    <w:rsid w:val="00545258"/>
    <w:rsid w:val="00546A98"/>
    <w:rsid w:val="005476DD"/>
    <w:rsid w:val="00547C91"/>
    <w:rsid w:val="00550BCC"/>
    <w:rsid w:val="00553297"/>
    <w:rsid w:val="00553F86"/>
    <w:rsid w:val="00553FD7"/>
    <w:rsid w:val="00561472"/>
    <w:rsid w:val="00562297"/>
    <w:rsid w:val="00562A00"/>
    <w:rsid w:val="00562EA1"/>
    <w:rsid w:val="00563E7D"/>
    <w:rsid w:val="00564671"/>
    <w:rsid w:val="00564B09"/>
    <w:rsid w:val="00564F06"/>
    <w:rsid w:val="00565499"/>
    <w:rsid w:val="00565E21"/>
    <w:rsid w:val="0056645D"/>
    <w:rsid w:val="00566F5F"/>
    <w:rsid w:val="00573CA0"/>
    <w:rsid w:val="00575F4F"/>
    <w:rsid w:val="005767F2"/>
    <w:rsid w:val="005804D8"/>
    <w:rsid w:val="005851E6"/>
    <w:rsid w:val="005859F6"/>
    <w:rsid w:val="00585A09"/>
    <w:rsid w:val="00586166"/>
    <w:rsid w:val="005862C0"/>
    <w:rsid w:val="005868EB"/>
    <w:rsid w:val="005869CD"/>
    <w:rsid w:val="005877D8"/>
    <w:rsid w:val="00592A56"/>
    <w:rsid w:val="00593CB0"/>
    <w:rsid w:val="00593E4C"/>
    <w:rsid w:val="00594F01"/>
    <w:rsid w:val="00595887"/>
    <w:rsid w:val="00595DD5"/>
    <w:rsid w:val="00596636"/>
    <w:rsid w:val="00597881"/>
    <w:rsid w:val="005A2299"/>
    <w:rsid w:val="005A2476"/>
    <w:rsid w:val="005A67CB"/>
    <w:rsid w:val="005B17B9"/>
    <w:rsid w:val="005B311B"/>
    <w:rsid w:val="005B3B5D"/>
    <w:rsid w:val="005B4A79"/>
    <w:rsid w:val="005B636D"/>
    <w:rsid w:val="005B6B8E"/>
    <w:rsid w:val="005B6E63"/>
    <w:rsid w:val="005C0AE6"/>
    <w:rsid w:val="005C3F50"/>
    <w:rsid w:val="005C438F"/>
    <w:rsid w:val="005C45C0"/>
    <w:rsid w:val="005C6B9F"/>
    <w:rsid w:val="005C7A65"/>
    <w:rsid w:val="005D090D"/>
    <w:rsid w:val="005D1017"/>
    <w:rsid w:val="005D4C22"/>
    <w:rsid w:val="005D5D6C"/>
    <w:rsid w:val="005D6C53"/>
    <w:rsid w:val="005D716F"/>
    <w:rsid w:val="005E20B2"/>
    <w:rsid w:val="005E3432"/>
    <w:rsid w:val="005E4673"/>
    <w:rsid w:val="005F1943"/>
    <w:rsid w:val="005F2B63"/>
    <w:rsid w:val="005F768E"/>
    <w:rsid w:val="005F79D0"/>
    <w:rsid w:val="00600548"/>
    <w:rsid w:val="006006B9"/>
    <w:rsid w:val="006037E3"/>
    <w:rsid w:val="00603E3A"/>
    <w:rsid w:val="0060640A"/>
    <w:rsid w:val="00606517"/>
    <w:rsid w:val="00607298"/>
    <w:rsid w:val="006101EB"/>
    <w:rsid w:val="00615E5F"/>
    <w:rsid w:val="00615EFA"/>
    <w:rsid w:val="0061726D"/>
    <w:rsid w:val="0061751C"/>
    <w:rsid w:val="006222B7"/>
    <w:rsid w:val="006226FB"/>
    <w:rsid w:val="006234CB"/>
    <w:rsid w:val="006242E7"/>
    <w:rsid w:val="006243D4"/>
    <w:rsid w:val="00625193"/>
    <w:rsid w:val="006256AA"/>
    <w:rsid w:val="0063118B"/>
    <w:rsid w:val="0063139E"/>
    <w:rsid w:val="00631F94"/>
    <w:rsid w:val="00632352"/>
    <w:rsid w:val="006344DD"/>
    <w:rsid w:val="00637B3D"/>
    <w:rsid w:val="006401BD"/>
    <w:rsid w:val="00640315"/>
    <w:rsid w:val="00641B4A"/>
    <w:rsid w:val="00641DBE"/>
    <w:rsid w:val="00644F56"/>
    <w:rsid w:val="00650289"/>
    <w:rsid w:val="00651929"/>
    <w:rsid w:val="0065518A"/>
    <w:rsid w:val="0065561A"/>
    <w:rsid w:val="0065765A"/>
    <w:rsid w:val="0066093E"/>
    <w:rsid w:val="00660A13"/>
    <w:rsid w:val="00660F92"/>
    <w:rsid w:val="006643F0"/>
    <w:rsid w:val="00664CD5"/>
    <w:rsid w:val="00665005"/>
    <w:rsid w:val="00665784"/>
    <w:rsid w:val="00665AE6"/>
    <w:rsid w:val="00667D83"/>
    <w:rsid w:val="0067259B"/>
    <w:rsid w:val="006725AB"/>
    <w:rsid w:val="006738BB"/>
    <w:rsid w:val="00676D5A"/>
    <w:rsid w:val="0068009B"/>
    <w:rsid w:val="006810D3"/>
    <w:rsid w:val="0068215A"/>
    <w:rsid w:val="00682170"/>
    <w:rsid w:val="00682E1D"/>
    <w:rsid w:val="00683F4C"/>
    <w:rsid w:val="00683FDF"/>
    <w:rsid w:val="006862E1"/>
    <w:rsid w:val="00690D78"/>
    <w:rsid w:val="006910DC"/>
    <w:rsid w:val="00692C8E"/>
    <w:rsid w:val="0069327A"/>
    <w:rsid w:val="0069524C"/>
    <w:rsid w:val="0069757A"/>
    <w:rsid w:val="00697A42"/>
    <w:rsid w:val="006A0F2C"/>
    <w:rsid w:val="006A11D4"/>
    <w:rsid w:val="006A1349"/>
    <w:rsid w:val="006A2531"/>
    <w:rsid w:val="006A403A"/>
    <w:rsid w:val="006A5235"/>
    <w:rsid w:val="006A6FB6"/>
    <w:rsid w:val="006A7E87"/>
    <w:rsid w:val="006B0490"/>
    <w:rsid w:val="006B1695"/>
    <w:rsid w:val="006B1705"/>
    <w:rsid w:val="006B461B"/>
    <w:rsid w:val="006B4CE0"/>
    <w:rsid w:val="006B70E6"/>
    <w:rsid w:val="006B79F4"/>
    <w:rsid w:val="006C0278"/>
    <w:rsid w:val="006C2036"/>
    <w:rsid w:val="006C35E7"/>
    <w:rsid w:val="006C5D7C"/>
    <w:rsid w:val="006D1CD4"/>
    <w:rsid w:val="006D1EF5"/>
    <w:rsid w:val="006D2966"/>
    <w:rsid w:val="006D6522"/>
    <w:rsid w:val="006D6F5D"/>
    <w:rsid w:val="006D7646"/>
    <w:rsid w:val="006E1107"/>
    <w:rsid w:val="006E3FB2"/>
    <w:rsid w:val="006E4D30"/>
    <w:rsid w:val="006E54C6"/>
    <w:rsid w:val="006E71F0"/>
    <w:rsid w:val="006E734D"/>
    <w:rsid w:val="006E738F"/>
    <w:rsid w:val="006E74D4"/>
    <w:rsid w:val="006E7F81"/>
    <w:rsid w:val="006F05F9"/>
    <w:rsid w:val="006F07F4"/>
    <w:rsid w:val="006F1067"/>
    <w:rsid w:val="006F2240"/>
    <w:rsid w:val="006F41AC"/>
    <w:rsid w:val="006F420E"/>
    <w:rsid w:val="006F421D"/>
    <w:rsid w:val="006F4E2C"/>
    <w:rsid w:val="006F6059"/>
    <w:rsid w:val="00702789"/>
    <w:rsid w:val="007118E8"/>
    <w:rsid w:val="0071370B"/>
    <w:rsid w:val="007154D9"/>
    <w:rsid w:val="007160A6"/>
    <w:rsid w:val="00716AF6"/>
    <w:rsid w:val="00716BA5"/>
    <w:rsid w:val="007170A1"/>
    <w:rsid w:val="007174AD"/>
    <w:rsid w:val="007217B1"/>
    <w:rsid w:val="0072686B"/>
    <w:rsid w:val="00731C6F"/>
    <w:rsid w:val="00732AA3"/>
    <w:rsid w:val="00732E41"/>
    <w:rsid w:val="00734B37"/>
    <w:rsid w:val="00734E30"/>
    <w:rsid w:val="00735E98"/>
    <w:rsid w:val="00736B65"/>
    <w:rsid w:val="00741105"/>
    <w:rsid w:val="00742802"/>
    <w:rsid w:val="007428B7"/>
    <w:rsid w:val="00743B7E"/>
    <w:rsid w:val="007504DA"/>
    <w:rsid w:val="00751FD8"/>
    <w:rsid w:val="00752759"/>
    <w:rsid w:val="00753CF4"/>
    <w:rsid w:val="00753E91"/>
    <w:rsid w:val="00755C81"/>
    <w:rsid w:val="00760395"/>
    <w:rsid w:val="007605BE"/>
    <w:rsid w:val="00761A2E"/>
    <w:rsid w:val="00761CD7"/>
    <w:rsid w:val="0076276A"/>
    <w:rsid w:val="00763788"/>
    <w:rsid w:val="007637E2"/>
    <w:rsid w:val="0076416D"/>
    <w:rsid w:val="007657C9"/>
    <w:rsid w:val="007659C8"/>
    <w:rsid w:val="007661EA"/>
    <w:rsid w:val="007663C1"/>
    <w:rsid w:val="00766BE7"/>
    <w:rsid w:val="00766EFC"/>
    <w:rsid w:val="007672A3"/>
    <w:rsid w:val="00767CCF"/>
    <w:rsid w:val="00772FCD"/>
    <w:rsid w:val="007751C2"/>
    <w:rsid w:val="00775B4E"/>
    <w:rsid w:val="00777DA4"/>
    <w:rsid w:val="00780ADA"/>
    <w:rsid w:val="00780D52"/>
    <w:rsid w:val="00780F6C"/>
    <w:rsid w:val="0078373C"/>
    <w:rsid w:val="007850F7"/>
    <w:rsid w:val="0078672F"/>
    <w:rsid w:val="007876D2"/>
    <w:rsid w:val="00791CC8"/>
    <w:rsid w:val="007937A5"/>
    <w:rsid w:val="00793892"/>
    <w:rsid w:val="007942AC"/>
    <w:rsid w:val="00794E76"/>
    <w:rsid w:val="00795075"/>
    <w:rsid w:val="007A0459"/>
    <w:rsid w:val="007A16E3"/>
    <w:rsid w:val="007A4F16"/>
    <w:rsid w:val="007A5FB8"/>
    <w:rsid w:val="007B046E"/>
    <w:rsid w:val="007B0E43"/>
    <w:rsid w:val="007B19AF"/>
    <w:rsid w:val="007B2219"/>
    <w:rsid w:val="007B2648"/>
    <w:rsid w:val="007B2934"/>
    <w:rsid w:val="007B444B"/>
    <w:rsid w:val="007C0AB7"/>
    <w:rsid w:val="007C2291"/>
    <w:rsid w:val="007C24A4"/>
    <w:rsid w:val="007C2759"/>
    <w:rsid w:val="007C27AB"/>
    <w:rsid w:val="007C3B73"/>
    <w:rsid w:val="007C6802"/>
    <w:rsid w:val="007D0155"/>
    <w:rsid w:val="007D1855"/>
    <w:rsid w:val="007D2DAA"/>
    <w:rsid w:val="007D3688"/>
    <w:rsid w:val="007D4A26"/>
    <w:rsid w:val="007D6AD8"/>
    <w:rsid w:val="007E0A2F"/>
    <w:rsid w:val="007E1188"/>
    <w:rsid w:val="007E12C5"/>
    <w:rsid w:val="007E12C7"/>
    <w:rsid w:val="007E4F9C"/>
    <w:rsid w:val="007E5CC5"/>
    <w:rsid w:val="007E6E48"/>
    <w:rsid w:val="007E742E"/>
    <w:rsid w:val="007F0206"/>
    <w:rsid w:val="007F1544"/>
    <w:rsid w:val="007F1873"/>
    <w:rsid w:val="007F39AF"/>
    <w:rsid w:val="007F6BC2"/>
    <w:rsid w:val="007F75D0"/>
    <w:rsid w:val="00801705"/>
    <w:rsid w:val="008026FF"/>
    <w:rsid w:val="00802BD3"/>
    <w:rsid w:val="00803289"/>
    <w:rsid w:val="00805F67"/>
    <w:rsid w:val="00806583"/>
    <w:rsid w:val="0080702E"/>
    <w:rsid w:val="008127B3"/>
    <w:rsid w:val="00812984"/>
    <w:rsid w:val="00813D8E"/>
    <w:rsid w:val="008147FB"/>
    <w:rsid w:val="00814F84"/>
    <w:rsid w:val="008179A3"/>
    <w:rsid w:val="00820A42"/>
    <w:rsid w:val="00820D47"/>
    <w:rsid w:val="008213C0"/>
    <w:rsid w:val="00821F16"/>
    <w:rsid w:val="008231FA"/>
    <w:rsid w:val="00824C7D"/>
    <w:rsid w:val="00825015"/>
    <w:rsid w:val="00825DFC"/>
    <w:rsid w:val="00826823"/>
    <w:rsid w:val="00826A68"/>
    <w:rsid w:val="00827CAF"/>
    <w:rsid w:val="00830507"/>
    <w:rsid w:val="00830B17"/>
    <w:rsid w:val="00833043"/>
    <w:rsid w:val="0083449A"/>
    <w:rsid w:val="00837B94"/>
    <w:rsid w:val="008410AB"/>
    <w:rsid w:val="00842A8F"/>
    <w:rsid w:val="008440FC"/>
    <w:rsid w:val="0084774B"/>
    <w:rsid w:val="00850F94"/>
    <w:rsid w:val="00851046"/>
    <w:rsid w:val="00851457"/>
    <w:rsid w:val="00851A6A"/>
    <w:rsid w:val="008522FC"/>
    <w:rsid w:val="00854C29"/>
    <w:rsid w:val="00854F00"/>
    <w:rsid w:val="008558F5"/>
    <w:rsid w:val="00860149"/>
    <w:rsid w:val="008601D9"/>
    <w:rsid w:val="008605CA"/>
    <w:rsid w:val="008626E9"/>
    <w:rsid w:val="008635EC"/>
    <w:rsid w:val="00863DB1"/>
    <w:rsid w:val="008644B3"/>
    <w:rsid w:val="008658E5"/>
    <w:rsid w:val="00871180"/>
    <w:rsid w:val="00871905"/>
    <w:rsid w:val="008725B3"/>
    <w:rsid w:val="008734BF"/>
    <w:rsid w:val="008751B7"/>
    <w:rsid w:val="00875330"/>
    <w:rsid w:val="008770E8"/>
    <w:rsid w:val="00881DDF"/>
    <w:rsid w:val="00886248"/>
    <w:rsid w:val="00886282"/>
    <w:rsid w:val="008879CC"/>
    <w:rsid w:val="00887CD3"/>
    <w:rsid w:val="008910C5"/>
    <w:rsid w:val="00891365"/>
    <w:rsid w:val="00894490"/>
    <w:rsid w:val="008946DA"/>
    <w:rsid w:val="008949F8"/>
    <w:rsid w:val="008964C1"/>
    <w:rsid w:val="00896D5D"/>
    <w:rsid w:val="008A0100"/>
    <w:rsid w:val="008A010E"/>
    <w:rsid w:val="008A0D32"/>
    <w:rsid w:val="008A1F53"/>
    <w:rsid w:val="008A3CE2"/>
    <w:rsid w:val="008A4CE3"/>
    <w:rsid w:val="008A5F8B"/>
    <w:rsid w:val="008B132D"/>
    <w:rsid w:val="008B1A3F"/>
    <w:rsid w:val="008B38DD"/>
    <w:rsid w:val="008B42FD"/>
    <w:rsid w:val="008B48A8"/>
    <w:rsid w:val="008B7844"/>
    <w:rsid w:val="008C11C4"/>
    <w:rsid w:val="008C1BB3"/>
    <w:rsid w:val="008C2A53"/>
    <w:rsid w:val="008C4060"/>
    <w:rsid w:val="008C5FF3"/>
    <w:rsid w:val="008C6257"/>
    <w:rsid w:val="008C66F7"/>
    <w:rsid w:val="008D01D1"/>
    <w:rsid w:val="008D3094"/>
    <w:rsid w:val="008D505F"/>
    <w:rsid w:val="008E361E"/>
    <w:rsid w:val="008E57D5"/>
    <w:rsid w:val="008E60B0"/>
    <w:rsid w:val="008E63D1"/>
    <w:rsid w:val="008F0B47"/>
    <w:rsid w:val="008F17D6"/>
    <w:rsid w:val="008F4758"/>
    <w:rsid w:val="008F5338"/>
    <w:rsid w:val="008F5D46"/>
    <w:rsid w:val="008F61BA"/>
    <w:rsid w:val="008F7AA7"/>
    <w:rsid w:val="00902BC4"/>
    <w:rsid w:val="00903A67"/>
    <w:rsid w:val="00905D59"/>
    <w:rsid w:val="00906AB3"/>
    <w:rsid w:val="009137DC"/>
    <w:rsid w:val="00914917"/>
    <w:rsid w:val="00915D09"/>
    <w:rsid w:val="00917B98"/>
    <w:rsid w:val="009213CF"/>
    <w:rsid w:val="009214E2"/>
    <w:rsid w:val="00925AF3"/>
    <w:rsid w:val="00927511"/>
    <w:rsid w:val="00932A9A"/>
    <w:rsid w:val="0093366A"/>
    <w:rsid w:val="00934278"/>
    <w:rsid w:val="0093472B"/>
    <w:rsid w:val="0093554A"/>
    <w:rsid w:val="00935E68"/>
    <w:rsid w:val="009369E4"/>
    <w:rsid w:val="00936C3E"/>
    <w:rsid w:val="00936F97"/>
    <w:rsid w:val="009403F5"/>
    <w:rsid w:val="00941EB0"/>
    <w:rsid w:val="009442FE"/>
    <w:rsid w:val="00944458"/>
    <w:rsid w:val="0094497E"/>
    <w:rsid w:val="00945A07"/>
    <w:rsid w:val="00946094"/>
    <w:rsid w:val="009550C8"/>
    <w:rsid w:val="00955878"/>
    <w:rsid w:val="00955A24"/>
    <w:rsid w:val="00955D36"/>
    <w:rsid w:val="00961A1E"/>
    <w:rsid w:val="00962421"/>
    <w:rsid w:val="00962D8B"/>
    <w:rsid w:val="0096349E"/>
    <w:rsid w:val="00965A8E"/>
    <w:rsid w:val="00966B40"/>
    <w:rsid w:val="00972552"/>
    <w:rsid w:val="0097255F"/>
    <w:rsid w:val="0097484F"/>
    <w:rsid w:val="00977493"/>
    <w:rsid w:val="00977F25"/>
    <w:rsid w:val="009843AE"/>
    <w:rsid w:val="009847AA"/>
    <w:rsid w:val="0098592F"/>
    <w:rsid w:val="00987346"/>
    <w:rsid w:val="00993842"/>
    <w:rsid w:val="00995365"/>
    <w:rsid w:val="00996B63"/>
    <w:rsid w:val="00996D01"/>
    <w:rsid w:val="009979C3"/>
    <w:rsid w:val="009A1223"/>
    <w:rsid w:val="009A17CD"/>
    <w:rsid w:val="009A21F3"/>
    <w:rsid w:val="009A2526"/>
    <w:rsid w:val="009A5EE7"/>
    <w:rsid w:val="009A60FE"/>
    <w:rsid w:val="009A6E5C"/>
    <w:rsid w:val="009B1AC0"/>
    <w:rsid w:val="009B6337"/>
    <w:rsid w:val="009B6E16"/>
    <w:rsid w:val="009B7721"/>
    <w:rsid w:val="009C2B48"/>
    <w:rsid w:val="009C2C3A"/>
    <w:rsid w:val="009C4A5B"/>
    <w:rsid w:val="009C56BD"/>
    <w:rsid w:val="009C5DB2"/>
    <w:rsid w:val="009C624D"/>
    <w:rsid w:val="009C6F55"/>
    <w:rsid w:val="009C77A1"/>
    <w:rsid w:val="009D0109"/>
    <w:rsid w:val="009D07BA"/>
    <w:rsid w:val="009D09EC"/>
    <w:rsid w:val="009D13CD"/>
    <w:rsid w:val="009D29D5"/>
    <w:rsid w:val="009D29FA"/>
    <w:rsid w:val="009D6F62"/>
    <w:rsid w:val="009E00E6"/>
    <w:rsid w:val="009E033B"/>
    <w:rsid w:val="009E18B0"/>
    <w:rsid w:val="009E43A6"/>
    <w:rsid w:val="009E5E81"/>
    <w:rsid w:val="009E5EC2"/>
    <w:rsid w:val="009E60F4"/>
    <w:rsid w:val="009F0245"/>
    <w:rsid w:val="009F0885"/>
    <w:rsid w:val="009F1931"/>
    <w:rsid w:val="009F400E"/>
    <w:rsid w:val="009F44E0"/>
    <w:rsid w:val="009F606D"/>
    <w:rsid w:val="009F7A26"/>
    <w:rsid w:val="009F7B0F"/>
    <w:rsid w:val="00A00A72"/>
    <w:rsid w:val="00A012C9"/>
    <w:rsid w:val="00A01794"/>
    <w:rsid w:val="00A025E9"/>
    <w:rsid w:val="00A02AAE"/>
    <w:rsid w:val="00A03436"/>
    <w:rsid w:val="00A03D35"/>
    <w:rsid w:val="00A03FF3"/>
    <w:rsid w:val="00A051A8"/>
    <w:rsid w:val="00A055A8"/>
    <w:rsid w:val="00A074ED"/>
    <w:rsid w:val="00A1097E"/>
    <w:rsid w:val="00A10CDB"/>
    <w:rsid w:val="00A10D02"/>
    <w:rsid w:val="00A11394"/>
    <w:rsid w:val="00A13DC8"/>
    <w:rsid w:val="00A143CF"/>
    <w:rsid w:val="00A1544F"/>
    <w:rsid w:val="00A1604C"/>
    <w:rsid w:val="00A17033"/>
    <w:rsid w:val="00A22D76"/>
    <w:rsid w:val="00A23288"/>
    <w:rsid w:val="00A25C32"/>
    <w:rsid w:val="00A30272"/>
    <w:rsid w:val="00A3122A"/>
    <w:rsid w:val="00A318E0"/>
    <w:rsid w:val="00A33D0F"/>
    <w:rsid w:val="00A3403B"/>
    <w:rsid w:val="00A346C6"/>
    <w:rsid w:val="00A34BE4"/>
    <w:rsid w:val="00A3563E"/>
    <w:rsid w:val="00A42277"/>
    <w:rsid w:val="00A42313"/>
    <w:rsid w:val="00A45352"/>
    <w:rsid w:val="00A46801"/>
    <w:rsid w:val="00A47335"/>
    <w:rsid w:val="00A47EA6"/>
    <w:rsid w:val="00A5068D"/>
    <w:rsid w:val="00A55649"/>
    <w:rsid w:val="00A60514"/>
    <w:rsid w:val="00A613F4"/>
    <w:rsid w:val="00A61F9E"/>
    <w:rsid w:val="00A62707"/>
    <w:rsid w:val="00A6292C"/>
    <w:rsid w:val="00A62ED8"/>
    <w:rsid w:val="00A65420"/>
    <w:rsid w:val="00A660B2"/>
    <w:rsid w:val="00A7214A"/>
    <w:rsid w:val="00A72641"/>
    <w:rsid w:val="00A73179"/>
    <w:rsid w:val="00A73650"/>
    <w:rsid w:val="00A76E41"/>
    <w:rsid w:val="00A77ED1"/>
    <w:rsid w:val="00A820F1"/>
    <w:rsid w:val="00A82B38"/>
    <w:rsid w:val="00A83455"/>
    <w:rsid w:val="00A84482"/>
    <w:rsid w:val="00A84831"/>
    <w:rsid w:val="00A870FA"/>
    <w:rsid w:val="00A87D36"/>
    <w:rsid w:val="00A91675"/>
    <w:rsid w:val="00A92625"/>
    <w:rsid w:val="00A957B0"/>
    <w:rsid w:val="00A95DC7"/>
    <w:rsid w:val="00A96003"/>
    <w:rsid w:val="00A96985"/>
    <w:rsid w:val="00A97EA2"/>
    <w:rsid w:val="00AA0649"/>
    <w:rsid w:val="00AA2C73"/>
    <w:rsid w:val="00AA3F9F"/>
    <w:rsid w:val="00AA5A9F"/>
    <w:rsid w:val="00AA5B9A"/>
    <w:rsid w:val="00AA5EC2"/>
    <w:rsid w:val="00AA6B8F"/>
    <w:rsid w:val="00AA6D91"/>
    <w:rsid w:val="00AA7444"/>
    <w:rsid w:val="00AA75AC"/>
    <w:rsid w:val="00AA7FD8"/>
    <w:rsid w:val="00AB2FBE"/>
    <w:rsid w:val="00AB513B"/>
    <w:rsid w:val="00AB51BC"/>
    <w:rsid w:val="00AB6CB5"/>
    <w:rsid w:val="00AC0557"/>
    <w:rsid w:val="00AC1D68"/>
    <w:rsid w:val="00AC2171"/>
    <w:rsid w:val="00AC3DF6"/>
    <w:rsid w:val="00AC4B9C"/>
    <w:rsid w:val="00AC4D8F"/>
    <w:rsid w:val="00AC5C12"/>
    <w:rsid w:val="00AC67EC"/>
    <w:rsid w:val="00AC6CB6"/>
    <w:rsid w:val="00AD362E"/>
    <w:rsid w:val="00AD62A8"/>
    <w:rsid w:val="00AE0CF9"/>
    <w:rsid w:val="00AE0FDE"/>
    <w:rsid w:val="00AE1464"/>
    <w:rsid w:val="00AE185F"/>
    <w:rsid w:val="00AE1EBB"/>
    <w:rsid w:val="00AE2257"/>
    <w:rsid w:val="00AE2963"/>
    <w:rsid w:val="00AE45A7"/>
    <w:rsid w:val="00AE72CF"/>
    <w:rsid w:val="00AF0B95"/>
    <w:rsid w:val="00AF1414"/>
    <w:rsid w:val="00AF40F8"/>
    <w:rsid w:val="00AF412A"/>
    <w:rsid w:val="00AF4272"/>
    <w:rsid w:val="00AF5605"/>
    <w:rsid w:val="00AF60A4"/>
    <w:rsid w:val="00AF66F7"/>
    <w:rsid w:val="00AF751F"/>
    <w:rsid w:val="00B00FE0"/>
    <w:rsid w:val="00B02355"/>
    <w:rsid w:val="00B046D1"/>
    <w:rsid w:val="00B0555B"/>
    <w:rsid w:val="00B06486"/>
    <w:rsid w:val="00B07603"/>
    <w:rsid w:val="00B078CA"/>
    <w:rsid w:val="00B12A72"/>
    <w:rsid w:val="00B13D05"/>
    <w:rsid w:val="00B14C66"/>
    <w:rsid w:val="00B1644E"/>
    <w:rsid w:val="00B1742B"/>
    <w:rsid w:val="00B17746"/>
    <w:rsid w:val="00B17F9E"/>
    <w:rsid w:val="00B21511"/>
    <w:rsid w:val="00B23F47"/>
    <w:rsid w:val="00B24CB4"/>
    <w:rsid w:val="00B25DDB"/>
    <w:rsid w:val="00B2602A"/>
    <w:rsid w:val="00B26BD8"/>
    <w:rsid w:val="00B26E68"/>
    <w:rsid w:val="00B26F33"/>
    <w:rsid w:val="00B311BD"/>
    <w:rsid w:val="00B332FA"/>
    <w:rsid w:val="00B338D0"/>
    <w:rsid w:val="00B33E3C"/>
    <w:rsid w:val="00B36910"/>
    <w:rsid w:val="00B372CC"/>
    <w:rsid w:val="00B37509"/>
    <w:rsid w:val="00B37E21"/>
    <w:rsid w:val="00B427A4"/>
    <w:rsid w:val="00B42861"/>
    <w:rsid w:val="00B42910"/>
    <w:rsid w:val="00B460A7"/>
    <w:rsid w:val="00B47C2B"/>
    <w:rsid w:val="00B50588"/>
    <w:rsid w:val="00B50A82"/>
    <w:rsid w:val="00B50E75"/>
    <w:rsid w:val="00B51526"/>
    <w:rsid w:val="00B52EEB"/>
    <w:rsid w:val="00B5553A"/>
    <w:rsid w:val="00B558A8"/>
    <w:rsid w:val="00B55E8E"/>
    <w:rsid w:val="00B56DBB"/>
    <w:rsid w:val="00B57F13"/>
    <w:rsid w:val="00B61CDD"/>
    <w:rsid w:val="00B64286"/>
    <w:rsid w:val="00B64A70"/>
    <w:rsid w:val="00B654CF"/>
    <w:rsid w:val="00B65625"/>
    <w:rsid w:val="00B659C5"/>
    <w:rsid w:val="00B66854"/>
    <w:rsid w:val="00B70DE6"/>
    <w:rsid w:val="00B7192B"/>
    <w:rsid w:val="00B71C9D"/>
    <w:rsid w:val="00B763AC"/>
    <w:rsid w:val="00B80299"/>
    <w:rsid w:val="00B80548"/>
    <w:rsid w:val="00B80687"/>
    <w:rsid w:val="00B80CB4"/>
    <w:rsid w:val="00B81573"/>
    <w:rsid w:val="00B82F7D"/>
    <w:rsid w:val="00B8366E"/>
    <w:rsid w:val="00B83C23"/>
    <w:rsid w:val="00B84468"/>
    <w:rsid w:val="00B850A5"/>
    <w:rsid w:val="00B854D3"/>
    <w:rsid w:val="00B86BFB"/>
    <w:rsid w:val="00B92D1F"/>
    <w:rsid w:val="00B95170"/>
    <w:rsid w:val="00B9578C"/>
    <w:rsid w:val="00B95D92"/>
    <w:rsid w:val="00B975F5"/>
    <w:rsid w:val="00B9770E"/>
    <w:rsid w:val="00B97AD8"/>
    <w:rsid w:val="00BA321D"/>
    <w:rsid w:val="00BA6B67"/>
    <w:rsid w:val="00BB03B7"/>
    <w:rsid w:val="00BB31F3"/>
    <w:rsid w:val="00BC0A5F"/>
    <w:rsid w:val="00BC0F5E"/>
    <w:rsid w:val="00BC10A6"/>
    <w:rsid w:val="00BC6BFA"/>
    <w:rsid w:val="00BC73C8"/>
    <w:rsid w:val="00BD1AD7"/>
    <w:rsid w:val="00BD4323"/>
    <w:rsid w:val="00BE0972"/>
    <w:rsid w:val="00BE0E30"/>
    <w:rsid w:val="00BE15D4"/>
    <w:rsid w:val="00BE2707"/>
    <w:rsid w:val="00BE366F"/>
    <w:rsid w:val="00BE7229"/>
    <w:rsid w:val="00BF2526"/>
    <w:rsid w:val="00BF511E"/>
    <w:rsid w:val="00BF51EE"/>
    <w:rsid w:val="00BF5820"/>
    <w:rsid w:val="00BF6D2E"/>
    <w:rsid w:val="00BF71BF"/>
    <w:rsid w:val="00BF7506"/>
    <w:rsid w:val="00BF7C68"/>
    <w:rsid w:val="00C00A4A"/>
    <w:rsid w:val="00C00BF1"/>
    <w:rsid w:val="00C02887"/>
    <w:rsid w:val="00C02DBC"/>
    <w:rsid w:val="00C0353F"/>
    <w:rsid w:val="00C039F5"/>
    <w:rsid w:val="00C04289"/>
    <w:rsid w:val="00C0611F"/>
    <w:rsid w:val="00C0761D"/>
    <w:rsid w:val="00C07C27"/>
    <w:rsid w:val="00C10CAD"/>
    <w:rsid w:val="00C13298"/>
    <w:rsid w:val="00C14954"/>
    <w:rsid w:val="00C159A8"/>
    <w:rsid w:val="00C162CA"/>
    <w:rsid w:val="00C16454"/>
    <w:rsid w:val="00C17974"/>
    <w:rsid w:val="00C25447"/>
    <w:rsid w:val="00C25983"/>
    <w:rsid w:val="00C25B2D"/>
    <w:rsid w:val="00C25D66"/>
    <w:rsid w:val="00C26ECD"/>
    <w:rsid w:val="00C3392A"/>
    <w:rsid w:val="00C34033"/>
    <w:rsid w:val="00C358FE"/>
    <w:rsid w:val="00C368A7"/>
    <w:rsid w:val="00C405E7"/>
    <w:rsid w:val="00C4061D"/>
    <w:rsid w:val="00C408DE"/>
    <w:rsid w:val="00C42F28"/>
    <w:rsid w:val="00C440E5"/>
    <w:rsid w:val="00C445D2"/>
    <w:rsid w:val="00C44F0C"/>
    <w:rsid w:val="00C46B8A"/>
    <w:rsid w:val="00C46D3E"/>
    <w:rsid w:val="00C4712B"/>
    <w:rsid w:val="00C47192"/>
    <w:rsid w:val="00C4741B"/>
    <w:rsid w:val="00C50346"/>
    <w:rsid w:val="00C50703"/>
    <w:rsid w:val="00C510DF"/>
    <w:rsid w:val="00C51331"/>
    <w:rsid w:val="00C51DE5"/>
    <w:rsid w:val="00C521B2"/>
    <w:rsid w:val="00C52F64"/>
    <w:rsid w:val="00C53C87"/>
    <w:rsid w:val="00C55577"/>
    <w:rsid w:val="00C568A2"/>
    <w:rsid w:val="00C56D81"/>
    <w:rsid w:val="00C577F5"/>
    <w:rsid w:val="00C6073D"/>
    <w:rsid w:val="00C631E2"/>
    <w:rsid w:val="00C64377"/>
    <w:rsid w:val="00C67D94"/>
    <w:rsid w:val="00C70221"/>
    <w:rsid w:val="00C7033D"/>
    <w:rsid w:val="00C70D62"/>
    <w:rsid w:val="00C71287"/>
    <w:rsid w:val="00C728D0"/>
    <w:rsid w:val="00C73C1A"/>
    <w:rsid w:val="00C76D55"/>
    <w:rsid w:val="00C80ECA"/>
    <w:rsid w:val="00C82BE0"/>
    <w:rsid w:val="00C83C01"/>
    <w:rsid w:val="00C862DD"/>
    <w:rsid w:val="00C86A9A"/>
    <w:rsid w:val="00C90432"/>
    <w:rsid w:val="00C91FAA"/>
    <w:rsid w:val="00C92142"/>
    <w:rsid w:val="00C921D4"/>
    <w:rsid w:val="00C92BC9"/>
    <w:rsid w:val="00C94CC7"/>
    <w:rsid w:val="00C956FC"/>
    <w:rsid w:val="00C95881"/>
    <w:rsid w:val="00CA03D7"/>
    <w:rsid w:val="00CA0675"/>
    <w:rsid w:val="00CA34C5"/>
    <w:rsid w:val="00CA3CE7"/>
    <w:rsid w:val="00CA5D2D"/>
    <w:rsid w:val="00CB0F3E"/>
    <w:rsid w:val="00CB2389"/>
    <w:rsid w:val="00CB2934"/>
    <w:rsid w:val="00CB3AB8"/>
    <w:rsid w:val="00CB6601"/>
    <w:rsid w:val="00CB711A"/>
    <w:rsid w:val="00CC069F"/>
    <w:rsid w:val="00CC15D0"/>
    <w:rsid w:val="00CC16AD"/>
    <w:rsid w:val="00CC16F5"/>
    <w:rsid w:val="00CC73B4"/>
    <w:rsid w:val="00CC7BDD"/>
    <w:rsid w:val="00CD31ED"/>
    <w:rsid w:val="00CD42F2"/>
    <w:rsid w:val="00CD5020"/>
    <w:rsid w:val="00CD57A6"/>
    <w:rsid w:val="00CD7EBC"/>
    <w:rsid w:val="00CE0024"/>
    <w:rsid w:val="00CE10D5"/>
    <w:rsid w:val="00CE11EE"/>
    <w:rsid w:val="00CE129C"/>
    <w:rsid w:val="00CE1FE5"/>
    <w:rsid w:val="00CE25C8"/>
    <w:rsid w:val="00CE7CEC"/>
    <w:rsid w:val="00CF0FCE"/>
    <w:rsid w:val="00CF159B"/>
    <w:rsid w:val="00CF2221"/>
    <w:rsid w:val="00CF2535"/>
    <w:rsid w:val="00CF31E3"/>
    <w:rsid w:val="00CF4F74"/>
    <w:rsid w:val="00CF606C"/>
    <w:rsid w:val="00CF61BB"/>
    <w:rsid w:val="00CF78B2"/>
    <w:rsid w:val="00D01E9B"/>
    <w:rsid w:val="00D0281E"/>
    <w:rsid w:val="00D036E7"/>
    <w:rsid w:val="00D077BA"/>
    <w:rsid w:val="00D10BF5"/>
    <w:rsid w:val="00D12192"/>
    <w:rsid w:val="00D122C1"/>
    <w:rsid w:val="00D159DB"/>
    <w:rsid w:val="00D22A55"/>
    <w:rsid w:val="00D23D9E"/>
    <w:rsid w:val="00D25421"/>
    <w:rsid w:val="00D27953"/>
    <w:rsid w:val="00D30BD6"/>
    <w:rsid w:val="00D326F7"/>
    <w:rsid w:val="00D363D3"/>
    <w:rsid w:val="00D363D7"/>
    <w:rsid w:val="00D365DB"/>
    <w:rsid w:val="00D36941"/>
    <w:rsid w:val="00D37021"/>
    <w:rsid w:val="00D3749A"/>
    <w:rsid w:val="00D37BA0"/>
    <w:rsid w:val="00D43213"/>
    <w:rsid w:val="00D43278"/>
    <w:rsid w:val="00D4336C"/>
    <w:rsid w:val="00D436A2"/>
    <w:rsid w:val="00D43AD8"/>
    <w:rsid w:val="00D4571B"/>
    <w:rsid w:val="00D47A42"/>
    <w:rsid w:val="00D47F97"/>
    <w:rsid w:val="00D517A8"/>
    <w:rsid w:val="00D537EE"/>
    <w:rsid w:val="00D53B11"/>
    <w:rsid w:val="00D54EBA"/>
    <w:rsid w:val="00D57E44"/>
    <w:rsid w:val="00D61649"/>
    <w:rsid w:val="00D629B1"/>
    <w:rsid w:val="00D62C81"/>
    <w:rsid w:val="00D63E45"/>
    <w:rsid w:val="00D64769"/>
    <w:rsid w:val="00D64BC7"/>
    <w:rsid w:val="00D65376"/>
    <w:rsid w:val="00D659AD"/>
    <w:rsid w:val="00D660BF"/>
    <w:rsid w:val="00D706EF"/>
    <w:rsid w:val="00D719DF"/>
    <w:rsid w:val="00D74599"/>
    <w:rsid w:val="00D8061A"/>
    <w:rsid w:val="00D81646"/>
    <w:rsid w:val="00D82E1A"/>
    <w:rsid w:val="00D8669A"/>
    <w:rsid w:val="00D8762E"/>
    <w:rsid w:val="00D9047C"/>
    <w:rsid w:val="00D91880"/>
    <w:rsid w:val="00D91FFD"/>
    <w:rsid w:val="00D93C1B"/>
    <w:rsid w:val="00D94950"/>
    <w:rsid w:val="00D953B1"/>
    <w:rsid w:val="00D97DC5"/>
    <w:rsid w:val="00DA0427"/>
    <w:rsid w:val="00DA15C6"/>
    <w:rsid w:val="00DA30F6"/>
    <w:rsid w:val="00DA404D"/>
    <w:rsid w:val="00DA4BB9"/>
    <w:rsid w:val="00DA5593"/>
    <w:rsid w:val="00DA6DAA"/>
    <w:rsid w:val="00DA779B"/>
    <w:rsid w:val="00DB1A94"/>
    <w:rsid w:val="00DB338C"/>
    <w:rsid w:val="00DB3FEE"/>
    <w:rsid w:val="00DB5122"/>
    <w:rsid w:val="00DB60F2"/>
    <w:rsid w:val="00DB6917"/>
    <w:rsid w:val="00DB6A05"/>
    <w:rsid w:val="00DB7404"/>
    <w:rsid w:val="00DC00C5"/>
    <w:rsid w:val="00DC02D4"/>
    <w:rsid w:val="00DC07C1"/>
    <w:rsid w:val="00DC1C94"/>
    <w:rsid w:val="00DC30AB"/>
    <w:rsid w:val="00DC7821"/>
    <w:rsid w:val="00DD1CE1"/>
    <w:rsid w:val="00DD389F"/>
    <w:rsid w:val="00DD5448"/>
    <w:rsid w:val="00DD5AC2"/>
    <w:rsid w:val="00DD5E4B"/>
    <w:rsid w:val="00DE67A6"/>
    <w:rsid w:val="00DE67FA"/>
    <w:rsid w:val="00DF2C9F"/>
    <w:rsid w:val="00DF3DE5"/>
    <w:rsid w:val="00DF4329"/>
    <w:rsid w:val="00DF55C2"/>
    <w:rsid w:val="00DF62BD"/>
    <w:rsid w:val="00E002A9"/>
    <w:rsid w:val="00E00942"/>
    <w:rsid w:val="00E014A9"/>
    <w:rsid w:val="00E02AA6"/>
    <w:rsid w:val="00E02BED"/>
    <w:rsid w:val="00E06366"/>
    <w:rsid w:val="00E077AB"/>
    <w:rsid w:val="00E12F27"/>
    <w:rsid w:val="00E13C20"/>
    <w:rsid w:val="00E14499"/>
    <w:rsid w:val="00E15BDB"/>
    <w:rsid w:val="00E15FE2"/>
    <w:rsid w:val="00E17682"/>
    <w:rsid w:val="00E17698"/>
    <w:rsid w:val="00E2099C"/>
    <w:rsid w:val="00E20DDC"/>
    <w:rsid w:val="00E21749"/>
    <w:rsid w:val="00E22D6B"/>
    <w:rsid w:val="00E23D6C"/>
    <w:rsid w:val="00E23DC3"/>
    <w:rsid w:val="00E25267"/>
    <w:rsid w:val="00E25F71"/>
    <w:rsid w:val="00E26915"/>
    <w:rsid w:val="00E30967"/>
    <w:rsid w:val="00E30E1F"/>
    <w:rsid w:val="00E31E47"/>
    <w:rsid w:val="00E330DF"/>
    <w:rsid w:val="00E33FBA"/>
    <w:rsid w:val="00E36CD7"/>
    <w:rsid w:val="00E37304"/>
    <w:rsid w:val="00E41754"/>
    <w:rsid w:val="00E4417A"/>
    <w:rsid w:val="00E44AD1"/>
    <w:rsid w:val="00E45F8C"/>
    <w:rsid w:val="00E466C6"/>
    <w:rsid w:val="00E46F60"/>
    <w:rsid w:val="00E57B21"/>
    <w:rsid w:val="00E60067"/>
    <w:rsid w:val="00E61A33"/>
    <w:rsid w:val="00E627B0"/>
    <w:rsid w:val="00E64C91"/>
    <w:rsid w:val="00E651F3"/>
    <w:rsid w:val="00E663BB"/>
    <w:rsid w:val="00E67105"/>
    <w:rsid w:val="00E72DF8"/>
    <w:rsid w:val="00E7384F"/>
    <w:rsid w:val="00E73BE6"/>
    <w:rsid w:val="00E758F4"/>
    <w:rsid w:val="00E763B6"/>
    <w:rsid w:val="00E7645A"/>
    <w:rsid w:val="00E76E79"/>
    <w:rsid w:val="00E77058"/>
    <w:rsid w:val="00E80169"/>
    <w:rsid w:val="00E8461C"/>
    <w:rsid w:val="00E85464"/>
    <w:rsid w:val="00E85AA0"/>
    <w:rsid w:val="00E8697D"/>
    <w:rsid w:val="00E873B7"/>
    <w:rsid w:val="00E91965"/>
    <w:rsid w:val="00E927BF"/>
    <w:rsid w:val="00E97944"/>
    <w:rsid w:val="00EA01BB"/>
    <w:rsid w:val="00EA436C"/>
    <w:rsid w:val="00EA48C5"/>
    <w:rsid w:val="00EA7300"/>
    <w:rsid w:val="00EB02AA"/>
    <w:rsid w:val="00EB23BC"/>
    <w:rsid w:val="00EB2838"/>
    <w:rsid w:val="00EB28A3"/>
    <w:rsid w:val="00EB4C6F"/>
    <w:rsid w:val="00EB4F9F"/>
    <w:rsid w:val="00EB6A16"/>
    <w:rsid w:val="00EB7BB1"/>
    <w:rsid w:val="00EC283C"/>
    <w:rsid w:val="00EC3926"/>
    <w:rsid w:val="00EC3DF7"/>
    <w:rsid w:val="00EC47B8"/>
    <w:rsid w:val="00EC527A"/>
    <w:rsid w:val="00EC52FA"/>
    <w:rsid w:val="00EC63FA"/>
    <w:rsid w:val="00ED3DCB"/>
    <w:rsid w:val="00ED3EB8"/>
    <w:rsid w:val="00ED3EEB"/>
    <w:rsid w:val="00EE07A0"/>
    <w:rsid w:val="00EE0BAE"/>
    <w:rsid w:val="00EE185F"/>
    <w:rsid w:val="00EE2768"/>
    <w:rsid w:val="00EE5800"/>
    <w:rsid w:val="00EE592A"/>
    <w:rsid w:val="00EE67A4"/>
    <w:rsid w:val="00EE68CE"/>
    <w:rsid w:val="00EE7213"/>
    <w:rsid w:val="00EF0A1F"/>
    <w:rsid w:val="00EF0A62"/>
    <w:rsid w:val="00EF184E"/>
    <w:rsid w:val="00EF1F13"/>
    <w:rsid w:val="00EF2E79"/>
    <w:rsid w:val="00EF4C7C"/>
    <w:rsid w:val="00EF4E1E"/>
    <w:rsid w:val="00EF4EAE"/>
    <w:rsid w:val="00EF52F8"/>
    <w:rsid w:val="00EF5BC0"/>
    <w:rsid w:val="00EF62F3"/>
    <w:rsid w:val="00F000A4"/>
    <w:rsid w:val="00F00B2A"/>
    <w:rsid w:val="00F00E5B"/>
    <w:rsid w:val="00F02074"/>
    <w:rsid w:val="00F10DA9"/>
    <w:rsid w:val="00F1202D"/>
    <w:rsid w:val="00F1254E"/>
    <w:rsid w:val="00F1292F"/>
    <w:rsid w:val="00F14213"/>
    <w:rsid w:val="00F144EC"/>
    <w:rsid w:val="00F15595"/>
    <w:rsid w:val="00F16DC9"/>
    <w:rsid w:val="00F21C3C"/>
    <w:rsid w:val="00F2243E"/>
    <w:rsid w:val="00F22492"/>
    <w:rsid w:val="00F22C95"/>
    <w:rsid w:val="00F251F8"/>
    <w:rsid w:val="00F26B37"/>
    <w:rsid w:val="00F30264"/>
    <w:rsid w:val="00F3027B"/>
    <w:rsid w:val="00F30DAA"/>
    <w:rsid w:val="00F32281"/>
    <w:rsid w:val="00F32884"/>
    <w:rsid w:val="00F329CB"/>
    <w:rsid w:val="00F33244"/>
    <w:rsid w:val="00F33F0A"/>
    <w:rsid w:val="00F3511A"/>
    <w:rsid w:val="00F37208"/>
    <w:rsid w:val="00F37897"/>
    <w:rsid w:val="00F40927"/>
    <w:rsid w:val="00F416CC"/>
    <w:rsid w:val="00F41DC5"/>
    <w:rsid w:val="00F43A7E"/>
    <w:rsid w:val="00F4408E"/>
    <w:rsid w:val="00F450ED"/>
    <w:rsid w:val="00F45153"/>
    <w:rsid w:val="00F4603A"/>
    <w:rsid w:val="00F50A7F"/>
    <w:rsid w:val="00F51C20"/>
    <w:rsid w:val="00F52966"/>
    <w:rsid w:val="00F535D4"/>
    <w:rsid w:val="00F53A6D"/>
    <w:rsid w:val="00F54744"/>
    <w:rsid w:val="00F550F2"/>
    <w:rsid w:val="00F551C7"/>
    <w:rsid w:val="00F55910"/>
    <w:rsid w:val="00F6294E"/>
    <w:rsid w:val="00F633BB"/>
    <w:rsid w:val="00F645B9"/>
    <w:rsid w:val="00F64D79"/>
    <w:rsid w:val="00F65CFE"/>
    <w:rsid w:val="00F66E6C"/>
    <w:rsid w:val="00F6729B"/>
    <w:rsid w:val="00F7386F"/>
    <w:rsid w:val="00F77276"/>
    <w:rsid w:val="00F77EAB"/>
    <w:rsid w:val="00F80258"/>
    <w:rsid w:val="00F81C27"/>
    <w:rsid w:val="00F8302C"/>
    <w:rsid w:val="00F83144"/>
    <w:rsid w:val="00F85911"/>
    <w:rsid w:val="00F85FA7"/>
    <w:rsid w:val="00F86FE4"/>
    <w:rsid w:val="00F90E20"/>
    <w:rsid w:val="00F910B8"/>
    <w:rsid w:val="00F92C82"/>
    <w:rsid w:val="00F93BAB"/>
    <w:rsid w:val="00F94E9F"/>
    <w:rsid w:val="00F95032"/>
    <w:rsid w:val="00F95375"/>
    <w:rsid w:val="00F9562A"/>
    <w:rsid w:val="00F95E30"/>
    <w:rsid w:val="00F97ADE"/>
    <w:rsid w:val="00FA11D6"/>
    <w:rsid w:val="00FA18ED"/>
    <w:rsid w:val="00FA1AEB"/>
    <w:rsid w:val="00FA2760"/>
    <w:rsid w:val="00FA29A4"/>
    <w:rsid w:val="00FA3322"/>
    <w:rsid w:val="00FA4A60"/>
    <w:rsid w:val="00FA4A7D"/>
    <w:rsid w:val="00FA5038"/>
    <w:rsid w:val="00FA5550"/>
    <w:rsid w:val="00FA55B4"/>
    <w:rsid w:val="00FA5CAA"/>
    <w:rsid w:val="00FA607D"/>
    <w:rsid w:val="00FA6C66"/>
    <w:rsid w:val="00FA70F9"/>
    <w:rsid w:val="00FB03F7"/>
    <w:rsid w:val="00FB0D60"/>
    <w:rsid w:val="00FB1B8B"/>
    <w:rsid w:val="00FB3439"/>
    <w:rsid w:val="00FB4D70"/>
    <w:rsid w:val="00FB5665"/>
    <w:rsid w:val="00FC07C9"/>
    <w:rsid w:val="00FC07E7"/>
    <w:rsid w:val="00FC3716"/>
    <w:rsid w:val="00FC47EC"/>
    <w:rsid w:val="00FC4FCC"/>
    <w:rsid w:val="00FC670A"/>
    <w:rsid w:val="00FC7282"/>
    <w:rsid w:val="00FD0441"/>
    <w:rsid w:val="00FD2F97"/>
    <w:rsid w:val="00FD60E1"/>
    <w:rsid w:val="00FD72E0"/>
    <w:rsid w:val="00FD7F97"/>
    <w:rsid w:val="00FE3E60"/>
    <w:rsid w:val="00FE420F"/>
    <w:rsid w:val="00FE4E58"/>
    <w:rsid w:val="00FE55FD"/>
    <w:rsid w:val="00FE60D8"/>
    <w:rsid w:val="00FE6B94"/>
    <w:rsid w:val="00FE7158"/>
    <w:rsid w:val="00FF0933"/>
    <w:rsid w:val="00FF1974"/>
    <w:rsid w:val="00FF28B0"/>
    <w:rsid w:val="00FF2BF0"/>
    <w:rsid w:val="00FF2DEB"/>
    <w:rsid w:val="00FF5368"/>
    <w:rsid w:val="00FF6302"/>
    <w:rsid w:val="00FF787D"/>
    <w:rsid w:val="00FF7E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45BAD4"/>
  <w15:chartTrackingRefBased/>
  <w15:docId w15:val="{95D36B34-FCB3-4917-AF60-42C70CA9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FA7"/>
  </w:style>
  <w:style w:type="paragraph" w:styleId="Heading1">
    <w:name w:val="heading 1"/>
    <w:basedOn w:val="Normal"/>
    <w:next w:val="Normal"/>
    <w:link w:val="Heading1Char"/>
    <w:uiPriority w:val="9"/>
    <w:qFormat/>
    <w:rsid w:val="000C794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C794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C794B"/>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0C794B"/>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0C794B"/>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0C794B"/>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0C794B"/>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0C794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C794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94B"/>
    <w:rPr>
      <w:caps/>
      <w:color w:val="FFFFFF" w:themeColor="background1"/>
      <w:spacing w:val="15"/>
      <w:sz w:val="22"/>
      <w:szCs w:val="22"/>
      <w:shd w:val="clear" w:color="auto" w:fill="4472C4" w:themeFill="accent1"/>
    </w:rPr>
  </w:style>
  <w:style w:type="paragraph" w:styleId="Title">
    <w:name w:val="Title"/>
    <w:basedOn w:val="Normal"/>
    <w:next w:val="Normal"/>
    <w:link w:val="TitleChar"/>
    <w:uiPriority w:val="10"/>
    <w:qFormat/>
    <w:rsid w:val="000C794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0C794B"/>
    <w:rPr>
      <w:rFonts w:asciiTheme="majorHAnsi" w:eastAsiaTheme="majorEastAsia" w:hAnsiTheme="majorHAnsi" w:cstheme="majorBidi"/>
      <w:caps/>
      <w:color w:val="4472C4" w:themeColor="accent1"/>
      <w:spacing w:val="10"/>
      <w:sz w:val="52"/>
      <w:szCs w:val="52"/>
    </w:rPr>
  </w:style>
  <w:style w:type="paragraph" w:customStyle="1" w:styleId="Heading1Alt">
    <w:name w:val="Heading 1 Alt"/>
    <w:basedOn w:val="Normal"/>
    <w:uiPriority w:val="1"/>
    <w:rsid w:val="00DC02D4"/>
    <w:pPr>
      <w:spacing w:before="120" w:line="180" w:lineRule="auto"/>
    </w:pPr>
    <w:rPr>
      <w:rFonts w:ascii="Calibri Light" w:hAnsi="Calibri Light"/>
      <w:b/>
      <w:caps/>
      <w:color w:val="001F5F"/>
      <w:sz w:val="56"/>
    </w:rPr>
  </w:style>
  <w:style w:type="paragraph" w:styleId="NoSpacing">
    <w:name w:val="No Spacing"/>
    <w:link w:val="NoSpacingChar"/>
    <w:uiPriority w:val="1"/>
    <w:qFormat/>
    <w:rsid w:val="000C794B"/>
    <w:pPr>
      <w:spacing w:after="0" w:line="240" w:lineRule="auto"/>
    </w:pPr>
  </w:style>
  <w:style w:type="paragraph" w:styleId="Date">
    <w:name w:val="Date"/>
    <w:basedOn w:val="Normal"/>
    <w:next w:val="Normal"/>
    <w:link w:val="DateChar"/>
    <w:uiPriority w:val="99"/>
    <w:rsid w:val="00DC02D4"/>
    <w:pPr>
      <w:kinsoku w:val="0"/>
      <w:overflowPunct w:val="0"/>
      <w:spacing w:after="0"/>
      <w:ind w:right="69"/>
      <w:jc w:val="right"/>
    </w:pPr>
    <w:rPr>
      <w:rFonts w:ascii="Constantia" w:hAnsi="Constantia"/>
      <w:color w:val="C45911" w:themeColor="accent2" w:themeShade="BF"/>
      <w:sz w:val="24"/>
      <w:szCs w:val="24"/>
    </w:rPr>
  </w:style>
  <w:style w:type="character" w:customStyle="1" w:styleId="DateChar">
    <w:name w:val="Date Char"/>
    <w:basedOn w:val="DefaultParagraphFont"/>
    <w:link w:val="Date"/>
    <w:uiPriority w:val="99"/>
    <w:rsid w:val="00DC02D4"/>
    <w:rPr>
      <w:rFonts w:ascii="Constantia" w:eastAsia="Times New Roman" w:hAnsi="Constantia" w:cs="Georgia"/>
      <w:color w:val="C45911" w:themeColor="accent2" w:themeShade="BF"/>
      <w:sz w:val="24"/>
      <w:szCs w:val="24"/>
      <w:lang w:val="en-US"/>
    </w:rPr>
  </w:style>
  <w:style w:type="paragraph" w:customStyle="1" w:styleId="StoryHighlight">
    <w:name w:val="Story Highlight"/>
    <w:basedOn w:val="Normal"/>
    <w:uiPriority w:val="1"/>
    <w:rsid w:val="00DC02D4"/>
    <w:pPr>
      <w:spacing w:line="300" w:lineRule="atLeast"/>
    </w:pPr>
    <w:rPr>
      <w:rFonts w:ascii="Constantia" w:hAnsi="Constantia"/>
      <w:b/>
      <w:i/>
      <w:color w:val="44546A" w:themeColor="text2"/>
      <w:sz w:val="24"/>
    </w:rPr>
  </w:style>
  <w:style w:type="character" w:customStyle="1" w:styleId="NoSpacingChar">
    <w:name w:val="No Spacing Char"/>
    <w:basedOn w:val="DefaultParagraphFont"/>
    <w:link w:val="NoSpacing"/>
    <w:uiPriority w:val="1"/>
    <w:rsid w:val="004A6E65"/>
  </w:style>
  <w:style w:type="character" w:customStyle="1" w:styleId="normaltextrun">
    <w:name w:val="normaltextrun"/>
    <w:basedOn w:val="DefaultParagraphFont"/>
    <w:rsid w:val="00732AA3"/>
  </w:style>
  <w:style w:type="character" w:customStyle="1" w:styleId="eop">
    <w:name w:val="eop"/>
    <w:basedOn w:val="DefaultParagraphFont"/>
    <w:rsid w:val="00732AA3"/>
  </w:style>
  <w:style w:type="table" w:styleId="TableGrid">
    <w:name w:val="Table Grid"/>
    <w:basedOn w:val="TableNormal"/>
    <w:uiPriority w:val="39"/>
    <w:rsid w:val="00732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315"/>
    <w:rPr>
      <w:color w:val="0563C1" w:themeColor="hyperlink"/>
      <w:u w:val="single"/>
    </w:rPr>
  </w:style>
  <w:style w:type="character" w:styleId="UnresolvedMention">
    <w:name w:val="Unresolved Mention"/>
    <w:basedOn w:val="DefaultParagraphFont"/>
    <w:uiPriority w:val="99"/>
    <w:semiHidden/>
    <w:unhideWhenUsed/>
    <w:rsid w:val="00640315"/>
    <w:rPr>
      <w:color w:val="605E5C"/>
      <w:shd w:val="clear" w:color="auto" w:fill="E1DFDD"/>
    </w:rPr>
  </w:style>
  <w:style w:type="character" w:styleId="FollowedHyperlink">
    <w:name w:val="FollowedHyperlink"/>
    <w:basedOn w:val="DefaultParagraphFont"/>
    <w:uiPriority w:val="99"/>
    <w:semiHidden/>
    <w:unhideWhenUsed/>
    <w:rsid w:val="00F80258"/>
    <w:rPr>
      <w:color w:val="954F72" w:themeColor="followedHyperlink"/>
      <w:u w:val="single"/>
    </w:rPr>
  </w:style>
  <w:style w:type="character" w:customStyle="1" w:styleId="Heading2Char">
    <w:name w:val="Heading 2 Char"/>
    <w:basedOn w:val="DefaultParagraphFont"/>
    <w:link w:val="Heading2"/>
    <w:uiPriority w:val="9"/>
    <w:rsid w:val="000C794B"/>
    <w:rPr>
      <w:caps/>
      <w:spacing w:val="15"/>
      <w:shd w:val="clear" w:color="auto" w:fill="D9E2F3" w:themeFill="accent1" w:themeFillTint="33"/>
    </w:rPr>
  </w:style>
  <w:style w:type="character" w:customStyle="1" w:styleId="Heading3Char">
    <w:name w:val="Heading 3 Char"/>
    <w:basedOn w:val="DefaultParagraphFont"/>
    <w:link w:val="Heading3"/>
    <w:uiPriority w:val="9"/>
    <w:rsid w:val="000C794B"/>
    <w:rPr>
      <w:caps/>
      <w:color w:val="1F3763" w:themeColor="accent1" w:themeShade="7F"/>
      <w:spacing w:val="15"/>
    </w:rPr>
  </w:style>
  <w:style w:type="character" w:customStyle="1" w:styleId="Heading4Char">
    <w:name w:val="Heading 4 Char"/>
    <w:basedOn w:val="DefaultParagraphFont"/>
    <w:link w:val="Heading4"/>
    <w:uiPriority w:val="9"/>
    <w:semiHidden/>
    <w:rsid w:val="000C794B"/>
    <w:rPr>
      <w:caps/>
      <w:color w:val="2F5496" w:themeColor="accent1" w:themeShade="BF"/>
      <w:spacing w:val="10"/>
    </w:rPr>
  </w:style>
  <w:style w:type="character" w:customStyle="1" w:styleId="Heading5Char">
    <w:name w:val="Heading 5 Char"/>
    <w:basedOn w:val="DefaultParagraphFont"/>
    <w:link w:val="Heading5"/>
    <w:uiPriority w:val="9"/>
    <w:semiHidden/>
    <w:rsid w:val="000C794B"/>
    <w:rPr>
      <w:caps/>
      <w:color w:val="2F5496" w:themeColor="accent1" w:themeShade="BF"/>
      <w:spacing w:val="10"/>
    </w:rPr>
  </w:style>
  <w:style w:type="character" w:customStyle="1" w:styleId="Heading6Char">
    <w:name w:val="Heading 6 Char"/>
    <w:basedOn w:val="DefaultParagraphFont"/>
    <w:link w:val="Heading6"/>
    <w:uiPriority w:val="9"/>
    <w:semiHidden/>
    <w:rsid w:val="000C794B"/>
    <w:rPr>
      <w:caps/>
      <w:color w:val="2F5496" w:themeColor="accent1" w:themeShade="BF"/>
      <w:spacing w:val="10"/>
    </w:rPr>
  </w:style>
  <w:style w:type="character" w:customStyle="1" w:styleId="Heading7Char">
    <w:name w:val="Heading 7 Char"/>
    <w:basedOn w:val="DefaultParagraphFont"/>
    <w:link w:val="Heading7"/>
    <w:uiPriority w:val="9"/>
    <w:semiHidden/>
    <w:rsid w:val="000C794B"/>
    <w:rPr>
      <w:caps/>
      <w:color w:val="2F5496" w:themeColor="accent1" w:themeShade="BF"/>
      <w:spacing w:val="10"/>
    </w:rPr>
  </w:style>
  <w:style w:type="character" w:customStyle="1" w:styleId="Heading8Char">
    <w:name w:val="Heading 8 Char"/>
    <w:basedOn w:val="DefaultParagraphFont"/>
    <w:link w:val="Heading8"/>
    <w:uiPriority w:val="9"/>
    <w:semiHidden/>
    <w:rsid w:val="000C794B"/>
    <w:rPr>
      <w:caps/>
      <w:spacing w:val="10"/>
      <w:sz w:val="18"/>
      <w:szCs w:val="18"/>
    </w:rPr>
  </w:style>
  <w:style w:type="character" w:customStyle="1" w:styleId="Heading9Char">
    <w:name w:val="Heading 9 Char"/>
    <w:basedOn w:val="DefaultParagraphFont"/>
    <w:link w:val="Heading9"/>
    <w:uiPriority w:val="9"/>
    <w:semiHidden/>
    <w:rsid w:val="000C794B"/>
    <w:rPr>
      <w:i/>
      <w:iCs/>
      <w:caps/>
      <w:spacing w:val="10"/>
      <w:sz w:val="18"/>
      <w:szCs w:val="18"/>
    </w:rPr>
  </w:style>
  <w:style w:type="paragraph" w:styleId="Caption">
    <w:name w:val="caption"/>
    <w:basedOn w:val="Normal"/>
    <w:next w:val="Normal"/>
    <w:uiPriority w:val="35"/>
    <w:semiHidden/>
    <w:unhideWhenUsed/>
    <w:qFormat/>
    <w:rsid w:val="000C794B"/>
    <w:rPr>
      <w:b/>
      <w:bCs/>
      <w:color w:val="2F5496" w:themeColor="accent1" w:themeShade="BF"/>
      <w:sz w:val="16"/>
      <w:szCs w:val="16"/>
    </w:rPr>
  </w:style>
  <w:style w:type="paragraph" w:styleId="Subtitle">
    <w:name w:val="Subtitle"/>
    <w:basedOn w:val="Normal"/>
    <w:next w:val="Normal"/>
    <w:link w:val="SubtitleChar"/>
    <w:uiPriority w:val="11"/>
    <w:qFormat/>
    <w:rsid w:val="000C794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C794B"/>
    <w:rPr>
      <w:caps/>
      <w:color w:val="595959" w:themeColor="text1" w:themeTint="A6"/>
      <w:spacing w:val="10"/>
      <w:sz w:val="21"/>
      <w:szCs w:val="21"/>
    </w:rPr>
  </w:style>
  <w:style w:type="character" w:styleId="Strong">
    <w:name w:val="Strong"/>
    <w:uiPriority w:val="22"/>
    <w:qFormat/>
    <w:rsid w:val="000C794B"/>
    <w:rPr>
      <w:b/>
      <w:bCs/>
    </w:rPr>
  </w:style>
  <w:style w:type="character" w:styleId="Emphasis">
    <w:name w:val="Emphasis"/>
    <w:uiPriority w:val="20"/>
    <w:qFormat/>
    <w:rsid w:val="000C794B"/>
    <w:rPr>
      <w:caps/>
      <w:color w:val="1F3763" w:themeColor="accent1" w:themeShade="7F"/>
      <w:spacing w:val="5"/>
    </w:rPr>
  </w:style>
  <w:style w:type="paragraph" w:styleId="Quote">
    <w:name w:val="Quote"/>
    <w:basedOn w:val="Normal"/>
    <w:next w:val="Normal"/>
    <w:link w:val="QuoteChar"/>
    <w:uiPriority w:val="29"/>
    <w:qFormat/>
    <w:rsid w:val="000C794B"/>
    <w:rPr>
      <w:i/>
      <w:iCs/>
      <w:sz w:val="24"/>
      <w:szCs w:val="24"/>
    </w:rPr>
  </w:style>
  <w:style w:type="character" w:customStyle="1" w:styleId="QuoteChar">
    <w:name w:val="Quote Char"/>
    <w:basedOn w:val="DefaultParagraphFont"/>
    <w:link w:val="Quote"/>
    <w:uiPriority w:val="29"/>
    <w:rsid w:val="000C794B"/>
    <w:rPr>
      <w:i/>
      <w:iCs/>
      <w:sz w:val="24"/>
      <w:szCs w:val="24"/>
    </w:rPr>
  </w:style>
  <w:style w:type="paragraph" w:styleId="IntenseQuote">
    <w:name w:val="Intense Quote"/>
    <w:basedOn w:val="Normal"/>
    <w:next w:val="Normal"/>
    <w:link w:val="IntenseQuoteChar"/>
    <w:uiPriority w:val="30"/>
    <w:qFormat/>
    <w:rsid w:val="000C794B"/>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0C794B"/>
    <w:rPr>
      <w:color w:val="4472C4" w:themeColor="accent1"/>
      <w:sz w:val="24"/>
      <w:szCs w:val="24"/>
    </w:rPr>
  </w:style>
  <w:style w:type="character" w:styleId="SubtleEmphasis">
    <w:name w:val="Subtle Emphasis"/>
    <w:uiPriority w:val="19"/>
    <w:qFormat/>
    <w:rsid w:val="000C794B"/>
    <w:rPr>
      <w:i/>
      <w:iCs/>
      <w:color w:val="1F3763" w:themeColor="accent1" w:themeShade="7F"/>
    </w:rPr>
  </w:style>
  <w:style w:type="character" w:styleId="IntenseEmphasis">
    <w:name w:val="Intense Emphasis"/>
    <w:uiPriority w:val="21"/>
    <w:qFormat/>
    <w:rsid w:val="000C794B"/>
    <w:rPr>
      <w:b/>
      <w:bCs/>
      <w:caps/>
      <w:color w:val="1F3763" w:themeColor="accent1" w:themeShade="7F"/>
      <w:spacing w:val="10"/>
    </w:rPr>
  </w:style>
  <w:style w:type="character" w:styleId="SubtleReference">
    <w:name w:val="Subtle Reference"/>
    <w:uiPriority w:val="31"/>
    <w:qFormat/>
    <w:rsid w:val="000C794B"/>
    <w:rPr>
      <w:b/>
      <w:bCs/>
      <w:color w:val="4472C4" w:themeColor="accent1"/>
    </w:rPr>
  </w:style>
  <w:style w:type="character" w:styleId="IntenseReference">
    <w:name w:val="Intense Reference"/>
    <w:uiPriority w:val="32"/>
    <w:qFormat/>
    <w:rsid w:val="000C794B"/>
    <w:rPr>
      <w:b/>
      <w:bCs/>
      <w:i/>
      <w:iCs/>
      <w:caps/>
      <w:color w:val="4472C4" w:themeColor="accent1"/>
    </w:rPr>
  </w:style>
  <w:style w:type="character" w:styleId="BookTitle">
    <w:name w:val="Book Title"/>
    <w:uiPriority w:val="33"/>
    <w:qFormat/>
    <w:rsid w:val="000C794B"/>
    <w:rPr>
      <w:b/>
      <w:bCs/>
      <w:i/>
      <w:iCs/>
      <w:spacing w:val="0"/>
    </w:rPr>
  </w:style>
  <w:style w:type="paragraph" w:styleId="TOCHeading">
    <w:name w:val="TOC Heading"/>
    <w:basedOn w:val="Heading1"/>
    <w:next w:val="Normal"/>
    <w:uiPriority w:val="39"/>
    <w:semiHidden/>
    <w:unhideWhenUsed/>
    <w:qFormat/>
    <w:rsid w:val="000C794B"/>
    <w:pPr>
      <w:outlineLvl w:val="9"/>
    </w:pPr>
  </w:style>
  <w:style w:type="paragraph" w:styleId="Header">
    <w:name w:val="header"/>
    <w:basedOn w:val="Normal"/>
    <w:link w:val="HeaderChar"/>
    <w:uiPriority w:val="99"/>
    <w:unhideWhenUsed/>
    <w:rsid w:val="00CB660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B6601"/>
  </w:style>
  <w:style w:type="paragraph" w:styleId="Footer">
    <w:name w:val="footer"/>
    <w:basedOn w:val="Normal"/>
    <w:link w:val="FooterChar"/>
    <w:uiPriority w:val="99"/>
    <w:unhideWhenUsed/>
    <w:rsid w:val="00CB660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B6601"/>
  </w:style>
  <w:style w:type="paragraph" w:styleId="ListParagraph">
    <w:name w:val="List Paragraph"/>
    <w:basedOn w:val="Normal"/>
    <w:uiPriority w:val="34"/>
    <w:qFormat/>
    <w:rsid w:val="00E80169"/>
    <w:pPr>
      <w:ind w:left="720"/>
      <w:contextualSpacing/>
    </w:pPr>
  </w:style>
  <w:style w:type="paragraph" w:customStyle="1" w:styleId="paragraph">
    <w:name w:val="paragraph"/>
    <w:basedOn w:val="Normal"/>
    <w:rsid w:val="00752759"/>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752759"/>
  </w:style>
  <w:style w:type="character" w:styleId="CommentReference">
    <w:name w:val="annotation reference"/>
    <w:basedOn w:val="DefaultParagraphFont"/>
    <w:uiPriority w:val="99"/>
    <w:semiHidden/>
    <w:unhideWhenUsed/>
    <w:rsid w:val="00690D78"/>
    <w:rPr>
      <w:sz w:val="16"/>
      <w:szCs w:val="16"/>
    </w:rPr>
  </w:style>
  <w:style w:type="paragraph" w:styleId="CommentText">
    <w:name w:val="annotation text"/>
    <w:basedOn w:val="Normal"/>
    <w:link w:val="CommentTextChar"/>
    <w:uiPriority w:val="99"/>
    <w:unhideWhenUsed/>
    <w:rsid w:val="00690D78"/>
    <w:pPr>
      <w:spacing w:line="240" w:lineRule="auto"/>
    </w:pPr>
  </w:style>
  <w:style w:type="character" w:customStyle="1" w:styleId="CommentTextChar">
    <w:name w:val="Comment Text Char"/>
    <w:basedOn w:val="DefaultParagraphFont"/>
    <w:link w:val="CommentText"/>
    <w:uiPriority w:val="99"/>
    <w:rsid w:val="00690D78"/>
  </w:style>
  <w:style w:type="paragraph" w:styleId="CommentSubject">
    <w:name w:val="annotation subject"/>
    <w:basedOn w:val="CommentText"/>
    <w:next w:val="CommentText"/>
    <w:link w:val="CommentSubjectChar"/>
    <w:uiPriority w:val="99"/>
    <w:semiHidden/>
    <w:unhideWhenUsed/>
    <w:rsid w:val="00690D78"/>
    <w:rPr>
      <w:b/>
      <w:bCs/>
    </w:rPr>
  </w:style>
  <w:style w:type="character" w:customStyle="1" w:styleId="CommentSubjectChar">
    <w:name w:val="Comment Subject Char"/>
    <w:basedOn w:val="CommentTextChar"/>
    <w:link w:val="CommentSubject"/>
    <w:uiPriority w:val="99"/>
    <w:semiHidden/>
    <w:rsid w:val="00690D78"/>
    <w:rPr>
      <w:b/>
      <w:bCs/>
    </w:rPr>
  </w:style>
  <w:style w:type="paragraph" w:styleId="BalloonText">
    <w:name w:val="Balloon Text"/>
    <w:basedOn w:val="Normal"/>
    <w:link w:val="BalloonTextChar"/>
    <w:uiPriority w:val="99"/>
    <w:semiHidden/>
    <w:unhideWhenUsed/>
    <w:rsid w:val="00690D7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78"/>
    <w:rPr>
      <w:rFonts w:ascii="Segoe UI" w:hAnsi="Segoe UI" w:cs="Segoe UI"/>
      <w:sz w:val="18"/>
      <w:szCs w:val="18"/>
    </w:rPr>
  </w:style>
  <w:style w:type="paragraph" w:styleId="NormalWeb">
    <w:name w:val="Normal (Web)"/>
    <w:basedOn w:val="Normal"/>
    <w:uiPriority w:val="99"/>
    <w:unhideWhenUsed/>
    <w:rsid w:val="00690D78"/>
    <w:rPr>
      <w:rFonts w:ascii="Times New Roman" w:hAnsi="Times New Roman" w:cs="Times New Roman"/>
      <w:sz w:val="24"/>
      <w:szCs w:val="24"/>
    </w:rPr>
  </w:style>
  <w:style w:type="paragraph" w:customStyle="1" w:styleId="xmsonormal">
    <w:name w:val="x_msonormal"/>
    <w:basedOn w:val="Normal"/>
    <w:rsid w:val="002F11CE"/>
    <w:pPr>
      <w:spacing w:before="0" w:after="0" w:line="240" w:lineRule="auto"/>
    </w:pPr>
    <w:rPr>
      <w:rFonts w:ascii="Calibri" w:eastAsiaTheme="minorHAnsi" w:hAnsi="Calibri" w:cs="Calibri"/>
      <w:sz w:val="22"/>
      <w:szCs w:val="22"/>
      <w:lang w:eastAsia="en-GB"/>
    </w:rPr>
  </w:style>
  <w:style w:type="paragraph" w:customStyle="1" w:styleId="Default">
    <w:name w:val="Default"/>
    <w:basedOn w:val="Normal"/>
    <w:rsid w:val="00356467"/>
    <w:pPr>
      <w:autoSpaceDE w:val="0"/>
      <w:autoSpaceDN w:val="0"/>
      <w:spacing w:before="0" w:after="0" w:line="240" w:lineRule="auto"/>
    </w:pPr>
    <w:rPr>
      <w:rFonts w:ascii="Arial" w:eastAsiaTheme="minorHAnsi" w:hAnsi="Arial" w:cs="Arial"/>
      <w:color w:val="000000"/>
      <w:sz w:val="24"/>
      <w:szCs w:val="24"/>
      <w:lang w:eastAsia="en-GB"/>
    </w:rPr>
  </w:style>
  <w:style w:type="character" w:customStyle="1" w:styleId="ui-provider">
    <w:name w:val="ui-provider"/>
    <w:basedOn w:val="DefaultParagraphFont"/>
    <w:rsid w:val="0011622E"/>
  </w:style>
  <w:style w:type="paragraph" w:customStyle="1" w:styleId="ssrcss-1q0x1qg-paragraph">
    <w:name w:val="ssrcss-1q0x1qg-paragraph"/>
    <w:basedOn w:val="Normal"/>
    <w:rsid w:val="00EF5BC0"/>
    <w:pPr>
      <w:spacing w:beforeAutospacing="1" w:after="100" w:afterAutospacing="1" w:line="240" w:lineRule="auto"/>
    </w:pPr>
    <w:rPr>
      <w:rFonts w:ascii="Calibri" w:eastAsiaTheme="minorHAnsi" w:hAnsi="Calibri" w:cs="Calibri"/>
      <w:sz w:val="22"/>
      <w:szCs w:val="22"/>
      <w:lang w:eastAsia="en-GB"/>
    </w:rPr>
  </w:style>
  <w:style w:type="character" w:styleId="SmartLink">
    <w:name w:val="Smart Link"/>
    <w:basedOn w:val="DefaultParagraphFont"/>
    <w:uiPriority w:val="99"/>
    <w:semiHidden/>
    <w:unhideWhenUsed/>
    <w:rsid w:val="00E763B6"/>
    <w:rPr>
      <w:color w:val="0000FF"/>
      <w:u w:val="single"/>
      <w:shd w:val="clear" w:color="auto" w:fill="F3F2F1"/>
    </w:rPr>
  </w:style>
  <w:style w:type="paragraph" w:customStyle="1" w:styleId="xmsolistparagraph">
    <w:name w:val="x_msolistparagraph"/>
    <w:basedOn w:val="Normal"/>
    <w:rsid w:val="00A62707"/>
    <w:pPr>
      <w:spacing w:before="0" w:after="0" w:line="240" w:lineRule="auto"/>
      <w:ind w:left="720"/>
    </w:pPr>
    <w:rPr>
      <w:rFonts w:ascii="Aptos" w:eastAsiaTheme="minorHAnsi" w:hAnsi="Aptos" w:cs="Aptos"/>
      <w:sz w:val="22"/>
      <w:szCs w:val="22"/>
      <w:lang w:eastAsia="en-GB"/>
    </w:rPr>
  </w:style>
  <w:style w:type="paragraph" w:customStyle="1" w:styleId="elementtoproof">
    <w:name w:val="elementtoproof"/>
    <w:basedOn w:val="Normal"/>
    <w:rsid w:val="00A00A72"/>
    <w:pPr>
      <w:spacing w:before="0" w:after="0" w:line="240" w:lineRule="auto"/>
    </w:pPr>
    <w:rPr>
      <w:rFonts w:ascii="Aptos" w:eastAsiaTheme="minorHAnsi"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3521">
      <w:bodyDiv w:val="1"/>
      <w:marLeft w:val="0"/>
      <w:marRight w:val="0"/>
      <w:marTop w:val="0"/>
      <w:marBottom w:val="0"/>
      <w:divBdr>
        <w:top w:val="none" w:sz="0" w:space="0" w:color="auto"/>
        <w:left w:val="none" w:sz="0" w:space="0" w:color="auto"/>
        <w:bottom w:val="none" w:sz="0" w:space="0" w:color="auto"/>
        <w:right w:val="none" w:sz="0" w:space="0" w:color="auto"/>
      </w:divBdr>
      <w:divsChild>
        <w:div w:id="914893567">
          <w:marLeft w:val="0"/>
          <w:marRight w:val="0"/>
          <w:marTop w:val="0"/>
          <w:marBottom w:val="0"/>
          <w:divBdr>
            <w:top w:val="none" w:sz="0" w:space="0" w:color="auto"/>
            <w:left w:val="none" w:sz="0" w:space="0" w:color="auto"/>
            <w:bottom w:val="none" w:sz="0" w:space="0" w:color="auto"/>
            <w:right w:val="none" w:sz="0" w:space="0" w:color="auto"/>
          </w:divBdr>
        </w:div>
        <w:div w:id="2087914210">
          <w:marLeft w:val="0"/>
          <w:marRight w:val="0"/>
          <w:marTop w:val="0"/>
          <w:marBottom w:val="0"/>
          <w:divBdr>
            <w:top w:val="none" w:sz="0" w:space="0" w:color="auto"/>
            <w:left w:val="none" w:sz="0" w:space="0" w:color="auto"/>
            <w:bottom w:val="none" w:sz="0" w:space="0" w:color="auto"/>
            <w:right w:val="none" w:sz="0" w:space="0" w:color="auto"/>
          </w:divBdr>
        </w:div>
        <w:div w:id="218638641">
          <w:marLeft w:val="0"/>
          <w:marRight w:val="0"/>
          <w:marTop w:val="0"/>
          <w:marBottom w:val="0"/>
          <w:divBdr>
            <w:top w:val="none" w:sz="0" w:space="0" w:color="auto"/>
            <w:left w:val="none" w:sz="0" w:space="0" w:color="auto"/>
            <w:bottom w:val="none" w:sz="0" w:space="0" w:color="auto"/>
            <w:right w:val="none" w:sz="0" w:space="0" w:color="auto"/>
          </w:divBdr>
        </w:div>
        <w:div w:id="1503275966">
          <w:marLeft w:val="0"/>
          <w:marRight w:val="0"/>
          <w:marTop w:val="0"/>
          <w:marBottom w:val="0"/>
          <w:divBdr>
            <w:top w:val="none" w:sz="0" w:space="0" w:color="auto"/>
            <w:left w:val="none" w:sz="0" w:space="0" w:color="auto"/>
            <w:bottom w:val="none" w:sz="0" w:space="0" w:color="auto"/>
            <w:right w:val="none" w:sz="0" w:space="0" w:color="auto"/>
          </w:divBdr>
        </w:div>
        <w:div w:id="746654177">
          <w:marLeft w:val="0"/>
          <w:marRight w:val="0"/>
          <w:marTop w:val="0"/>
          <w:marBottom w:val="0"/>
          <w:divBdr>
            <w:top w:val="none" w:sz="0" w:space="0" w:color="auto"/>
            <w:left w:val="none" w:sz="0" w:space="0" w:color="auto"/>
            <w:bottom w:val="none" w:sz="0" w:space="0" w:color="auto"/>
            <w:right w:val="none" w:sz="0" w:space="0" w:color="auto"/>
          </w:divBdr>
        </w:div>
      </w:divsChild>
    </w:div>
    <w:div w:id="60300957">
      <w:bodyDiv w:val="1"/>
      <w:marLeft w:val="0"/>
      <w:marRight w:val="0"/>
      <w:marTop w:val="0"/>
      <w:marBottom w:val="0"/>
      <w:divBdr>
        <w:top w:val="none" w:sz="0" w:space="0" w:color="auto"/>
        <w:left w:val="none" w:sz="0" w:space="0" w:color="auto"/>
        <w:bottom w:val="none" w:sz="0" w:space="0" w:color="auto"/>
        <w:right w:val="none" w:sz="0" w:space="0" w:color="auto"/>
      </w:divBdr>
    </w:div>
    <w:div w:id="61607838">
      <w:bodyDiv w:val="1"/>
      <w:marLeft w:val="0"/>
      <w:marRight w:val="0"/>
      <w:marTop w:val="0"/>
      <w:marBottom w:val="0"/>
      <w:divBdr>
        <w:top w:val="none" w:sz="0" w:space="0" w:color="auto"/>
        <w:left w:val="none" w:sz="0" w:space="0" w:color="auto"/>
        <w:bottom w:val="none" w:sz="0" w:space="0" w:color="auto"/>
        <w:right w:val="none" w:sz="0" w:space="0" w:color="auto"/>
      </w:divBdr>
    </w:div>
    <w:div w:id="81144773">
      <w:bodyDiv w:val="1"/>
      <w:marLeft w:val="0"/>
      <w:marRight w:val="0"/>
      <w:marTop w:val="0"/>
      <w:marBottom w:val="0"/>
      <w:divBdr>
        <w:top w:val="none" w:sz="0" w:space="0" w:color="auto"/>
        <w:left w:val="none" w:sz="0" w:space="0" w:color="auto"/>
        <w:bottom w:val="none" w:sz="0" w:space="0" w:color="auto"/>
        <w:right w:val="none" w:sz="0" w:space="0" w:color="auto"/>
      </w:divBdr>
    </w:div>
    <w:div w:id="101189851">
      <w:bodyDiv w:val="1"/>
      <w:marLeft w:val="0"/>
      <w:marRight w:val="0"/>
      <w:marTop w:val="0"/>
      <w:marBottom w:val="0"/>
      <w:divBdr>
        <w:top w:val="none" w:sz="0" w:space="0" w:color="auto"/>
        <w:left w:val="none" w:sz="0" w:space="0" w:color="auto"/>
        <w:bottom w:val="none" w:sz="0" w:space="0" w:color="auto"/>
        <w:right w:val="none" w:sz="0" w:space="0" w:color="auto"/>
      </w:divBdr>
    </w:div>
    <w:div w:id="110056792">
      <w:bodyDiv w:val="1"/>
      <w:marLeft w:val="0"/>
      <w:marRight w:val="0"/>
      <w:marTop w:val="0"/>
      <w:marBottom w:val="0"/>
      <w:divBdr>
        <w:top w:val="none" w:sz="0" w:space="0" w:color="auto"/>
        <w:left w:val="none" w:sz="0" w:space="0" w:color="auto"/>
        <w:bottom w:val="none" w:sz="0" w:space="0" w:color="auto"/>
        <w:right w:val="none" w:sz="0" w:space="0" w:color="auto"/>
      </w:divBdr>
    </w:div>
    <w:div w:id="112747756">
      <w:bodyDiv w:val="1"/>
      <w:marLeft w:val="0"/>
      <w:marRight w:val="0"/>
      <w:marTop w:val="0"/>
      <w:marBottom w:val="0"/>
      <w:divBdr>
        <w:top w:val="none" w:sz="0" w:space="0" w:color="auto"/>
        <w:left w:val="none" w:sz="0" w:space="0" w:color="auto"/>
        <w:bottom w:val="none" w:sz="0" w:space="0" w:color="auto"/>
        <w:right w:val="none" w:sz="0" w:space="0" w:color="auto"/>
      </w:divBdr>
    </w:div>
    <w:div w:id="119809005">
      <w:bodyDiv w:val="1"/>
      <w:marLeft w:val="0"/>
      <w:marRight w:val="0"/>
      <w:marTop w:val="0"/>
      <w:marBottom w:val="0"/>
      <w:divBdr>
        <w:top w:val="none" w:sz="0" w:space="0" w:color="auto"/>
        <w:left w:val="none" w:sz="0" w:space="0" w:color="auto"/>
        <w:bottom w:val="none" w:sz="0" w:space="0" w:color="auto"/>
        <w:right w:val="none" w:sz="0" w:space="0" w:color="auto"/>
      </w:divBdr>
    </w:div>
    <w:div w:id="152651290">
      <w:bodyDiv w:val="1"/>
      <w:marLeft w:val="0"/>
      <w:marRight w:val="0"/>
      <w:marTop w:val="0"/>
      <w:marBottom w:val="0"/>
      <w:divBdr>
        <w:top w:val="none" w:sz="0" w:space="0" w:color="auto"/>
        <w:left w:val="none" w:sz="0" w:space="0" w:color="auto"/>
        <w:bottom w:val="none" w:sz="0" w:space="0" w:color="auto"/>
        <w:right w:val="none" w:sz="0" w:space="0" w:color="auto"/>
      </w:divBdr>
    </w:div>
    <w:div w:id="161048619">
      <w:bodyDiv w:val="1"/>
      <w:marLeft w:val="0"/>
      <w:marRight w:val="0"/>
      <w:marTop w:val="0"/>
      <w:marBottom w:val="0"/>
      <w:divBdr>
        <w:top w:val="none" w:sz="0" w:space="0" w:color="auto"/>
        <w:left w:val="none" w:sz="0" w:space="0" w:color="auto"/>
        <w:bottom w:val="none" w:sz="0" w:space="0" w:color="auto"/>
        <w:right w:val="none" w:sz="0" w:space="0" w:color="auto"/>
      </w:divBdr>
    </w:div>
    <w:div w:id="194197914">
      <w:bodyDiv w:val="1"/>
      <w:marLeft w:val="0"/>
      <w:marRight w:val="0"/>
      <w:marTop w:val="0"/>
      <w:marBottom w:val="0"/>
      <w:divBdr>
        <w:top w:val="none" w:sz="0" w:space="0" w:color="auto"/>
        <w:left w:val="none" w:sz="0" w:space="0" w:color="auto"/>
        <w:bottom w:val="none" w:sz="0" w:space="0" w:color="auto"/>
        <w:right w:val="none" w:sz="0" w:space="0" w:color="auto"/>
      </w:divBdr>
      <w:divsChild>
        <w:div w:id="1223979260">
          <w:marLeft w:val="0"/>
          <w:marRight w:val="0"/>
          <w:marTop w:val="0"/>
          <w:marBottom w:val="0"/>
          <w:divBdr>
            <w:top w:val="none" w:sz="0" w:space="0" w:color="auto"/>
            <w:left w:val="none" w:sz="0" w:space="0" w:color="auto"/>
            <w:bottom w:val="none" w:sz="0" w:space="0" w:color="auto"/>
            <w:right w:val="none" w:sz="0" w:space="0" w:color="auto"/>
          </w:divBdr>
          <w:divsChild>
            <w:div w:id="878008223">
              <w:marLeft w:val="0"/>
              <w:marRight w:val="0"/>
              <w:marTop w:val="0"/>
              <w:marBottom w:val="0"/>
              <w:divBdr>
                <w:top w:val="none" w:sz="0" w:space="0" w:color="auto"/>
                <w:left w:val="none" w:sz="0" w:space="0" w:color="auto"/>
                <w:bottom w:val="none" w:sz="0" w:space="0" w:color="auto"/>
                <w:right w:val="none" w:sz="0" w:space="0" w:color="auto"/>
              </w:divBdr>
            </w:div>
            <w:div w:id="352852448">
              <w:marLeft w:val="0"/>
              <w:marRight w:val="0"/>
              <w:marTop w:val="0"/>
              <w:marBottom w:val="0"/>
              <w:divBdr>
                <w:top w:val="none" w:sz="0" w:space="0" w:color="auto"/>
                <w:left w:val="none" w:sz="0" w:space="0" w:color="auto"/>
                <w:bottom w:val="none" w:sz="0" w:space="0" w:color="auto"/>
                <w:right w:val="none" w:sz="0" w:space="0" w:color="auto"/>
              </w:divBdr>
            </w:div>
          </w:divsChild>
        </w:div>
        <w:div w:id="133328677">
          <w:marLeft w:val="0"/>
          <w:marRight w:val="0"/>
          <w:marTop w:val="0"/>
          <w:marBottom w:val="0"/>
          <w:divBdr>
            <w:top w:val="none" w:sz="0" w:space="0" w:color="auto"/>
            <w:left w:val="none" w:sz="0" w:space="0" w:color="auto"/>
            <w:bottom w:val="none" w:sz="0" w:space="0" w:color="auto"/>
            <w:right w:val="none" w:sz="0" w:space="0" w:color="auto"/>
          </w:divBdr>
          <w:divsChild>
            <w:div w:id="358356574">
              <w:marLeft w:val="0"/>
              <w:marRight w:val="0"/>
              <w:marTop w:val="0"/>
              <w:marBottom w:val="0"/>
              <w:divBdr>
                <w:top w:val="none" w:sz="0" w:space="0" w:color="auto"/>
                <w:left w:val="none" w:sz="0" w:space="0" w:color="auto"/>
                <w:bottom w:val="none" w:sz="0" w:space="0" w:color="auto"/>
                <w:right w:val="none" w:sz="0" w:space="0" w:color="auto"/>
              </w:divBdr>
            </w:div>
            <w:div w:id="8442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4194">
      <w:bodyDiv w:val="1"/>
      <w:marLeft w:val="0"/>
      <w:marRight w:val="0"/>
      <w:marTop w:val="0"/>
      <w:marBottom w:val="0"/>
      <w:divBdr>
        <w:top w:val="none" w:sz="0" w:space="0" w:color="auto"/>
        <w:left w:val="none" w:sz="0" w:space="0" w:color="auto"/>
        <w:bottom w:val="none" w:sz="0" w:space="0" w:color="auto"/>
        <w:right w:val="none" w:sz="0" w:space="0" w:color="auto"/>
      </w:divBdr>
    </w:div>
    <w:div w:id="215900736">
      <w:bodyDiv w:val="1"/>
      <w:marLeft w:val="0"/>
      <w:marRight w:val="0"/>
      <w:marTop w:val="0"/>
      <w:marBottom w:val="0"/>
      <w:divBdr>
        <w:top w:val="none" w:sz="0" w:space="0" w:color="auto"/>
        <w:left w:val="none" w:sz="0" w:space="0" w:color="auto"/>
        <w:bottom w:val="none" w:sz="0" w:space="0" w:color="auto"/>
        <w:right w:val="none" w:sz="0" w:space="0" w:color="auto"/>
      </w:divBdr>
    </w:div>
    <w:div w:id="221259255">
      <w:bodyDiv w:val="1"/>
      <w:marLeft w:val="0"/>
      <w:marRight w:val="0"/>
      <w:marTop w:val="0"/>
      <w:marBottom w:val="0"/>
      <w:divBdr>
        <w:top w:val="none" w:sz="0" w:space="0" w:color="auto"/>
        <w:left w:val="none" w:sz="0" w:space="0" w:color="auto"/>
        <w:bottom w:val="none" w:sz="0" w:space="0" w:color="auto"/>
        <w:right w:val="none" w:sz="0" w:space="0" w:color="auto"/>
      </w:divBdr>
    </w:div>
    <w:div w:id="252278034">
      <w:bodyDiv w:val="1"/>
      <w:marLeft w:val="0"/>
      <w:marRight w:val="0"/>
      <w:marTop w:val="0"/>
      <w:marBottom w:val="0"/>
      <w:divBdr>
        <w:top w:val="none" w:sz="0" w:space="0" w:color="auto"/>
        <w:left w:val="none" w:sz="0" w:space="0" w:color="auto"/>
        <w:bottom w:val="none" w:sz="0" w:space="0" w:color="auto"/>
        <w:right w:val="none" w:sz="0" w:space="0" w:color="auto"/>
      </w:divBdr>
    </w:div>
    <w:div w:id="267351547">
      <w:bodyDiv w:val="1"/>
      <w:marLeft w:val="0"/>
      <w:marRight w:val="0"/>
      <w:marTop w:val="0"/>
      <w:marBottom w:val="0"/>
      <w:divBdr>
        <w:top w:val="none" w:sz="0" w:space="0" w:color="auto"/>
        <w:left w:val="none" w:sz="0" w:space="0" w:color="auto"/>
        <w:bottom w:val="none" w:sz="0" w:space="0" w:color="auto"/>
        <w:right w:val="none" w:sz="0" w:space="0" w:color="auto"/>
      </w:divBdr>
    </w:div>
    <w:div w:id="346369392">
      <w:bodyDiv w:val="1"/>
      <w:marLeft w:val="0"/>
      <w:marRight w:val="0"/>
      <w:marTop w:val="0"/>
      <w:marBottom w:val="0"/>
      <w:divBdr>
        <w:top w:val="none" w:sz="0" w:space="0" w:color="auto"/>
        <w:left w:val="none" w:sz="0" w:space="0" w:color="auto"/>
        <w:bottom w:val="none" w:sz="0" w:space="0" w:color="auto"/>
        <w:right w:val="none" w:sz="0" w:space="0" w:color="auto"/>
      </w:divBdr>
      <w:divsChild>
        <w:div w:id="890384617">
          <w:marLeft w:val="0"/>
          <w:marRight w:val="0"/>
          <w:marTop w:val="0"/>
          <w:marBottom w:val="0"/>
          <w:divBdr>
            <w:top w:val="none" w:sz="0" w:space="0" w:color="auto"/>
            <w:left w:val="none" w:sz="0" w:space="0" w:color="auto"/>
            <w:bottom w:val="none" w:sz="0" w:space="0" w:color="auto"/>
            <w:right w:val="none" w:sz="0" w:space="0" w:color="auto"/>
          </w:divBdr>
        </w:div>
        <w:div w:id="1877153077">
          <w:marLeft w:val="0"/>
          <w:marRight w:val="0"/>
          <w:marTop w:val="0"/>
          <w:marBottom w:val="0"/>
          <w:divBdr>
            <w:top w:val="none" w:sz="0" w:space="0" w:color="auto"/>
            <w:left w:val="none" w:sz="0" w:space="0" w:color="auto"/>
            <w:bottom w:val="none" w:sz="0" w:space="0" w:color="auto"/>
            <w:right w:val="none" w:sz="0" w:space="0" w:color="auto"/>
          </w:divBdr>
        </w:div>
      </w:divsChild>
    </w:div>
    <w:div w:id="391536981">
      <w:bodyDiv w:val="1"/>
      <w:marLeft w:val="0"/>
      <w:marRight w:val="0"/>
      <w:marTop w:val="0"/>
      <w:marBottom w:val="0"/>
      <w:divBdr>
        <w:top w:val="none" w:sz="0" w:space="0" w:color="auto"/>
        <w:left w:val="none" w:sz="0" w:space="0" w:color="auto"/>
        <w:bottom w:val="none" w:sz="0" w:space="0" w:color="auto"/>
        <w:right w:val="none" w:sz="0" w:space="0" w:color="auto"/>
      </w:divBdr>
    </w:div>
    <w:div w:id="408114972">
      <w:bodyDiv w:val="1"/>
      <w:marLeft w:val="0"/>
      <w:marRight w:val="0"/>
      <w:marTop w:val="0"/>
      <w:marBottom w:val="0"/>
      <w:divBdr>
        <w:top w:val="none" w:sz="0" w:space="0" w:color="auto"/>
        <w:left w:val="none" w:sz="0" w:space="0" w:color="auto"/>
        <w:bottom w:val="none" w:sz="0" w:space="0" w:color="auto"/>
        <w:right w:val="none" w:sz="0" w:space="0" w:color="auto"/>
      </w:divBdr>
    </w:div>
    <w:div w:id="418672208">
      <w:bodyDiv w:val="1"/>
      <w:marLeft w:val="0"/>
      <w:marRight w:val="0"/>
      <w:marTop w:val="0"/>
      <w:marBottom w:val="0"/>
      <w:divBdr>
        <w:top w:val="none" w:sz="0" w:space="0" w:color="auto"/>
        <w:left w:val="none" w:sz="0" w:space="0" w:color="auto"/>
        <w:bottom w:val="none" w:sz="0" w:space="0" w:color="auto"/>
        <w:right w:val="none" w:sz="0" w:space="0" w:color="auto"/>
      </w:divBdr>
    </w:div>
    <w:div w:id="426539663">
      <w:bodyDiv w:val="1"/>
      <w:marLeft w:val="0"/>
      <w:marRight w:val="0"/>
      <w:marTop w:val="0"/>
      <w:marBottom w:val="0"/>
      <w:divBdr>
        <w:top w:val="none" w:sz="0" w:space="0" w:color="auto"/>
        <w:left w:val="none" w:sz="0" w:space="0" w:color="auto"/>
        <w:bottom w:val="none" w:sz="0" w:space="0" w:color="auto"/>
        <w:right w:val="none" w:sz="0" w:space="0" w:color="auto"/>
      </w:divBdr>
    </w:div>
    <w:div w:id="436944463">
      <w:bodyDiv w:val="1"/>
      <w:marLeft w:val="0"/>
      <w:marRight w:val="0"/>
      <w:marTop w:val="0"/>
      <w:marBottom w:val="0"/>
      <w:divBdr>
        <w:top w:val="none" w:sz="0" w:space="0" w:color="auto"/>
        <w:left w:val="none" w:sz="0" w:space="0" w:color="auto"/>
        <w:bottom w:val="none" w:sz="0" w:space="0" w:color="auto"/>
        <w:right w:val="none" w:sz="0" w:space="0" w:color="auto"/>
      </w:divBdr>
    </w:div>
    <w:div w:id="504629797">
      <w:bodyDiv w:val="1"/>
      <w:marLeft w:val="0"/>
      <w:marRight w:val="0"/>
      <w:marTop w:val="0"/>
      <w:marBottom w:val="0"/>
      <w:divBdr>
        <w:top w:val="none" w:sz="0" w:space="0" w:color="auto"/>
        <w:left w:val="none" w:sz="0" w:space="0" w:color="auto"/>
        <w:bottom w:val="none" w:sz="0" w:space="0" w:color="auto"/>
        <w:right w:val="none" w:sz="0" w:space="0" w:color="auto"/>
      </w:divBdr>
    </w:div>
    <w:div w:id="530460053">
      <w:bodyDiv w:val="1"/>
      <w:marLeft w:val="0"/>
      <w:marRight w:val="0"/>
      <w:marTop w:val="0"/>
      <w:marBottom w:val="0"/>
      <w:divBdr>
        <w:top w:val="none" w:sz="0" w:space="0" w:color="auto"/>
        <w:left w:val="none" w:sz="0" w:space="0" w:color="auto"/>
        <w:bottom w:val="none" w:sz="0" w:space="0" w:color="auto"/>
        <w:right w:val="none" w:sz="0" w:space="0" w:color="auto"/>
      </w:divBdr>
      <w:divsChild>
        <w:div w:id="1699352975">
          <w:marLeft w:val="0"/>
          <w:marRight w:val="0"/>
          <w:marTop w:val="0"/>
          <w:marBottom w:val="0"/>
          <w:divBdr>
            <w:top w:val="none" w:sz="0" w:space="0" w:color="auto"/>
            <w:left w:val="none" w:sz="0" w:space="0" w:color="auto"/>
            <w:bottom w:val="none" w:sz="0" w:space="0" w:color="auto"/>
            <w:right w:val="none" w:sz="0" w:space="0" w:color="auto"/>
          </w:divBdr>
        </w:div>
      </w:divsChild>
    </w:div>
    <w:div w:id="535582409">
      <w:bodyDiv w:val="1"/>
      <w:marLeft w:val="0"/>
      <w:marRight w:val="0"/>
      <w:marTop w:val="0"/>
      <w:marBottom w:val="0"/>
      <w:divBdr>
        <w:top w:val="none" w:sz="0" w:space="0" w:color="auto"/>
        <w:left w:val="none" w:sz="0" w:space="0" w:color="auto"/>
        <w:bottom w:val="none" w:sz="0" w:space="0" w:color="auto"/>
        <w:right w:val="none" w:sz="0" w:space="0" w:color="auto"/>
      </w:divBdr>
    </w:div>
    <w:div w:id="536431407">
      <w:bodyDiv w:val="1"/>
      <w:marLeft w:val="0"/>
      <w:marRight w:val="0"/>
      <w:marTop w:val="0"/>
      <w:marBottom w:val="0"/>
      <w:divBdr>
        <w:top w:val="none" w:sz="0" w:space="0" w:color="auto"/>
        <w:left w:val="none" w:sz="0" w:space="0" w:color="auto"/>
        <w:bottom w:val="none" w:sz="0" w:space="0" w:color="auto"/>
        <w:right w:val="none" w:sz="0" w:space="0" w:color="auto"/>
      </w:divBdr>
    </w:div>
    <w:div w:id="539826687">
      <w:bodyDiv w:val="1"/>
      <w:marLeft w:val="0"/>
      <w:marRight w:val="0"/>
      <w:marTop w:val="0"/>
      <w:marBottom w:val="0"/>
      <w:divBdr>
        <w:top w:val="none" w:sz="0" w:space="0" w:color="auto"/>
        <w:left w:val="none" w:sz="0" w:space="0" w:color="auto"/>
        <w:bottom w:val="none" w:sz="0" w:space="0" w:color="auto"/>
        <w:right w:val="none" w:sz="0" w:space="0" w:color="auto"/>
      </w:divBdr>
    </w:div>
    <w:div w:id="574125387">
      <w:bodyDiv w:val="1"/>
      <w:marLeft w:val="0"/>
      <w:marRight w:val="0"/>
      <w:marTop w:val="0"/>
      <w:marBottom w:val="0"/>
      <w:divBdr>
        <w:top w:val="none" w:sz="0" w:space="0" w:color="auto"/>
        <w:left w:val="none" w:sz="0" w:space="0" w:color="auto"/>
        <w:bottom w:val="none" w:sz="0" w:space="0" w:color="auto"/>
        <w:right w:val="none" w:sz="0" w:space="0" w:color="auto"/>
      </w:divBdr>
    </w:div>
    <w:div w:id="594942925">
      <w:bodyDiv w:val="1"/>
      <w:marLeft w:val="0"/>
      <w:marRight w:val="0"/>
      <w:marTop w:val="0"/>
      <w:marBottom w:val="0"/>
      <w:divBdr>
        <w:top w:val="none" w:sz="0" w:space="0" w:color="auto"/>
        <w:left w:val="none" w:sz="0" w:space="0" w:color="auto"/>
        <w:bottom w:val="none" w:sz="0" w:space="0" w:color="auto"/>
        <w:right w:val="none" w:sz="0" w:space="0" w:color="auto"/>
      </w:divBdr>
    </w:div>
    <w:div w:id="617684559">
      <w:bodyDiv w:val="1"/>
      <w:marLeft w:val="0"/>
      <w:marRight w:val="0"/>
      <w:marTop w:val="0"/>
      <w:marBottom w:val="0"/>
      <w:divBdr>
        <w:top w:val="none" w:sz="0" w:space="0" w:color="auto"/>
        <w:left w:val="none" w:sz="0" w:space="0" w:color="auto"/>
        <w:bottom w:val="none" w:sz="0" w:space="0" w:color="auto"/>
        <w:right w:val="none" w:sz="0" w:space="0" w:color="auto"/>
      </w:divBdr>
    </w:div>
    <w:div w:id="620454252">
      <w:bodyDiv w:val="1"/>
      <w:marLeft w:val="0"/>
      <w:marRight w:val="0"/>
      <w:marTop w:val="0"/>
      <w:marBottom w:val="0"/>
      <w:divBdr>
        <w:top w:val="none" w:sz="0" w:space="0" w:color="auto"/>
        <w:left w:val="none" w:sz="0" w:space="0" w:color="auto"/>
        <w:bottom w:val="none" w:sz="0" w:space="0" w:color="auto"/>
        <w:right w:val="none" w:sz="0" w:space="0" w:color="auto"/>
      </w:divBdr>
    </w:div>
    <w:div w:id="623464060">
      <w:bodyDiv w:val="1"/>
      <w:marLeft w:val="0"/>
      <w:marRight w:val="0"/>
      <w:marTop w:val="0"/>
      <w:marBottom w:val="0"/>
      <w:divBdr>
        <w:top w:val="none" w:sz="0" w:space="0" w:color="auto"/>
        <w:left w:val="none" w:sz="0" w:space="0" w:color="auto"/>
        <w:bottom w:val="none" w:sz="0" w:space="0" w:color="auto"/>
        <w:right w:val="none" w:sz="0" w:space="0" w:color="auto"/>
      </w:divBdr>
    </w:div>
    <w:div w:id="638846727">
      <w:bodyDiv w:val="1"/>
      <w:marLeft w:val="0"/>
      <w:marRight w:val="0"/>
      <w:marTop w:val="0"/>
      <w:marBottom w:val="0"/>
      <w:divBdr>
        <w:top w:val="none" w:sz="0" w:space="0" w:color="auto"/>
        <w:left w:val="none" w:sz="0" w:space="0" w:color="auto"/>
        <w:bottom w:val="none" w:sz="0" w:space="0" w:color="auto"/>
        <w:right w:val="none" w:sz="0" w:space="0" w:color="auto"/>
      </w:divBdr>
    </w:div>
    <w:div w:id="667026524">
      <w:bodyDiv w:val="1"/>
      <w:marLeft w:val="0"/>
      <w:marRight w:val="0"/>
      <w:marTop w:val="0"/>
      <w:marBottom w:val="0"/>
      <w:divBdr>
        <w:top w:val="none" w:sz="0" w:space="0" w:color="auto"/>
        <w:left w:val="none" w:sz="0" w:space="0" w:color="auto"/>
        <w:bottom w:val="none" w:sz="0" w:space="0" w:color="auto"/>
        <w:right w:val="none" w:sz="0" w:space="0" w:color="auto"/>
      </w:divBdr>
    </w:div>
    <w:div w:id="671101769">
      <w:bodyDiv w:val="1"/>
      <w:marLeft w:val="0"/>
      <w:marRight w:val="0"/>
      <w:marTop w:val="0"/>
      <w:marBottom w:val="0"/>
      <w:divBdr>
        <w:top w:val="none" w:sz="0" w:space="0" w:color="auto"/>
        <w:left w:val="none" w:sz="0" w:space="0" w:color="auto"/>
        <w:bottom w:val="none" w:sz="0" w:space="0" w:color="auto"/>
        <w:right w:val="none" w:sz="0" w:space="0" w:color="auto"/>
      </w:divBdr>
    </w:div>
    <w:div w:id="685905610">
      <w:bodyDiv w:val="1"/>
      <w:marLeft w:val="0"/>
      <w:marRight w:val="0"/>
      <w:marTop w:val="0"/>
      <w:marBottom w:val="0"/>
      <w:divBdr>
        <w:top w:val="none" w:sz="0" w:space="0" w:color="auto"/>
        <w:left w:val="none" w:sz="0" w:space="0" w:color="auto"/>
        <w:bottom w:val="none" w:sz="0" w:space="0" w:color="auto"/>
        <w:right w:val="none" w:sz="0" w:space="0" w:color="auto"/>
      </w:divBdr>
    </w:div>
    <w:div w:id="696737483">
      <w:bodyDiv w:val="1"/>
      <w:marLeft w:val="0"/>
      <w:marRight w:val="0"/>
      <w:marTop w:val="0"/>
      <w:marBottom w:val="0"/>
      <w:divBdr>
        <w:top w:val="none" w:sz="0" w:space="0" w:color="auto"/>
        <w:left w:val="none" w:sz="0" w:space="0" w:color="auto"/>
        <w:bottom w:val="none" w:sz="0" w:space="0" w:color="auto"/>
        <w:right w:val="none" w:sz="0" w:space="0" w:color="auto"/>
      </w:divBdr>
    </w:div>
    <w:div w:id="702748206">
      <w:bodyDiv w:val="1"/>
      <w:marLeft w:val="0"/>
      <w:marRight w:val="0"/>
      <w:marTop w:val="0"/>
      <w:marBottom w:val="0"/>
      <w:divBdr>
        <w:top w:val="none" w:sz="0" w:space="0" w:color="auto"/>
        <w:left w:val="none" w:sz="0" w:space="0" w:color="auto"/>
        <w:bottom w:val="none" w:sz="0" w:space="0" w:color="auto"/>
        <w:right w:val="none" w:sz="0" w:space="0" w:color="auto"/>
      </w:divBdr>
    </w:div>
    <w:div w:id="711879058">
      <w:bodyDiv w:val="1"/>
      <w:marLeft w:val="0"/>
      <w:marRight w:val="0"/>
      <w:marTop w:val="0"/>
      <w:marBottom w:val="0"/>
      <w:divBdr>
        <w:top w:val="none" w:sz="0" w:space="0" w:color="auto"/>
        <w:left w:val="none" w:sz="0" w:space="0" w:color="auto"/>
        <w:bottom w:val="none" w:sz="0" w:space="0" w:color="auto"/>
        <w:right w:val="none" w:sz="0" w:space="0" w:color="auto"/>
      </w:divBdr>
    </w:div>
    <w:div w:id="716471076">
      <w:bodyDiv w:val="1"/>
      <w:marLeft w:val="0"/>
      <w:marRight w:val="0"/>
      <w:marTop w:val="0"/>
      <w:marBottom w:val="0"/>
      <w:divBdr>
        <w:top w:val="none" w:sz="0" w:space="0" w:color="auto"/>
        <w:left w:val="none" w:sz="0" w:space="0" w:color="auto"/>
        <w:bottom w:val="none" w:sz="0" w:space="0" w:color="auto"/>
        <w:right w:val="none" w:sz="0" w:space="0" w:color="auto"/>
      </w:divBdr>
    </w:div>
    <w:div w:id="732435086">
      <w:bodyDiv w:val="1"/>
      <w:marLeft w:val="0"/>
      <w:marRight w:val="0"/>
      <w:marTop w:val="0"/>
      <w:marBottom w:val="0"/>
      <w:divBdr>
        <w:top w:val="none" w:sz="0" w:space="0" w:color="auto"/>
        <w:left w:val="none" w:sz="0" w:space="0" w:color="auto"/>
        <w:bottom w:val="none" w:sz="0" w:space="0" w:color="auto"/>
        <w:right w:val="none" w:sz="0" w:space="0" w:color="auto"/>
      </w:divBdr>
    </w:div>
    <w:div w:id="744377593">
      <w:bodyDiv w:val="1"/>
      <w:marLeft w:val="0"/>
      <w:marRight w:val="0"/>
      <w:marTop w:val="0"/>
      <w:marBottom w:val="0"/>
      <w:divBdr>
        <w:top w:val="none" w:sz="0" w:space="0" w:color="auto"/>
        <w:left w:val="none" w:sz="0" w:space="0" w:color="auto"/>
        <w:bottom w:val="none" w:sz="0" w:space="0" w:color="auto"/>
        <w:right w:val="none" w:sz="0" w:space="0" w:color="auto"/>
      </w:divBdr>
    </w:div>
    <w:div w:id="749278989">
      <w:bodyDiv w:val="1"/>
      <w:marLeft w:val="0"/>
      <w:marRight w:val="0"/>
      <w:marTop w:val="0"/>
      <w:marBottom w:val="0"/>
      <w:divBdr>
        <w:top w:val="none" w:sz="0" w:space="0" w:color="auto"/>
        <w:left w:val="none" w:sz="0" w:space="0" w:color="auto"/>
        <w:bottom w:val="none" w:sz="0" w:space="0" w:color="auto"/>
        <w:right w:val="none" w:sz="0" w:space="0" w:color="auto"/>
      </w:divBdr>
    </w:div>
    <w:div w:id="753672734">
      <w:bodyDiv w:val="1"/>
      <w:marLeft w:val="0"/>
      <w:marRight w:val="0"/>
      <w:marTop w:val="0"/>
      <w:marBottom w:val="0"/>
      <w:divBdr>
        <w:top w:val="none" w:sz="0" w:space="0" w:color="auto"/>
        <w:left w:val="none" w:sz="0" w:space="0" w:color="auto"/>
        <w:bottom w:val="none" w:sz="0" w:space="0" w:color="auto"/>
        <w:right w:val="none" w:sz="0" w:space="0" w:color="auto"/>
      </w:divBdr>
    </w:div>
    <w:div w:id="761531478">
      <w:bodyDiv w:val="1"/>
      <w:marLeft w:val="0"/>
      <w:marRight w:val="0"/>
      <w:marTop w:val="0"/>
      <w:marBottom w:val="0"/>
      <w:divBdr>
        <w:top w:val="none" w:sz="0" w:space="0" w:color="auto"/>
        <w:left w:val="none" w:sz="0" w:space="0" w:color="auto"/>
        <w:bottom w:val="none" w:sz="0" w:space="0" w:color="auto"/>
        <w:right w:val="none" w:sz="0" w:space="0" w:color="auto"/>
      </w:divBdr>
    </w:div>
    <w:div w:id="784271325">
      <w:bodyDiv w:val="1"/>
      <w:marLeft w:val="0"/>
      <w:marRight w:val="0"/>
      <w:marTop w:val="0"/>
      <w:marBottom w:val="0"/>
      <w:divBdr>
        <w:top w:val="none" w:sz="0" w:space="0" w:color="auto"/>
        <w:left w:val="none" w:sz="0" w:space="0" w:color="auto"/>
        <w:bottom w:val="none" w:sz="0" w:space="0" w:color="auto"/>
        <w:right w:val="none" w:sz="0" w:space="0" w:color="auto"/>
      </w:divBdr>
    </w:div>
    <w:div w:id="828595592">
      <w:bodyDiv w:val="1"/>
      <w:marLeft w:val="0"/>
      <w:marRight w:val="0"/>
      <w:marTop w:val="0"/>
      <w:marBottom w:val="0"/>
      <w:divBdr>
        <w:top w:val="none" w:sz="0" w:space="0" w:color="auto"/>
        <w:left w:val="none" w:sz="0" w:space="0" w:color="auto"/>
        <w:bottom w:val="none" w:sz="0" w:space="0" w:color="auto"/>
        <w:right w:val="none" w:sz="0" w:space="0" w:color="auto"/>
      </w:divBdr>
    </w:div>
    <w:div w:id="880744344">
      <w:bodyDiv w:val="1"/>
      <w:marLeft w:val="0"/>
      <w:marRight w:val="0"/>
      <w:marTop w:val="0"/>
      <w:marBottom w:val="0"/>
      <w:divBdr>
        <w:top w:val="none" w:sz="0" w:space="0" w:color="auto"/>
        <w:left w:val="none" w:sz="0" w:space="0" w:color="auto"/>
        <w:bottom w:val="none" w:sz="0" w:space="0" w:color="auto"/>
        <w:right w:val="none" w:sz="0" w:space="0" w:color="auto"/>
      </w:divBdr>
    </w:div>
    <w:div w:id="893154898">
      <w:bodyDiv w:val="1"/>
      <w:marLeft w:val="0"/>
      <w:marRight w:val="0"/>
      <w:marTop w:val="0"/>
      <w:marBottom w:val="0"/>
      <w:divBdr>
        <w:top w:val="none" w:sz="0" w:space="0" w:color="auto"/>
        <w:left w:val="none" w:sz="0" w:space="0" w:color="auto"/>
        <w:bottom w:val="none" w:sz="0" w:space="0" w:color="auto"/>
        <w:right w:val="none" w:sz="0" w:space="0" w:color="auto"/>
      </w:divBdr>
    </w:div>
    <w:div w:id="912590985">
      <w:bodyDiv w:val="1"/>
      <w:marLeft w:val="0"/>
      <w:marRight w:val="0"/>
      <w:marTop w:val="0"/>
      <w:marBottom w:val="0"/>
      <w:divBdr>
        <w:top w:val="none" w:sz="0" w:space="0" w:color="auto"/>
        <w:left w:val="none" w:sz="0" w:space="0" w:color="auto"/>
        <w:bottom w:val="none" w:sz="0" w:space="0" w:color="auto"/>
        <w:right w:val="none" w:sz="0" w:space="0" w:color="auto"/>
      </w:divBdr>
    </w:div>
    <w:div w:id="932981561">
      <w:bodyDiv w:val="1"/>
      <w:marLeft w:val="0"/>
      <w:marRight w:val="0"/>
      <w:marTop w:val="0"/>
      <w:marBottom w:val="0"/>
      <w:divBdr>
        <w:top w:val="none" w:sz="0" w:space="0" w:color="auto"/>
        <w:left w:val="none" w:sz="0" w:space="0" w:color="auto"/>
        <w:bottom w:val="none" w:sz="0" w:space="0" w:color="auto"/>
        <w:right w:val="none" w:sz="0" w:space="0" w:color="auto"/>
      </w:divBdr>
      <w:divsChild>
        <w:div w:id="1252665659">
          <w:marLeft w:val="0"/>
          <w:marRight w:val="0"/>
          <w:marTop w:val="0"/>
          <w:marBottom w:val="0"/>
          <w:divBdr>
            <w:top w:val="none" w:sz="0" w:space="0" w:color="auto"/>
            <w:left w:val="none" w:sz="0" w:space="0" w:color="auto"/>
            <w:bottom w:val="none" w:sz="0" w:space="0" w:color="auto"/>
            <w:right w:val="none" w:sz="0" w:space="0" w:color="auto"/>
          </w:divBdr>
        </w:div>
        <w:div w:id="1207252613">
          <w:marLeft w:val="0"/>
          <w:marRight w:val="0"/>
          <w:marTop w:val="0"/>
          <w:marBottom w:val="0"/>
          <w:divBdr>
            <w:top w:val="none" w:sz="0" w:space="0" w:color="auto"/>
            <w:left w:val="none" w:sz="0" w:space="0" w:color="auto"/>
            <w:bottom w:val="none" w:sz="0" w:space="0" w:color="auto"/>
            <w:right w:val="none" w:sz="0" w:space="0" w:color="auto"/>
          </w:divBdr>
        </w:div>
      </w:divsChild>
    </w:div>
    <w:div w:id="957763497">
      <w:bodyDiv w:val="1"/>
      <w:marLeft w:val="0"/>
      <w:marRight w:val="0"/>
      <w:marTop w:val="0"/>
      <w:marBottom w:val="0"/>
      <w:divBdr>
        <w:top w:val="none" w:sz="0" w:space="0" w:color="auto"/>
        <w:left w:val="none" w:sz="0" w:space="0" w:color="auto"/>
        <w:bottom w:val="none" w:sz="0" w:space="0" w:color="auto"/>
        <w:right w:val="none" w:sz="0" w:space="0" w:color="auto"/>
      </w:divBdr>
    </w:div>
    <w:div w:id="966590522">
      <w:bodyDiv w:val="1"/>
      <w:marLeft w:val="0"/>
      <w:marRight w:val="0"/>
      <w:marTop w:val="0"/>
      <w:marBottom w:val="0"/>
      <w:divBdr>
        <w:top w:val="none" w:sz="0" w:space="0" w:color="auto"/>
        <w:left w:val="none" w:sz="0" w:space="0" w:color="auto"/>
        <w:bottom w:val="none" w:sz="0" w:space="0" w:color="auto"/>
        <w:right w:val="none" w:sz="0" w:space="0" w:color="auto"/>
      </w:divBdr>
    </w:div>
    <w:div w:id="995185155">
      <w:bodyDiv w:val="1"/>
      <w:marLeft w:val="0"/>
      <w:marRight w:val="0"/>
      <w:marTop w:val="0"/>
      <w:marBottom w:val="0"/>
      <w:divBdr>
        <w:top w:val="none" w:sz="0" w:space="0" w:color="auto"/>
        <w:left w:val="none" w:sz="0" w:space="0" w:color="auto"/>
        <w:bottom w:val="none" w:sz="0" w:space="0" w:color="auto"/>
        <w:right w:val="none" w:sz="0" w:space="0" w:color="auto"/>
      </w:divBdr>
    </w:div>
    <w:div w:id="1059523706">
      <w:bodyDiv w:val="1"/>
      <w:marLeft w:val="0"/>
      <w:marRight w:val="0"/>
      <w:marTop w:val="0"/>
      <w:marBottom w:val="0"/>
      <w:divBdr>
        <w:top w:val="none" w:sz="0" w:space="0" w:color="auto"/>
        <w:left w:val="none" w:sz="0" w:space="0" w:color="auto"/>
        <w:bottom w:val="none" w:sz="0" w:space="0" w:color="auto"/>
        <w:right w:val="none" w:sz="0" w:space="0" w:color="auto"/>
      </w:divBdr>
    </w:div>
    <w:div w:id="1088424851">
      <w:bodyDiv w:val="1"/>
      <w:marLeft w:val="0"/>
      <w:marRight w:val="0"/>
      <w:marTop w:val="0"/>
      <w:marBottom w:val="0"/>
      <w:divBdr>
        <w:top w:val="none" w:sz="0" w:space="0" w:color="auto"/>
        <w:left w:val="none" w:sz="0" w:space="0" w:color="auto"/>
        <w:bottom w:val="none" w:sz="0" w:space="0" w:color="auto"/>
        <w:right w:val="none" w:sz="0" w:space="0" w:color="auto"/>
      </w:divBdr>
    </w:div>
    <w:div w:id="1097017314">
      <w:bodyDiv w:val="1"/>
      <w:marLeft w:val="0"/>
      <w:marRight w:val="0"/>
      <w:marTop w:val="0"/>
      <w:marBottom w:val="0"/>
      <w:divBdr>
        <w:top w:val="none" w:sz="0" w:space="0" w:color="auto"/>
        <w:left w:val="none" w:sz="0" w:space="0" w:color="auto"/>
        <w:bottom w:val="none" w:sz="0" w:space="0" w:color="auto"/>
        <w:right w:val="none" w:sz="0" w:space="0" w:color="auto"/>
      </w:divBdr>
    </w:div>
    <w:div w:id="1114251327">
      <w:bodyDiv w:val="1"/>
      <w:marLeft w:val="0"/>
      <w:marRight w:val="0"/>
      <w:marTop w:val="0"/>
      <w:marBottom w:val="0"/>
      <w:divBdr>
        <w:top w:val="none" w:sz="0" w:space="0" w:color="auto"/>
        <w:left w:val="none" w:sz="0" w:space="0" w:color="auto"/>
        <w:bottom w:val="none" w:sz="0" w:space="0" w:color="auto"/>
        <w:right w:val="none" w:sz="0" w:space="0" w:color="auto"/>
      </w:divBdr>
    </w:div>
    <w:div w:id="1114324866">
      <w:bodyDiv w:val="1"/>
      <w:marLeft w:val="0"/>
      <w:marRight w:val="0"/>
      <w:marTop w:val="0"/>
      <w:marBottom w:val="0"/>
      <w:divBdr>
        <w:top w:val="none" w:sz="0" w:space="0" w:color="auto"/>
        <w:left w:val="none" w:sz="0" w:space="0" w:color="auto"/>
        <w:bottom w:val="none" w:sz="0" w:space="0" w:color="auto"/>
        <w:right w:val="none" w:sz="0" w:space="0" w:color="auto"/>
      </w:divBdr>
    </w:div>
    <w:div w:id="1156186161">
      <w:bodyDiv w:val="1"/>
      <w:marLeft w:val="0"/>
      <w:marRight w:val="0"/>
      <w:marTop w:val="0"/>
      <w:marBottom w:val="0"/>
      <w:divBdr>
        <w:top w:val="none" w:sz="0" w:space="0" w:color="auto"/>
        <w:left w:val="none" w:sz="0" w:space="0" w:color="auto"/>
        <w:bottom w:val="none" w:sz="0" w:space="0" w:color="auto"/>
        <w:right w:val="none" w:sz="0" w:space="0" w:color="auto"/>
      </w:divBdr>
    </w:div>
    <w:div w:id="1168598633">
      <w:bodyDiv w:val="1"/>
      <w:marLeft w:val="0"/>
      <w:marRight w:val="0"/>
      <w:marTop w:val="0"/>
      <w:marBottom w:val="0"/>
      <w:divBdr>
        <w:top w:val="none" w:sz="0" w:space="0" w:color="auto"/>
        <w:left w:val="none" w:sz="0" w:space="0" w:color="auto"/>
        <w:bottom w:val="none" w:sz="0" w:space="0" w:color="auto"/>
        <w:right w:val="none" w:sz="0" w:space="0" w:color="auto"/>
      </w:divBdr>
    </w:div>
    <w:div w:id="1170827537">
      <w:bodyDiv w:val="1"/>
      <w:marLeft w:val="0"/>
      <w:marRight w:val="0"/>
      <w:marTop w:val="0"/>
      <w:marBottom w:val="0"/>
      <w:divBdr>
        <w:top w:val="none" w:sz="0" w:space="0" w:color="auto"/>
        <w:left w:val="none" w:sz="0" w:space="0" w:color="auto"/>
        <w:bottom w:val="none" w:sz="0" w:space="0" w:color="auto"/>
        <w:right w:val="none" w:sz="0" w:space="0" w:color="auto"/>
      </w:divBdr>
    </w:div>
    <w:div w:id="1191988808">
      <w:bodyDiv w:val="1"/>
      <w:marLeft w:val="0"/>
      <w:marRight w:val="0"/>
      <w:marTop w:val="0"/>
      <w:marBottom w:val="0"/>
      <w:divBdr>
        <w:top w:val="none" w:sz="0" w:space="0" w:color="auto"/>
        <w:left w:val="none" w:sz="0" w:space="0" w:color="auto"/>
        <w:bottom w:val="none" w:sz="0" w:space="0" w:color="auto"/>
        <w:right w:val="none" w:sz="0" w:space="0" w:color="auto"/>
      </w:divBdr>
    </w:div>
    <w:div w:id="1212687160">
      <w:bodyDiv w:val="1"/>
      <w:marLeft w:val="0"/>
      <w:marRight w:val="0"/>
      <w:marTop w:val="0"/>
      <w:marBottom w:val="0"/>
      <w:divBdr>
        <w:top w:val="none" w:sz="0" w:space="0" w:color="auto"/>
        <w:left w:val="none" w:sz="0" w:space="0" w:color="auto"/>
        <w:bottom w:val="none" w:sz="0" w:space="0" w:color="auto"/>
        <w:right w:val="none" w:sz="0" w:space="0" w:color="auto"/>
      </w:divBdr>
    </w:div>
    <w:div w:id="1216236345">
      <w:bodyDiv w:val="1"/>
      <w:marLeft w:val="0"/>
      <w:marRight w:val="0"/>
      <w:marTop w:val="0"/>
      <w:marBottom w:val="0"/>
      <w:divBdr>
        <w:top w:val="none" w:sz="0" w:space="0" w:color="auto"/>
        <w:left w:val="none" w:sz="0" w:space="0" w:color="auto"/>
        <w:bottom w:val="none" w:sz="0" w:space="0" w:color="auto"/>
        <w:right w:val="none" w:sz="0" w:space="0" w:color="auto"/>
      </w:divBdr>
    </w:div>
    <w:div w:id="1224027890">
      <w:bodyDiv w:val="1"/>
      <w:marLeft w:val="0"/>
      <w:marRight w:val="0"/>
      <w:marTop w:val="0"/>
      <w:marBottom w:val="0"/>
      <w:divBdr>
        <w:top w:val="none" w:sz="0" w:space="0" w:color="auto"/>
        <w:left w:val="none" w:sz="0" w:space="0" w:color="auto"/>
        <w:bottom w:val="none" w:sz="0" w:space="0" w:color="auto"/>
        <w:right w:val="none" w:sz="0" w:space="0" w:color="auto"/>
      </w:divBdr>
    </w:div>
    <w:div w:id="1235973747">
      <w:bodyDiv w:val="1"/>
      <w:marLeft w:val="0"/>
      <w:marRight w:val="0"/>
      <w:marTop w:val="0"/>
      <w:marBottom w:val="0"/>
      <w:divBdr>
        <w:top w:val="none" w:sz="0" w:space="0" w:color="auto"/>
        <w:left w:val="none" w:sz="0" w:space="0" w:color="auto"/>
        <w:bottom w:val="none" w:sz="0" w:space="0" w:color="auto"/>
        <w:right w:val="none" w:sz="0" w:space="0" w:color="auto"/>
      </w:divBdr>
    </w:div>
    <w:div w:id="1242527223">
      <w:bodyDiv w:val="1"/>
      <w:marLeft w:val="0"/>
      <w:marRight w:val="0"/>
      <w:marTop w:val="0"/>
      <w:marBottom w:val="0"/>
      <w:divBdr>
        <w:top w:val="none" w:sz="0" w:space="0" w:color="auto"/>
        <w:left w:val="none" w:sz="0" w:space="0" w:color="auto"/>
        <w:bottom w:val="none" w:sz="0" w:space="0" w:color="auto"/>
        <w:right w:val="none" w:sz="0" w:space="0" w:color="auto"/>
      </w:divBdr>
    </w:div>
    <w:div w:id="1248929278">
      <w:bodyDiv w:val="1"/>
      <w:marLeft w:val="0"/>
      <w:marRight w:val="0"/>
      <w:marTop w:val="0"/>
      <w:marBottom w:val="0"/>
      <w:divBdr>
        <w:top w:val="none" w:sz="0" w:space="0" w:color="auto"/>
        <w:left w:val="none" w:sz="0" w:space="0" w:color="auto"/>
        <w:bottom w:val="none" w:sz="0" w:space="0" w:color="auto"/>
        <w:right w:val="none" w:sz="0" w:space="0" w:color="auto"/>
      </w:divBdr>
    </w:div>
    <w:div w:id="1259677969">
      <w:bodyDiv w:val="1"/>
      <w:marLeft w:val="0"/>
      <w:marRight w:val="0"/>
      <w:marTop w:val="0"/>
      <w:marBottom w:val="0"/>
      <w:divBdr>
        <w:top w:val="none" w:sz="0" w:space="0" w:color="auto"/>
        <w:left w:val="none" w:sz="0" w:space="0" w:color="auto"/>
        <w:bottom w:val="none" w:sz="0" w:space="0" w:color="auto"/>
        <w:right w:val="none" w:sz="0" w:space="0" w:color="auto"/>
      </w:divBdr>
    </w:div>
    <w:div w:id="1260289274">
      <w:bodyDiv w:val="1"/>
      <w:marLeft w:val="0"/>
      <w:marRight w:val="0"/>
      <w:marTop w:val="0"/>
      <w:marBottom w:val="0"/>
      <w:divBdr>
        <w:top w:val="none" w:sz="0" w:space="0" w:color="auto"/>
        <w:left w:val="none" w:sz="0" w:space="0" w:color="auto"/>
        <w:bottom w:val="none" w:sz="0" w:space="0" w:color="auto"/>
        <w:right w:val="none" w:sz="0" w:space="0" w:color="auto"/>
      </w:divBdr>
    </w:div>
    <w:div w:id="1261376685">
      <w:bodyDiv w:val="1"/>
      <w:marLeft w:val="0"/>
      <w:marRight w:val="0"/>
      <w:marTop w:val="0"/>
      <w:marBottom w:val="0"/>
      <w:divBdr>
        <w:top w:val="none" w:sz="0" w:space="0" w:color="auto"/>
        <w:left w:val="none" w:sz="0" w:space="0" w:color="auto"/>
        <w:bottom w:val="none" w:sz="0" w:space="0" w:color="auto"/>
        <w:right w:val="none" w:sz="0" w:space="0" w:color="auto"/>
      </w:divBdr>
    </w:div>
    <w:div w:id="1299720416">
      <w:bodyDiv w:val="1"/>
      <w:marLeft w:val="0"/>
      <w:marRight w:val="0"/>
      <w:marTop w:val="0"/>
      <w:marBottom w:val="0"/>
      <w:divBdr>
        <w:top w:val="none" w:sz="0" w:space="0" w:color="auto"/>
        <w:left w:val="none" w:sz="0" w:space="0" w:color="auto"/>
        <w:bottom w:val="none" w:sz="0" w:space="0" w:color="auto"/>
        <w:right w:val="none" w:sz="0" w:space="0" w:color="auto"/>
      </w:divBdr>
    </w:div>
    <w:div w:id="1367750631">
      <w:bodyDiv w:val="1"/>
      <w:marLeft w:val="0"/>
      <w:marRight w:val="0"/>
      <w:marTop w:val="0"/>
      <w:marBottom w:val="0"/>
      <w:divBdr>
        <w:top w:val="none" w:sz="0" w:space="0" w:color="auto"/>
        <w:left w:val="none" w:sz="0" w:space="0" w:color="auto"/>
        <w:bottom w:val="none" w:sz="0" w:space="0" w:color="auto"/>
        <w:right w:val="none" w:sz="0" w:space="0" w:color="auto"/>
      </w:divBdr>
    </w:div>
    <w:div w:id="1417941444">
      <w:bodyDiv w:val="1"/>
      <w:marLeft w:val="0"/>
      <w:marRight w:val="0"/>
      <w:marTop w:val="0"/>
      <w:marBottom w:val="0"/>
      <w:divBdr>
        <w:top w:val="none" w:sz="0" w:space="0" w:color="auto"/>
        <w:left w:val="none" w:sz="0" w:space="0" w:color="auto"/>
        <w:bottom w:val="none" w:sz="0" w:space="0" w:color="auto"/>
        <w:right w:val="none" w:sz="0" w:space="0" w:color="auto"/>
      </w:divBdr>
    </w:div>
    <w:div w:id="1447310813">
      <w:bodyDiv w:val="1"/>
      <w:marLeft w:val="0"/>
      <w:marRight w:val="0"/>
      <w:marTop w:val="0"/>
      <w:marBottom w:val="0"/>
      <w:divBdr>
        <w:top w:val="none" w:sz="0" w:space="0" w:color="auto"/>
        <w:left w:val="none" w:sz="0" w:space="0" w:color="auto"/>
        <w:bottom w:val="none" w:sz="0" w:space="0" w:color="auto"/>
        <w:right w:val="none" w:sz="0" w:space="0" w:color="auto"/>
      </w:divBdr>
    </w:div>
    <w:div w:id="1460296639">
      <w:bodyDiv w:val="1"/>
      <w:marLeft w:val="0"/>
      <w:marRight w:val="0"/>
      <w:marTop w:val="0"/>
      <w:marBottom w:val="0"/>
      <w:divBdr>
        <w:top w:val="none" w:sz="0" w:space="0" w:color="auto"/>
        <w:left w:val="none" w:sz="0" w:space="0" w:color="auto"/>
        <w:bottom w:val="none" w:sz="0" w:space="0" w:color="auto"/>
        <w:right w:val="none" w:sz="0" w:space="0" w:color="auto"/>
      </w:divBdr>
    </w:div>
    <w:div w:id="1462577940">
      <w:bodyDiv w:val="1"/>
      <w:marLeft w:val="0"/>
      <w:marRight w:val="0"/>
      <w:marTop w:val="0"/>
      <w:marBottom w:val="0"/>
      <w:divBdr>
        <w:top w:val="none" w:sz="0" w:space="0" w:color="auto"/>
        <w:left w:val="none" w:sz="0" w:space="0" w:color="auto"/>
        <w:bottom w:val="none" w:sz="0" w:space="0" w:color="auto"/>
        <w:right w:val="none" w:sz="0" w:space="0" w:color="auto"/>
      </w:divBdr>
    </w:div>
    <w:div w:id="1470173277">
      <w:bodyDiv w:val="1"/>
      <w:marLeft w:val="0"/>
      <w:marRight w:val="0"/>
      <w:marTop w:val="0"/>
      <w:marBottom w:val="0"/>
      <w:divBdr>
        <w:top w:val="none" w:sz="0" w:space="0" w:color="auto"/>
        <w:left w:val="none" w:sz="0" w:space="0" w:color="auto"/>
        <w:bottom w:val="none" w:sz="0" w:space="0" w:color="auto"/>
        <w:right w:val="none" w:sz="0" w:space="0" w:color="auto"/>
      </w:divBdr>
    </w:div>
    <w:div w:id="1473064375">
      <w:bodyDiv w:val="1"/>
      <w:marLeft w:val="0"/>
      <w:marRight w:val="0"/>
      <w:marTop w:val="0"/>
      <w:marBottom w:val="0"/>
      <w:divBdr>
        <w:top w:val="none" w:sz="0" w:space="0" w:color="auto"/>
        <w:left w:val="none" w:sz="0" w:space="0" w:color="auto"/>
        <w:bottom w:val="none" w:sz="0" w:space="0" w:color="auto"/>
        <w:right w:val="none" w:sz="0" w:space="0" w:color="auto"/>
      </w:divBdr>
    </w:div>
    <w:div w:id="1495947114">
      <w:bodyDiv w:val="1"/>
      <w:marLeft w:val="0"/>
      <w:marRight w:val="0"/>
      <w:marTop w:val="0"/>
      <w:marBottom w:val="0"/>
      <w:divBdr>
        <w:top w:val="none" w:sz="0" w:space="0" w:color="auto"/>
        <w:left w:val="none" w:sz="0" w:space="0" w:color="auto"/>
        <w:bottom w:val="none" w:sz="0" w:space="0" w:color="auto"/>
        <w:right w:val="none" w:sz="0" w:space="0" w:color="auto"/>
      </w:divBdr>
    </w:div>
    <w:div w:id="1499423504">
      <w:bodyDiv w:val="1"/>
      <w:marLeft w:val="0"/>
      <w:marRight w:val="0"/>
      <w:marTop w:val="0"/>
      <w:marBottom w:val="0"/>
      <w:divBdr>
        <w:top w:val="none" w:sz="0" w:space="0" w:color="auto"/>
        <w:left w:val="none" w:sz="0" w:space="0" w:color="auto"/>
        <w:bottom w:val="none" w:sz="0" w:space="0" w:color="auto"/>
        <w:right w:val="none" w:sz="0" w:space="0" w:color="auto"/>
      </w:divBdr>
    </w:div>
    <w:div w:id="1528982492">
      <w:bodyDiv w:val="1"/>
      <w:marLeft w:val="0"/>
      <w:marRight w:val="0"/>
      <w:marTop w:val="0"/>
      <w:marBottom w:val="0"/>
      <w:divBdr>
        <w:top w:val="none" w:sz="0" w:space="0" w:color="auto"/>
        <w:left w:val="none" w:sz="0" w:space="0" w:color="auto"/>
        <w:bottom w:val="none" w:sz="0" w:space="0" w:color="auto"/>
        <w:right w:val="none" w:sz="0" w:space="0" w:color="auto"/>
      </w:divBdr>
    </w:div>
    <w:div w:id="1538351235">
      <w:bodyDiv w:val="1"/>
      <w:marLeft w:val="0"/>
      <w:marRight w:val="0"/>
      <w:marTop w:val="0"/>
      <w:marBottom w:val="0"/>
      <w:divBdr>
        <w:top w:val="none" w:sz="0" w:space="0" w:color="auto"/>
        <w:left w:val="none" w:sz="0" w:space="0" w:color="auto"/>
        <w:bottom w:val="none" w:sz="0" w:space="0" w:color="auto"/>
        <w:right w:val="none" w:sz="0" w:space="0" w:color="auto"/>
      </w:divBdr>
    </w:div>
    <w:div w:id="1549561228">
      <w:bodyDiv w:val="1"/>
      <w:marLeft w:val="0"/>
      <w:marRight w:val="0"/>
      <w:marTop w:val="0"/>
      <w:marBottom w:val="0"/>
      <w:divBdr>
        <w:top w:val="none" w:sz="0" w:space="0" w:color="auto"/>
        <w:left w:val="none" w:sz="0" w:space="0" w:color="auto"/>
        <w:bottom w:val="none" w:sz="0" w:space="0" w:color="auto"/>
        <w:right w:val="none" w:sz="0" w:space="0" w:color="auto"/>
      </w:divBdr>
    </w:div>
    <w:div w:id="1608852576">
      <w:bodyDiv w:val="1"/>
      <w:marLeft w:val="0"/>
      <w:marRight w:val="0"/>
      <w:marTop w:val="0"/>
      <w:marBottom w:val="0"/>
      <w:divBdr>
        <w:top w:val="none" w:sz="0" w:space="0" w:color="auto"/>
        <w:left w:val="none" w:sz="0" w:space="0" w:color="auto"/>
        <w:bottom w:val="none" w:sz="0" w:space="0" w:color="auto"/>
        <w:right w:val="none" w:sz="0" w:space="0" w:color="auto"/>
      </w:divBdr>
    </w:div>
    <w:div w:id="1628242501">
      <w:bodyDiv w:val="1"/>
      <w:marLeft w:val="0"/>
      <w:marRight w:val="0"/>
      <w:marTop w:val="0"/>
      <w:marBottom w:val="0"/>
      <w:divBdr>
        <w:top w:val="none" w:sz="0" w:space="0" w:color="auto"/>
        <w:left w:val="none" w:sz="0" w:space="0" w:color="auto"/>
        <w:bottom w:val="none" w:sz="0" w:space="0" w:color="auto"/>
        <w:right w:val="none" w:sz="0" w:space="0" w:color="auto"/>
      </w:divBdr>
    </w:div>
    <w:div w:id="1632518549">
      <w:bodyDiv w:val="1"/>
      <w:marLeft w:val="0"/>
      <w:marRight w:val="0"/>
      <w:marTop w:val="0"/>
      <w:marBottom w:val="0"/>
      <w:divBdr>
        <w:top w:val="none" w:sz="0" w:space="0" w:color="auto"/>
        <w:left w:val="none" w:sz="0" w:space="0" w:color="auto"/>
        <w:bottom w:val="none" w:sz="0" w:space="0" w:color="auto"/>
        <w:right w:val="none" w:sz="0" w:space="0" w:color="auto"/>
      </w:divBdr>
    </w:div>
    <w:div w:id="1632637637">
      <w:bodyDiv w:val="1"/>
      <w:marLeft w:val="0"/>
      <w:marRight w:val="0"/>
      <w:marTop w:val="0"/>
      <w:marBottom w:val="0"/>
      <w:divBdr>
        <w:top w:val="none" w:sz="0" w:space="0" w:color="auto"/>
        <w:left w:val="none" w:sz="0" w:space="0" w:color="auto"/>
        <w:bottom w:val="none" w:sz="0" w:space="0" w:color="auto"/>
        <w:right w:val="none" w:sz="0" w:space="0" w:color="auto"/>
      </w:divBdr>
    </w:div>
    <w:div w:id="1723626603">
      <w:bodyDiv w:val="1"/>
      <w:marLeft w:val="0"/>
      <w:marRight w:val="0"/>
      <w:marTop w:val="0"/>
      <w:marBottom w:val="0"/>
      <w:divBdr>
        <w:top w:val="none" w:sz="0" w:space="0" w:color="auto"/>
        <w:left w:val="none" w:sz="0" w:space="0" w:color="auto"/>
        <w:bottom w:val="none" w:sz="0" w:space="0" w:color="auto"/>
        <w:right w:val="none" w:sz="0" w:space="0" w:color="auto"/>
      </w:divBdr>
    </w:div>
    <w:div w:id="1770077803">
      <w:bodyDiv w:val="1"/>
      <w:marLeft w:val="0"/>
      <w:marRight w:val="0"/>
      <w:marTop w:val="0"/>
      <w:marBottom w:val="0"/>
      <w:divBdr>
        <w:top w:val="none" w:sz="0" w:space="0" w:color="auto"/>
        <w:left w:val="none" w:sz="0" w:space="0" w:color="auto"/>
        <w:bottom w:val="none" w:sz="0" w:space="0" w:color="auto"/>
        <w:right w:val="none" w:sz="0" w:space="0" w:color="auto"/>
      </w:divBdr>
    </w:div>
    <w:div w:id="1803840262">
      <w:bodyDiv w:val="1"/>
      <w:marLeft w:val="0"/>
      <w:marRight w:val="0"/>
      <w:marTop w:val="0"/>
      <w:marBottom w:val="0"/>
      <w:divBdr>
        <w:top w:val="none" w:sz="0" w:space="0" w:color="auto"/>
        <w:left w:val="none" w:sz="0" w:space="0" w:color="auto"/>
        <w:bottom w:val="none" w:sz="0" w:space="0" w:color="auto"/>
        <w:right w:val="none" w:sz="0" w:space="0" w:color="auto"/>
      </w:divBdr>
    </w:div>
    <w:div w:id="1832016214">
      <w:bodyDiv w:val="1"/>
      <w:marLeft w:val="0"/>
      <w:marRight w:val="0"/>
      <w:marTop w:val="0"/>
      <w:marBottom w:val="0"/>
      <w:divBdr>
        <w:top w:val="none" w:sz="0" w:space="0" w:color="auto"/>
        <w:left w:val="none" w:sz="0" w:space="0" w:color="auto"/>
        <w:bottom w:val="none" w:sz="0" w:space="0" w:color="auto"/>
        <w:right w:val="none" w:sz="0" w:space="0" w:color="auto"/>
      </w:divBdr>
    </w:div>
    <w:div w:id="1886093031">
      <w:bodyDiv w:val="1"/>
      <w:marLeft w:val="0"/>
      <w:marRight w:val="0"/>
      <w:marTop w:val="0"/>
      <w:marBottom w:val="0"/>
      <w:divBdr>
        <w:top w:val="none" w:sz="0" w:space="0" w:color="auto"/>
        <w:left w:val="none" w:sz="0" w:space="0" w:color="auto"/>
        <w:bottom w:val="none" w:sz="0" w:space="0" w:color="auto"/>
        <w:right w:val="none" w:sz="0" w:space="0" w:color="auto"/>
      </w:divBdr>
    </w:div>
    <w:div w:id="1907955852">
      <w:bodyDiv w:val="1"/>
      <w:marLeft w:val="0"/>
      <w:marRight w:val="0"/>
      <w:marTop w:val="0"/>
      <w:marBottom w:val="0"/>
      <w:divBdr>
        <w:top w:val="none" w:sz="0" w:space="0" w:color="auto"/>
        <w:left w:val="none" w:sz="0" w:space="0" w:color="auto"/>
        <w:bottom w:val="none" w:sz="0" w:space="0" w:color="auto"/>
        <w:right w:val="none" w:sz="0" w:space="0" w:color="auto"/>
      </w:divBdr>
    </w:div>
    <w:div w:id="1916936493">
      <w:bodyDiv w:val="1"/>
      <w:marLeft w:val="0"/>
      <w:marRight w:val="0"/>
      <w:marTop w:val="0"/>
      <w:marBottom w:val="0"/>
      <w:divBdr>
        <w:top w:val="none" w:sz="0" w:space="0" w:color="auto"/>
        <w:left w:val="none" w:sz="0" w:space="0" w:color="auto"/>
        <w:bottom w:val="none" w:sz="0" w:space="0" w:color="auto"/>
        <w:right w:val="none" w:sz="0" w:space="0" w:color="auto"/>
      </w:divBdr>
      <w:divsChild>
        <w:div w:id="198131532">
          <w:marLeft w:val="0"/>
          <w:marRight w:val="0"/>
          <w:marTop w:val="0"/>
          <w:marBottom w:val="0"/>
          <w:divBdr>
            <w:top w:val="none" w:sz="0" w:space="0" w:color="auto"/>
            <w:left w:val="none" w:sz="0" w:space="0" w:color="auto"/>
            <w:bottom w:val="none" w:sz="0" w:space="0" w:color="auto"/>
            <w:right w:val="none" w:sz="0" w:space="0" w:color="auto"/>
          </w:divBdr>
        </w:div>
        <w:div w:id="1951548813">
          <w:marLeft w:val="0"/>
          <w:marRight w:val="0"/>
          <w:marTop w:val="0"/>
          <w:marBottom w:val="0"/>
          <w:divBdr>
            <w:top w:val="none" w:sz="0" w:space="0" w:color="auto"/>
            <w:left w:val="none" w:sz="0" w:space="0" w:color="auto"/>
            <w:bottom w:val="none" w:sz="0" w:space="0" w:color="auto"/>
            <w:right w:val="none" w:sz="0" w:space="0" w:color="auto"/>
          </w:divBdr>
        </w:div>
        <w:div w:id="1168865464">
          <w:marLeft w:val="0"/>
          <w:marRight w:val="0"/>
          <w:marTop w:val="0"/>
          <w:marBottom w:val="0"/>
          <w:divBdr>
            <w:top w:val="none" w:sz="0" w:space="0" w:color="auto"/>
            <w:left w:val="none" w:sz="0" w:space="0" w:color="auto"/>
            <w:bottom w:val="none" w:sz="0" w:space="0" w:color="auto"/>
            <w:right w:val="none" w:sz="0" w:space="0" w:color="auto"/>
          </w:divBdr>
        </w:div>
        <w:div w:id="1572544578">
          <w:marLeft w:val="0"/>
          <w:marRight w:val="0"/>
          <w:marTop w:val="0"/>
          <w:marBottom w:val="0"/>
          <w:divBdr>
            <w:top w:val="none" w:sz="0" w:space="0" w:color="auto"/>
            <w:left w:val="none" w:sz="0" w:space="0" w:color="auto"/>
            <w:bottom w:val="none" w:sz="0" w:space="0" w:color="auto"/>
            <w:right w:val="none" w:sz="0" w:space="0" w:color="auto"/>
          </w:divBdr>
        </w:div>
        <w:div w:id="133105434">
          <w:marLeft w:val="0"/>
          <w:marRight w:val="0"/>
          <w:marTop w:val="0"/>
          <w:marBottom w:val="0"/>
          <w:divBdr>
            <w:top w:val="none" w:sz="0" w:space="0" w:color="auto"/>
            <w:left w:val="none" w:sz="0" w:space="0" w:color="auto"/>
            <w:bottom w:val="none" w:sz="0" w:space="0" w:color="auto"/>
            <w:right w:val="none" w:sz="0" w:space="0" w:color="auto"/>
          </w:divBdr>
        </w:div>
      </w:divsChild>
    </w:div>
    <w:div w:id="1974604122">
      <w:bodyDiv w:val="1"/>
      <w:marLeft w:val="0"/>
      <w:marRight w:val="0"/>
      <w:marTop w:val="0"/>
      <w:marBottom w:val="0"/>
      <w:divBdr>
        <w:top w:val="none" w:sz="0" w:space="0" w:color="auto"/>
        <w:left w:val="none" w:sz="0" w:space="0" w:color="auto"/>
        <w:bottom w:val="none" w:sz="0" w:space="0" w:color="auto"/>
        <w:right w:val="none" w:sz="0" w:space="0" w:color="auto"/>
      </w:divBdr>
    </w:div>
    <w:div w:id="1983803252">
      <w:bodyDiv w:val="1"/>
      <w:marLeft w:val="0"/>
      <w:marRight w:val="0"/>
      <w:marTop w:val="0"/>
      <w:marBottom w:val="0"/>
      <w:divBdr>
        <w:top w:val="none" w:sz="0" w:space="0" w:color="auto"/>
        <w:left w:val="none" w:sz="0" w:space="0" w:color="auto"/>
        <w:bottom w:val="none" w:sz="0" w:space="0" w:color="auto"/>
        <w:right w:val="none" w:sz="0" w:space="0" w:color="auto"/>
      </w:divBdr>
    </w:div>
    <w:div w:id="1996376450">
      <w:bodyDiv w:val="1"/>
      <w:marLeft w:val="0"/>
      <w:marRight w:val="0"/>
      <w:marTop w:val="0"/>
      <w:marBottom w:val="0"/>
      <w:divBdr>
        <w:top w:val="none" w:sz="0" w:space="0" w:color="auto"/>
        <w:left w:val="none" w:sz="0" w:space="0" w:color="auto"/>
        <w:bottom w:val="none" w:sz="0" w:space="0" w:color="auto"/>
        <w:right w:val="none" w:sz="0" w:space="0" w:color="auto"/>
      </w:divBdr>
    </w:div>
    <w:div w:id="2011249267">
      <w:bodyDiv w:val="1"/>
      <w:marLeft w:val="0"/>
      <w:marRight w:val="0"/>
      <w:marTop w:val="0"/>
      <w:marBottom w:val="0"/>
      <w:divBdr>
        <w:top w:val="none" w:sz="0" w:space="0" w:color="auto"/>
        <w:left w:val="none" w:sz="0" w:space="0" w:color="auto"/>
        <w:bottom w:val="none" w:sz="0" w:space="0" w:color="auto"/>
        <w:right w:val="none" w:sz="0" w:space="0" w:color="auto"/>
      </w:divBdr>
      <w:divsChild>
        <w:div w:id="293484148">
          <w:marLeft w:val="0"/>
          <w:marRight w:val="0"/>
          <w:marTop w:val="0"/>
          <w:marBottom w:val="0"/>
          <w:divBdr>
            <w:top w:val="none" w:sz="0" w:space="0" w:color="auto"/>
            <w:left w:val="none" w:sz="0" w:space="0" w:color="auto"/>
            <w:bottom w:val="none" w:sz="0" w:space="0" w:color="auto"/>
            <w:right w:val="none" w:sz="0" w:space="0" w:color="auto"/>
          </w:divBdr>
        </w:div>
        <w:div w:id="109321104">
          <w:marLeft w:val="0"/>
          <w:marRight w:val="0"/>
          <w:marTop w:val="0"/>
          <w:marBottom w:val="0"/>
          <w:divBdr>
            <w:top w:val="none" w:sz="0" w:space="0" w:color="auto"/>
            <w:left w:val="none" w:sz="0" w:space="0" w:color="auto"/>
            <w:bottom w:val="none" w:sz="0" w:space="0" w:color="auto"/>
            <w:right w:val="none" w:sz="0" w:space="0" w:color="auto"/>
          </w:divBdr>
        </w:div>
      </w:divsChild>
    </w:div>
    <w:div w:id="2097708989">
      <w:bodyDiv w:val="1"/>
      <w:marLeft w:val="0"/>
      <w:marRight w:val="0"/>
      <w:marTop w:val="0"/>
      <w:marBottom w:val="0"/>
      <w:divBdr>
        <w:top w:val="none" w:sz="0" w:space="0" w:color="auto"/>
        <w:left w:val="none" w:sz="0" w:space="0" w:color="auto"/>
        <w:bottom w:val="none" w:sz="0" w:space="0" w:color="auto"/>
        <w:right w:val="none" w:sz="0" w:space="0" w:color="auto"/>
      </w:divBdr>
    </w:div>
    <w:div w:id="2106073092">
      <w:bodyDiv w:val="1"/>
      <w:marLeft w:val="0"/>
      <w:marRight w:val="0"/>
      <w:marTop w:val="0"/>
      <w:marBottom w:val="0"/>
      <w:divBdr>
        <w:top w:val="none" w:sz="0" w:space="0" w:color="auto"/>
        <w:left w:val="none" w:sz="0" w:space="0" w:color="auto"/>
        <w:bottom w:val="none" w:sz="0" w:space="0" w:color="auto"/>
        <w:right w:val="none" w:sz="0" w:space="0" w:color="auto"/>
      </w:divBdr>
    </w:div>
    <w:div w:id="2117091786">
      <w:bodyDiv w:val="1"/>
      <w:marLeft w:val="0"/>
      <w:marRight w:val="0"/>
      <w:marTop w:val="0"/>
      <w:marBottom w:val="0"/>
      <w:divBdr>
        <w:top w:val="none" w:sz="0" w:space="0" w:color="auto"/>
        <w:left w:val="none" w:sz="0" w:space="0" w:color="auto"/>
        <w:bottom w:val="none" w:sz="0" w:space="0" w:color="auto"/>
        <w:right w:val="none" w:sz="0" w:space="0" w:color="auto"/>
      </w:divBdr>
    </w:div>
    <w:div w:id="213432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pneumococcal-the-green-book-chapter-25" TargetMode="External"/><Relationship Id="rId21" Type="http://schemas.openxmlformats.org/officeDocument/2006/relationships/hyperlink" Target="https://gbr01.safelinks.protection.outlook.com/?url=https%3A%2F%2Fwww.gov.uk%2Fgovernment%2Fpublications%2Fimmunisation-schedule-the-green-book-chapter-11&amp;data=05%7C02%7Calison.campbell%40nhs.net%7C6ad48a61e2aa4e549d5108dda8007ca3%7C37c354b285b047f5b22207b48d774ee3%7C0%7C0%7C638851442244465878%7CUnknown%7CTWFpbGZsb3d8eyJFbXB0eU1hcGkiOnRydWUsIlYiOiIwLjAuMDAwMCIsIlAiOiJXaW4zMiIsIkFOIjoiTWFpbCIsIldUIjoyfQ%3D%3D%7C0%7C%7C%7C&amp;sdata=LhVMvoPNT9u9ClYB%2B4luTa%2BrxuGuVNT9MSPe81TPvok%3D&amp;reserved=0" TargetMode="External"/><Relationship Id="rId34" Type="http://schemas.openxmlformats.org/officeDocument/2006/relationships/hyperlink" Target="https://gbr01.safelinks.protection.outlook.com/?url=https%3A%2F%2Fbritishima.org%2Fadvice%2Fflu%2F&amp;data=05%7C02%7Calison.campbell%40nhs.net%7C539cdfe8753845408aa708dda381d6fd%7C37c354b285b047f5b22207b48d774ee3%7C0%7C0%7C638846500257817392%7CUnknown%7CTWFpbGZsb3d8eyJFbXB0eU1hcGkiOnRydWUsIlYiOiIwLjAuMDAwMCIsIlAiOiJXaW4zMiIsIkFOIjoiTWFpbCIsIldUIjoyfQ%3D%3D%7C0%7C%7C%7C&amp;sdata=HANJpBNHlOqMQqYlqwunNDze3uyVPSLBuyTj42U0OIs%3D&amp;reserved=0" TargetMode="External"/><Relationship Id="rId42" Type="http://schemas.openxmlformats.org/officeDocument/2006/relationships/hyperlink" Target="https://portal.immform.phe.gov.uk/Logon.aspx?returnurl=%2fHome.aspx" TargetMode="External"/><Relationship Id="rId47" Type="http://schemas.openxmlformats.org/officeDocument/2006/relationships/hyperlink" Target="mailto:england.imms@nhs.net" TargetMode="External"/><Relationship Id="rId50" Type="http://schemas.openxmlformats.org/officeDocument/2006/relationships/hyperlink" Target="mailto:scwcsu.Lincs.chis@nhs.net" TargetMode="External"/><Relationship Id="rId55" Type="http://schemas.openxmlformats.org/officeDocument/2006/relationships/hyperlink" Target="mailto:scwcsu.derbyshire.chis@nhs.net"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br01.safelinks.protection.outlook.com/?url=https%3A%2F%2Fprimarycarebulletin.cmail20.com%2Ft%2Fd-l-skhwjk-juvtlhiiu-h%2F&amp;data=05%7C02%7Calison.campbell%40nhs.net%7C2e2c0133ff1146fcadee08ddb2f5afb7%7C37c354b285b047f5b22207b48d774ee3%7C0%7C0%7C638863490455485693%7CUnknown%7CTWFpbGZsb3d8eyJFbXB0eU1hcGkiOnRydWUsIlYiOiIwLjAuMDAwMCIsIlAiOiJXaW4zMiIsIkFOIjoiTWFpbCIsIldUIjoyfQ%3D%3D%7C0%7C%7C%7C&amp;sdata=j2hSZB5ENacHpc6YQHI7s1YEFEbckp6v3yiJVg35dSk%3D&amp;reserved=0" TargetMode="External"/><Relationship Id="rId29" Type="http://schemas.openxmlformats.org/officeDocument/2006/relationships/hyperlink" Target="https://assets.publishing.service.gov.uk/media/6855b6a835070b6957ab904a/UKHSA_Quality_criteria_for_an_effective_immunisation_programme_2025.pdf" TargetMode="External"/><Relationship Id="rId11" Type="http://schemas.openxmlformats.org/officeDocument/2006/relationships/image" Target="media/image1.jpeg"/><Relationship Id="rId24" Type="http://schemas.openxmlformats.org/officeDocument/2006/relationships/hyperlink" Target="https://gbr01.safelinks.protection.outlook.com/?url=https%3A%2F%2Fwww.gov.uk%2Fgovernment%2Fpublications%2Ftetanus-the-green-book-chapter-30&amp;data=05%7C02%7Calison.campbell%40nhs.net%7C6ad48a61e2aa4e549d5108dda8007ca3%7C37c354b285b047f5b22207b48d774ee3%7C0%7C0%7C638851442244565829%7CUnknown%7CTWFpbGZsb3d8eyJFbXB0eU1hcGkiOnRydWUsIlYiOiIwLjAuMDAwMCIsIlAiOiJXaW4zMiIsIkFOIjoiTWFpbCIsIldUIjoyfQ%3D%3D%7C0%7C%7C%7C&amp;sdata=YCllbiy16CJB6utvdRaucDsGofg%2FaxySQC1QsLfmkEE%3D&amp;reserved=0" TargetMode="External"/><Relationship Id="rId32" Type="http://schemas.openxmlformats.org/officeDocument/2006/relationships/hyperlink" Target="https://gbr01.safelinks.protection.outlook.com/?url=https%3A%2F%2Fwww.gov.uk%2Fgovernment%2Fpublications%2Fflu-vaccination-in-schools&amp;data=05%7C02%7Calison.campbell%40nhs.net%7C539cdfe8753845408aa708dda381d6fd%7C37c354b285b047f5b22207b48d774ee3%7C0%7C0%7C638846500257790912%7CUnknown%7CTWFpbGZsb3d8eyJFbXB0eU1hcGkiOnRydWUsIlYiOiIwLjAuMDAwMCIsIlAiOiJXaW4zMiIsIkFOIjoiTWFpbCIsIldUIjoyfQ%3D%3D%7C0%7C%7C%7C&amp;sdata=IllOjLv4nSOtRyI1xqY0O97K%2FzGiM1MPvNN0eLlRKEQ%3D&amp;reserved=0" TargetMode="External"/><Relationship Id="rId37" Type="http://schemas.openxmlformats.org/officeDocument/2006/relationships/hyperlink" Target="https://gbr01.safelinks.protection.outlook.com/?url=https%3A%2F%2Flinks-1.govdelivery.com%2FCL0%2Fhttps%3A%252F%252Fwww.gov.uk%252Fgovernment%252Fpublications%252Fvaccine-update-issue-359-june-2025-childhood-schedule-changes-special%2F1%2F01000197c684c013-68190362-2d31-458a-b0ac-4008581497aa-000000%2FbQTOFuJsGbbv76kBMv6ZO9dBlHsezpMrOZULuk2xd58%3D412&amp;data=05%7C02%7Calison.campbell%40nhs.net%7C168933de3e3e4595d35408ddb8b099b5%7C37c354b285b047f5b22207b48d774ee3%7C0%7C0%7C638869790806344927%7CUnknown%7CTWFpbGZsb3d8eyJFbXB0eU1hcGkiOnRydWUsIlYiOiIwLjAuMDAwMCIsIlAiOiJXaW4zMiIsIkFOIjoiTWFpbCIsIldUIjoyfQ%3D%3D%7C0%7C%7C%7C&amp;sdata=NCeQSooaVbhpAWmaMlJsjTxvpdZZ7mj16Z5xIbNpe0A%3D&amp;reserved=0" TargetMode="External"/><Relationship Id="rId40" Type="http://schemas.openxmlformats.org/officeDocument/2006/relationships/hyperlink" Target="https://assets.publishing.service.gov.uk/government/uploads/system/uploads/attachment_data/file/1088780/UKHSA-vaccine-incident-guidance-6-july-2022.pdf" TargetMode="External"/><Relationship Id="rId45" Type="http://schemas.openxmlformats.org/officeDocument/2006/relationships/oleObject" Target="embeddings/oleObject1.bin"/><Relationship Id="rId53" Type="http://schemas.openxmlformats.org/officeDocument/2006/relationships/hyperlink" Target="mailto:scwcsu.LLRbirthsregistrationteam.chis@nhs.net" TargetMode="External"/><Relationship Id="rId58" Type="http://schemas.openxmlformats.org/officeDocument/2006/relationships/hyperlink" Target="mailto:scwcsu.Bassetlaw.chis@nhs.net" TargetMode="External"/><Relationship Id="rId5" Type="http://schemas.openxmlformats.org/officeDocument/2006/relationships/numbering" Target="numbering.xml"/><Relationship Id="rId61" Type="http://schemas.openxmlformats.org/officeDocument/2006/relationships/hyperlink" Target="mailto:immunisations.derbyshire@intrahealth.co.uk" TargetMode="External"/><Relationship Id="rId19" Type="http://schemas.openxmlformats.org/officeDocument/2006/relationships/hyperlink" Target="https://gbr01.safelinks.protection.outlook.com/?url=https%3A%2F%2Fwww.gov.uk%2Fgovernment%2Fpublications%2Fhaemophilus-influenzae-type-hib-the-green-book-chapter-16&amp;data=05%7C02%7Calison.campbell%40nhs.net%7C6ad48a61e2aa4e549d5108dda8007ca3%7C37c354b285b047f5b22207b48d774ee3%7C0%7C0%7C638851442244388301%7CUnknown%7CTWFpbGZsb3d8eyJFbXB0eU1hcGkiOnRydWUsIlYiOiIwLjAuMDAwMCIsIlAiOiJXaW4zMiIsIkFOIjoiTWFpbCIsIldUIjoyfQ%3D%3D%7C0%7C%7C%7C&amp;sdata=eN6HKL%2BLUO21MvE2vrucySigSTzcMnce0ThuTDfJAaY%3D&amp;reserved=0" TargetMode="External"/><Relationship Id="rId14" Type="http://schemas.openxmlformats.org/officeDocument/2006/relationships/hyperlink" Target="https://gbr01.safelinks.protection.outlook.com/?url=https%3A%2F%2Fprimarycarebulletin.cmail20.com%2Ft%2Fd-l-skhwjk-juvtlhiiu-d%2F&amp;data=05%7C02%7Calison.campbell%40nhs.net%7C2e2c0133ff1146fcadee08ddb2f5afb7%7C37c354b285b047f5b22207b48d774ee3%7C0%7C0%7C638863490455468425%7CUnknown%7CTWFpbGZsb3d8eyJFbXB0eU1hcGkiOnRydWUsIlYiOiIwLjAuMDAwMCIsIlAiOiJXaW4zMiIsIkFOIjoiTWFpbCIsIldUIjoyfQ%3D%3D%7C0%7C%7C%7C&amp;sdata=v8WJBmrTsVXse462O%2F2vlyPDflOgNzPfEGgraSTL6zM%3D&amp;reserved=0" TargetMode="External"/><Relationship Id="rId22" Type="http://schemas.openxmlformats.org/officeDocument/2006/relationships/hyperlink" Target="https://gbr01.safelinks.protection.outlook.com/?url=https%3A%2F%2Fwww.gov.uk%2Fgovernment%2Fpublications%2Fdiphtheria-the-green-book-chapter-15&amp;data=05%7C02%7Calison.campbell%40nhs.net%7C6ad48a61e2aa4e549d5108dda8007ca3%7C37c354b285b047f5b22207b48d774ee3%7C0%7C0%7C638851442244498143%7CUnknown%7CTWFpbGZsb3d8eyJFbXB0eU1hcGkiOnRydWUsIlYiOiIwLjAuMDAwMCIsIlAiOiJXaW4zMiIsIkFOIjoiTWFpbCIsIldUIjoyfQ%3D%3D%7C0%7C%7C%7C&amp;sdata=keFwU0B9pJhkeu3hiYFwhm10q88bARrea%2F9MTK6a6BM%3D&amp;reserved=0" TargetMode="External"/><Relationship Id="rId27" Type="http://schemas.openxmlformats.org/officeDocument/2006/relationships/hyperlink" Target="https://gbr01.safelinks.protection.outlook.com/?url=https%3A%2F%2Flinks-1.govdelivery.com%2FCL0%2Fhttps%3A%252F%252Fforms.office.com%252Fpages%252Fresponsepage.aspx%253Fid%3DmRRO7jVKLkutR188-d6GZlYH0FiWv-xBqdXWPXSu3HpURFlMTk45VkQxMERWM0g4UUpXN1VUS0ZLNy4u%2526route%3Dshorturl%2F1%2F01000197cb38e04d-e29a80ff-56dd-4f50-b047-4da255905b76-000000%2FguPalFZUuUdyktZsYMWVPplLU4fKhDq4bcFGipVuoy4%3D412&amp;data=05%7C02%7Claura.turnbull1%40nhs.net%7C397cedf1af684889bf1408ddb96855df%7C37c354b285b047f5b22207b48d774ee3%7C0%7C0%7C638870579960985365%7CUnknown%7CTWFpbGZsb3d8eyJFbXB0eU1hcGkiOnRydWUsIlYiOiIwLjAuMDAwMCIsIlAiOiJXaW4zMiIsIkFOIjoiTWFpbCIsIldUIjoyfQ%3D%3D%7C0%7C%7C%7C&amp;sdata=K2kEmSoV%2B56F9czmtp%2B%2BnXnCDFuJJQKNAqyHI1mGvEE%3D&amp;reserved=0" TargetMode="External"/><Relationship Id="rId30" Type="http://schemas.openxmlformats.org/officeDocument/2006/relationships/hyperlink" Target="https://assets.publishing.service.gov.uk/media/6855b286b46781eacfd71dc9/UKHSA_National_Minimum_Standards_for_immunisation_training_2025.pdf" TargetMode="External"/><Relationship Id="rId35" Type="http://schemas.openxmlformats.org/officeDocument/2006/relationships/hyperlink" Target="https://www.gov.uk/government/publications/vaccine-update-issue-344-november-2023-pregnancy-special/vaccine-update-issue-344-november-2023-pregnancy-special" TargetMode="External"/><Relationship Id="rId43" Type="http://schemas.openxmlformats.org/officeDocument/2006/relationships/hyperlink" Target="https://assets.publishing.service.gov.uk/media/683d9e6e8e9bdf1409b90b68/UKHSA_13259_Algorithm_immunisation_status_20250503.pdf" TargetMode="External"/><Relationship Id="rId48" Type="http://schemas.openxmlformats.org/officeDocument/2006/relationships/hyperlink" Target="mailto:Helpdesk@immform.org.uk" TargetMode="External"/><Relationship Id="rId56" Type="http://schemas.openxmlformats.org/officeDocument/2006/relationships/hyperlink" Target="mailto:scwcsu.nottscity.chis@nhs.net"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scwcsu.LLRMovementsteam.chis@nhs.net" TargetMode="External"/><Relationship Id="rId3" Type="http://schemas.openxmlformats.org/officeDocument/2006/relationships/customXml" Target="../customXml/item3.xml"/><Relationship Id="rId12" Type="http://schemas.openxmlformats.org/officeDocument/2006/relationships/hyperlink" Target="https://gbr01.safelinks.protection.outlook.com/?url=https%3A%2F%2Fprimarycarebulletin.cmail20.com%2Ft%2Fd-l-skhwjk-juvtlhiiu-t%2F&amp;data=05%7C02%7Calison.campbell%40nhs.net%7C2e2c0133ff1146fcadee08ddb2f5afb7%7C37c354b285b047f5b22207b48d774ee3%7C0%7C0%7C638863490455404804%7CUnknown%7CTWFpbGZsb3d8eyJFbXB0eU1hcGkiOnRydWUsIlYiOiIwLjAuMDAwMCIsIlAiOiJXaW4zMiIsIkFOIjoiTWFpbCIsIldUIjoyfQ%3D%3D%7C0%7C%7C%7C&amp;sdata=GMRJ%2BtjnwbiRwKCZQV0Ky%2FlrvLVoKNUbJzI5eZKEu68%3D&amp;reserved=0" TargetMode="External"/><Relationship Id="rId17" Type="http://schemas.openxmlformats.org/officeDocument/2006/relationships/hyperlink" Target="https://gbr01.safelinks.protection.outlook.com/?url=https%3A%2F%2Fprimarycarebulletin.cmail20.com%2Ft%2Fd-l-skhwjk-juvtlhiiu-k%2F&amp;data=05%7C02%7Calison.campbell%40nhs.net%7C2e2c0133ff1146fcadee08ddb2f5afb7%7C37c354b285b047f5b22207b48d774ee3%7C0%7C0%7C638863490455500470%7CUnknown%7CTWFpbGZsb3d8eyJFbXB0eU1hcGkiOnRydWUsIlYiOiIwLjAuMDAwMCIsIlAiOiJXaW4zMiIsIkFOIjoiTWFpbCIsIldUIjoyfQ%3D%3D%7C0%7C%7C%7C&amp;sdata=KpTF9a3T6rtygkY%2FqnLGUwDRwbcUppOczMFY1nb7rNQ%3D&amp;reserved=0" TargetMode="External"/><Relationship Id="rId25" Type="http://schemas.openxmlformats.org/officeDocument/2006/relationships/hyperlink" Target="https://www.gov.uk/government/publications/meningococcal-the-green-book-chapter-22" TargetMode="External"/><Relationship Id="rId33" Type="http://schemas.openxmlformats.org/officeDocument/2006/relationships/hyperlink" Target="https://gbr01.safelinks.protection.outlook.com/?url=https%3A%2F%2Fwww.gov.uk%2Fgovernment%2Fpublications%2Fflu-vaccination-invitation-letter-template-for-children-aged-2-3-and-4-years&amp;data=05%7C02%7Calison.campbell%40nhs.net%7C539cdfe8753845408aa708dda381d6fd%7C37c354b285b047f5b22207b48d774ee3%7C0%7C0%7C638846500257804370%7CUnknown%7CTWFpbGZsb3d8eyJFbXB0eU1hcGkiOnRydWUsIlYiOiIwLjAuMDAwMCIsIlAiOiJXaW4zMiIsIkFOIjoiTWFpbCIsIldUIjoyfQ%3D%3D%7C0%7C%7C%7C&amp;sdata=nW0p%2BWrb8YvgYc8K5928yiksMMF0enkqNYM0G1WXhI8%3D&amp;reserved=0" TargetMode="External"/><Relationship Id="rId38" Type="http://schemas.openxmlformats.org/officeDocument/2006/relationships/hyperlink" Target="https://gbr01.safelinks.protection.outlook.com/?url=https%3A%2F%2Flinks-1.govdelivery.com%2FCL0%2Fhttps%3A%252F%252Fwww.healthpublications.gov.uk%252FViewArticle.html%253Fsp%3DSvaccineupdateissue359june2025childhoodchangesspecial%2F1%2F01000197c684c013-68190362-2d31-458a-b0ac-4008581497aa-000000%2FRQcas5xRu1U4rcR0LNBOor0upPU7eAjm7rNNZhW3STw%3D412&amp;data=05%7C02%7Calison.campbell%40nhs.net%7C168933de3e3e4595d35408ddb8b099b5%7C37c354b285b047f5b22207b48d774ee3%7C0%7C0%7C638869790806367927%7CUnknown%7CTWFpbGZsb3d8eyJFbXB0eU1hcGkiOnRydWUsIlYiOiIwLjAuMDAwMCIsIlAiOiJXaW4zMiIsIkFOIjoiTWFpbCIsIldUIjoyfQ%3D%3D%7C0%7C%7C%7C&amp;sdata=7gcUOcMdd0rvScP2vm3Ss6Kc0q49KWM9yX2dbbCwWCk%3D&amp;reserved=0" TargetMode="External"/><Relationship Id="rId46" Type="http://schemas.openxmlformats.org/officeDocument/2006/relationships/hyperlink" Target="https://www.gov.uk/government/collections/immunisation-against-infectious-disease-the-green-book" TargetMode="External"/><Relationship Id="rId59" Type="http://schemas.openxmlformats.org/officeDocument/2006/relationships/hyperlink" Target="mailto:lhnt.sais@nhs.net" TargetMode="External"/><Relationship Id="rId20" Type="http://schemas.openxmlformats.org/officeDocument/2006/relationships/hyperlink" Target="https://gbr01.safelinks.protection.outlook.com/?url=https%3A%2F%2Fwww.gov.uk%2Fgovernment%2Fpublications%2Fhepatitis-b-the-green-book-chapter-18&amp;data=05%7C02%7Calison.campbell%40nhs.net%7C6ad48a61e2aa4e549d5108dda8007ca3%7C37c354b285b047f5b22207b48d774ee3%7C0%7C0%7C638851442244428806%7CUnknown%7CTWFpbGZsb3d8eyJFbXB0eU1hcGkiOnRydWUsIlYiOiIwLjAuMDAwMCIsIlAiOiJXaW4zMiIsIkFOIjoiTWFpbCIsIldUIjoyfQ%3D%3D%7C0%7C%7C%7C&amp;sdata=lEq6A7bIXJmHSX4zky8CVTLSB9hPGHYnJA%2BEyOr08rc%3D&amp;reserved=0" TargetMode="External"/><Relationship Id="rId41" Type="http://schemas.openxmlformats.org/officeDocument/2006/relationships/hyperlink" Target="mailto:medicines.info@uhl-tr.nhs.uk" TargetMode="External"/><Relationship Id="rId54" Type="http://schemas.openxmlformats.org/officeDocument/2006/relationships/hyperlink" Target="mailto:scwcsu.northants.chis@nhs.net" TargetMode="External"/><Relationship Id="rId62" Type="http://schemas.openxmlformats.org/officeDocument/2006/relationships/hyperlink" Target="mailto:immunisations.nottinghamshire@intrahealth.co.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ales@harlowsolutions.co.uk" TargetMode="External"/><Relationship Id="rId23" Type="http://schemas.openxmlformats.org/officeDocument/2006/relationships/hyperlink" Target="https://gbr01.safelinks.protection.outlook.com/?url=https%3A%2F%2Fwww.gov.uk%2Fgovernment%2Fpublications%2Fpolio-the-green-book-chapter-26&amp;data=05%7C02%7Calison.campbell%40nhs.net%7C6ad48a61e2aa4e549d5108dda8007ca3%7C37c354b285b047f5b22207b48d774ee3%7C0%7C0%7C638851442244532355%7CUnknown%7CTWFpbGZsb3d8eyJFbXB0eU1hcGkiOnRydWUsIlYiOiIwLjAuMDAwMCIsIlAiOiJXaW4zMiIsIkFOIjoiTWFpbCIsIldUIjoyfQ%3D%3D%7C0%7C%7C%7C&amp;sdata=YF8kZvBwBrZCgVUB5xAaPJZbHxXlYZpnsDHV6YtT3eE%3D&amp;reserved=0" TargetMode="External"/><Relationship Id="rId28" Type="http://schemas.openxmlformats.org/officeDocument/2006/relationships/hyperlink" Target="mailto:externalaffairs@ukhsa.gov.uk" TargetMode="External"/><Relationship Id="rId36" Type="http://schemas.openxmlformats.org/officeDocument/2006/relationships/hyperlink" Target="https://public.govdelivery.com/accounts/UKHPA/subscribers/new?preferences=true" TargetMode="External"/><Relationship Id="rId49" Type="http://schemas.openxmlformats.org/officeDocument/2006/relationships/hyperlink" Target="mailto:nnicb-nn.eastmidlands-pcgp@nhs.net" TargetMode="External"/><Relationship Id="rId57" Type="http://schemas.openxmlformats.org/officeDocument/2006/relationships/hyperlink" Target="mailto:scwcsu.nottscounty.chis@nhs.net" TargetMode="External"/><Relationship Id="rId10" Type="http://schemas.openxmlformats.org/officeDocument/2006/relationships/endnotes" Target="endnotes.xml"/><Relationship Id="rId31" Type="http://schemas.openxmlformats.org/officeDocument/2006/relationships/hyperlink" Target="https://gbr01.safelinks.protection.outlook.com/?url=https%3A%2F%2Fwww.gov.uk%2Fgovernment%2Fpublications%2Fflu-vaccination-leaflets-and-posters&amp;data=05%7C02%7Calison.campbell%40nhs.net%7C539cdfe8753845408aa708dda381d6fd%7C37c354b285b047f5b22207b48d774ee3%7C0%7C0%7C638846500257770233%7CUnknown%7CTWFpbGZsb3d8eyJFbXB0eU1hcGkiOnRydWUsIlYiOiIwLjAuMDAwMCIsIlAiOiJXaW4zMiIsIkFOIjoiTWFpbCIsIldUIjoyfQ%3D%3D%7C0%7C%7C%7C&amp;sdata=YGnp%2B15JIY5YtA90Q0MK85rF2Z9g%2BjoG4KCQAFAn3Ys%3D&amp;reserved=0" TargetMode="External"/><Relationship Id="rId44" Type="http://schemas.openxmlformats.org/officeDocument/2006/relationships/image" Target="media/image2.emf"/><Relationship Id="rId52" Type="http://schemas.openxmlformats.org/officeDocument/2006/relationships/hyperlink" Target="mailto:scwcsu.LLRchildhealthrecords.chis@nhs.net" TargetMode="External"/><Relationship Id="rId60" Type="http://schemas.openxmlformats.org/officeDocument/2006/relationships/hyperlink" Target="mailto:Imms.nhft@nhs.net"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br01.safelinks.protection.outlook.com/?url=https%3A%2F%2Fprimarycarebulletin.cmail20.com%2Ft%2Fd-l-skhwjk-juvtlhiiu-i%2F&amp;data=05%7C02%7Calison.campbell%40nhs.net%7C2e2c0133ff1146fcadee08ddb2f5afb7%7C37c354b285b047f5b22207b48d774ee3%7C0%7C0%7C638863490455443403%7CUnknown%7CTWFpbGZsb3d8eyJFbXB0eU1hcGkiOnRydWUsIlYiOiIwLjAuMDAwMCIsIlAiOiJXaW4zMiIsIkFOIjoiTWFpbCIsIldUIjoyfQ%3D%3D%7C0%7C%7C%7C&amp;sdata=grd1lWbNuk54ok%2Bc9XBCG8qPUoCU8QUvz10LYzOElxA%3D&amp;reserved=0" TargetMode="External"/><Relationship Id="rId18" Type="http://schemas.openxmlformats.org/officeDocument/2006/relationships/hyperlink" Target="https://gbr01.safelinks.protection.outlook.com/?url=https%3A%2F%2Fwww.gov.uk%2Fgovernment%2Fcollections%2Fimmunisation-against-infectious-disease-the-green-book&amp;data=05%7C02%7Calison.campbell%40nhs.net%7C6ad48a61e2aa4e549d5108dda8007ca3%7C37c354b285b047f5b22207b48d774ee3%7C0%7C0%7C638851442244343139%7CUnknown%7CTWFpbGZsb3d8eyJFbXB0eU1hcGkiOnRydWUsIlYiOiIwLjAuMDAwMCIsIlAiOiJXaW4zMiIsIkFOIjoiTWFpbCIsIldUIjoyfQ%3D%3D%7C0%7C%7C%7C&amp;sdata=u5A5ALXXP1xIb0deMP507cG2QURHMFiq9JF7OI4Z6sA%3D&amp;reserved=0" TargetMode="External"/><Relationship Id="rId39" Type="http://schemas.openxmlformats.org/officeDocument/2006/relationships/hyperlink" Target="https://www.england.nhs.uk/midlands/information-for-professionals/leicestershire-lincolnshire-northamptonshire-screening-and-immunisation-team-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8948593-1537-4F62-9FB2-883759FBBDBE}">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nk to a Document" ma:contentTypeID="0x01010A008230347D7E9F834CA608AB78E1DDB23B" ma:contentTypeVersion="25" ma:contentTypeDescription="Create a link to a document in a different location." ma:contentTypeScope="" ma:versionID="4f19e05c70a1c20ce4ce7c10efbe86f5">
  <xsd:schema xmlns:xsd="http://www.w3.org/2001/XMLSchema" xmlns:xs="http://www.w3.org/2001/XMLSchema" xmlns:p="http://schemas.microsoft.com/office/2006/metadata/properties" xmlns:ns1="http://schemas.microsoft.com/sharepoint/v3" xmlns:ns2="eebb7817-0c9e-4e9a-8ee8-09cb727b68d6" xmlns:ns3="d69ecf06-fcd1-43cf-b7f9-53d3d43b3287" targetNamespace="http://schemas.microsoft.com/office/2006/metadata/properties" ma:root="true" ma:fieldsID="412bcf8df05d040f324f20e68c8a509e" ns1:_="" ns2:_="" ns3:_="">
    <xsd:import namespace="http://schemas.microsoft.com/sharepoint/v3"/>
    <xsd:import namespace="eebb7817-0c9e-4e9a-8ee8-09cb727b68d6"/>
    <xsd:import namespace="d69ecf06-fcd1-43cf-b7f9-53d3d43b3287"/>
    <xsd:element name="properties">
      <xsd:complexType>
        <xsd:sequence>
          <xsd:element name="documentManagement">
            <xsd:complexType>
              <xsd:all>
                <xsd:element ref="ns1:URL" minOccurs="0"/>
                <xsd:element ref="ns2:do5f" minOccurs="0"/>
                <xsd:element ref="ns2:e6zr" minOccurs="0"/>
                <xsd:element ref="ns2:Review_x0020_Date"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b7817-0c9e-4e9a-8ee8-09cb727b68d6" elementFormDefault="qualified">
    <xsd:import namespace="http://schemas.microsoft.com/office/2006/documentManagement/types"/>
    <xsd:import namespace="http://schemas.microsoft.com/office/infopath/2007/PartnerControls"/>
    <xsd:element name="do5f" ma:index="8" nillable="true" ma:displayName="Number" ma:internalName="do5f" ma:readOnly="false" ma:percentage="FALSE">
      <xsd:simpleType>
        <xsd:restriction base="dms:Number"/>
      </xsd:simpleType>
    </xsd:element>
    <xsd:element name="e6zr" ma:index="9" nillable="true" ma:displayName="Number" ma:internalName="e6zr" ma:readOnly="false" ma:percentage="FALSE">
      <xsd:simpleType>
        <xsd:restriction base="dms:Number"/>
      </xsd:simpleType>
    </xsd:element>
    <xsd:element name="Review_x0020_Date" ma:index="10" nillable="true" ma:displayName="Review date" ma:indexed="true" ma:internalName="Review_x0020_Date"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ecf06-fcd1-43cf-b7f9-53d3d43b3287"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internalName="_ip_UnifiedCompliancePolicyProperties" ma:readOnly="false">
      <xsd:simpleType>
        <xsd:restriction base="dms:Note"/>
      </xsd:simpleType>
    </xsd:element>
    <xsd:element name="_ip_UnifiedCompliancePolicyUIAction" ma:index="20" nillable="true" ma:displayName="Unified Compliance Policy UI Action" ma:hidden="true" ma:internalName="_ip_UnifiedCompliancePolicyUIAction" ma:readOnly="false">
      <xsd:simpleType>
        <xsd:restriction base="dms:Text"/>
      </xsd:simpleType>
    </xsd:element>
    <xsd:element name="TaxCatchAll" ma:index="23" nillable="true" ma:displayName="Taxonomy Catch All Column" ma:hidden="true" ma:list="{93f87f42-180b-4a0c-8eeb-1e46c6561b9c}" ma:internalName="TaxCatchAll" ma:showField="CatchAllData" ma:web="d69ecf06-fcd1-43cf-b7f9-53d3d43b3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e6zr xmlns="eebb7817-0c9e-4e9a-8ee8-09cb727b68d6" xsi:nil="true"/>
    <lcf76f155ced4ddcb4097134ff3c332f xmlns="eebb7817-0c9e-4e9a-8ee8-09cb727b68d6">
      <Terms xmlns="http://schemas.microsoft.com/office/infopath/2007/PartnerControls"/>
    </lcf76f155ced4ddcb4097134ff3c332f>
    <do5f xmlns="eebb7817-0c9e-4e9a-8ee8-09cb727b68d6" xsi:nil="true"/>
    <TaxCatchAll xmlns="d69ecf06-fcd1-43cf-b7f9-53d3d43b3287" xsi:nil="true"/>
    <Review_x0020_Date xmlns="eebb7817-0c9e-4e9a-8ee8-09cb727b68d6" xsi:nil="true"/>
    <_ip_UnifiedCompliancePolicyUIAction xmlns="d69ecf06-fcd1-43cf-b7f9-53d3d43b3287" xsi:nil="true"/>
    <_ip_UnifiedCompliancePolicyProperties xmlns="d69ecf06-fcd1-43cf-b7f9-53d3d43b32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D2B7D-C484-44BD-8BEE-16A6ADD3D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bb7817-0c9e-4e9a-8ee8-09cb727b68d6"/>
    <ds:schemaRef ds:uri="d69ecf06-fcd1-43cf-b7f9-53d3d43b3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6901B9-EEC8-4BDC-B115-F6D5BAF0C21D}">
  <ds:schemaRefs>
    <ds:schemaRef ds:uri="http://schemas.microsoft.com/office/2006/documentManagement/types"/>
    <ds:schemaRef ds:uri="eebb7817-0c9e-4e9a-8ee8-09cb727b68d6"/>
    <ds:schemaRef ds:uri="d69ecf06-fcd1-43cf-b7f9-53d3d43b3287"/>
    <ds:schemaRef ds:uri="http://schemas.microsoft.com/office/infopath/2007/PartnerControls"/>
    <ds:schemaRef ds:uri="http://schemas.openxmlformats.org/package/2006/metadata/core-properties"/>
    <ds:schemaRef ds:uri="http://schemas.microsoft.com/sharepoint/v3"/>
    <ds:schemaRef ds:uri="http://purl.org/dc/elements/1.1/"/>
    <ds:schemaRef ds:uri="http://purl.org/dc/dcmityp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78DFAB03-C872-40C6-BBBE-385129CB8F08}">
  <ds:schemaRefs>
    <ds:schemaRef ds:uri="http://schemas.microsoft.com/sharepoint/v3/contenttype/forms"/>
  </ds:schemaRefs>
</ds:datastoreItem>
</file>

<file path=customXml/itemProps4.xml><?xml version="1.0" encoding="utf-8"?>
<ds:datastoreItem xmlns:ds="http://schemas.openxmlformats.org/officeDocument/2006/customXml" ds:itemID="{D92F64D7-D89E-4E20-8DAA-8F5F08DACC0B}">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3867</Words>
  <Characters>22044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Wood</dc:creator>
  <cp:keywords/>
  <dc:description/>
  <cp:lastModifiedBy>CAMPBELL, Alison (NHS ENGLAND)</cp:lastModifiedBy>
  <cp:revision>2</cp:revision>
  <cp:lastPrinted>2022-09-13T13:22:00Z</cp:lastPrinted>
  <dcterms:created xsi:type="dcterms:W3CDTF">2025-07-08T15:25:00Z</dcterms:created>
  <dcterms:modified xsi:type="dcterms:W3CDTF">2025-07-08T15:25:00Z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0x01010A008230347D7E9F834CA608AB78E1DDB23B</vt:lpwstr>
  </property>
  <property fmtid="{D5CDD505-2E9C-101B-9397-08002B2CF9AE}" pid="3" name="MediaServiceImageTags">
    <vt:lpwstr/>
  </property>
</Properties>
</file>