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45D5F" w14:textId="690A74E3" w:rsidR="6431968B" w:rsidRDefault="6431968B" w:rsidP="7CDBC37C">
      <w:r w:rsidRPr="7CDBC37C">
        <w:rPr>
          <w:rFonts w:ascii="Arial" w:eastAsia="Arial" w:hAnsi="Arial" w:cs="Arial"/>
          <w:b/>
          <w:bCs/>
          <w:sz w:val="32"/>
          <w:szCs w:val="32"/>
        </w:rPr>
        <w:t xml:space="preserve">2-3s pharmacy offer </w:t>
      </w:r>
    </w:p>
    <w:p w14:paraId="3D620B24" w14:textId="78CB0604" w:rsidR="7FF81C19" w:rsidRDefault="7FF81C19" w:rsidP="7FF81C19">
      <w:pPr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tbl>
      <w:tblPr>
        <w:tblStyle w:val="TableGrid"/>
        <w:tblW w:w="14424" w:type="dxa"/>
        <w:tblLayout w:type="fixed"/>
        <w:tblLook w:val="06A0" w:firstRow="1" w:lastRow="0" w:firstColumn="1" w:lastColumn="0" w:noHBand="1" w:noVBand="1"/>
      </w:tblPr>
      <w:tblGrid>
        <w:gridCol w:w="1605"/>
        <w:gridCol w:w="7719"/>
        <w:gridCol w:w="5100"/>
      </w:tblGrid>
      <w:tr w:rsidR="00531BBC" w14:paraId="23BD197E" w14:textId="77777777" w:rsidTr="00531BBC">
        <w:trPr>
          <w:trHeight w:val="392"/>
        </w:trPr>
        <w:tc>
          <w:tcPr>
            <w:tcW w:w="1605" w:type="dxa"/>
            <w:shd w:val="clear" w:color="auto" w:fill="1E8BCD"/>
          </w:tcPr>
          <w:p w14:paraId="4778647A" w14:textId="1C8A93EE" w:rsidR="00531BBC" w:rsidRDefault="00531BBC" w:rsidP="4A53597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4A53597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Channel</w:t>
            </w:r>
          </w:p>
        </w:tc>
        <w:tc>
          <w:tcPr>
            <w:tcW w:w="7719" w:type="dxa"/>
            <w:shd w:val="clear" w:color="auto" w:fill="1E8BCD"/>
          </w:tcPr>
          <w:p w14:paraId="421C02FF" w14:textId="1CAF98DA" w:rsidR="00531BBC" w:rsidRDefault="00531BBC" w:rsidP="4A53597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4A53597D">
              <w:rPr>
                <w:rFonts w:ascii="Arial" w:eastAsia="Arial" w:hAnsi="Arial" w:cs="Arial"/>
                <w:b/>
                <w:bCs/>
                <w:sz w:val="22"/>
                <w:szCs w:val="22"/>
              </w:rPr>
              <w:t>Copy</w:t>
            </w:r>
          </w:p>
        </w:tc>
        <w:tc>
          <w:tcPr>
            <w:tcW w:w="5100" w:type="dxa"/>
            <w:shd w:val="clear" w:color="auto" w:fill="1E8BCD"/>
          </w:tcPr>
          <w:p w14:paraId="44E83F85" w14:textId="605ACF74" w:rsidR="00531BBC" w:rsidRDefault="00531BBC" w:rsidP="4A53597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7FF81C19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Asset / Alt text / SharePoint </w:t>
            </w:r>
          </w:p>
        </w:tc>
      </w:tr>
      <w:tr w:rsidR="00531BBC" w:rsidRPr="00E27D97" w14:paraId="1DC876CD" w14:textId="77777777" w:rsidTr="00531BBC">
        <w:trPr>
          <w:trHeight w:val="2295"/>
        </w:trPr>
        <w:tc>
          <w:tcPr>
            <w:tcW w:w="1605" w:type="dxa"/>
          </w:tcPr>
          <w:p w14:paraId="4586345B" w14:textId="77777777" w:rsidR="00531BBC" w:rsidRDefault="00531BBC" w:rsidP="4A53597D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06CF492F" w14:textId="507480EE" w:rsidR="00531BBC" w:rsidRDefault="00734034" w:rsidP="4A53597D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Social Media </w:t>
            </w:r>
          </w:p>
          <w:p w14:paraId="620439BF" w14:textId="5CF19723" w:rsidR="00531BBC" w:rsidRPr="00E27D97" w:rsidRDefault="00531BBC" w:rsidP="4A53597D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19" w:type="dxa"/>
          </w:tcPr>
          <w:p w14:paraId="4E5BD860" w14:textId="3EA40CD6" w:rsidR="00531BBC" w:rsidRPr="00E27D97" w:rsidRDefault="00531BBC" w:rsidP="29464F91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A46FBC5" w14:textId="48E5C122" w:rsidR="00531BBC" w:rsidRPr="00090CC7" w:rsidRDefault="00531BBC" w:rsidP="6C603D23">
            <w:pPr>
              <w:shd w:val="clear" w:color="auto" w:fill="FFFFFF" w:themeFill="background1"/>
              <w:rPr>
                <w:rFonts w:ascii="Aptos" w:hAnsi="Aptos" w:cs="Segoe UI"/>
                <w:color w:val="0F1419"/>
              </w:rPr>
            </w:pPr>
            <w:r w:rsidRPr="6C603D23">
              <w:rPr>
                <w:rFonts w:ascii="Aptos" w:hAnsi="Aptos" w:cs="Segoe UI"/>
                <w:color w:val="0F1419"/>
              </w:rPr>
              <w:t xml:space="preserve">For the first time, parents can now get their 2 and 3 year olds vaccinated at </w:t>
            </w:r>
            <w:r w:rsidR="00734034">
              <w:rPr>
                <w:rFonts w:ascii="Aptos" w:hAnsi="Aptos" w:cs="Segoe UI"/>
                <w:color w:val="0F1419"/>
              </w:rPr>
              <w:t xml:space="preserve">our </w:t>
            </w:r>
            <w:r w:rsidRPr="6C603D23">
              <w:rPr>
                <w:rFonts w:ascii="Aptos" w:hAnsi="Aptos" w:cs="Segoe UI"/>
                <w:color w:val="0F1419"/>
              </w:rPr>
              <w:t>pharmac</w:t>
            </w:r>
            <w:r w:rsidR="00734034">
              <w:rPr>
                <w:rFonts w:ascii="Aptos" w:hAnsi="Aptos" w:cs="Segoe UI"/>
                <w:color w:val="0F1419"/>
              </w:rPr>
              <w:t>y</w:t>
            </w:r>
            <w:r w:rsidRPr="6C603D23">
              <w:rPr>
                <w:rFonts w:ascii="Aptos" w:hAnsi="Aptos" w:cs="Segoe UI"/>
                <w:color w:val="0F1419"/>
              </w:rPr>
              <w:t xml:space="preserve">. </w:t>
            </w:r>
          </w:p>
          <w:p w14:paraId="1035ACAE" w14:textId="129157EE" w:rsidR="00531BBC" w:rsidRPr="00090CC7" w:rsidRDefault="00531BBC" w:rsidP="00090CC7">
            <w:pPr>
              <w:shd w:val="clear" w:color="auto" w:fill="FFFFFF"/>
              <w:rPr>
                <w:rFonts w:ascii="Aptos" w:hAnsi="Aptos" w:cs="Segoe UI"/>
                <w:color w:val="0F1419"/>
              </w:rPr>
            </w:pPr>
          </w:p>
          <w:p w14:paraId="762E4947" w14:textId="77777777" w:rsidR="00531BBC" w:rsidRPr="00090CC7" w:rsidRDefault="00531BBC" w:rsidP="00090CC7">
            <w:pPr>
              <w:shd w:val="clear" w:color="auto" w:fill="FFFFFF"/>
              <w:rPr>
                <w:rFonts w:ascii="Aptos" w:hAnsi="Aptos" w:cs="Segoe UI"/>
                <w:color w:val="0F1419"/>
              </w:rPr>
            </w:pPr>
            <w:r w:rsidRPr="00090CC7">
              <w:rPr>
                <w:rFonts w:ascii="Aptos" w:hAnsi="Aptos" w:cs="Segoe UI"/>
                <w:color w:val="0F1419"/>
              </w:rPr>
              <w:t>It’s quick, safe and effective. Protect your child this winter.</w:t>
            </w:r>
          </w:p>
          <w:p w14:paraId="68BE203A" w14:textId="7F6B810B" w:rsidR="00531BBC" w:rsidRPr="00090CC7" w:rsidRDefault="00531BBC" w:rsidP="00090CC7">
            <w:pPr>
              <w:shd w:val="clear" w:color="auto" w:fill="FFFFFF"/>
              <w:rPr>
                <w:rFonts w:ascii="Aptos" w:hAnsi="Aptos" w:cs="Segoe UI"/>
                <w:color w:val="0F1419"/>
              </w:rPr>
            </w:pPr>
          </w:p>
          <w:p w14:paraId="0256444F" w14:textId="1CD8589D" w:rsidR="00531BBC" w:rsidRPr="00E27D97" w:rsidRDefault="0028587F" w:rsidP="00734034">
            <w:pPr>
              <w:shd w:val="clear" w:color="auto" w:fill="FFFFFF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ptos" w:hAnsi="Aptos" w:cs="Segoe UI"/>
                <w:color w:val="0F1419"/>
              </w:rPr>
              <w:t xml:space="preserve">Pop in to book your appointment </w:t>
            </w:r>
          </w:p>
        </w:tc>
        <w:tc>
          <w:tcPr>
            <w:tcW w:w="5100" w:type="dxa"/>
          </w:tcPr>
          <w:p w14:paraId="016E6083" w14:textId="77777777" w:rsidR="00531BBC" w:rsidRDefault="00531BBC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AE92597" w14:textId="6F7BCC0C" w:rsidR="00531BBC" w:rsidRDefault="00531BBC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D0F92AE" w14:textId="14B6DC12" w:rsidR="00531BBC" w:rsidRDefault="00531BBC" w:rsidP="6C603D23">
            <w:r>
              <w:rPr>
                <w:noProof/>
              </w:rPr>
              <w:drawing>
                <wp:inline distT="0" distB="0" distL="0" distR="0" wp14:anchorId="09141E46" wp14:editId="59FB61F4">
                  <wp:extent cx="2466975" cy="3086100"/>
                  <wp:effectExtent l="0" t="0" r="0" b="0"/>
                  <wp:docPr id="125756860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568602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5E5A9" w14:textId="427D1ACA" w:rsidR="00531BBC" w:rsidRPr="00E27D97" w:rsidRDefault="00531BBC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31BBC" w:rsidRPr="00E27D97" w14:paraId="1EBB4DE0" w14:textId="77777777" w:rsidTr="00531BBC">
        <w:trPr>
          <w:trHeight w:val="2555"/>
        </w:trPr>
        <w:tc>
          <w:tcPr>
            <w:tcW w:w="1605" w:type="dxa"/>
          </w:tcPr>
          <w:p w14:paraId="44CC0B36" w14:textId="77777777" w:rsidR="00531BBC" w:rsidRDefault="00531BBC" w:rsidP="4A53597D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6E82619F" w14:textId="6A138844" w:rsidR="00531BBC" w:rsidRDefault="0002732A" w:rsidP="4A53597D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Leaflet for nurseries and playgroups </w:t>
            </w:r>
          </w:p>
          <w:p w14:paraId="66CE2610" w14:textId="3B3FF98D" w:rsidR="00531BBC" w:rsidRPr="00E27D97" w:rsidRDefault="00531BBC" w:rsidP="4A53597D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19" w:type="dxa"/>
          </w:tcPr>
          <w:p w14:paraId="639439A2" w14:textId="77777777" w:rsidR="00531BBC" w:rsidRDefault="00531BBC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237469E4" w14:textId="31F018A9" w:rsidR="00531BBC" w:rsidRPr="00090CC7" w:rsidRDefault="00531BBC" w:rsidP="6C603D23">
            <w:pPr>
              <w:shd w:val="clear" w:color="auto" w:fill="FFFFFF" w:themeFill="background1"/>
              <w:rPr>
                <w:rFonts w:ascii="Aptos" w:hAnsi="Aptos" w:cs="Segoe UI"/>
                <w:color w:val="0F1419"/>
              </w:rPr>
            </w:pPr>
            <w:r w:rsidRPr="6C603D23">
              <w:rPr>
                <w:rFonts w:ascii="Aptos" w:hAnsi="Aptos" w:cs="Segoe UI"/>
                <w:color w:val="0F1419"/>
              </w:rPr>
              <w:t xml:space="preserve">For the first time, parents can now get their 2 and 3 year olds vaccinated at local pharmacies. </w:t>
            </w:r>
          </w:p>
          <w:p w14:paraId="126591D3" w14:textId="77777777" w:rsidR="00531BBC" w:rsidRDefault="00531BBC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29E0F1D" w14:textId="77777777" w:rsidR="00531BBC" w:rsidRPr="00B179B6" w:rsidRDefault="00531BBC" w:rsidP="00B179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ptos" w:eastAsiaTheme="majorEastAsia" w:hAnsi="Aptos" w:cs="Arial"/>
              </w:rPr>
            </w:pPr>
            <w:r w:rsidRPr="00B179B6">
              <w:rPr>
                <w:rStyle w:val="normaltextrun"/>
                <w:rFonts w:ascii="Aptos" w:eastAsiaTheme="majorEastAsia" w:hAnsi="Aptos" w:cs="Arial"/>
                <w:lang w:val="en-US"/>
              </w:rPr>
              <w:t>Flu isn’t just a heavy cold – it can make young children seriously unwell, sometimes badly enough to need hospital care. </w:t>
            </w:r>
            <w:r w:rsidRPr="00B179B6">
              <w:rPr>
                <w:rStyle w:val="eop"/>
                <w:rFonts w:ascii="Aptos" w:eastAsiaTheme="majorEastAsia" w:hAnsi="Aptos" w:cs="Arial"/>
              </w:rPr>
              <w:t> </w:t>
            </w:r>
          </w:p>
          <w:p w14:paraId="203B0B0C" w14:textId="77777777" w:rsidR="00531BBC" w:rsidRPr="00B179B6" w:rsidRDefault="00531BBC" w:rsidP="00B179B6">
            <w:pPr>
              <w:pStyle w:val="paragraph"/>
              <w:spacing w:before="0" w:beforeAutospacing="0" w:after="0" w:afterAutospacing="0"/>
              <w:textAlignment w:val="baseline"/>
              <w:rPr>
                <w:rFonts w:ascii="Aptos" w:hAnsi="Aptos" w:cs="Segoe UI"/>
                <w:sz w:val="18"/>
                <w:szCs w:val="18"/>
              </w:rPr>
            </w:pPr>
          </w:p>
          <w:p w14:paraId="44B69604" w14:textId="3D332691" w:rsidR="00531BBC" w:rsidRPr="00B179B6" w:rsidRDefault="00531BBC" w:rsidP="00B179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ptos" w:eastAsiaTheme="majorEastAsia" w:hAnsi="Aptos" w:cs="Arial"/>
              </w:rPr>
            </w:pPr>
            <w:r w:rsidRPr="00B179B6">
              <w:rPr>
                <w:rStyle w:val="normaltextrun"/>
                <w:rFonts w:ascii="Aptos" w:eastAsiaTheme="majorEastAsia" w:hAnsi="Aptos" w:cs="Arial"/>
                <w:lang w:val="en-US"/>
              </w:rPr>
              <w:t xml:space="preserve">Vaccination is the best way to </w:t>
            </w:r>
            <w:r w:rsidR="0006501C">
              <w:rPr>
                <w:rStyle w:val="normaltextrun"/>
                <w:rFonts w:ascii="Aptos" w:eastAsiaTheme="majorEastAsia" w:hAnsi="Aptos" w:cs="Arial"/>
                <w:lang w:val="en-US"/>
              </w:rPr>
              <w:t xml:space="preserve">protect </w:t>
            </w:r>
            <w:r w:rsidRPr="00B179B6">
              <w:rPr>
                <w:rStyle w:val="normaltextrun"/>
                <w:rFonts w:ascii="Aptos" w:eastAsiaTheme="majorEastAsia" w:hAnsi="Aptos" w:cs="Arial"/>
                <w:lang w:val="en-US"/>
              </w:rPr>
              <w:t>them. It’s safe, effective and often given as a quick, painless spray up the nose. </w:t>
            </w:r>
            <w:r w:rsidR="008E4F19">
              <w:rPr>
                <w:rStyle w:val="normaltextrun"/>
                <w:rFonts w:ascii="Aptos" w:eastAsiaTheme="majorEastAsia" w:hAnsi="Aptos" w:cs="Arial"/>
                <w:lang w:val="en-US"/>
              </w:rPr>
              <w:t xml:space="preserve">We also </w:t>
            </w:r>
            <w:r w:rsidR="009E7967">
              <w:rPr>
                <w:rStyle w:val="normaltextrun"/>
                <w:rFonts w:ascii="Aptos" w:eastAsiaTheme="majorEastAsia" w:hAnsi="Aptos" w:cs="Arial"/>
                <w:lang w:val="en-US"/>
              </w:rPr>
              <w:t xml:space="preserve">have </w:t>
            </w:r>
            <w:r w:rsidR="002639AB">
              <w:rPr>
                <w:rStyle w:val="normaltextrun"/>
                <w:rFonts w:ascii="Aptos" w:eastAsiaTheme="majorEastAsia" w:hAnsi="Aptos" w:cs="Arial"/>
                <w:lang w:val="en-US"/>
              </w:rPr>
              <w:t xml:space="preserve">non porcine injections available. </w:t>
            </w:r>
          </w:p>
          <w:p w14:paraId="65C17213" w14:textId="77777777" w:rsidR="00531BBC" w:rsidRPr="00B179B6" w:rsidRDefault="00531BBC" w:rsidP="00B179B6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ptos" w:eastAsiaTheme="majorEastAsia" w:hAnsi="Aptos" w:cs="Arial"/>
              </w:rPr>
            </w:pPr>
          </w:p>
          <w:p w14:paraId="42AE55D3" w14:textId="77777777" w:rsidR="00531BBC" w:rsidRDefault="0006501C" w:rsidP="0006501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ptos" w:eastAsiaTheme="majorEastAsia" w:hAnsi="Aptos"/>
              </w:rPr>
            </w:pPr>
            <w:r>
              <w:rPr>
                <w:rStyle w:val="eop"/>
                <w:rFonts w:ascii="Aptos" w:eastAsiaTheme="majorEastAsia" w:hAnsi="Aptos"/>
              </w:rPr>
              <w:t xml:space="preserve">Pop in </w:t>
            </w:r>
            <w:r w:rsidR="008E4F19">
              <w:rPr>
                <w:rStyle w:val="eop"/>
                <w:rFonts w:ascii="Aptos" w:eastAsiaTheme="majorEastAsia" w:hAnsi="Aptos"/>
              </w:rPr>
              <w:t xml:space="preserve">to xxx pharmacy at xxxxx to talk it over with us and to book your appointment. </w:t>
            </w:r>
          </w:p>
          <w:p w14:paraId="0DAAD49B" w14:textId="77777777" w:rsidR="002639AB" w:rsidRDefault="002639AB" w:rsidP="0006501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ptos" w:eastAsiaTheme="majorEastAsia" w:hAnsi="Aptos"/>
              </w:rPr>
            </w:pPr>
          </w:p>
          <w:p w14:paraId="535C39E0" w14:textId="77777777" w:rsidR="00793355" w:rsidRDefault="00793355" w:rsidP="0006501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ptos" w:eastAsiaTheme="majorEastAsia" w:hAnsi="Aptos"/>
              </w:rPr>
            </w:pPr>
          </w:p>
          <w:p w14:paraId="0D972196" w14:textId="27D2650C" w:rsidR="002639AB" w:rsidRPr="00E27D97" w:rsidRDefault="002639AB" w:rsidP="0006501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00" w:type="dxa"/>
          </w:tcPr>
          <w:p w14:paraId="06CFD063" w14:textId="3DD9DDED" w:rsidR="00531BBC" w:rsidRDefault="00793355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5C45D742" wp14:editId="2067BCB9">
                  <wp:extent cx="3101340" cy="4371975"/>
                  <wp:effectExtent l="0" t="0" r="3810" b="9525"/>
                  <wp:docPr id="1235978756" name="Picture 1" descr="A person and child with yellow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978756" name="Picture 1" descr="A person and child with yellow tex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6A23A3F0" wp14:editId="30DCC469">
                  <wp:extent cx="3101340" cy="4371975"/>
                  <wp:effectExtent l="0" t="0" r="3810" b="9525"/>
                  <wp:docPr id="1632173111" name="Picture 2" descr="A person and child with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173111" name="Picture 2" descr="A person and child with text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BC941" w14:textId="77777777" w:rsidR="00793355" w:rsidRDefault="00793355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37F4794" w14:textId="00560A89" w:rsidR="00793355" w:rsidRDefault="00793355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CA1BD7">
              <w:rPr>
                <w:rFonts w:ascii="Arial" w:eastAsia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7FDEE602" wp14:editId="252ADC6E">
                  <wp:extent cx="2486025" cy="3561063"/>
                  <wp:effectExtent l="0" t="0" r="0" b="1905"/>
                  <wp:docPr id="1237031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03122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619" cy="357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C662F" w14:textId="77777777" w:rsidR="00793355" w:rsidRDefault="00793355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585FD503" w14:textId="68655985" w:rsidR="00531BBC" w:rsidRDefault="00531BBC" w:rsidP="6C603D23">
            <w:r>
              <w:rPr>
                <w:noProof/>
              </w:rPr>
              <w:lastRenderedPageBreak/>
              <w:drawing>
                <wp:inline distT="0" distB="0" distL="0" distR="0" wp14:anchorId="001463BA" wp14:editId="3ED05937">
                  <wp:extent cx="2466975" cy="3086100"/>
                  <wp:effectExtent l="0" t="0" r="0" b="0"/>
                  <wp:docPr id="20415962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5962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02EF0" w14:textId="6D7A1B0D" w:rsidR="00531BBC" w:rsidRPr="00E27D97" w:rsidRDefault="00531BBC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639AB" w:rsidRPr="00E27D97" w14:paraId="20C47E31" w14:textId="77777777" w:rsidTr="00531BBC">
        <w:trPr>
          <w:trHeight w:val="2555"/>
        </w:trPr>
        <w:tc>
          <w:tcPr>
            <w:tcW w:w="1605" w:type="dxa"/>
          </w:tcPr>
          <w:p w14:paraId="4D378530" w14:textId="42AB580E" w:rsidR="002639AB" w:rsidRDefault="00791AE8" w:rsidP="4A53597D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 xml:space="preserve">Letter to playgroup leads/ nursery managers / </w:t>
            </w:r>
            <w:r w:rsidR="00671E2A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mother and children groups </w:t>
            </w:r>
          </w:p>
        </w:tc>
        <w:tc>
          <w:tcPr>
            <w:tcW w:w="7719" w:type="dxa"/>
          </w:tcPr>
          <w:p w14:paraId="1D2C1F54" w14:textId="77777777" w:rsidR="002639AB" w:rsidRDefault="008408C9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Flu cases and hospitalisations are on the rise</w:t>
            </w:r>
            <w:r w:rsidR="007E57AD">
              <w:rPr>
                <w:rFonts w:ascii="Arial" w:eastAsia="Arial" w:hAnsi="Arial" w:cs="Arial"/>
                <w:sz w:val="22"/>
                <w:szCs w:val="22"/>
              </w:rPr>
              <w:t xml:space="preserve"> with transmission among younger children driving an earlier start to the </w:t>
            </w:r>
            <w:r w:rsidR="008C5A1F">
              <w:rPr>
                <w:rFonts w:ascii="Arial" w:eastAsia="Arial" w:hAnsi="Arial" w:cs="Arial"/>
                <w:sz w:val="22"/>
                <w:szCs w:val="22"/>
              </w:rPr>
              <w:t xml:space="preserve">flu season. </w:t>
            </w:r>
          </w:p>
          <w:p w14:paraId="51636B10" w14:textId="77777777" w:rsidR="008C5A1F" w:rsidRDefault="008C5A1F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83AACEB" w14:textId="77777777" w:rsidR="008C5A1F" w:rsidRDefault="008C5A1F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Flu can make children very unwell</w:t>
            </w:r>
            <w:r w:rsidR="00437FD2">
              <w:rPr>
                <w:rFonts w:ascii="Arial" w:eastAsia="Arial" w:hAnsi="Arial" w:cs="Arial"/>
                <w:sz w:val="22"/>
                <w:szCs w:val="22"/>
              </w:rPr>
              <w:t xml:space="preserve">, and the flu vaccination is the best way to protect your child from becoming seriously ill. </w:t>
            </w:r>
          </w:p>
          <w:p w14:paraId="364CA2C0" w14:textId="77777777" w:rsidR="00437FD2" w:rsidRDefault="00437FD2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CE0C8E2" w14:textId="77777777" w:rsidR="00437FD2" w:rsidRDefault="006570EC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Here at xxxx Pharmacy we now offer the flu vaccination to any child aged two and three years</w:t>
            </w:r>
            <w:r w:rsidR="004D2C6C">
              <w:rPr>
                <w:rFonts w:ascii="Arial" w:eastAsia="Arial" w:hAnsi="Arial" w:cs="Arial"/>
                <w:sz w:val="22"/>
                <w:szCs w:val="22"/>
              </w:rPr>
              <w:t xml:space="preserve">. Typically this will be </w:t>
            </w:r>
            <w:r w:rsidR="00AB6123">
              <w:rPr>
                <w:rFonts w:ascii="Arial" w:eastAsia="Arial" w:hAnsi="Arial" w:cs="Arial"/>
                <w:sz w:val="22"/>
                <w:szCs w:val="22"/>
              </w:rPr>
              <w:t xml:space="preserve">quick, painless spray up the nose but we also have non porcine injections available. </w:t>
            </w:r>
          </w:p>
          <w:p w14:paraId="3C907640" w14:textId="77777777" w:rsidR="00AB6123" w:rsidRDefault="00AB6123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FB4812D" w14:textId="77777777" w:rsidR="00AB6123" w:rsidRDefault="00014934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Vaccination is safe and effective</w:t>
            </w:r>
            <w:r w:rsidR="00DA4461">
              <w:rPr>
                <w:rFonts w:ascii="Arial" w:eastAsia="Arial" w:hAnsi="Arial" w:cs="Arial"/>
                <w:sz w:val="22"/>
                <w:szCs w:val="22"/>
              </w:rPr>
              <w:t xml:space="preserve"> and will be available as long as stocks last. </w:t>
            </w:r>
          </w:p>
          <w:p w14:paraId="62C3AC92" w14:textId="77777777" w:rsidR="00DA4461" w:rsidRDefault="00DA4461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9F28BF2" w14:textId="77777777" w:rsidR="00DA4461" w:rsidRDefault="00DA4461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We would encourage parents to pop in and talk it over with us and then book a vaccination appointment </w:t>
            </w:r>
            <w:r w:rsidR="00266632">
              <w:rPr>
                <w:rFonts w:ascii="Arial" w:eastAsia="Arial" w:hAnsi="Arial" w:cs="Arial"/>
                <w:sz w:val="22"/>
                <w:szCs w:val="22"/>
              </w:rPr>
              <w:t xml:space="preserve">as soon as possible. </w:t>
            </w:r>
          </w:p>
          <w:p w14:paraId="65FD6AF6" w14:textId="045DA8BD" w:rsidR="00266632" w:rsidRDefault="00266632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00" w:type="dxa"/>
          </w:tcPr>
          <w:p w14:paraId="45FD481E" w14:textId="4BE18732" w:rsidR="002639AB" w:rsidRDefault="0008116C" w:rsidP="4A53597D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08116C">
              <w:rPr>
                <w:rFonts w:ascii="Arial" w:eastAsia="Arial" w:hAnsi="Arial" w:cs="Arial"/>
                <w:noProof/>
                <w:sz w:val="22"/>
                <w:szCs w:val="22"/>
              </w:rPr>
              <w:drawing>
                <wp:inline distT="0" distB="0" distL="0" distR="0" wp14:anchorId="02FCB63C" wp14:editId="12830799">
                  <wp:extent cx="2105025" cy="3041602"/>
                  <wp:effectExtent l="0" t="0" r="0" b="6985"/>
                  <wp:docPr id="1349618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61801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26" cy="304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79C4A6" w14:textId="788FD731" w:rsidR="00540D03" w:rsidRPr="00E27D97" w:rsidRDefault="00540D03" w:rsidP="4A53597D">
      <w:pPr>
        <w:rPr>
          <w:rFonts w:ascii="Arial" w:eastAsia="Arial" w:hAnsi="Arial" w:cs="Arial"/>
          <w:b/>
          <w:bCs/>
          <w:sz w:val="22"/>
          <w:szCs w:val="22"/>
        </w:rPr>
      </w:pPr>
    </w:p>
    <w:sectPr w:rsidR="00540D03" w:rsidRPr="00E27D97" w:rsidSect="00540D03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537E7"/>
    <w:multiLevelType w:val="hybridMultilevel"/>
    <w:tmpl w:val="29C2455A"/>
    <w:lvl w:ilvl="0" w:tplc="0DFCE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CA1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7466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EA4C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842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90B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E6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073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F85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66CDC"/>
    <w:multiLevelType w:val="hybridMultilevel"/>
    <w:tmpl w:val="60A615C8"/>
    <w:lvl w:ilvl="0" w:tplc="EDA2E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4CB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369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892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C05E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2C4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B2A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F4C6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409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9EF93"/>
    <w:multiLevelType w:val="hybridMultilevel"/>
    <w:tmpl w:val="57B897C4"/>
    <w:lvl w:ilvl="0" w:tplc="CE506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4C4E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1AA2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1A07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EF4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9808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ADE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AA6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D410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1D214"/>
    <w:multiLevelType w:val="hybridMultilevel"/>
    <w:tmpl w:val="19844FEA"/>
    <w:lvl w:ilvl="0" w:tplc="4E685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F49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E410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2AF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EEF5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4C16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687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E31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83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11D4"/>
    <w:multiLevelType w:val="hybridMultilevel"/>
    <w:tmpl w:val="7B9C6BB6"/>
    <w:lvl w:ilvl="0" w:tplc="9C920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D6DD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0A67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9E3D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C8E4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8806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505A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000E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1E8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AA1F61"/>
    <w:multiLevelType w:val="hybridMultilevel"/>
    <w:tmpl w:val="AED4785A"/>
    <w:lvl w:ilvl="0" w:tplc="B038E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8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A2CA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CA3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A87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0EB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C296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2CEC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1409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98CCB"/>
    <w:multiLevelType w:val="hybridMultilevel"/>
    <w:tmpl w:val="A16EA9FC"/>
    <w:lvl w:ilvl="0" w:tplc="A47A6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F404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9AF1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A851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EC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52AB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B84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0826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EC5E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5B6A7"/>
    <w:multiLevelType w:val="hybridMultilevel"/>
    <w:tmpl w:val="3C82B2F2"/>
    <w:lvl w:ilvl="0" w:tplc="9DCE5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84E9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4EC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9EAA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69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9699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24B1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265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E61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776078">
    <w:abstractNumId w:val="5"/>
  </w:num>
  <w:num w:numId="2" w16cid:durableId="1989507984">
    <w:abstractNumId w:val="0"/>
  </w:num>
  <w:num w:numId="3" w16cid:durableId="1739092388">
    <w:abstractNumId w:val="2"/>
  </w:num>
  <w:num w:numId="4" w16cid:durableId="144978705">
    <w:abstractNumId w:val="3"/>
  </w:num>
  <w:num w:numId="5" w16cid:durableId="1746224752">
    <w:abstractNumId w:val="7"/>
  </w:num>
  <w:num w:numId="6" w16cid:durableId="41640946">
    <w:abstractNumId w:val="6"/>
  </w:num>
  <w:num w:numId="7" w16cid:durableId="415446181">
    <w:abstractNumId w:val="1"/>
  </w:num>
  <w:num w:numId="8" w16cid:durableId="6308637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6AC66FA"/>
    <w:rsid w:val="000137B1"/>
    <w:rsid w:val="00014934"/>
    <w:rsid w:val="0002732A"/>
    <w:rsid w:val="0006501C"/>
    <w:rsid w:val="0008116C"/>
    <w:rsid w:val="00090CC7"/>
    <w:rsid w:val="001304BE"/>
    <w:rsid w:val="00201C8F"/>
    <w:rsid w:val="00223925"/>
    <w:rsid w:val="002639AB"/>
    <w:rsid w:val="00266632"/>
    <w:rsid w:val="0028587F"/>
    <w:rsid w:val="002C055A"/>
    <w:rsid w:val="00437FD2"/>
    <w:rsid w:val="004D2C6C"/>
    <w:rsid w:val="004E48FD"/>
    <w:rsid w:val="00531BBC"/>
    <w:rsid w:val="00540D03"/>
    <w:rsid w:val="00646229"/>
    <w:rsid w:val="006570EC"/>
    <w:rsid w:val="00671E2A"/>
    <w:rsid w:val="00734034"/>
    <w:rsid w:val="00791AE8"/>
    <w:rsid w:val="00793355"/>
    <w:rsid w:val="007965D5"/>
    <w:rsid w:val="007E1F4F"/>
    <w:rsid w:val="007E57AD"/>
    <w:rsid w:val="008243B4"/>
    <w:rsid w:val="008408C9"/>
    <w:rsid w:val="008C5A1F"/>
    <w:rsid w:val="008D4CA6"/>
    <w:rsid w:val="008E4F19"/>
    <w:rsid w:val="009039EA"/>
    <w:rsid w:val="00953F36"/>
    <w:rsid w:val="009BC310"/>
    <w:rsid w:val="009E7967"/>
    <w:rsid w:val="00AB6123"/>
    <w:rsid w:val="00B0743F"/>
    <w:rsid w:val="00B179B6"/>
    <w:rsid w:val="00C3276E"/>
    <w:rsid w:val="00CA1BD7"/>
    <w:rsid w:val="00CE164B"/>
    <w:rsid w:val="00D7426D"/>
    <w:rsid w:val="00DA4461"/>
    <w:rsid w:val="00DC0882"/>
    <w:rsid w:val="00DD4FF3"/>
    <w:rsid w:val="00E27D97"/>
    <w:rsid w:val="00E96BEA"/>
    <w:rsid w:val="00F057BC"/>
    <w:rsid w:val="00F21A13"/>
    <w:rsid w:val="00F34D84"/>
    <w:rsid w:val="00FA16BC"/>
    <w:rsid w:val="01E60524"/>
    <w:rsid w:val="0293B2E2"/>
    <w:rsid w:val="03864AEC"/>
    <w:rsid w:val="03BB527C"/>
    <w:rsid w:val="0455BDC0"/>
    <w:rsid w:val="05083C7F"/>
    <w:rsid w:val="059CE09B"/>
    <w:rsid w:val="05B7E55E"/>
    <w:rsid w:val="05E5BB9F"/>
    <w:rsid w:val="08E4940D"/>
    <w:rsid w:val="08EF2FEF"/>
    <w:rsid w:val="0C5161E0"/>
    <w:rsid w:val="0D1EDAFC"/>
    <w:rsid w:val="0F3D6BB9"/>
    <w:rsid w:val="0F7BCA89"/>
    <w:rsid w:val="0FA0E620"/>
    <w:rsid w:val="106526D0"/>
    <w:rsid w:val="1206DF5C"/>
    <w:rsid w:val="136796FA"/>
    <w:rsid w:val="13B12D16"/>
    <w:rsid w:val="13C6529C"/>
    <w:rsid w:val="17BA74C3"/>
    <w:rsid w:val="18168ECF"/>
    <w:rsid w:val="1846E38C"/>
    <w:rsid w:val="191A5493"/>
    <w:rsid w:val="19553905"/>
    <w:rsid w:val="198BB581"/>
    <w:rsid w:val="1AEDFFF4"/>
    <w:rsid w:val="1DF687CD"/>
    <w:rsid w:val="1FF4C89D"/>
    <w:rsid w:val="211C5A93"/>
    <w:rsid w:val="22A07B20"/>
    <w:rsid w:val="2464F7FB"/>
    <w:rsid w:val="254EAA6E"/>
    <w:rsid w:val="2699C0AD"/>
    <w:rsid w:val="26AC66FA"/>
    <w:rsid w:val="29464F91"/>
    <w:rsid w:val="295CB149"/>
    <w:rsid w:val="29D79DA9"/>
    <w:rsid w:val="2A303679"/>
    <w:rsid w:val="2E5BB4AB"/>
    <w:rsid w:val="31A51D4B"/>
    <w:rsid w:val="321E5A16"/>
    <w:rsid w:val="32BE44B1"/>
    <w:rsid w:val="342496E1"/>
    <w:rsid w:val="35544222"/>
    <w:rsid w:val="358F4DB1"/>
    <w:rsid w:val="3880DCC0"/>
    <w:rsid w:val="3EE0A041"/>
    <w:rsid w:val="3F91D6D5"/>
    <w:rsid w:val="3FEFE4A3"/>
    <w:rsid w:val="407C2AF9"/>
    <w:rsid w:val="40BAA247"/>
    <w:rsid w:val="416BCF94"/>
    <w:rsid w:val="44B931A8"/>
    <w:rsid w:val="455933B6"/>
    <w:rsid w:val="487368B0"/>
    <w:rsid w:val="497CA335"/>
    <w:rsid w:val="4A53597D"/>
    <w:rsid w:val="4AD3211F"/>
    <w:rsid w:val="4AE952DE"/>
    <w:rsid w:val="4B6E0F2E"/>
    <w:rsid w:val="4C3A7D2F"/>
    <w:rsid w:val="4EE932AE"/>
    <w:rsid w:val="4F2E285A"/>
    <w:rsid w:val="50EF38A4"/>
    <w:rsid w:val="51D74889"/>
    <w:rsid w:val="52407947"/>
    <w:rsid w:val="531C121F"/>
    <w:rsid w:val="53FF28E2"/>
    <w:rsid w:val="544EB9EE"/>
    <w:rsid w:val="54ECF787"/>
    <w:rsid w:val="5596E21A"/>
    <w:rsid w:val="567D8363"/>
    <w:rsid w:val="5A35E20D"/>
    <w:rsid w:val="5BD89F85"/>
    <w:rsid w:val="5CABC3CE"/>
    <w:rsid w:val="5FC9AA32"/>
    <w:rsid w:val="5FE114D7"/>
    <w:rsid w:val="6028C144"/>
    <w:rsid w:val="622AB117"/>
    <w:rsid w:val="62C746EB"/>
    <w:rsid w:val="6431968B"/>
    <w:rsid w:val="646438E4"/>
    <w:rsid w:val="64ABCFEE"/>
    <w:rsid w:val="651A90E9"/>
    <w:rsid w:val="6573C7F8"/>
    <w:rsid w:val="6665A5C0"/>
    <w:rsid w:val="666B3D89"/>
    <w:rsid w:val="6678F734"/>
    <w:rsid w:val="66AD58EB"/>
    <w:rsid w:val="6A0DF94C"/>
    <w:rsid w:val="6B5D8939"/>
    <w:rsid w:val="6BB7E66D"/>
    <w:rsid w:val="6C603D23"/>
    <w:rsid w:val="6CA3D8B4"/>
    <w:rsid w:val="6F7023D5"/>
    <w:rsid w:val="6F90D7A2"/>
    <w:rsid w:val="7409E6D3"/>
    <w:rsid w:val="7496BF7E"/>
    <w:rsid w:val="74ED973F"/>
    <w:rsid w:val="753C77E7"/>
    <w:rsid w:val="758171F6"/>
    <w:rsid w:val="75B29FC6"/>
    <w:rsid w:val="771F938E"/>
    <w:rsid w:val="77695BA6"/>
    <w:rsid w:val="784095A9"/>
    <w:rsid w:val="793135BE"/>
    <w:rsid w:val="7AE6CFFE"/>
    <w:rsid w:val="7BFB1159"/>
    <w:rsid w:val="7CDBC37C"/>
    <w:rsid w:val="7DA571F1"/>
    <w:rsid w:val="7E9C19FE"/>
    <w:rsid w:val="7EA05AAD"/>
    <w:rsid w:val="7FF8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C66FA"/>
  <w15:chartTrackingRefBased/>
  <w15:docId w15:val="{024DECBD-45B4-4598-BAEA-202E465A3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5FC9AA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48F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48F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17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basedOn w:val="DefaultParagraphFont"/>
    <w:rsid w:val="00B179B6"/>
  </w:style>
  <w:style w:type="character" w:customStyle="1" w:styleId="eop">
    <w:name w:val="eop"/>
    <w:basedOn w:val="DefaultParagraphFont"/>
    <w:rsid w:val="00B179B6"/>
  </w:style>
  <w:style w:type="paragraph" w:styleId="NormalWeb">
    <w:name w:val="Normal (Web)"/>
    <w:basedOn w:val="Normal"/>
    <w:uiPriority w:val="99"/>
    <w:semiHidden/>
    <w:unhideWhenUsed/>
    <w:rsid w:val="00130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4622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EBF71E514793458F022FA0EA6D9A18" ma:contentTypeVersion="19" ma:contentTypeDescription="Create a new document." ma:contentTypeScope="" ma:versionID="34f0e73a549cf8630134254ad8a8fea8">
  <xsd:schema xmlns:xsd="http://www.w3.org/2001/XMLSchema" xmlns:xs="http://www.w3.org/2001/XMLSchema" xmlns:p="http://schemas.microsoft.com/office/2006/metadata/properties" xmlns:ns2="96b8fa34-2b60-4b1a-9abd-781ffa745e92" xmlns:ns3="d69ecf06-fcd1-43cf-b7f9-53d3d43b3287" targetNamespace="http://schemas.microsoft.com/office/2006/metadata/properties" ma:root="true" ma:fieldsID="645283a418bfbd0bc9ae0aa9797f363e" ns2:_="" ns3:_="">
    <xsd:import namespace="96b8fa34-2b60-4b1a-9abd-781ffa745e92"/>
    <xsd:import namespace="d69ecf06-fcd1-43cf-b7f9-53d3d43b3287"/>
    <xsd:element name="properties">
      <xsd:complexType>
        <xsd:sequence>
          <xsd:element name="documentManagement">
            <xsd:complexType>
              <xsd:all>
                <xsd:element ref="ns2:Review_x0020_Date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8fa34-2b60-4b1a-9abd-781ffa745e92" elementFormDefault="qualified">
    <xsd:import namespace="http://schemas.microsoft.com/office/2006/documentManagement/types"/>
    <xsd:import namespace="http://schemas.microsoft.com/office/infopath/2007/PartnerControls"/>
    <xsd:element name="Review_x0020_Date" ma:index="5" nillable="true" ma:displayName="Review date" ma:indexed="true" ma:internalName="Review_x0020_Date" ma:readOnly="fals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ecf06-fcd1-43cf-b7f9-53d3d43b3287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21" nillable="true" ma:displayName="Taxonomy Catch All Column" ma:hidden="true" ma:list="{93f87f42-180b-4a0c-8eeb-1e46c6561b9c}" ma:internalName="TaxCatchAll" ma:showField="CatchAllData" ma:web="d69ecf06-fcd1-43cf-b7f9-53d3d43b3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9ecf06-fcd1-43cf-b7f9-53d3d43b3287" xsi:nil="true"/>
    <lcf76f155ced4ddcb4097134ff3c332f xmlns="96b8fa34-2b60-4b1a-9abd-781ffa745e92">
      <Terms xmlns="http://schemas.microsoft.com/office/infopath/2007/PartnerControls"/>
    </lcf76f155ced4ddcb4097134ff3c332f>
    <_ip_UnifiedCompliancePolicyUIAction xmlns="d69ecf06-fcd1-43cf-b7f9-53d3d43b3287" xsi:nil="true"/>
    <_ip_UnifiedCompliancePolicyProperties xmlns="d69ecf06-fcd1-43cf-b7f9-53d3d43b3287" xsi:nil="true"/>
    <Review_x0020_Date xmlns="96b8fa34-2b60-4b1a-9abd-781ffa745e92" xsi:nil="true"/>
  </documentManagement>
</p:properties>
</file>

<file path=customXml/itemProps1.xml><?xml version="1.0" encoding="utf-8"?>
<ds:datastoreItem xmlns:ds="http://schemas.openxmlformats.org/officeDocument/2006/customXml" ds:itemID="{4EBABB5A-6D47-46D3-B7D7-FBA180C6E0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b8fa34-2b60-4b1a-9abd-781ffa745e92"/>
    <ds:schemaRef ds:uri="d69ecf06-fcd1-43cf-b7f9-53d3d43b3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4008D8-6207-42C0-A531-39D7B7342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6815B3-B623-4EFB-8425-FD98E8657699}">
  <ds:schemaRefs>
    <ds:schemaRef ds:uri="http://schemas.microsoft.com/office/2006/metadata/properties"/>
    <ds:schemaRef ds:uri="http://schemas.microsoft.com/office/infopath/2007/PartnerControls"/>
    <ds:schemaRef ds:uri="d69ecf06-fcd1-43cf-b7f9-53d3d43b3287"/>
    <ds:schemaRef ds:uri="96b8fa34-2b60-4b1a-9abd-781ffa745e92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RAYNEAU-KIRKHOPE, Nicola (NHS DIGITAL)</dc:creator>
  <cp:keywords/>
  <dc:description/>
  <cp:lastModifiedBy>KESHAVALA, Komal (NHS ENGLAND)</cp:lastModifiedBy>
  <cp:revision>3</cp:revision>
  <dcterms:created xsi:type="dcterms:W3CDTF">2025-10-30T12:30:00Z</dcterms:created>
  <dcterms:modified xsi:type="dcterms:W3CDTF">2025-11-05T14:20:00Z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_ExtendedDescription">
    <vt:lpwstr/>
  </property>
  <property fmtid="{D5CDD505-2E9C-101B-9397-08002B2CF9AE}" pid="4" name="ContentTypeId">
    <vt:lpwstr>0x010100D9EBF71E514793458F022FA0EA6D9A18</vt:lpwstr>
  </property>
</Properties>
</file>