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E62DC" w14:textId="3C4CB682" w:rsidR="004A1012" w:rsidRPr="00780D52" w:rsidRDefault="00A823A0" w:rsidP="00780D52">
      <w:pPr>
        <w:rPr>
          <w:b/>
          <w:bCs/>
          <w:sz w:val="32"/>
          <w:szCs w:val="32"/>
        </w:rPr>
      </w:pPr>
      <w:r w:rsidRPr="00546A98">
        <w:rPr>
          <w:b/>
          <w:bCs/>
          <w:noProof/>
          <w:sz w:val="32"/>
          <w:szCs w:val="32"/>
          <w:highlight w:val="yellow"/>
        </w:rPr>
        <mc:AlternateContent>
          <mc:Choice Requires="wpg">
            <w:drawing>
              <wp:anchor distT="45720" distB="45720" distL="182880" distR="182880" simplePos="0" relativeHeight="251658240" behindDoc="0" locked="0" layoutInCell="1" allowOverlap="1" wp14:anchorId="56BEBD64" wp14:editId="57B6DC9F">
                <wp:simplePos x="0" y="0"/>
                <wp:positionH relativeFrom="margin">
                  <wp:align>center</wp:align>
                </wp:positionH>
                <wp:positionV relativeFrom="margin">
                  <wp:posOffset>588645</wp:posOffset>
                </wp:positionV>
                <wp:extent cx="6772275" cy="676275"/>
                <wp:effectExtent l="0" t="0" r="9525" b="9525"/>
                <wp:wrapSquare wrapText="bothSides"/>
                <wp:docPr id="198" name="Group 198"/>
                <wp:cNvGraphicFramePr/>
                <a:graphic xmlns:a="http://schemas.openxmlformats.org/drawingml/2006/main">
                  <a:graphicData uri="http://schemas.microsoft.com/office/word/2010/wordprocessingGroup">
                    <wpg:wgp>
                      <wpg:cNvGrpSpPr/>
                      <wpg:grpSpPr>
                        <a:xfrm>
                          <a:off x="0" y="0"/>
                          <a:ext cx="6772275" cy="676275"/>
                          <a:chOff x="0" y="1"/>
                          <a:chExt cx="3567448" cy="676141"/>
                        </a:xfrm>
                      </wpg:grpSpPr>
                      <wps:wsp>
                        <wps:cNvPr id="199" name="Rectangle 199"/>
                        <wps:cNvSpPr/>
                        <wps:spPr>
                          <a:xfrm>
                            <a:off x="0" y="1"/>
                            <a:ext cx="3557413" cy="13332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7B1603" w14:textId="77777777" w:rsidR="004A6E65" w:rsidRDefault="004A6E6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157464"/>
                            <a:ext cx="3567448" cy="5186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7AF453" w14:textId="39C1909A" w:rsidR="004A6E65" w:rsidRPr="007C3B73" w:rsidRDefault="00F37208" w:rsidP="00B058D8">
                              <w:pPr>
                                <w:jc w:val="center"/>
                                <w:rPr>
                                  <w:b/>
                                  <w:bCs/>
                                  <w:caps/>
                                  <w:color w:val="000000" w:themeColor="text1"/>
                                  <w:sz w:val="32"/>
                                  <w:szCs w:val="32"/>
                                </w:rPr>
                              </w:pPr>
                              <w:r>
                                <w:rPr>
                                  <w:b/>
                                  <w:bCs/>
                                  <w:caps/>
                                  <w:color w:val="000000" w:themeColor="text1"/>
                                  <w:sz w:val="32"/>
                                  <w:szCs w:val="32"/>
                                </w:rPr>
                                <w:t xml:space="preserve">EAST </w:t>
                              </w:r>
                              <w:r w:rsidR="004A6E65" w:rsidRPr="007C3B73">
                                <w:rPr>
                                  <w:b/>
                                  <w:bCs/>
                                  <w:caps/>
                                  <w:color w:val="000000" w:themeColor="text1"/>
                                  <w:sz w:val="32"/>
                                  <w:szCs w:val="32"/>
                                </w:rPr>
                                <w:t xml:space="preserve">MIDLANDS </w:t>
                              </w:r>
                              <w:r w:rsidR="00780D52">
                                <w:rPr>
                                  <w:b/>
                                  <w:bCs/>
                                  <w:caps/>
                                  <w:color w:val="000000" w:themeColor="text1"/>
                                  <w:sz w:val="32"/>
                                  <w:szCs w:val="32"/>
                                </w:rPr>
                                <w:t>VACCINATION</w:t>
                              </w:r>
                              <w:r w:rsidR="004A6E65" w:rsidRPr="007C3B73">
                                <w:rPr>
                                  <w:b/>
                                  <w:bCs/>
                                  <w:caps/>
                                  <w:color w:val="000000" w:themeColor="text1"/>
                                  <w:sz w:val="32"/>
                                  <w:szCs w:val="32"/>
                                </w:rPr>
                                <w:t xml:space="preserve"> </w:t>
                              </w:r>
                              <w:r w:rsidR="00827CAF">
                                <w:rPr>
                                  <w:b/>
                                  <w:bCs/>
                                  <w:caps/>
                                  <w:color w:val="000000" w:themeColor="text1"/>
                                  <w:sz w:val="32"/>
                                  <w:szCs w:val="32"/>
                                </w:rPr>
                                <w:t xml:space="preserve">TEAM </w:t>
                              </w:r>
                              <w:r w:rsidR="004A6E65" w:rsidRPr="007C3B73">
                                <w:rPr>
                                  <w:b/>
                                  <w:bCs/>
                                  <w:caps/>
                                  <w:color w:val="000000" w:themeColor="text1"/>
                                  <w:sz w:val="32"/>
                                  <w:szCs w:val="32"/>
                                </w:rPr>
                                <w:t>BULLETIN</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BEBD64" id="Group 198" o:spid="_x0000_s1026" style="position:absolute;margin-left:0;margin-top:46.35pt;width:533.25pt;height:53.25pt;z-index:251658240;mso-wrap-distance-left:14.4pt;mso-wrap-distance-top:3.6pt;mso-wrap-distance-right:14.4pt;mso-wrap-distance-bottom:3.6pt;mso-position-horizontal:center;mso-position-horizontal-relative:margin;mso-position-vertical-relative:margin;mso-width-relative:margin;mso-height-relative:margin" coordorigin="" coordsize="35674,6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YDaAMAAIEKAAAOAAAAZHJzL2Uyb0RvYy54bWzMVtlO3DAUfa/Uf7D8XjKZFSICmtKCKiFA&#10;QMWzx3Fmojq2a3smoV/f65uFbUoRqMs8ZLzcxffknuPsH9alJBthXaFVSuOdASVCcZ0VapnSr9fH&#10;H3YpcZ6pjEmtREpvhaOHB+/f7VcmEUO90jITlkAQ5ZLKpHTlvUmiyPGVKJnb0UYo2My1LZmHqV1G&#10;mWUVRC9lNBwMplGlbWas5sI5WP3UbNIDjJ/ngvvzPHfCE5lSOJvHp8XnIjyjg32WLC0zq4K3x2Cv&#10;OEXJCgVJ+1CfmGdkbYsnocqCW+107ne4LiOd5wUXWANUEw8eVXNi9dpgLcukWpoeJoD2EU6vDsvP&#10;NifWXJkLC0hUZglY4CzUUue2DP9wSlIjZLc9ZKL2hMPidDYbDmcTSjjsTWfTMEZM+QqAv3OLu9XP&#10;reNoMp2Nx9AdrWM8RpOoSxs9OExloD3cHQLubQhcrZgRCKxLAIELS4oMundvjxLFSmjTS2gcppZS&#10;kLCI0KBlD5RLHGD2S5TacjuURpPJbByPmmLj0Wg0HIegfbEsMdb5E6FLEgYptZAf+4ltTp1vTDuT&#10;kNRpWWTHhZQ4CWQRR9KSDYM2Z5wL5Ts0H1hKFeyVDp5N0LACUHfl4MjfShHspLoUOSADr3mIh0FW&#10;Pk2EZ1ixTDT5JwP4teX1HlgsBgzWOeTvY8fPxW5O2doHV4Gk7p0Hv3fuPTCzVr53Lgul7bYAsocv&#10;b+w7kBpoAkq+XtRwuDBc6OwWWsjqRl2c4ccFvMVT5vwFsyAnIDwgkf4cHrnUVUp1O6Jkpe2PbevB&#10;HnocdimpQJ5S6r6vmRWUyC8Kun8vHo+DnuFkPJkNYWLv7yzu76h1eaShNWIQY8NxGOy97Ia51eUN&#10;KOk8ZIUtpjjkTin3tpsc+UY2QYu5mM/RDDTMMH+qrgwPwQPAoUuv6xtmTdvKHkhwpjvGseRRRze2&#10;wVPp+drrvMB2v8O1hR7Y36D9x2UArpVOBq4DgT/qmoS19m2DXgQVIL6GjVB1u/68HgD/p8h56OBt&#10;CjiJd6ez3beJQs/rQF0CbTYdTRp+9DugOI0GNKRotQVZj3KGoy38fwHNtpP7BY5/m9zZt04bnyV3&#10;cyV0b/efc7wl/BaOh259Lb/9/8RuvPLhOwfvivabLHxI3Z+jGtx9OR78BAAA//8DAFBLAwQUAAYA&#10;CAAAACEARKjsJ98AAAAIAQAADwAAAGRycy9kb3ducmV2LnhtbEyPQUvDQBCF74L/YRnBm90k0mhi&#10;NqUU9VQEW0G8TbPTJDQ7G7LbJP33bk96e8Mb3vtesZpNJ0YaXGtZQbyIQBBXVrdcK/javz08g3Ae&#10;WWNnmRRcyMGqvL0pMNd24k8ad74WIYRdjgoa7/tcSlc1ZNAtbE8cvKMdDPpwDrXUA04h3HQyiaJU&#10;Gmw5NDTY06ah6rQ7GwXvE07rx/h13J6Om8vPfvnxvY1Jqfu7ef0CwtPs/57hih/QoQxMB3tm7USn&#10;IAzxCrLkCcTVjdJ0CeIQVJYlIMtC/h9Q/gIAAP//AwBQSwECLQAUAAYACAAAACEAtoM4kv4AAADh&#10;AQAAEwAAAAAAAAAAAAAAAAAAAAAAW0NvbnRlbnRfVHlwZXNdLnhtbFBLAQItABQABgAIAAAAIQA4&#10;/SH/1gAAAJQBAAALAAAAAAAAAAAAAAAAAC8BAABfcmVscy8ucmVsc1BLAQItABQABgAIAAAAIQDo&#10;dXYDaAMAAIEKAAAOAAAAAAAAAAAAAAAAAC4CAABkcnMvZTJvRG9jLnhtbFBLAQItABQABgAIAAAA&#10;IQBEqOwn3wAAAAgBAAAPAAAAAAAAAAAAAAAAAMIFAABkcnMvZG93bnJldi54bWxQSwUGAAAAAAQA&#10;BADzAAAAzgYAAAAA&#10;">
                <v:rect id="Rectangle 199" o:spid="_x0000_s1027" style="position:absolute;width:35574;height: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14:paraId="157B1603" w14:textId="77777777" w:rsidR="004A6E65" w:rsidRDefault="004A6E65">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1574;width:35674;height:5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0A7AF453" w14:textId="39C1909A" w:rsidR="004A6E65" w:rsidRPr="007C3B73" w:rsidRDefault="00F37208" w:rsidP="00B058D8">
                        <w:pPr>
                          <w:jc w:val="center"/>
                          <w:rPr>
                            <w:b/>
                            <w:bCs/>
                            <w:caps/>
                            <w:color w:val="000000" w:themeColor="text1"/>
                            <w:sz w:val="32"/>
                            <w:szCs w:val="32"/>
                          </w:rPr>
                        </w:pPr>
                        <w:r>
                          <w:rPr>
                            <w:b/>
                            <w:bCs/>
                            <w:caps/>
                            <w:color w:val="000000" w:themeColor="text1"/>
                            <w:sz w:val="32"/>
                            <w:szCs w:val="32"/>
                          </w:rPr>
                          <w:t xml:space="preserve">EAST </w:t>
                        </w:r>
                        <w:r w:rsidR="004A6E65" w:rsidRPr="007C3B73">
                          <w:rPr>
                            <w:b/>
                            <w:bCs/>
                            <w:caps/>
                            <w:color w:val="000000" w:themeColor="text1"/>
                            <w:sz w:val="32"/>
                            <w:szCs w:val="32"/>
                          </w:rPr>
                          <w:t xml:space="preserve">MIDLANDS </w:t>
                        </w:r>
                        <w:r w:rsidR="00780D52">
                          <w:rPr>
                            <w:b/>
                            <w:bCs/>
                            <w:caps/>
                            <w:color w:val="000000" w:themeColor="text1"/>
                            <w:sz w:val="32"/>
                            <w:szCs w:val="32"/>
                          </w:rPr>
                          <w:t>VACCINATION</w:t>
                        </w:r>
                        <w:r w:rsidR="004A6E65" w:rsidRPr="007C3B73">
                          <w:rPr>
                            <w:b/>
                            <w:bCs/>
                            <w:caps/>
                            <w:color w:val="000000" w:themeColor="text1"/>
                            <w:sz w:val="32"/>
                            <w:szCs w:val="32"/>
                          </w:rPr>
                          <w:t xml:space="preserve"> </w:t>
                        </w:r>
                        <w:r w:rsidR="00827CAF">
                          <w:rPr>
                            <w:b/>
                            <w:bCs/>
                            <w:caps/>
                            <w:color w:val="000000" w:themeColor="text1"/>
                            <w:sz w:val="32"/>
                            <w:szCs w:val="32"/>
                          </w:rPr>
                          <w:t xml:space="preserve">TEAM </w:t>
                        </w:r>
                        <w:r w:rsidR="004A6E65" w:rsidRPr="007C3B73">
                          <w:rPr>
                            <w:b/>
                            <w:bCs/>
                            <w:caps/>
                            <w:color w:val="000000" w:themeColor="text1"/>
                            <w:sz w:val="32"/>
                            <w:szCs w:val="32"/>
                          </w:rPr>
                          <w:t>BULLETIN</w:t>
                        </w:r>
                      </w:p>
                    </w:txbxContent>
                  </v:textbox>
                </v:shape>
                <w10:wrap type="square" anchorx="margin" anchory="margin"/>
              </v:group>
            </w:pict>
          </mc:Fallback>
        </mc:AlternateContent>
      </w:r>
      <w:r w:rsidR="002E7CF9" w:rsidRPr="00546A98">
        <w:rPr>
          <w:b/>
          <w:bCs/>
          <w:noProof/>
          <w:sz w:val="32"/>
          <w:szCs w:val="32"/>
          <w:highlight w:val="yellow"/>
        </w:rPr>
        <w:drawing>
          <wp:anchor distT="0" distB="0" distL="114300" distR="114300" simplePos="0" relativeHeight="251658241" behindDoc="0" locked="0" layoutInCell="1" allowOverlap="1" wp14:anchorId="486A82E1" wp14:editId="06E16559">
            <wp:simplePos x="0" y="0"/>
            <wp:positionH relativeFrom="column">
              <wp:posOffset>4972050</wp:posOffset>
            </wp:positionH>
            <wp:positionV relativeFrom="paragraph">
              <wp:posOffset>-685800</wp:posOffset>
            </wp:positionV>
            <wp:extent cx="1061085" cy="1038867"/>
            <wp:effectExtent l="0" t="0" r="5715" b="8890"/>
            <wp:wrapNone/>
            <wp:docPr id="839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317" name="Picture 8393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1085" cy="1038867"/>
                    </a:xfrm>
                    <a:prstGeom prst="rect">
                      <a:avLst/>
                    </a:prstGeom>
                  </pic:spPr>
                </pic:pic>
              </a:graphicData>
            </a:graphic>
            <wp14:sizeRelH relativeFrom="margin">
              <wp14:pctWidth>0</wp14:pctWidth>
            </wp14:sizeRelH>
            <wp14:sizeRelV relativeFrom="margin">
              <wp14:pctHeight>0</wp14:pctHeight>
            </wp14:sizeRelV>
          </wp:anchor>
        </w:drawing>
      </w:r>
      <w:r w:rsidR="0065381B">
        <w:rPr>
          <w:b/>
          <w:bCs/>
          <w:noProof/>
          <w:sz w:val="32"/>
          <w:szCs w:val="32"/>
        </w:rPr>
        <w:t>May</w:t>
      </w:r>
      <w:r>
        <w:rPr>
          <w:b/>
          <w:bCs/>
          <w:noProof/>
          <w:sz w:val="32"/>
          <w:szCs w:val="32"/>
        </w:rPr>
        <w:t xml:space="preserve"> 2026</w:t>
      </w:r>
      <w:r w:rsidR="00F05768">
        <w:rPr>
          <w:b/>
          <w:bCs/>
          <w:sz w:val="32"/>
          <w:szCs w:val="32"/>
        </w:rPr>
        <w:t xml:space="preserve">  </w:t>
      </w:r>
    </w:p>
    <w:p w14:paraId="2614CD86" w14:textId="699FF64C" w:rsidR="00B3114C" w:rsidRPr="00A05744" w:rsidRDefault="00B3114C" w:rsidP="00B3114C">
      <w:pPr>
        <w:spacing w:before="0" w:after="0" w:line="240" w:lineRule="auto"/>
        <w:rPr>
          <w:rFonts w:ascii="Arial" w:eastAsiaTheme="minorHAnsi" w:hAnsi="Arial" w:cs="Arial"/>
          <w:sz w:val="22"/>
          <w:szCs w:val="22"/>
        </w:rPr>
      </w:pPr>
    </w:p>
    <w:p w14:paraId="6A8D58BE" w14:textId="5ED78A0B" w:rsidR="00094E7D" w:rsidRDefault="00B058D8" w:rsidP="00937CB0">
      <w:pPr>
        <w:jc w:val="center"/>
        <w:rPr>
          <w:rStyle w:val="eop"/>
          <w:rFonts w:ascii="Calibri" w:hAnsi="Calibri" w:cs="Calibri"/>
          <w:caps/>
          <w:color w:val="000000"/>
          <w:sz w:val="22"/>
          <w:szCs w:val="22"/>
        </w:rPr>
      </w:pPr>
      <w:r>
        <w:rPr>
          <w:rStyle w:val="normaltextrun"/>
          <w:rFonts w:ascii="Calibri" w:hAnsi="Calibri" w:cs="Calibri"/>
          <w:b/>
          <w:bCs/>
          <w:caps/>
          <w:color w:val="000000"/>
          <w:sz w:val="22"/>
          <w:szCs w:val="22"/>
          <w:shd w:val="clear" w:color="auto" w:fill="D9E2F3"/>
        </w:rPr>
        <w:t>P</w:t>
      </w:r>
      <w:r w:rsidR="001F0386" w:rsidRPr="00CC5FD6">
        <w:rPr>
          <w:rStyle w:val="normaltextrun"/>
          <w:rFonts w:ascii="Calibri" w:hAnsi="Calibri" w:cs="Calibri"/>
          <w:b/>
          <w:bCs/>
          <w:caps/>
          <w:color w:val="000000"/>
          <w:sz w:val="22"/>
          <w:szCs w:val="22"/>
          <w:shd w:val="clear" w:color="auto" w:fill="D9E2F3"/>
        </w:rPr>
        <w:t>LEASE CASCADE TO ALL relevant STAFF, INCLUDING GPS, PRACTICE NURSES, ADMIN AND RECEPTION STAFF</w:t>
      </w:r>
      <w:r w:rsidR="001F0386" w:rsidRPr="00CC5FD6">
        <w:rPr>
          <w:rStyle w:val="eop"/>
          <w:rFonts w:ascii="Calibri" w:hAnsi="Calibri" w:cs="Calibri"/>
          <w:caps/>
          <w:color w:val="000000"/>
          <w:sz w:val="22"/>
          <w:szCs w:val="22"/>
        </w:rPr>
        <w:t> </w:t>
      </w:r>
    </w:p>
    <w:p w14:paraId="44B31B95" w14:textId="47496469" w:rsidR="00094E7D" w:rsidRPr="00BC6083" w:rsidRDefault="0015569D" w:rsidP="00094E7D">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2"/>
          <w:szCs w:val="22"/>
        </w:rPr>
      </w:pPr>
      <w:r w:rsidRPr="00BC6083">
        <w:rPr>
          <w:b/>
          <w:bCs/>
          <w:caps/>
          <w:spacing w:val="15"/>
          <w:sz w:val="22"/>
          <w:szCs w:val="22"/>
        </w:rPr>
        <w:t>practice nurse webinar</w:t>
      </w:r>
    </w:p>
    <w:p w14:paraId="082B83B6" w14:textId="77777777" w:rsidR="000879E2" w:rsidRDefault="00FE7C4F" w:rsidP="00FE7C4F">
      <w:pPr>
        <w:shd w:val="clear" w:color="auto" w:fill="FFFFFF"/>
        <w:spacing w:line="300" w:lineRule="atLeast"/>
        <w:rPr>
          <w:rFonts w:ascii="Calibri" w:eastAsia="Times New Roman" w:hAnsi="Calibri" w:cs="Calibri"/>
          <w:color w:val="242424"/>
          <w:sz w:val="22"/>
          <w:szCs w:val="22"/>
        </w:rPr>
      </w:pPr>
      <w:r w:rsidRPr="00FE7C4F">
        <w:rPr>
          <w:rFonts w:ascii="Calibri" w:eastAsia="Times New Roman" w:hAnsi="Calibri" w:cs="Calibri"/>
          <w:color w:val="242424"/>
          <w:sz w:val="22"/>
          <w:szCs w:val="22"/>
        </w:rPr>
        <w:t>The NHSE East Midlands Vaccination Team would like to invite you to a webinar:</w:t>
      </w:r>
    </w:p>
    <w:p w14:paraId="3F7BB1DD" w14:textId="47C5BE8A" w:rsidR="00FE7C4F" w:rsidRPr="00FE7C4F" w:rsidRDefault="00FE7C4F" w:rsidP="00FE7C4F">
      <w:pPr>
        <w:shd w:val="clear" w:color="auto" w:fill="FFFFFF"/>
        <w:spacing w:line="300" w:lineRule="atLeast"/>
        <w:rPr>
          <w:rFonts w:ascii="Calibri" w:eastAsia="Times New Roman" w:hAnsi="Calibri" w:cs="Calibri"/>
          <w:color w:val="242424"/>
          <w:sz w:val="22"/>
          <w:szCs w:val="22"/>
        </w:rPr>
      </w:pPr>
      <w:r w:rsidRPr="00FE7C4F">
        <w:rPr>
          <w:rFonts w:ascii="Calibri" w:eastAsia="Times New Roman" w:hAnsi="Calibri" w:cs="Calibri"/>
          <w:b/>
          <w:bCs/>
          <w:color w:val="242424"/>
          <w:sz w:val="22"/>
          <w:szCs w:val="22"/>
        </w:rPr>
        <w:t>Getting It Right</w:t>
      </w:r>
      <w:r>
        <w:rPr>
          <w:rFonts w:ascii="Arial" w:eastAsia="Times New Roman" w:hAnsi="Arial" w:cs="Arial"/>
          <w:b/>
          <w:bCs/>
          <w:color w:val="242424"/>
        </w:rPr>
        <w:t xml:space="preserve">: </w:t>
      </w:r>
      <w:r w:rsidRPr="00FE7C4F">
        <w:rPr>
          <w:rFonts w:ascii="Calibri" w:eastAsia="Times New Roman" w:hAnsi="Calibri" w:cs="Calibri"/>
          <w:b/>
          <w:bCs/>
          <w:color w:val="242424"/>
          <w:sz w:val="22"/>
          <w:szCs w:val="22"/>
        </w:rPr>
        <w:t>Addressing Common Vaccination Queries in General Practice</w:t>
      </w:r>
    </w:p>
    <w:p w14:paraId="06D868DE" w14:textId="40B0B7FF" w:rsidR="00FE7C4F" w:rsidRPr="00FE7C4F" w:rsidRDefault="00FE7C4F" w:rsidP="00FE7C4F">
      <w:pPr>
        <w:pStyle w:val="elementtoproof"/>
        <w:shd w:val="clear" w:color="auto" w:fill="FFFFFF"/>
        <w:rPr>
          <w:rFonts w:ascii="Calibri" w:hAnsi="Calibri" w:cs="Calibri"/>
          <w:sz w:val="22"/>
          <w:szCs w:val="22"/>
        </w:rPr>
      </w:pPr>
      <w:r w:rsidRPr="00FE7C4F">
        <w:rPr>
          <w:rFonts w:ascii="Calibri" w:hAnsi="Calibri" w:cs="Calibri"/>
          <w:color w:val="242424"/>
          <w:sz w:val="22"/>
          <w:szCs w:val="22"/>
        </w:rPr>
        <w:t>This will be jointly presented by the NHSE vaccination team and the Improving Immunisation Uptake Team (SCW CHIS). Presentations will focus on common queries we receive into our clinical advice service (ICAS), operational issues and best practice advice.  </w:t>
      </w:r>
    </w:p>
    <w:p w14:paraId="373BD268" w14:textId="77777777" w:rsidR="00FE7C4F" w:rsidRPr="00FE7C4F" w:rsidRDefault="00FE7C4F" w:rsidP="00FE7C4F">
      <w:pPr>
        <w:pStyle w:val="elementtoproof"/>
        <w:shd w:val="clear" w:color="auto" w:fill="FFFFFF"/>
        <w:rPr>
          <w:rFonts w:ascii="Calibri" w:hAnsi="Calibri" w:cs="Calibri"/>
          <w:sz w:val="22"/>
          <w:szCs w:val="22"/>
        </w:rPr>
      </w:pPr>
      <w:r w:rsidRPr="00FE7C4F">
        <w:rPr>
          <w:rFonts w:ascii="Calibri" w:hAnsi="Calibri" w:cs="Calibri"/>
          <w:color w:val="242424"/>
          <w:sz w:val="22"/>
          <w:szCs w:val="22"/>
        </w:rPr>
        <w:t> </w:t>
      </w:r>
    </w:p>
    <w:p w14:paraId="0D03BDBF" w14:textId="77777777" w:rsidR="00FE7C4F" w:rsidRPr="00FE7C4F" w:rsidRDefault="00FE7C4F" w:rsidP="00FE7C4F">
      <w:pPr>
        <w:pStyle w:val="elementtoproof"/>
        <w:shd w:val="clear" w:color="auto" w:fill="FFFFFF"/>
        <w:rPr>
          <w:rFonts w:ascii="Calibri" w:hAnsi="Calibri" w:cs="Calibri"/>
          <w:sz w:val="22"/>
          <w:szCs w:val="22"/>
        </w:rPr>
      </w:pPr>
      <w:r w:rsidRPr="00FE7C4F">
        <w:rPr>
          <w:rFonts w:ascii="Calibri" w:hAnsi="Calibri" w:cs="Calibri"/>
          <w:b/>
          <w:bCs/>
          <w:color w:val="242424"/>
          <w:sz w:val="22"/>
          <w:szCs w:val="22"/>
        </w:rPr>
        <w:t>If you are interested in joining us for the webinar on 16</w:t>
      </w:r>
      <w:r w:rsidRPr="00FE7C4F">
        <w:rPr>
          <w:rFonts w:ascii="Calibri" w:hAnsi="Calibri" w:cs="Calibri"/>
          <w:b/>
          <w:bCs/>
          <w:color w:val="242424"/>
          <w:sz w:val="22"/>
          <w:szCs w:val="22"/>
          <w:vertAlign w:val="superscript"/>
        </w:rPr>
        <w:t>th</w:t>
      </w:r>
      <w:r w:rsidRPr="00FE7C4F">
        <w:rPr>
          <w:rFonts w:ascii="Calibri" w:hAnsi="Calibri" w:cs="Calibri"/>
          <w:b/>
          <w:bCs/>
          <w:color w:val="242424"/>
          <w:sz w:val="22"/>
          <w:szCs w:val="22"/>
        </w:rPr>
        <w:t xml:space="preserve"> June 2026 at 12:30-13:15, please complete the form at the link below to register and an electronic invite will be sent to you approx. 1 week before the event. If you have any questions, please send them to </w:t>
      </w:r>
      <w:hyperlink r:id="rId12" w:tooltip="mailto:england.midlandsvaccs@nhs.net" w:history="1">
        <w:r w:rsidRPr="00FE7C4F">
          <w:rPr>
            <w:rStyle w:val="Hyperlink"/>
            <w:rFonts w:ascii="Calibri" w:hAnsi="Calibri" w:cs="Calibri"/>
            <w:b/>
            <w:bCs/>
            <w:color w:val="467886"/>
            <w:sz w:val="22"/>
            <w:szCs w:val="22"/>
          </w:rPr>
          <w:t>england.midlandsvaccs@nhs.net</w:t>
        </w:r>
      </w:hyperlink>
    </w:p>
    <w:p w14:paraId="6392F352" w14:textId="77777777" w:rsidR="00FE7C4F" w:rsidRPr="00FE7C4F" w:rsidRDefault="00FE7C4F" w:rsidP="00FE7C4F">
      <w:pPr>
        <w:pStyle w:val="elementtoproof"/>
        <w:shd w:val="clear" w:color="auto" w:fill="FFFFFF"/>
        <w:rPr>
          <w:rFonts w:ascii="Calibri" w:hAnsi="Calibri" w:cs="Calibri"/>
          <w:sz w:val="22"/>
          <w:szCs w:val="22"/>
        </w:rPr>
      </w:pPr>
      <w:r w:rsidRPr="00FE7C4F">
        <w:rPr>
          <w:rFonts w:ascii="Calibri" w:hAnsi="Calibri" w:cs="Calibri"/>
          <w:color w:val="000000"/>
          <w:sz w:val="22"/>
          <w:szCs w:val="22"/>
        </w:rPr>
        <w:t> </w:t>
      </w:r>
    </w:p>
    <w:p w14:paraId="178D6DB4" w14:textId="6B895E08" w:rsidR="00FE7C4F" w:rsidRPr="00FE7C4F" w:rsidRDefault="00FE7C4F" w:rsidP="00FE7C4F">
      <w:pPr>
        <w:pStyle w:val="elementtoproof"/>
        <w:shd w:val="clear" w:color="auto" w:fill="FFFFFF"/>
        <w:rPr>
          <w:rFonts w:ascii="Calibri" w:hAnsi="Calibri" w:cs="Calibri"/>
          <w:sz w:val="22"/>
          <w:szCs w:val="22"/>
        </w:rPr>
      </w:pPr>
      <w:r w:rsidRPr="00FE7C4F">
        <w:rPr>
          <w:rFonts w:ascii="Calibri" w:hAnsi="Calibri" w:cs="Calibri"/>
          <w:noProof/>
          <w:color w:val="242424"/>
          <w:sz w:val="22"/>
          <w:szCs w:val="22"/>
        </w:rPr>
        <w:drawing>
          <wp:inline distT="0" distB="0" distL="0" distR="0" wp14:anchorId="786B17C4" wp14:editId="65A35738">
            <wp:extent cx="942975" cy="942975"/>
            <wp:effectExtent l="0" t="0" r="9525" b="9525"/>
            <wp:docPr id="62003536" name="Picture 1" descr="QRCode for Getting It Right: Addressing Common Vaccination Queries in General Practice - webi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QRCode for Getting It Right: Addressing Common Vaccination Queries in General Practice - webinar"/>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p w14:paraId="27B64EDC" w14:textId="77777777" w:rsidR="00FE7C4F" w:rsidRDefault="00FE7C4F" w:rsidP="00FE7C4F">
      <w:pPr>
        <w:pStyle w:val="elementtoproof"/>
        <w:shd w:val="clear" w:color="auto" w:fill="FFFFFF"/>
        <w:rPr>
          <w:rFonts w:ascii="Calibri" w:hAnsi="Calibri" w:cs="Calibri"/>
          <w:color w:val="0000FF"/>
          <w:sz w:val="22"/>
          <w:szCs w:val="22"/>
          <w:shd w:val="clear" w:color="auto" w:fill="F3F2F1"/>
        </w:rPr>
      </w:pPr>
      <w:hyperlink r:id="rId15" w:tooltip="Original URL: https://forms.cloud.microsoft/e/xK65n7LsXr?origin=lprLink. Click or tap if you trust this link." w:history="1">
        <w:r w:rsidRPr="00FE7C4F">
          <w:rPr>
            <w:rStyle w:val="Hyperlink"/>
            <w:rFonts w:ascii="Calibri" w:hAnsi="Calibri" w:cs="Calibri"/>
            <w:sz w:val="22"/>
            <w:szCs w:val="22"/>
            <w:shd w:val="clear" w:color="auto" w:fill="F3F2F1"/>
          </w:rPr>
          <w:t>https://forms.cloud.microsoft/e/xK65n7LsXr?origin=lprLink</w:t>
        </w:r>
      </w:hyperlink>
    </w:p>
    <w:p w14:paraId="13420F53" w14:textId="77777777" w:rsidR="005F71AA" w:rsidRPr="00FE7C4F" w:rsidRDefault="005F71AA" w:rsidP="00FE7C4F">
      <w:pPr>
        <w:pStyle w:val="elementtoproof"/>
        <w:shd w:val="clear" w:color="auto" w:fill="FFFFFF"/>
        <w:rPr>
          <w:rFonts w:ascii="Calibri" w:hAnsi="Calibri" w:cs="Calibri"/>
          <w:sz w:val="22"/>
          <w:szCs w:val="22"/>
        </w:rPr>
      </w:pPr>
    </w:p>
    <w:p w14:paraId="2CCFAB22" w14:textId="06A611BB" w:rsidR="006C044F" w:rsidRPr="00BC6083" w:rsidRDefault="00B45931" w:rsidP="006C044F">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2"/>
          <w:szCs w:val="22"/>
        </w:rPr>
      </w:pPr>
      <w:r w:rsidRPr="00BC6083">
        <w:rPr>
          <w:b/>
          <w:bCs/>
          <w:caps/>
          <w:spacing w:val="15"/>
          <w:sz w:val="22"/>
          <w:szCs w:val="22"/>
        </w:rPr>
        <w:t>m</w:t>
      </w:r>
      <w:r w:rsidR="00A86A82" w:rsidRPr="00BC6083">
        <w:rPr>
          <w:b/>
          <w:bCs/>
          <w:caps/>
          <w:spacing w:val="15"/>
          <w:sz w:val="22"/>
          <w:szCs w:val="22"/>
        </w:rPr>
        <w:t xml:space="preserve">enitorix </w:t>
      </w:r>
      <w:r w:rsidR="00393CF6" w:rsidRPr="00BC6083">
        <w:rPr>
          <w:b/>
          <w:bCs/>
          <w:caps/>
          <w:spacing w:val="15"/>
          <w:sz w:val="22"/>
          <w:szCs w:val="22"/>
        </w:rPr>
        <w:t xml:space="preserve">vaccine and pgd </w:t>
      </w:r>
      <w:r w:rsidR="00A86A82" w:rsidRPr="00BC6083">
        <w:rPr>
          <w:b/>
          <w:bCs/>
          <w:caps/>
          <w:spacing w:val="15"/>
          <w:sz w:val="22"/>
          <w:szCs w:val="22"/>
        </w:rPr>
        <w:t>e</w:t>
      </w:r>
      <w:r w:rsidR="00A60D9E" w:rsidRPr="00BC6083">
        <w:rPr>
          <w:b/>
          <w:bCs/>
          <w:caps/>
          <w:spacing w:val="15"/>
          <w:sz w:val="22"/>
          <w:szCs w:val="22"/>
        </w:rPr>
        <w:t>xpiry</w:t>
      </w:r>
      <w:r w:rsidR="00393CF6" w:rsidRPr="00BC6083">
        <w:rPr>
          <w:b/>
          <w:bCs/>
          <w:caps/>
          <w:spacing w:val="15"/>
          <w:sz w:val="22"/>
          <w:szCs w:val="22"/>
        </w:rPr>
        <w:t xml:space="preserve"> </w:t>
      </w:r>
    </w:p>
    <w:p w14:paraId="35708D34" w14:textId="02650A66" w:rsidR="00BE235A" w:rsidRPr="004677D8" w:rsidRDefault="00BE235A" w:rsidP="003D6B72">
      <w:pPr>
        <w:rPr>
          <w:rFonts w:cstheme="minorHAnsi"/>
          <w:sz w:val="22"/>
          <w:szCs w:val="22"/>
        </w:rPr>
      </w:pPr>
      <w:r w:rsidRPr="004677D8">
        <w:rPr>
          <w:rFonts w:cstheme="minorHAnsi"/>
          <w:sz w:val="22"/>
          <w:szCs w:val="22"/>
        </w:rPr>
        <w:t>Please be aware that the Hib/Men C PGD expired on 30.04.26, and this will not be renewed due to the cessation of the manufacturing of this vaccine</w:t>
      </w:r>
      <w:r w:rsidR="000A57A8" w:rsidRPr="004677D8">
        <w:rPr>
          <w:rFonts w:cstheme="minorHAnsi"/>
          <w:sz w:val="22"/>
          <w:szCs w:val="22"/>
        </w:rPr>
        <w:t xml:space="preserve">, and removal from the national </w:t>
      </w:r>
      <w:r w:rsidR="00737CC1" w:rsidRPr="004677D8">
        <w:rPr>
          <w:rFonts w:cstheme="minorHAnsi"/>
          <w:sz w:val="22"/>
          <w:szCs w:val="22"/>
        </w:rPr>
        <w:t xml:space="preserve">immunisation </w:t>
      </w:r>
      <w:r w:rsidR="000A57A8" w:rsidRPr="004677D8">
        <w:rPr>
          <w:rFonts w:cstheme="minorHAnsi"/>
          <w:sz w:val="22"/>
          <w:szCs w:val="22"/>
        </w:rPr>
        <w:t>schedule.</w:t>
      </w:r>
      <w:r w:rsidR="003D6B72" w:rsidRPr="004677D8">
        <w:rPr>
          <w:rFonts w:cstheme="minorHAnsi"/>
          <w:sz w:val="22"/>
          <w:szCs w:val="22"/>
        </w:rPr>
        <w:t xml:space="preserve">  We </w:t>
      </w:r>
      <w:r w:rsidR="00737CC1" w:rsidRPr="004677D8">
        <w:rPr>
          <w:rFonts w:cstheme="minorHAnsi"/>
          <w:sz w:val="22"/>
          <w:szCs w:val="22"/>
        </w:rPr>
        <w:t xml:space="preserve">now </w:t>
      </w:r>
      <w:r w:rsidR="003D6B72" w:rsidRPr="004677D8">
        <w:rPr>
          <w:rFonts w:cstheme="minorHAnsi"/>
          <w:sz w:val="22"/>
          <w:szCs w:val="22"/>
        </w:rPr>
        <w:t>urge practices to</w:t>
      </w:r>
      <w:r w:rsidRPr="004677D8">
        <w:rPr>
          <w:rFonts w:cstheme="minorHAnsi"/>
          <w:sz w:val="22"/>
          <w:szCs w:val="22"/>
        </w:rPr>
        <w:t xml:space="preserve"> check their </w:t>
      </w:r>
      <w:r w:rsidR="003D6B72" w:rsidRPr="004677D8">
        <w:rPr>
          <w:rFonts w:cstheme="minorHAnsi"/>
          <w:sz w:val="22"/>
          <w:szCs w:val="22"/>
        </w:rPr>
        <w:t xml:space="preserve">vaccine </w:t>
      </w:r>
      <w:r w:rsidRPr="004677D8">
        <w:rPr>
          <w:rFonts w:cstheme="minorHAnsi"/>
          <w:sz w:val="22"/>
          <w:szCs w:val="22"/>
        </w:rPr>
        <w:t xml:space="preserve">fridges, as we have been notified by ImmForm that </w:t>
      </w:r>
      <w:r w:rsidR="00737CC1" w:rsidRPr="004677D8">
        <w:rPr>
          <w:rFonts w:cstheme="minorHAnsi"/>
          <w:sz w:val="22"/>
          <w:szCs w:val="22"/>
        </w:rPr>
        <w:t xml:space="preserve">all </w:t>
      </w:r>
      <w:r w:rsidR="007C796A">
        <w:rPr>
          <w:rFonts w:cstheme="minorHAnsi"/>
          <w:sz w:val="22"/>
          <w:szCs w:val="22"/>
        </w:rPr>
        <w:t xml:space="preserve">national </w:t>
      </w:r>
      <w:r w:rsidRPr="004677D8">
        <w:rPr>
          <w:rFonts w:cstheme="minorHAnsi"/>
          <w:sz w:val="22"/>
          <w:szCs w:val="22"/>
        </w:rPr>
        <w:t>stock has been exhausted and a</w:t>
      </w:r>
      <w:r w:rsidR="0046304D" w:rsidRPr="004677D8">
        <w:rPr>
          <w:rFonts w:cstheme="minorHAnsi"/>
          <w:sz w:val="22"/>
          <w:szCs w:val="22"/>
        </w:rPr>
        <w:t xml:space="preserve">ny batches </w:t>
      </w:r>
      <w:r w:rsidRPr="004677D8">
        <w:rPr>
          <w:rFonts w:cstheme="minorHAnsi"/>
          <w:sz w:val="22"/>
          <w:szCs w:val="22"/>
        </w:rPr>
        <w:t>of this vaccine</w:t>
      </w:r>
      <w:r w:rsidR="0046304D" w:rsidRPr="004677D8">
        <w:rPr>
          <w:rFonts w:cstheme="minorHAnsi"/>
          <w:sz w:val="22"/>
          <w:szCs w:val="22"/>
        </w:rPr>
        <w:t xml:space="preserve"> still in circulation have </w:t>
      </w:r>
      <w:r w:rsidR="002451CA" w:rsidRPr="004677D8">
        <w:rPr>
          <w:rFonts w:cstheme="minorHAnsi"/>
          <w:sz w:val="22"/>
          <w:szCs w:val="22"/>
        </w:rPr>
        <w:t>any expiry date in</w:t>
      </w:r>
      <w:r w:rsidRPr="004677D8">
        <w:rPr>
          <w:rFonts w:cstheme="minorHAnsi"/>
          <w:sz w:val="22"/>
          <w:szCs w:val="22"/>
        </w:rPr>
        <w:t xml:space="preserve"> line with the PGD.</w:t>
      </w:r>
    </w:p>
    <w:p w14:paraId="4B3C47AE" w14:textId="02CBB045" w:rsidR="00050FC4" w:rsidRDefault="002451CA" w:rsidP="005F71AA">
      <w:pPr>
        <w:pStyle w:val="xxxmsonormal"/>
        <w:shd w:val="clear" w:color="auto" w:fill="FFFFFF"/>
        <w:rPr>
          <w:rFonts w:ascii="Calibri" w:hAnsi="Calibri" w:cs="Calibri"/>
          <w:b/>
          <w:bCs/>
          <w:color w:val="000000"/>
          <w:sz w:val="22"/>
          <w:szCs w:val="22"/>
        </w:rPr>
      </w:pPr>
      <w:r w:rsidRPr="007B53F2">
        <w:rPr>
          <w:rFonts w:asciiTheme="minorHAnsi" w:hAnsiTheme="minorHAnsi" w:cstheme="minorHAnsi"/>
          <w:b/>
          <w:bCs/>
          <w:sz w:val="22"/>
          <w:szCs w:val="22"/>
        </w:rPr>
        <w:t>Please remove a</w:t>
      </w:r>
      <w:r w:rsidR="00BE235A" w:rsidRPr="007B53F2">
        <w:rPr>
          <w:rFonts w:asciiTheme="minorHAnsi" w:hAnsiTheme="minorHAnsi" w:cstheme="minorHAnsi"/>
          <w:b/>
          <w:bCs/>
          <w:sz w:val="22"/>
          <w:szCs w:val="22"/>
        </w:rPr>
        <w:t xml:space="preserve">ny excess stock </w:t>
      </w:r>
      <w:r w:rsidRPr="007B53F2">
        <w:rPr>
          <w:rFonts w:asciiTheme="minorHAnsi" w:hAnsiTheme="minorHAnsi" w:cstheme="minorHAnsi"/>
          <w:b/>
          <w:bCs/>
          <w:color w:val="000000"/>
          <w:sz w:val="22"/>
          <w:szCs w:val="22"/>
        </w:rPr>
        <w:t xml:space="preserve">and destroy in line with medicines management policy. </w:t>
      </w:r>
      <w:r w:rsidR="00AE1439" w:rsidRPr="007B53F2">
        <w:rPr>
          <w:rFonts w:asciiTheme="minorHAnsi" w:hAnsiTheme="minorHAnsi" w:cstheme="minorHAnsi"/>
          <w:b/>
          <w:bCs/>
          <w:color w:val="000000"/>
          <w:sz w:val="22"/>
          <w:szCs w:val="22"/>
        </w:rPr>
        <w:t>This</w:t>
      </w:r>
      <w:r w:rsidRPr="007B53F2">
        <w:rPr>
          <w:rFonts w:asciiTheme="minorHAnsi" w:hAnsiTheme="minorHAnsi" w:cstheme="minorHAnsi"/>
          <w:b/>
          <w:bCs/>
          <w:color w:val="000000"/>
          <w:sz w:val="22"/>
          <w:szCs w:val="22"/>
        </w:rPr>
        <w:t xml:space="preserve"> wastage should then be reported on ImmForm as a stock incident</w:t>
      </w:r>
      <w:r w:rsidRPr="007B53F2">
        <w:rPr>
          <w:rFonts w:ascii="Calibri" w:hAnsi="Calibri" w:cs="Calibri"/>
          <w:b/>
          <w:bCs/>
          <w:color w:val="000000"/>
          <w:sz w:val="22"/>
          <w:szCs w:val="22"/>
        </w:rPr>
        <w:t xml:space="preserve">. </w:t>
      </w:r>
    </w:p>
    <w:p w14:paraId="7C9939B9" w14:textId="77777777" w:rsidR="00F30D6D" w:rsidRDefault="00F30D6D" w:rsidP="005F71AA">
      <w:pPr>
        <w:pStyle w:val="xxxmsonormal"/>
        <w:shd w:val="clear" w:color="auto" w:fill="FFFFFF"/>
        <w:rPr>
          <w:rFonts w:ascii="Calibri" w:hAnsi="Calibri" w:cs="Calibri"/>
          <w:b/>
          <w:bCs/>
          <w:color w:val="000000"/>
          <w:sz w:val="22"/>
          <w:szCs w:val="22"/>
        </w:rPr>
      </w:pPr>
    </w:p>
    <w:p w14:paraId="7C2881B0" w14:textId="77777777" w:rsidR="00F30D6D" w:rsidRDefault="00F30D6D" w:rsidP="005F71AA">
      <w:pPr>
        <w:pStyle w:val="xxxmsonormal"/>
        <w:shd w:val="clear" w:color="auto" w:fill="FFFFFF"/>
        <w:rPr>
          <w:rFonts w:ascii="Calibri" w:hAnsi="Calibri" w:cs="Calibri"/>
          <w:b/>
          <w:bCs/>
          <w:color w:val="000000"/>
          <w:sz w:val="22"/>
          <w:szCs w:val="22"/>
        </w:rPr>
      </w:pPr>
    </w:p>
    <w:p w14:paraId="71880CF6" w14:textId="77777777" w:rsidR="00F30D6D" w:rsidRDefault="00F30D6D" w:rsidP="005F71AA">
      <w:pPr>
        <w:pStyle w:val="xxxmsonormal"/>
        <w:shd w:val="clear" w:color="auto" w:fill="FFFFFF"/>
        <w:rPr>
          <w:rFonts w:ascii="Calibri" w:hAnsi="Calibri" w:cs="Calibri"/>
          <w:b/>
          <w:bCs/>
          <w:color w:val="000000"/>
          <w:sz w:val="22"/>
          <w:szCs w:val="22"/>
        </w:rPr>
      </w:pPr>
    </w:p>
    <w:p w14:paraId="6723BCC1" w14:textId="77777777" w:rsidR="00F30D6D" w:rsidRPr="007B53F2" w:rsidRDefault="00F30D6D" w:rsidP="005F71AA">
      <w:pPr>
        <w:pStyle w:val="xxxmsonormal"/>
        <w:shd w:val="clear" w:color="auto" w:fill="FFFFFF"/>
        <w:rPr>
          <w:rFonts w:ascii="Calibri" w:hAnsi="Calibri" w:cs="Calibri"/>
          <w:b/>
          <w:bCs/>
          <w:color w:val="000000"/>
          <w:sz w:val="22"/>
          <w:szCs w:val="22"/>
        </w:rPr>
      </w:pPr>
    </w:p>
    <w:p w14:paraId="4E2AA4D0" w14:textId="77777777" w:rsidR="00050FC4" w:rsidRDefault="00050FC4" w:rsidP="002451CA">
      <w:pPr>
        <w:pStyle w:val="xxxmsonormal"/>
        <w:shd w:val="clear" w:color="auto" w:fill="FFFFFF"/>
        <w:rPr>
          <w:rFonts w:ascii="Calibri" w:hAnsi="Calibri" w:cs="Calibri"/>
          <w:color w:val="000000"/>
          <w:sz w:val="22"/>
          <w:szCs w:val="22"/>
        </w:rPr>
      </w:pPr>
    </w:p>
    <w:p w14:paraId="67E94560" w14:textId="77777777" w:rsidR="00050FC4" w:rsidRPr="00BC6083" w:rsidRDefault="00050FC4" w:rsidP="00050FC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2"/>
          <w:szCs w:val="22"/>
        </w:rPr>
      </w:pPr>
      <w:r w:rsidRPr="00BC6083">
        <w:rPr>
          <w:b/>
          <w:bCs/>
          <w:caps/>
          <w:spacing w:val="15"/>
          <w:sz w:val="22"/>
          <w:szCs w:val="22"/>
        </w:rPr>
        <w:lastRenderedPageBreak/>
        <w:t>The pentavalent vaccine</w:t>
      </w:r>
    </w:p>
    <w:p w14:paraId="7B176D1B" w14:textId="316DA3F7" w:rsidR="00050FC4" w:rsidRPr="00050FC4" w:rsidRDefault="00050FC4" w:rsidP="00050FC4">
      <w:pPr>
        <w:rPr>
          <w:sz w:val="22"/>
          <w:szCs w:val="22"/>
        </w:rPr>
      </w:pPr>
      <w:r w:rsidRPr="00050FC4">
        <w:rPr>
          <w:sz w:val="22"/>
          <w:szCs w:val="22"/>
        </w:rPr>
        <w:t xml:space="preserve">The pentavalent vaccine is no longer available for use in the UK as stocks were exhausted following the removal from the routine childhood </w:t>
      </w:r>
      <w:proofErr w:type="spellStart"/>
      <w:r w:rsidRPr="00050FC4">
        <w:rPr>
          <w:sz w:val="22"/>
          <w:szCs w:val="22"/>
        </w:rPr>
        <w:t>imms</w:t>
      </w:r>
      <w:proofErr w:type="spellEnd"/>
      <w:r w:rsidRPr="00050FC4">
        <w:rPr>
          <w:sz w:val="22"/>
          <w:szCs w:val="22"/>
        </w:rPr>
        <w:t xml:space="preserve"> schedule when it was replaced by the Hexavalent vaccine in August 2017. However</w:t>
      </w:r>
      <w:r w:rsidR="007B53F2">
        <w:rPr>
          <w:sz w:val="22"/>
          <w:szCs w:val="22"/>
        </w:rPr>
        <w:t>,</w:t>
      </w:r>
      <w:r w:rsidRPr="00050FC4">
        <w:rPr>
          <w:sz w:val="22"/>
          <w:szCs w:val="22"/>
        </w:rPr>
        <w:t xml:space="preserve"> other countries do still use a pentavalent vaccine, but this contains different vaccine components to the one which used to be available in the UK. This </w:t>
      </w:r>
      <w:r w:rsidR="00F4300C">
        <w:rPr>
          <w:sz w:val="22"/>
          <w:szCs w:val="22"/>
        </w:rPr>
        <w:t xml:space="preserve">at times, </w:t>
      </w:r>
      <w:r w:rsidR="008F6364">
        <w:rPr>
          <w:sz w:val="22"/>
          <w:szCs w:val="22"/>
        </w:rPr>
        <w:t>seems to be</w:t>
      </w:r>
      <w:r w:rsidRPr="00050FC4">
        <w:rPr>
          <w:sz w:val="22"/>
          <w:szCs w:val="22"/>
        </w:rPr>
        <w:t xml:space="preserve"> causing </w:t>
      </w:r>
      <w:r w:rsidR="008F6364">
        <w:rPr>
          <w:sz w:val="22"/>
          <w:szCs w:val="22"/>
        </w:rPr>
        <w:t xml:space="preserve">some </w:t>
      </w:r>
      <w:r w:rsidRPr="00050FC4">
        <w:rPr>
          <w:sz w:val="22"/>
          <w:szCs w:val="22"/>
        </w:rPr>
        <w:t>confusion and means that immunisation records are updated incorrectly for movers in.  The pentavalent vaccine offered abroad includes:</w:t>
      </w:r>
    </w:p>
    <w:p w14:paraId="4CC1A0F7" w14:textId="7FBC3B6A" w:rsidR="00050FC4" w:rsidRPr="00050FC4" w:rsidRDefault="00050FC4" w:rsidP="00BB43BB">
      <w:pPr>
        <w:pStyle w:val="ListParagraph"/>
        <w:ind w:left="0"/>
        <w:rPr>
          <w:sz w:val="22"/>
          <w:szCs w:val="22"/>
        </w:rPr>
      </w:pPr>
      <w:r w:rsidRPr="00050FC4">
        <w:rPr>
          <w:sz w:val="22"/>
          <w:szCs w:val="22"/>
        </w:rPr>
        <w:t xml:space="preserve">Diphtheria, Tetanus, Hib, Hep B and Pertussis.  </w:t>
      </w:r>
      <w:r w:rsidRPr="00050FC4">
        <w:rPr>
          <w:b/>
          <w:bCs/>
          <w:sz w:val="22"/>
          <w:szCs w:val="22"/>
        </w:rPr>
        <w:t>It does not include the Polio component.</w:t>
      </w:r>
      <w:r w:rsidR="0078463D">
        <w:rPr>
          <w:b/>
          <w:bCs/>
          <w:sz w:val="22"/>
          <w:szCs w:val="22"/>
        </w:rPr>
        <w:t xml:space="preserve">  </w:t>
      </w:r>
      <w:r w:rsidR="005E5121">
        <w:rPr>
          <w:b/>
          <w:bCs/>
          <w:sz w:val="22"/>
          <w:szCs w:val="22"/>
        </w:rPr>
        <w:t>Sometimes</w:t>
      </w:r>
      <w:r w:rsidR="0078463D">
        <w:rPr>
          <w:b/>
          <w:bCs/>
          <w:sz w:val="22"/>
          <w:szCs w:val="22"/>
        </w:rPr>
        <w:t xml:space="preserve"> the polio component will</w:t>
      </w:r>
      <w:r w:rsidR="005C362F">
        <w:rPr>
          <w:b/>
          <w:bCs/>
          <w:sz w:val="22"/>
          <w:szCs w:val="22"/>
        </w:rPr>
        <w:t xml:space="preserve"> have </w:t>
      </w:r>
      <w:r w:rsidR="0078463D">
        <w:rPr>
          <w:b/>
          <w:bCs/>
          <w:sz w:val="22"/>
          <w:szCs w:val="22"/>
        </w:rPr>
        <w:t xml:space="preserve"> be</w:t>
      </w:r>
      <w:r w:rsidR="005C362F">
        <w:rPr>
          <w:b/>
          <w:bCs/>
          <w:sz w:val="22"/>
          <w:szCs w:val="22"/>
        </w:rPr>
        <w:t>en</w:t>
      </w:r>
      <w:r w:rsidR="0078463D">
        <w:rPr>
          <w:b/>
          <w:bCs/>
          <w:sz w:val="22"/>
          <w:szCs w:val="22"/>
        </w:rPr>
        <w:t xml:space="preserve"> given as a separate OPV</w:t>
      </w:r>
      <w:r w:rsidR="00665EE7">
        <w:rPr>
          <w:b/>
          <w:bCs/>
          <w:sz w:val="22"/>
          <w:szCs w:val="22"/>
        </w:rPr>
        <w:t>, if this is the case,</w:t>
      </w:r>
      <w:r w:rsidR="00437600">
        <w:rPr>
          <w:b/>
          <w:bCs/>
          <w:sz w:val="22"/>
          <w:szCs w:val="22"/>
        </w:rPr>
        <w:t xml:space="preserve"> in line with the incomplete/uncertain algorithm: </w:t>
      </w:r>
      <w:hyperlink r:id="rId16" w:history="1">
        <w:r w:rsidR="00BB43BB" w:rsidRPr="00116F68">
          <w:rPr>
            <w:rStyle w:val="Hyperlink"/>
            <w:sz w:val="22"/>
            <w:szCs w:val="22"/>
          </w:rPr>
          <w:t>https://assets.publishing.service.gov.uk/media/6980e6b8ec71a16669612e40/UKHSA_13259_Algorithm_immunisation_status_Febuary_2026__A4_Landscape__WEB.pdf</w:t>
        </w:r>
      </w:hyperlink>
      <w:r w:rsidR="00BB43BB">
        <w:t xml:space="preserve">  </w:t>
      </w:r>
      <w:r w:rsidR="00665EE7">
        <w:rPr>
          <w:b/>
          <w:bCs/>
          <w:sz w:val="22"/>
          <w:szCs w:val="22"/>
        </w:rPr>
        <w:t xml:space="preserve"> any doses of OPV given after April 201</w:t>
      </w:r>
      <w:r w:rsidR="00707074">
        <w:rPr>
          <w:b/>
          <w:bCs/>
          <w:sz w:val="22"/>
          <w:szCs w:val="22"/>
        </w:rPr>
        <w:t>6</w:t>
      </w:r>
      <w:r w:rsidR="00665EE7">
        <w:rPr>
          <w:b/>
          <w:bCs/>
          <w:sz w:val="22"/>
          <w:szCs w:val="22"/>
        </w:rPr>
        <w:t>, will need to be replaced with</w:t>
      </w:r>
      <w:r w:rsidR="00B54E52">
        <w:rPr>
          <w:b/>
          <w:bCs/>
          <w:sz w:val="22"/>
          <w:szCs w:val="22"/>
        </w:rPr>
        <w:t xml:space="preserve"> an</w:t>
      </w:r>
      <w:r w:rsidR="00665EE7">
        <w:rPr>
          <w:b/>
          <w:bCs/>
          <w:sz w:val="22"/>
          <w:szCs w:val="22"/>
        </w:rPr>
        <w:t xml:space="preserve"> IPV</w:t>
      </w:r>
      <w:r w:rsidR="00B54E52">
        <w:rPr>
          <w:b/>
          <w:bCs/>
          <w:sz w:val="22"/>
          <w:szCs w:val="22"/>
        </w:rPr>
        <w:t xml:space="preserve"> containing vaccine</w:t>
      </w:r>
      <w:r w:rsidR="00F82BDD">
        <w:rPr>
          <w:b/>
          <w:bCs/>
          <w:sz w:val="22"/>
          <w:szCs w:val="22"/>
        </w:rPr>
        <w:t xml:space="preserve"> to ensure protection of all three polio types.</w:t>
      </w:r>
      <w:r w:rsidR="00665EE7">
        <w:rPr>
          <w:b/>
          <w:bCs/>
          <w:sz w:val="22"/>
          <w:szCs w:val="22"/>
        </w:rPr>
        <w:t xml:space="preserve">    </w:t>
      </w:r>
      <w:r w:rsidR="0078463D">
        <w:rPr>
          <w:b/>
          <w:bCs/>
          <w:sz w:val="22"/>
          <w:szCs w:val="22"/>
        </w:rPr>
        <w:t xml:space="preserve">  </w:t>
      </w:r>
    </w:p>
    <w:p w14:paraId="3B48FCD2" w14:textId="77777777" w:rsidR="00050FC4" w:rsidRPr="00050FC4" w:rsidRDefault="00050FC4" w:rsidP="00050FC4">
      <w:pPr>
        <w:rPr>
          <w:sz w:val="22"/>
          <w:szCs w:val="22"/>
        </w:rPr>
      </w:pPr>
      <w:r w:rsidRPr="00050FC4">
        <w:rPr>
          <w:sz w:val="22"/>
          <w:szCs w:val="22"/>
        </w:rPr>
        <w:t xml:space="preserve">Please be aware of this when recording and assessing the need for catch-up vaccinations.  </w:t>
      </w:r>
    </w:p>
    <w:p w14:paraId="021954E5" w14:textId="46892E3D" w:rsidR="008A3FD4" w:rsidRPr="00BC6083" w:rsidRDefault="001101F5" w:rsidP="008A3FD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2"/>
          <w:szCs w:val="22"/>
        </w:rPr>
      </w:pPr>
      <w:r w:rsidRPr="00BC6083">
        <w:rPr>
          <w:b/>
          <w:bCs/>
          <w:caps/>
          <w:spacing w:val="15"/>
          <w:sz w:val="22"/>
          <w:szCs w:val="22"/>
        </w:rPr>
        <w:t>Varicella and Feedback surveys</w:t>
      </w:r>
    </w:p>
    <w:p w14:paraId="5A054452" w14:textId="70A05A95" w:rsidR="0041641F" w:rsidRPr="00931342" w:rsidRDefault="00881184" w:rsidP="0041641F">
      <w:pPr>
        <w:rPr>
          <w:rFonts w:cstheme="minorHAnsi"/>
          <w:color w:val="215F9A"/>
          <w:sz w:val="22"/>
          <w:szCs w:val="22"/>
        </w:rPr>
      </w:pPr>
      <w:r w:rsidRPr="00931342">
        <w:rPr>
          <w:rFonts w:cstheme="minorHAnsi"/>
          <w:sz w:val="22"/>
          <w:szCs w:val="22"/>
        </w:rPr>
        <w:t>Th</w:t>
      </w:r>
      <w:r w:rsidR="0041641F" w:rsidRPr="00931342">
        <w:rPr>
          <w:rFonts w:cstheme="minorHAnsi"/>
          <w:sz w:val="22"/>
          <w:szCs w:val="22"/>
        </w:rPr>
        <w:t xml:space="preserve">e </w:t>
      </w:r>
      <w:r w:rsidR="0041641F" w:rsidRPr="00931342">
        <w:rPr>
          <w:rFonts w:cstheme="minorHAnsi"/>
          <w:b/>
          <w:bCs/>
          <w:sz w:val="22"/>
          <w:szCs w:val="22"/>
        </w:rPr>
        <w:t>Varicella</w:t>
      </w:r>
      <w:r w:rsidRPr="00931342">
        <w:rPr>
          <w:rFonts w:cstheme="minorHAnsi"/>
          <w:b/>
          <w:bCs/>
          <w:sz w:val="22"/>
          <w:szCs w:val="22"/>
        </w:rPr>
        <w:t xml:space="preserve"> Green Book</w:t>
      </w:r>
      <w:r w:rsidR="0041641F" w:rsidRPr="00931342">
        <w:rPr>
          <w:rFonts w:cstheme="minorHAnsi"/>
          <w:b/>
          <w:bCs/>
          <w:sz w:val="22"/>
          <w:szCs w:val="22"/>
        </w:rPr>
        <w:t xml:space="preserve"> chapter </w:t>
      </w:r>
      <w:r w:rsidR="0041641F" w:rsidRPr="00931342">
        <w:rPr>
          <w:rFonts w:cstheme="minorHAnsi"/>
          <w:sz w:val="22"/>
          <w:szCs w:val="22"/>
        </w:rPr>
        <w:t xml:space="preserve">has </w:t>
      </w:r>
      <w:r w:rsidRPr="00931342">
        <w:rPr>
          <w:rFonts w:cstheme="minorHAnsi"/>
          <w:sz w:val="22"/>
          <w:szCs w:val="22"/>
        </w:rPr>
        <w:t xml:space="preserve">now </w:t>
      </w:r>
      <w:r w:rsidR="0041641F" w:rsidRPr="00931342">
        <w:rPr>
          <w:rFonts w:cstheme="minorHAnsi"/>
          <w:sz w:val="22"/>
          <w:szCs w:val="22"/>
        </w:rPr>
        <w:t>been updated and published on GOV.UK:</w:t>
      </w:r>
      <w:r w:rsidR="0041641F" w:rsidRPr="00931342">
        <w:rPr>
          <w:rFonts w:cstheme="minorHAnsi"/>
          <w:b/>
          <w:bCs/>
          <w:sz w:val="22"/>
          <w:szCs w:val="22"/>
        </w:rPr>
        <w:t xml:space="preserve"> </w:t>
      </w:r>
      <w:hyperlink r:id="rId17" w:history="1">
        <w:r w:rsidR="0041641F" w:rsidRPr="00931342">
          <w:rPr>
            <w:rStyle w:val="Hyperlink"/>
            <w:rFonts w:cstheme="minorHAnsi"/>
            <w:color w:val="215F9A"/>
            <w:sz w:val="22"/>
            <w:szCs w:val="22"/>
          </w:rPr>
          <w:t>Varicella: the green book chapter - GOV.UK</w:t>
        </w:r>
      </w:hyperlink>
    </w:p>
    <w:p w14:paraId="7F612408" w14:textId="77777777" w:rsidR="0041641F" w:rsidRPr="00931342" w:rsidRDefault="0041641F" w:rsidP="0041641F">
      <w:pPr>
        <w:rPr>
          <w:rFonts w:cstheme="minorHAnsi"/>
          <w:b/>
          <w:bCs/>
          <w:sz w:val="22"/>
          <w:szCs w:val="22"/>
          <w:lang w:val="en-US"/>
        </w:rPr>
      </w:pPr>
      <w:r w:rsidRPr="00931342">
        <w:rPr>
          <w:rFonts w:cstheme="minorHAnsi"/>
          <w:b/>
          <w:bCs/>
          <w:sz w:val="22"/>
          <w:szCs w:val="22"/>
          <w:lang w:val="en-US"/>
        </w:rPr>
        <w:t>Feedback Surveys</w:t>
      </w:r>
    </w:p>
    <w:p w14:paraId="454B5732" w14:textId="01E256C7" w:rsidR="0041641F" w:rsidRPr="00931342" w:rsidRDefault="00AC4AC9" w:rsidP="00931342">
      <w:pPr>
        <w:rPr>
          <w:rFonts w:cstheme="minorHAnsi"/>
          <w:sz w:val="22"/>
          <w:szCs w:val="22"/>
          <w:lang w:val="en-US"/>
        </w:rPr>
      </w:pPr>
      <w:r w:rsidRPr="00931342">
        <w:rPr>
          <w:rFonts w:cstheme="minorHAnsi"/>
          <w:sz w:val="22"/>
          <w:szCs w:val="22"/>
          <w:lang w:val="en-US"/>
        </w:rPr>
        <w:t>The UKHSA</w:t>
      </w:r>
      <w:r w:rsidR="0041641F" w:rsidRPr="00931342">
        <w:rPr>
          <w:rFonts w:cstheme="minorHAnsi"/>
          <w:sz w:val="22"/>
          <w:szCs w:val="22"/>
          <w:lang w:val="en-US"/>
        </w:rPr>
        <w:t xml:space="preserve"> are still collating feedback for HPV</w:t>
      </w:r>
      <w:r w:rsidR="00857005">
        <w:rPr>
          <w:rFonts w:cstheme="minorHAnsi"/>
          <w:sz w:val="22"/>
          <w:szCs w:val="22"/>
          <w:lang w:val="en-US"/>
        </w:rPr>
        <w:t>,</w:t>
      </w:r>
      <w:r w:rsidR="0041641F" w:rsidRPr="00931342">
        <w:rPr>
          <w:rFonts w:cstheme="minorHAnsi"/>
          <w:sz w:val="22"/>
          <w:szCs w:val="22"/>
          <w:lang w:val="en-US"/>
        </w:rPr>
        <w:t xml:space="preserve"> Men</w:t>
      </w:r>
      <w:r w:rsidR="00857005">
        <w:rPr>
          <w:rFonts w:cstheme="minorHAnsi"/>
          <w:sz w:val="22"/>
          <w:szCs w:val="22"/>
          <w:lang w:val="en-US"/>
        </w:rPr>
        <w:t xml:space="preserve"> </w:t>
      </w:r>
      <w:r w:rsidR="0041641F" w:rsidRPr="00931342">
        <w:rPr>
          <w:rFonts w:cstheme="minorHAnsi"/>
          <w:sz w:val="22"/>
          <w:szCs w:val="22"/>
          <w:lang w:val="en-US"/>
        </w:rPr>
        <w:t xml:space="preserve">ACWY and Td/IPV. Feedback from each of these surveys will help to shape </w:t>
      </w:r>
      <w:r w:rsidRPr="00931342">
        <w:rPr>
          <w:rFonts w:cstheme="minorHAnsi"/>
          <w:sz w:val="22"/>
          <w:szCs w:val="22"/>
          <w:lang w:val="en-US"/>
        </w:rPr>
        <w:t>future</w:t>
      </w:r>
      <w:r w:rsidR="0041641F" w:rsidRPr="00931342">
        <w:rPr>
          <w:rFonts w:cstheme="minorHAnsi"/>
          <w:sz w:val="22"/>
          <w:szCs w:val="22"/>
          <w:lang w:val="en-US"/>
        </w:rPr>
        <w:t xml:space="preserve"> publications. These surveys take 5-10 minutes to complete</w:t>
      </w:r>
      <w:r w:rsidR="00B06218" w:rsidRPr="00931342">
        <w:rPr>
          <w:rFonts w:cstheme="minorHAnsi"/>
          <w:sz w:val="22"/>
          <w:szCs w:val="22"/>
          <w:lang w:val="en-US"/>
        </w:rPr>
        <w:t>, please see</w:t>
      </w:r>
      <w:r w:rsidR="0041641F" w:rsidRPr="00931342">
        <w:rPr>
          <w:rFonts w:cstheme="minorHAnsi"/>
          <w:sz w:val="22"/>
          <w:szCs w:val="22"/>
          <w:lang w:val="en-US"/>
        </w:rPr>
        <w:t xml:space="preserve"> individual link</w:t>
      </w:r>
      <w:r w:rsidR="00B06218" w:rsidRPr="00931342">
        <w:rPr>
          <w:rFonts w:cstheme="minorHAnsi"/>
          <w:sz w:val="22"/>
          <w:szCs w:val="22"/>
          <w:lang w:val="en-US"/>
        </w:rPr>
        <w:t>s</w:t>
      </w:r>
      <w:r w:rsidR="00931342" w:rsidRPr="00931342">
        <w:rPr>
          <w:rFonts w:cstheme="minorHAnsi"/>
          <w:sz w:val="22"/>
          <w:szCs w:val="22"/>
          <w:lang w:val="en-US"/>
        </w:rPr>
        <w:t xml:space="preserve"> </w:t>
      </w:r>
      <w:r w:rsidR="0041641F" w:rsidRPr="00931342">
        <w:rPr>
          <w:rFonts w:cstheme="minorHAnsi"/>
          <w:sz w:val="22"/>
          <w:szCs w:val="22"/>
          <w:lang w:val="en-US"/>
        </w:rPr>
        <w:t>below:</w:t>
      </w:r>
    </w:p>
    <w:p w14:paraId="765CE849" w14:textId="77777777" w:rsidR="0041641F" w:rsidRPr="00931342" w:rsidRDefault="0041641F" w:rsidP="00F4358F">
      <w:pPr>
        <w:pStyle w:val="ListParagraph"/>
        <w:numPr>
          <w:ilvl w:val="0"/>
          <w:numId w:val="4"/>
        </w:numPr>
        <w:spacing w:before="0" w:after="0" w:line="240" w:lineRule="auto"/>
        <w:contextualSpacing w:val="0"/>
        <w:rPr>
          <w:rFonts w:eastAsia="Times New Roman" w:cstheme="minorHAnsi"/>
          <w:sz w:val="22"/>
          <w:szCs w:val="22"/>
          <w:lang w:val="en-US"/>
        </w:rPr>
      </w:pPr>
      <w:hyperlink r:id="rId18" w:tgtFrame="_blank" w:tooltip="https://eur01.safelinks.protection.outlook.com/?url=https%3a%2f%2fforms.office.com%2fpages%2fresponsepage.aspx%3fid%3dmrro7jvklkutr188-d6gzhlsyuaecunojbnpuue8vc1umkeyr0zgmjhcvlnen0k1s1zjn0w1vkhsni4u&amp;data=05%7c02%7ckatie.farnes%40ukhsa.gov.uk%7ca0104b6539d" w:history="1">
        <w:r w:rsidRPr="00931342">
          <w:rPr>
            <w:rStyle w:val="Hyperlink"/>
            <w:rFonts w:eastAsia="Times New Roman" w:cstheme="minorHAnsi"/>
            <w:sz w:val="22"/>
            <w:szCs w:val="22"/>
            <w:lang w:val="en-US"/>
          </w:rPr>
          <w:t>HPV User Survey</w:t>
        </w:r>
      </w:hyperlink>
    </w:p>
    <w:p w14:paraId="65483187" w14:textId="77777777" w:rsidR="0041641F" w:rsidRPr="00931342" w:rsidRDefault="0041641F" w:rsidP="00F4358F">
      <w:pPr>
        <w:pStyle w:val="ListParagraph"/>
        <w:numPr>
          <w:ilvl w:val="0"/>
          <w:numId w:val="4"/>
        </w:numPr>
        <w:spacing w:before="0" w:after="0" w:line="240" w:lineRule="auto"/>
        <w:contextualSpacing w:val="0"/>
        <w:rPr>
          <w:rFonts w:eastAsia="Times New Roman" w:cstheme="minorHAnsi"/>
          <w:sz w:val="22"/>
          <w:szCs w:val="22"/>
          <w:lang w:val="en-US"/>
        </w:rPr>
      </w:pPr>
      <w:hyperlink r:id="rId19" w:tgtFrame="_blank" w:tooltip="https://eur01.safelinks.protection.outlook.com/?url=https%3a%2f%2fforms.office.com%2fpages%2fresponsepage.aspx%3fid%3dmrro7jvklkutr188-d6gzlkvbxjxkm5ghrji5fsbzx9uqkdim05oq0vvnuremulysdrnskq5rke4my4u&amp;data=05%7c02%7ckatie.farnes%40ukhsa.gov.uk%7ca0104b6539d" w:history="1">
        <w:proofErr w:type="spellStart"/>
        <w:r w:rsidRPr="00931342">
          <w:rPr>
            <w:rStyle w:val="Hyperlink"/>
            <w:rFonts w:eastAsia="Times New Roman" w:cstheme="minorHAnsi"/>
            <w:sz w:val="22"/>
            <w:szCs w:val="22"/>
            <w:lang w:val="en-US"/>
          </w:rPr>
          <w:t>MenACWY</w:t>
        </w:r>
        <w:proofErr w:type="spellEnd"/>
        <w:r w:rsidRPr="00931342">
          <w:rPr>
            <w:rStyle w:val="Hyperlink"/>
            <w:rFonts w:eastAsia="Times New Roman" w:cstheme="minorHAnsi"/>
            <w:sz w:val="22"/>
            <w:szCs w:val="22"/>
            <w:lang w:val="en-US"/>
          </w:rPr>
          <w:t xml:space="preserve"> User Survey</w:t>
        </w:r>
      </w:hyperlink>
    </w:p>
    <w:p w14:paraId="1DA0EF5F" w14:textId="77777777" w:rsidR="0041641F" w:rsidRPr="00931342" w:rsidRDefault="0041641F" w:rsidP="00F4358F">
      <w:pPr>
        <w:pStyle w:val="ListParagraph"/>
        <w:numPr>
          <w:ilvl w:val="0"/>
          <w:numId w:val="4"/>
        </w:numPr>
        <w:spacing w:before="0" w:after="0" w:line="240" w:lineRule="auto"/>
        <w:contextualSpacing w:val="0"/>
        <w:rPr>
          <w:rFonts w:eastAsia="Times New Roman" w:cstheme="minorHAnsi"/>
          <w:sz w:val="22"/>
          <w:szCs w:val="22"/>
          <w:lang w:val="en-US"/>
        </w:rPr>
      </w:pPr>
      <w:hyperlink r:id="rId20" w:tgtFrame="_blank" w:tooltip="https://eur01.safelinks.protection.outlook.com/?url=https%3a%2f%2fforms.office.com%2fpages%2fresponsepage.aspx%3fid%3dmrro7jvklkutr188-d6gzlkvbxjxkm5ghrji5fsbzx9urfdvmzjcvtzhtexkwjbrwkrauvozmzrgri4u&amp;data=05%7c02%7ckatie.farnes%40ukhsa.gov.uk%7ca0104b6539d" w:history="1">
        <w:r w:rsidRPr="00931342">
          <w:rPr>
            <w:rStyle w:val="Hyperlink"/>
            <w:rFonts w:eastAsia="Times New Roman" w:cstheme="minorHAnsi"/>
            <w:sz w:val="22"/>
            <w:szCs w:val="22"/>
            <w:lang w:val="en-US"/>
          </w:rPr>
          <w:t>Td/IPV User Survey</w:t>
        </w:r>
      </w:hyperlink>
    </w:p>
    <w:p w14:paraId="5F00B687" w14:textId="77777777" w:rsidR="008A3FD4" w:rsidRDefault="008A3FD4" w:rsidP="005E2C6B">
      <w:pPr>
        <w:pStyle w:val="xxxmsonormal"/>
        <w:shd w:val="clear" w:color="auto" w:fill="FFFFFF"/>
        <w:rPr>
          <w:rFonts w:cstheme="minorHAnsi"/>
          <w:color w:val="000000"/>
          <w:sz w:val="22"/>
          <w:szCs w:val="22"/>
        </w:rPr>
      </w:pPr>
    </w:p>
    <w:p w14:paraId="580366D8" w14:textId="3B1762AE" w:rsidR="00AE501A" w:rsidRPr="00BC6083" w:rsidRDefault="00953BF5" w:rsidP="00AE501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2"/>
          <w:szCs w:val="22"/>
        </w:rPr>
      </w:pPr>
      <w:r w:rsidRPr="00BC6083">
        <w:rPr>
          <w:b/>
          <w:bCs/>
          <w:caps/>
          <w:spacing w:val="15"/>
          <w:sz w:val="22"/>
          <w:szCs w:val="22"/>
        </w:rPr>
        <w:t>E</w:t>
      </w:r>
      <w:r w:rsidR="001F22C2" w:rsidRPr="00BC6083">
        <w:rPr>
          <w:b/>
          <w:bCs/>
          <w:caps/>
          <w:spacing w:val="15"/>
          <w:sz w:val="22"/>
          <w:szCs w:val="22"/>
        </w:rPr>
        <w:t>l</w:t>
      </w:r>
      <w:r w:rsidR="0098006C" w:rsidRPr="00BC6083">
        <w:rPr>
          <w:b/>
          <w:bCs/>
          <w:caps/>
          <w:spacing w:val="15"/>
          <w:sz w:val="22"/>
          <w:szCs w:val="22"/>
        </w:rPr>
        <w:t>earning for health -</w:t>
      </w:r>
      <w:r w:rsidR="001F22C2" w:rsidRPr="00BC6083">
        <w:rPr>
          <w:b/>
          <w:bCs/>
          <w:caps/>
          <w:spacing w:val="15"/>
          <w:sz w:val="22"/>
          <w:szCs w:val="22"/>
        </w:rPr>
        <w:t xml:space="preserve"> pgd training</w:t>
      </w:r>
    </w:p>
    <w:p w14:paraId="7E3863CB" w14:textId="25BF9E92" w:rsidR="005E607E" w:rsidRDefault="00720FB6" w:rsidP="00B1498D">
      <w:pPr>
        <w:rPr>
          <w:rFonts w:cstheme="minorHAnsi"/>
          <w:color w:val="333333"/>
          <w:sz w:val="22"/>
          <w:szCs w:val="22"/>
          <w:shd w:val="clear" w:color="auto" w:fill="FFFFFF"/>
        </w:rPr>
      </w:pPr>
      <w:r w:rsidRPr="00F32856">
        <w:rPr>
          <w:rFonts w:cstheme="minorHAnsi"/>
          <w:color w:val="333333"/>
          <w:sz w:val="22"/>
          <w:szCs w:val="22"/>
          <w:shd w:val="clear" w:color="auto" w:fill="FFFFFF"/>
        </w:rPr>
        <w:t>This training module o</w:t>
      </w:r>
      <w:r w:rsidR="00B123B7" w:rsidRPr="00F32856">
        <w:rPr>
          <w:rFonts w:cstheme="minorHAnsi"/>
          <w:color w:val="333333"/>
          <w:sz w:val="22"/>
          <w:szCs w:val="22"/>
          <w:shd w:val="clear" w:color="auto" w:fill="FFFFFF"/>
        </w:rPr>
        <w:t>n</w:t>
      </w:r>
      <w:r w:rsidRPr="00F32856">
        <w:rPr>
          <w:rFonts w:cstheme="minorHAnsi"/>
          <w:color w:val="333333"/>
          <w:sz w:val="22"/>
          <w:szCs w:val="22"/>
          <w:shd w:val="clear" w:color="auto" w:fill="FFFFFF"/>
        </w:rPr>
        <w:t xml:space="preserve"> eLearning for Health has been </w:t>
      </w:r>
      <w:r w:rsidR="00B123B7" w:rsidRPr="00F32856">
        <w:rPr>
          <w:rFonts w:cstheme="minorHAnsi"/>
          <w:color w:val="333333"/>
          <w:sz w:val="22"/>
          <w:szCs w:val="22"/>
          <w:shd w:val="clear" w:color="auto" w:fill="FFFFFF"/>
        </w:rPr>
        <w:t xml:space="preserve">developed by the NHS Specialist Pharmacy Service (SPS) and was </w:t>
      </w:r>
      <w:r w:rsidRPr="00F32856">
        <w:rPr>
          <w:rFonts w:cstheme="minorHAnsi"/>
          <w:color w:val="333333"/>
          <w:sz w:val="22"/>
          <w:szCs w:val="22"/>
          <w:shd w:val="clear" w:color="auto" w:fill="FFFFFF"/>
        </w:rPr>
        <w:t>updated March 2026</w:t>
      </w:r>
      <w:r w:rsidR="00B123B7" w:rsidRPr="00F32856">
        <w:rPr>
          <w:rFonts w:cstheme="minorHAnsi"/>
          <w:color w:val="333333"/>
          <w:sz w:val="22"/>
          <w:szCs w:val="22"/>
          <w:shd w:val="clear" w:color="auto" w:fill="FFFFFF"/>
        </w:rPr>
        <w:t xml:space="preserve">. </w:t>
      </w:r>
      <w:r w:rsidRPr="00F32856">
        <w:rPr>
          <w:rFonts w:cstheme="minorHAnsi"/>
          <w:color w:val="333333"/>
          <w:sz w:val="22"/>
          <w:szCs w:val="22"/>
          <w:shd w:val="clear" w:color="auto" w:fill="FFFFFF"/>
        </w:rPr>
        <w:t xml:space="preserve"> </w:t>
      </w:r>
      <w:r w:rsidR="001F22C2" w:rsidRPr="00F32856">
        <w:rPr>
          <w:rFonts w:cstheme="minorHAnsi"/>
          <w:color w:val="333333"/>
          <w:sz w:val="22"/>
          <w:szCs w:val="22"/>
          <w:shd w:val="clear" w:color="auto" w:fill="FFFFFF"/>
        </w:rPr>
        <w:t>The aim of this programme is to support healthcare professionals and organisations who are considering, developing, authorising and using patient group directions (PGDs) to deliver healthcare services in line with legislation and NICE medicines practice guideline (MPG2).</w:t>
      </w:r>
      <w:r w:rsidR="001F22C2" w:rsidRPr="00F32856">
        <w:rPr>
          <w:rFonts w:cstheme="minorHAnsi"/>
          <w:color w:val="333333"/>
          <w:sz w:val="22"/>
          <w:szCs w:val="22"/>
        </w:rPr>
        <w:br/>
      </w:r>
      <w:r w:rsidR="001F22C2" w:rsidRPr="00F32856">
        <w:rPr>
          <w:rFonts w:cstheme="minorHAnsi"/>
          <w:color w:val="333333"/>
          <w:sz w:val="22"/>
          <w:szCs w:val="22"/>
        </w:rPr>
        <w:br/>
      </w:r>
      <w:r w:rsidR="001F22C2" w:rsidRPr="00F32856">
        <w:rPr>
          <w:rFonts w:cstheme="minorHAnsi"/>
          <w:color w:val="333333"/>
          <w:sz w:val="22"/>
          <w:szCs w:val="22"/>
          <w:shd w:val="clear" w:color="auto" w:fill="FFFFFF"/>
        </w:rPr>
        <w:t xml:space="preserve">Whether you are a commissioner or a provider, this programme can support you. It outlines the legislation and guidance supporting appropriate and legal PGD use; it considers when PGDs should not be used and which other legal mechanisms would be more appropriate. The learning signposts learners to a wealth of resources, including the SPS website which contains supporting guidance, answers to frequently asked questions and to relevant national guidance. Access it </w:t>
      </w:r>
      <w:r w:rsidR="0098006C" w:rsidRPr="00F32856">
        <w:rPr>
          <w:rFonts w:cstheme="minorHAnsi"/>
          <w:color w:val="333333"/>
          <w:sz w:val="22"/>
          <w:szCs w:val="22"/>
          <w:shd w:val="clear" w:color="auto" w:fill="FFFFFF"/>
        </w:rPr>
        <w:t xml:space="preserve">here: </w:t>
      </w:r>
      <w:hyperlink r:id="rId21" w:history="1">
        <w:r w:rsidR="006C2640" w:rsidRPr="00715881">
          <w:rPr>
            <w:rStyle w:val="Hyperlink"/>
            <w:rFonts w:cstheme="minorHAnsi"/>
            <w:sz w:val="22"/>
            <w:szCs w:val="22"/>
            <w:shd w:val="clear" w:color="auto" w:fill="FFFFFF"/>
          </w:rPr>
          <w:t>https://portal.e-lfh.org.uk/</w:t>
        </w:r>
      </w:hyperlink>
      <w:r w:rsidR="00B1498D">
        <w:rPr>
          <w:rFonts w:cstheme="minorHAnsi"/>
          <w:color w:val="333333"/>
          <w:sz w:val="22"/>
          <w:szCs w:val="22"/>
          <w:shd w:val="clear" w:color="auto" w:fill="FFFFFF"/>
        </w:rPr>
        <w:t xml:space="preserve">  </w:t>
      </w:r>
      <w:r w:rsidR="0098006C" w:rsidRPr="00F32856">
        <w:rPr>
          <w:rFonts w:cstheme="minorHAnsi"/>
          <w:color w:val="333333"/>
          <w:sz w:val="22"/>
          <w:szCs w:val="22"/>
          <w:shd w:val="clear" w:color="auto" w:fill="FFFFFF"/>
        </w:rPr>
        <w:t xml:space="preserve"> </w:t>
      </w:r>
      <w:r w:rsidR="001F22C2" w:rsidRPr="00F32856">
        <w:rPr>
          <w:rFonts w:cstheme="minorHAnsi"/>
          <w:color w:val="333333"/>
          <w:sz w:val="22"/>
          <w:szCs w:val="22"/>
          <w:shd w:val="clear" w:color="auto" w:fill="FFFFFF"/>
        </w:rPr>
        <w:t>to learn when PGDs can be used in practice as an appropriate mechanism to support the safe and timely supply and/or administration of medicines.</w:t>
      </w:r>
    </w:p>
    <w:p w14:paraId="15F183F1" w14:textId="77777777" w:rsidR="009E4C12" w:rsidRPr="00BC6083" w:rsidRDefault="009E4C12" w:rsidP="009E4C12">
      <w:pPr>
        <w:pStyle w:val="Heading2"/>
        <w:rPr>
          <w:b/>
          <w:bCs/>
          <w:sz w:val="22"/>
          <w:szCs w:val="22"/>
        </w:rPr>
      </w:pPr>
      <w:r w:rsidRPr="00BC6083">
        <w:rPr>
          <w:b/>
          <w:bCs/>
          <w:sz w:val="22"/>
          <w:szCs w:val="22"/>
        </w:rPr>
        <w:t>Infant immunisations and eight week baby check</w:t>
      </w:r>
    </w:p>
    <w:p w14:paraId="6D5F7D9A" w14:textId="77777777" w:rsidR="009E4C12" w:rsidRPr="007249DA" w:rsidRDefault="009E4C12" w:rsidP="009E4C12">
      <w:pPr>
        <w:pStyle w:val="xmsolistparagraph"/>
        <w:ind w:left="1080"/>
        <w:rPr>
          <w:rFonts w:ascii="Calibri" w:eastAsia="Times New Roman" w:hAnsi="Calibri" w:cs="Calibri"/>
        </w:rPr>
      </w:pPr>
    </w:p>
    <w:p w14:paraId="036280F9" w14:textId="77777777" w:rsidR="009E4C12" w:rsidRPr="001D0A05" w:rsidRDefault="009E4C12" w:rsidP="009E4C12">
      <w:pPr>
        <w:pStyle w:val="xmsolistparagraph"/>
        <w:ind w:left="0"/>
        <w:rPr>
          <w:rFonts w:asciiTheme="minorHAnsi" w:hAnsiTheme="minorHAnsi" w:cstheme="minorHAnsi"/>
        </w:rPr>
      </w:pPr>
      <w:r w:rsidRPr="001D0A05">
        <w:rPr>
          <w:rFonts w:asciiTheme="minorHAnsi" w:hAnsiTheme="minorHAnsi" w:cstheme="minorHAnsi"/>
        </w:rPr>
        <w:t xml:space="preserve">The routine immunisation schedule has been developed to ensure that clinically all vaccinations are given at appropriate times to provide protection against infections before eligible individuals reach an age at which they are at increased risk from vaccine preventable diseases. Any vaccinations given outside the specified timeframe may be less effective for the patient and may require re-vaccination at a later stage. As advised in the Green Book </w:t>
      </w:r>
      <w:hyperlink r:id="rId22" w:history="1">
        <w:r w:rsidRPr="001D0A05">
          <w:rPr>
            <w:rStyle w:val="Hyperlink"/>
            <w:rFonts w:asciiTheme="minorHAnsi" w:hAnsiTheme="minorHAnsi" w:cstheme="minorHAnsi"/>
          </w:rPr>
          <w:t>https://assets.publishing.service.gov.uk/media/622faef9d3bf7f5a83369a4b/Greenbook-chapter-11-11Mar22.pdf</w:t>
        </w:r>
      </w:hyperlink>
    </w:p>
    <w:p w14:paraId="49F4B5E0" w14:textId="2FB3FD5B" w:rsidR="009E4C12" w:rsidRPr="001D0A05" w:rsidRDefault="009E4C12" w:rsidP="009E4C12">
      <w:pPr>
        <w:pStyle w:val="xmsolistparagraph"/>
        <w:ind w:left="0"/>
        <w:rPr>
          <w:rFonts w:asciiTheme="minorHAnsi" w:hAnsiTheme="minorHAnsi" w:cstheme="minorHAnsi"/>
        </w:rPr>
      </w:pPr>
      <w:r w:rsidRPr="001D0A05">
        <w:rPr>
          <w:rFonts w:asciiTheme="minorHAnsi" w:hAnsiTheme="minorHAnsi" w:cstheme="minorHAnsi"/>
        </w:rPr>
        <w:t>We have been made aware of some instances where appointments for babies, who are due their primary immunisations, have been delayed</w:t>
      </w:r>
      <w:r w:rsidR="00DC4759" w:rsidRPr="001D0A05">
        <w:rPr>
          <w:rFonts w:asciiTheme="minorHAnsi" w:hAnsiTheme="minorHAnsi" w:cstheme="minorHAnsi"/>
        </w:rPr>
        <w:t xml:space="preserve"> </w:t>
      </w:r>
      <w:r w:rsidRPr="001D0A05">
        <w:rPr>
          <w:rFonts w:asciiTheme="minorHAnsi" w:hAnsiTheme="minorHAnsi" w:cstheme="minorHAnsi"/>
        </w:rPr>
        <w:t xml:space="preserve">because of a misunderstanding by staff, that the six-to-eight-week infant check needs to be performed </w:t>
      </w:r>
      <w:r w:rsidR="00842EC1" w:rsidRPr="001D0A05">
        <w:rPr>
          <w:rFonts w:asciiTheme="minorHAnsi" w:hAnsiTheme="minorHAnsi" w:cstheme="minorHAnsi"/>
        </w:rPr>
        <w:t xml:space="preserve">by a GP </w:t>
      </w:r>
      <w:r w:rsidRPr="001D0A05">
        <w:rPr>
          <w:rFonts w:asciiTheme="minorHAnsi" w:hAnsiTheme="minorHAnsi" w:cstheme="minorHAnsi"/>
        </w:rPr>
        <w:t>before a baby can be immunised.  Please note that this is not the case.</w:t>
      </w:r>
    </w:p>
    <w:p w14:paraId="4BF22B9D" w14:textId="77777777" w:rsidR="009E4C12" w:rsidRPr="001D0A05" w:rsidRDefault="009E4C12" w:rsidP="009E4C12">
      <w:pPr>
        <w:pStyle w:val="xmsolistparagraph"/>
        <w:ind w:left="0"/>
        <w:rPr>
          <w:rFonts w:asciiTheme="minorHAnsi" w:hAnsiTheme="minorHAnsi" w:cstheme="minorHAnsi"/>
          <w:b/>
          <w:bCs/>
        </w:rPr>
      </w:pPr>
      <w:r w:rsidRPr="001D0A05">
        <w:rPr>
          <w:rFonts w:asciiTheme="minorHAnsi" w:hAnsiTheme="minorHAnsi" w:cstheme="minorHAnsi"/>
          <w:b/>
          <w:bCs/>
        </w:rPr>
        <w:t>“Delaying primary infant immunisations beyond eight weeks risks leaving babies unprotected against serious infections that can be very severe in the very young, such as whooping cough. The six-to-eight-week baby check is not required as part of the assessment for immunisation, and so the eight-week primary immunisations should never be delayed because of any delay in carrying out this examination”.  - The Green Book Chapter 11.</w:t>
      </w:r>
    </w:p>
    <w:p w14:paraId="459432DD" w14:textId="442521D7" w:rsidR="00225CBE" w:rsidRPr="001D0A05" w:rsidRDefault="00842EC1" w:rsidP="00B1498D">
      <w:pPr>
        <w:rPr>
          <w:rFonts w:cstheme="minorHAnsi"/>
          <w:b/>
          <w:bCs/>
          <w:sz w:val="22"/>
          <w:szCs w:val="22"/>
        </w:rPr>
      </w:pPr>
      <w:r w:rsidRPr="001D0A05">
        <w:rPr>
          <w:rFonts w:cstheme="minorHAnsi"/>
          <w:sz w:val="22"/>
          <w:szCs w:val="22"/>
        </w:rPr>
        <w:t xml:space="preserve">We </w:t>
      </w:r>
      <w:r w:rsidR="00144701" w:rsidRPr="001D0A05">
        <w:rPr>
          <w:rFonts w:cstheme="minorHAnsi"/>
          <w:sz w:val="22"/>
          <w:szCs w:val="22"/>
        </w:rPr>
        <w:t>have also been informed</w:t>
      </w:r>
      <w:r w:rsidRPr="001D0A05">
        <w:rPr>
          <w:rFonts w:cstheme="minorHAnsi"/>
          <w:sz w:val="22"/>
          <w:szCs w:val="22"/>
        </w:rPr>
        <w:t xml:space="preserve"> </w:t>
      </w:r>
      <w:r w:rsidR="00E0754C" w:rsidRPr="001D0A05">
        <w:rPr>
          <w:rFonts w:cstheme="minorHAnsi"/>
          <w:sz w:val="22"/>
          <w:szCs w:val="22"/>
        </w:rPr>
        <w:t xml:space="preserve">of cases where GPs have given vaccinations at the </w:t>
      </w:r>
      <w:r w:rsidR="00810FAA" w:rsidRPr="001D0A05">
        <w:rPr>
          <w:rFonts w:cstheme="minorHAnsi"/>
          <w:sz w:val="22"/>
          <w:szCs w:val="22"/>
        </w:rPr>
        <w:t>8-week</w:t>
      </w:r>
      <w:r w:rsidR="00E0754C" w:rsidRPr="001D0A05">
        <w:rPr>
          <w:rFonts w:cstheme="minorHAnsi"/>
          <w:sz w:val="22"/>
          <w:szCs w:val="22"/>
        </w:rPr>
        <w:t xml:space="preserve"> </w:t>
      </w:r>
      <w:r w:rsidR="00225CBE" w:rsidRPr="001D0A05">
        <w:rPr>
          <w:rFonts w:cstheme="minorHAnsi"/>
          <w:sz w:val="22"/>
          <w:szCs w:val="22"/>
        </w:rPr>
        <w:t>check and</w:t>
      </w:r>
      <w:r w:rsidR="00E0754C" w:rsidRPr="001D0A05">
        <w:rPr>
          <w:rFonts w:cstheme="minorHAnsi"/>
          <w:sz w:val="22"/>
          <w:szCs w:val="22"/>
        </w:rPr>
        <w:t xml:space="preserve"> </w:t>
      </w:r>
      <w:r w:rsidR="00216C38" w:rsidRPr="001D0A05">
        <w:rPr>
          <w:rFonts w:cstheme="minorHAnsi"/>
          <w:sz w:val="22"/>
          <w:szCs w:val="22"/>
        </w:rPr>
        <w:t>have delegated i</w:t>
      </w:r>
      <w:r w:rsidR="00E0754C" w:rsidRPr="001D0A05">
        <w:rPr>
          <w:rFonts w:cstheme="minorHAnsi"/>
          <w:sz w:val="22"/>
          <w:szCs w:val="22"/>
        </w:rPr>
        <w:t xml:space="preserve">nputting onto the child records </w:t>
      </w:r>
      <w:r w:rsidR="004E6438" w:rsidRPr="001D0A05">
        <w:rPr>
          <w:rFonts w:cstheme="minorHAnsi"/>
          <w:sz w:val="22"/>
          <w:szCs w:val="22"/>
        </w:rPr>
        <w:t xml:space="preserve">to other staff members, </w:t>
      </w:r>
      <w:r w:rsidR="00216C38" w:rsidRPr="001D0A05">
        <w:rPr>
          <w:rFonts w:cstheme="minorHAnsi"/>
          <w:sz w:val="22"/>
          <w:szCs w:val="22"/>
        </w:rPr>
        <w:t>causing a delay</w:t>
      </w:r>
      <w:r w:rsidR="00225CBE" w:rsidRPr="001D0A05">
        <w:rPr>
          <w:rFonts w:cstheme="minorHAnsi"/>
          <w:sz w:val="22"/>
          <w:szCs w:val="22"/>
        </w:rPr>
        <w:t xml:space="preserve"> with record keeping</w:t>
      </w:r>
      <w:r w:rsidR="00216C38" w:rsidRPr="001D0A05">
        <w:rPr>
          <w:rFonts w:cstheme="minorHAnsi"/>
          <w:sz w:val="22"/>
          <w:szCs w:val="22"/>
        </w:rPr>
        <w:t>.</w:t>
      </w:r>
      <w:r w:rsidRPr="001D0A05">
        <w:rPr>
          <w:rFonts w:cstheme="minorHAnsi"/>
          <w:sz w:val="22"/>
          <w:szCs w:val="22"/>
        </w:rPr>
        <w:t xml:space="preserve">  </w:t>
      </w:r>
      <w:r w:rsidR="00636BD7" w:rsidRPr="001D0A05">
        <w:rPr>
          <w:rFonts w:cstheme="minorHAnsi"/>
          <w:sz w:val="22"/>
          <w:szCs w:val="22"/>
        </w:rPr>
        <w:t>In line with the Green Book recommendations “</w:t>
      </w:r>
      <w:r w:rsidR="00636BD7" w:rsidRPr="001D0A05">
        <w:rPr>
          <w:rFonts w:cstheme="minorHAnsi"/>
          <w:b/>
          <w:bCs/>
          <w:sz w:val="22"/>
          <w:szCs w:val="22"/>
        </w:rPr>
        <w:t>Accurate, accessible records of vaccinations given are important for keeping individual clinical records, monitoring immunisation uptake and facilitating the recall of recipients of vaccines, if required</w:t>
      </w:r>
      <w:r w:rsidR="00D475FA" w:rsidRPr="001D0A05">
        <w:rPr>
          <w:rFonts w:cstheme="minorHAnsi"/>
          <w:b/>
          <w:bCs/>
          <w:sz w:val="22"/>
          <w:szCs w:val="22"/>
        </w:rPr>
        <w:t>”</w:t>
      </w:r>
      <w:r w:rsidR="00636BD7" w:rsidRPr="001D0A05">
        <w:rPr>
          <w:rFonts w:cstheme="minorHAnsi"/>
          <w:b/>
          <w:bCs/>
          <w:sz w:val="22"/>
          <w:szCs w:val="22"/>
        </w:rPr>
        <w:t>.</w:t>
      </w:r>
      <w:r w:rsidR="00225CBE" w:rsidRPr="001D0A05">
        <w:rPr>
          <w:rFonts w:cstheme="minorHAnsi"/>
          <w:b/>
          <w:bCs/>
          <w:sz w:val="22"/>
          <w:szCs w:val="22"/>
        </w:rPr>
        <w:t xml:space="preserve"> </w:t>
      </w:r>
    </w:p>
    <w:p w14:paraId="7436E6A8" w14:textId="79D98656" w:rsidR="009E4C12" w:rsidRPr="001D0A05" w:rsidRDefault="00225CBE" w:rsidP="00B1498D">
      <w:pPr>
        <w:rPr>
          <w:rFonts w:cstheme="minorHAnsi"/>
          <w:color w:val="333333"/>
          <w:sz w:val="22"/>
          <w:szCs w:val="22"/>
          <w:shd w:val="clear" w:color="auto" w:fill="FFFFFF"/>
        </w:rPr>
      </w:pPr>
      <w:r w:rsidRPr="001D0A05">
        <w:rPr>
          <w:rFonts w:cstheme="minorHAnsi"/>
          <w:sz w:val="22"/>
          <w:szCs w:val="22"/>
        </w:rPr>
        <w:t xml:space="preserve">Therefore, in accordance with the GP contract, all immunisation records should be updated </w:t>
      </w:r>
      <w:r w:rsidR="00410B9F" w:rsidRPr="001D0A05">
        <w:rPr>
          <w:rFonts w:cstheme="minorHAnsi"/>
          <w:sz w:val="22"/>
          <w:szCs w:val="22"/>
        </w:rPr>
        <w:t xml:space="preserve">ideally at the time of vaccination </w:t>
      </w:r>
      <w:r w:rsidR="00B35B3B" w:rsidRPr="001D0A05">
        <w:rPr>
          <w:rFonts w:cstheme="minorHAnsi"/>
          <w:sz w:val="22"/>
          <w:szCs w:val="22"/>
        </w:rPr>
        <w:t>or</w:t>
      </w:r>
      <w:r w:rsidR="005709C3" w:rsidRPr="001D0A05">
        <w:rPr>
          <w:rFonts w:cstheme="minorHAnsi"/>
          <w:sz w:val="22"/>
          <w:szCs w:val="22"/>
        </w:rPr>
        <w:t xml:space="preserve"> </w:t>
      </w:r>
      <w:r w:rsidRPr="001D0A05">
        <w:rPr>
          <w:rFonts w:cstheme="minorHAnsi"/>
          <w:sz w:val="22"/>
          <w:szCs w:val="22"/>
        </w:rPr>
        <w:t>within 48 hours of a vaccine being administered.</w:t>
      </w:r>
    </w:p>
    <w:p w14:paraId="16987C47" w14:textId="77777777" w:rsidR="00635751" w:rsidRPr="00BC6083" w:rsidRDefault="00635751" w:rsidP="00635751">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b/>
          <w:bCs/>
          <w:caps/>
          <w:spacing w:val="15"/>
          <w:sz w:val="22"/>
          <w:szCs w:val="22"/>
        </w:rPr>
      </w:pPr>
      <w:r w:rsidRPr="00BC6083">
        <w:rPr>
          <w:b/>
          <w:bCs/>
          <w:caps/>
          <w:spacing w:val="15"/>
          <w:sz w:val="22"/>
          <w:szCs w:val="22"/>
        </w:rPr>
        <w:t>maternal rsv good new story</w:t>
      </w:r>
    </w:p>
    <w:p w14:paraId="72E47878" w14:textId="77777777" w:rsidR="00635751" w:rsidRPr="00F52502" w:rsidRDefault="00635751" w:rsidP="00635751">
      <w:pPr>
        <w:rPr>
          <w:rFonts w:ascii="Calibri" w:hAnsi="Calibri" w:cs="Calibri"/>
          <w:sz w:val="22"/>
          <w:szCs w:val="22"/>
        </w:rPr>
      </w:pPr>
      <w:r w:rsidRPr="00F52502">
        <w:rPr>
          <w:rFonts w:ascii="Calibri" w:hAnsi="Calibri" w:cs="Calibri"/>
          <w:color w:val="0B0C0C"/>
          <w:sz w:val="22"/>
          <w:szCs w:val="22"/>
          <w:shd w:val="clear" w:color="auto" w:fill="FFFFFF"/>
        </w:rPr>
        <w:t>The maternal vaccination programme is offered to women from 28 weeks of pregnancy to protect newborns. UKHSA have now released the results of a study, which has shown that t</w:t>
      </w:r>
      <w:r w:rsidRPr="00F52502">
        <w:rPr>
          <w:rFonts w:ascii="Calibri" w:hAnsi="Calibri" w:cs="Calibri"/>
          <w:sz w:val="22"/>
          <w:szCs w:val="22"/>
        </w:rPr>
        <w:t>he RSV maternal vaccine is cutting baby hospital admissions by up to 85%.</w:t>
      </w:r>
    </w:p>
    <w:p w14:paraId="41EE9B24" w14:textId="77777777" w:rsidR="00635751" w:rsidRPr="00F52502" w:rsidRDefault="00635751" w:rsidP="00635751">
      <w:pPr>
        <w:rPr>
          <w:rFonts w:ascii="Calibri" w:hAnsi="Calibri" w:cs="Calibri"/>
          <w:sz w:val="22"/>
          <w:szCs w:val="22"/>
        </w:rPr>
      </w:pPr>
      <w:r w:rsidRPr="00F52502">
        <w:rPr>
          <w:rFonts w:ascii="Calibri" w:hAnsi="Calibri" w:cs="Calibri"/>
          <w:sz w:val="22"/>
          <w:szCs w:val="22"/>
        </w:rPr>
        <w:t>The full details from this report can be found at the link below:</w:t>
      </w:r>
    </w:p>
    <w:p w14:paraId="0196950D" w14:textId="79C27E2E" w:rsidR="009E4C12" w:rsidRDefault="00635751" w:rsidP="00635751">
      <w:hyperlink r:id="rId23" w:history="1">
        <w:r>
          <w:rPr>
            <w:rStyle w:val="Hyperlink"/>
            <w:rFonts w:ascii="Arial" w:hAnsi="Arial" w:cs="Arial"/>
          </w:rPr>
          <w:t>RSV maternal vaccine cuts baby hospital admissions by up to 85% - GOV.UK</w:t>
        </w:r>
      </w:hyperlink>
    </w:p>
    <w:p w14:paraId="784A030C" w14:textId="77777777" w:rsidR="00BC6083" w:rsidRDefault="00BC6083" w:rsidP="00635751">
      <w:pPr>
        <w:rPr>
          <w:rFonts w:ascii="Arial" w:hAnsi="Arial" w:cs="Arial"/>
        </w:rPr>
      </w:pPr>
    </w:p>
    <w:p w14:paraId="15EE9C59" w14:textId="77777777" w:rsidR="00635751" w:rsidRDefault="00635751" w:rsidP="00635751">
      <w:pPr>
        <w:rPr>
          <w:rFonts w:cstheme="minorHAnsi"/>
          <w:color w:val="333333"/>
          <w:sz w:val="22"/>
          <w:szCs w:val="22"/>
          <w:shd w:val="clear" w:color="auto" w:fill="FFFFFF"/>
        </w:rPr>
      </w:pPr>
    </w:p>
    <w:p w14:paraId="317D8A41" w14:textId="77777777" w:rsidR="009E4C12" w:rsidRDefault="009E4C12" w:rsidP="00B1498D">
      <w:pPr>
        <w:rPr>
          <w:rFonts w:cstheme="minorHAnsi"/>
          <w:color w:val="333333"/>
          <w:sz w:val="22"/>
          <w:szCs w:val="22"/>
          <w:shd w:val="clear" w:color="auto" w:fill="FFFFFF"/>
        </w:rPr>
      </w:pPr>
    </w:p>
    <w:p w14:paraId="4A6F2BD6" w14:textId="77777777" w:rsidR="00E44A4D" w:rsidRDefault="00E44A4D" w:rsidP="00B1498D">
      <w:pPr>
        <w:rPr>
          <w:rFonts w:cstheme="minorHAnsi"/>
          <w:color w:val="333333"/>
          <w:sz w:val="22"/>
          <w:szCs w:val="22"/>
          <w:shd w:val="clear" w:color="auto" w:fill="FFFFFF"/>
        </w:rPr>
      </w:pPr>
    </w:p>
    <w:p w14:paraId="3C3C2060" w14:textId="77777777" w:rsidR="00E44A4D" w:rsidRDefault="00E44A4D" w:rsidP="00B1498D">
      <w:pPr>
        <w:rPr>
          <w:rFonts w:cstheme="minorHAnsi"/>
          <w:color w:val="333333"/>
          <w:sz w:val="22"/>
          <w:szCs w:val="22"/>
          <w:shd w:val="clear" w:color="auto" w:fill="FFFFFF"/>
        </w:rPr>
      </w:pPr>
    </w:p>
    <w:p w14:paraId="3EF169A0" w14:textId="3BBB168C" w:rsidR="008A3FD4" w:rsidRPr="00F32856" w:rsidRDefault="003C07E5" w:rsidP="008A3FD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rFonts w:cstheme="minorHAnsi"/>
          <w:b/>
          <w:bCs/>
          <w:caps/>
          <w:spacing w:val="15"/>
          <w:sz w:val="22"/>
          <w:szCs w:val="22"/>
        </w:rPr>
      </w:pPr>
      <w:r w:rsidRPr="00F32856">
        <w:rPr>
          <w:rFonts w:cstheme="minorHAnsi"/>
          <w:b/>
          <w:bCs/>
          <w:caps/>
          <w:spacing w:val="15"/>
          <w:sz w:val="22"/>
          <w:szCs w:val="22"/>
        </w:rPr>
        <w:lastRenderedPageBreak/>
        <w:t>New IIU Team Masterclass Sessions now available</w:t>
      </w:r>
    </w:p>
    <w:p w14:paraId="631CB311" w14:textId="3D9E25EA" w:rsidR="008A3FD4" w:rsidRPr="00F32856" w:rsidRDefault="008A3FD4" w:rsidP="005E2C6B">
      <w:pPr>
        <w:pStyle w:val="xxxmsonormal"/>
        <w:shd w:val="clear" w:color="auto" w:fill="FFFFFF"/>
        <w:rPr>
          <w:rFonts w:asciiTheme="minorHAnsi" w:hAnsiTheme="minorHAnsi" w:cstheme="minorHAnsi"/>
          <w:color w:val="000000"/>
          <w:sz w:val="22"/>
          <w:szCs w:val="22"/>
        </w:rPr>
      </w:pPr>
    </w:p>
    <w:p w14:paraId="4C8969CC" w14:textId="77216968" w:rsidR="008A3FD4" w:rsidRDefault="005E607E" w:rsidP="005E2C6B">
      <w:pPr>
        <w:pStyle w:val="xxxmsonormal"/>
        <w:shd w:val="clear" w:color="auto" w:fill="FFFFFF"/>
        <w:rPr>
          <w:rFonts w:cstheme="minorHAnsi"/>
          <w:color w:val="000000"/>
          <w:sz w:val="22"/>
          <w:szCs w:val="22"/>
        </w:rPr>
      </w:pPr>
      <w:r w:rsidRPr="005E607E">
        <w:rPr>
          <w:rFonts w:cstheme="minorHAnsi"/>
          <w:noProof/>
          <w:color w:val="000000"/>
          <w:sz w:val="22"/>
          <w:szCs w:val="22"/>
        </w:rPr>
        <w:drawing>
          <wp:inline distT="0" distB="0" distL="0" distR="0" wp14:anchorId="57D5AE18" wp14:editId="68999E62">
            <wp:extent cx="6076315" cy="6343650"/>
            <wp:effectExtent l="0" t="0" r="635" b="0"/>
            <wp:docPr id="1261879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879137" name=""/>
                    <pic:cNvPicPr/>
                  </pic:nvPicPr>
                  <pic:blipFill>
                    <a:blip r:embed="rId24"/>
                    <a:stretch>
                      <a:fillRect/>
                    </a:stretch>
                  </pic:blipFill>
                  <pic:spPr>
                    <a:xfrm>
                      <a:off x="0" y="0"/>
                      <a:ext cx="6107372" cy="6376073"/>
                    </a:xfrm>
                    <a:prstGeom prst="rect">
                      <a:avLst/>
                    </a:prstGeom>
                  </pic:spPr>
                </pic:pic>
              </a:graphicData>
            </a:graphic>
          </wp:inline>
        </w:drawing>
      </w:r>
    </w:p>
    <w:p w14:paraId="505DC820" w14:textId="77777777" w:rsidR="008A3FD4" w:rsidRDefault="008A3FD4" w:rsidP="005E2C6B">
      <w:pPr>
        <w:pStyle w:val="xxxmsonormal"/>
        <w:shd w:val="clear" w:color="auto" w:fill="FFFFFF"/>
        <w:rPr>
          <w:rFonts w:cstheme="minorHAnsi"/>
          <w:color w:val="000000"/>
          <w:sz w:val="22"/>
          <w:szCs w:val="22"/>
        </w:rPr>
      </w:pPr>
    </w:p>
    <w:p w14:paraId="7B32C89B" w14:textId="77777777" w:rsidR="00255AFA" w:rsidRDefault="00255AFA" w:rsidP="005E2C6B">
      <w:pPr>
        <w:pStyle w:val="xxxmsonormal"/>
        <w:shd w:val="clear" w:color="auto" w:fill="FFFFFF"/>
        <w:rPr>
          <w:rFonts w:cstheme="minorHAnsi"/>
          <w:color w:val="000000"/>
          <w:sz w:val="22"/>
          <w:szCs w:val="22"/>
        </w:rPr>
      </w:pPr>
    </w:p>
    <w:p w14:paraId="4502B4A7" w14:textId="77777777" w:rsidR="00255AFA" w:rsidRDefault="00255AFA" w:rsidP="005E2C6B">
      <w:pPr>
        <w:pStyle w:val="xxxmsonormal"/>
        <w:shd w:val="clear" w:color="auto" w:fill="FFFFFF"/>
        <w:rPr>
          <w:rFonts w:cstheme="minorHAnsi"/>
          <w:color w:val="000000"/>
          <w:sz w:val="22"/>
          <w:szCs w:val="22"/>
        </w:rPr>
      </w:pPr>
    </w:p>
    <w:p w14:paraId="10262C69" w14:textId="77777777" w:rsidR="00255AFA" w:rsidRDefault="00255AFA" w:rsidP="005E2C6B">
      <w:pPr>
        <w:pStyle w:val="xxxmsonormal"/>
        <w:shd w:val="clear" w:color="auto" w:fill="FFFFFF"/>
        <w:rPr>
          <w:rFonts w:cstheme="minorHAnsi"/>
          <w:color w:val="000000"/>
          <w:sz w:val="22"/>
          <w:szCs w:val="22"/>
        </w:rPr>
      </w:pPr>
    </w:p>
    <w:p w14:paraId="608F4017" w14:textId="77777777" w:rsidR="00255AFA" w:rsidRDefault="00255AFA" w:rsidP="005E2C6B">
      <w:pPr>
        <w:pStyle w:val="xxxmsonormal"/>
        <w:shd w:val="clear" w:color="auto" w:fill="FFFFFF"/>
        <w:rPr>
          <w:rFonts w:cstheme="minorHAnsi"/>
          <w:color w:val="000000"/>
          <w:sz w:val="22"/>
          <w:szCs w:val="22"/>
        </w:rPr>
      </w:pPr>
    </w:p>
    <w:p w14:paraId="329E96AF" w14:textId="77777777" w:rsidR="00255AFA" w:rsidRDefault="00255AFA" w:rsidP="005E2C6B">
      <w:pPr>
        <w:pStyle w:val="xxxmsonormal"/>
        <w:shd w:val="clear" w:color="auto" w:fill="FFFFFF"/>
        <w:rPr>
          <w:rFonts w:cstheme="minorHAnsi"/>
          <w:color w:val="000000"/>
          <w:sz w:val="22"/>
          <w:szCs w:val="22"/>
        </w:rPr>
      </w:pPr>
    </w:p>
    <w:p w14:paraId="0176ABCA" w14:textId="77777777" w:rsidR="00255AFA" w:rsidRDefault="00255AFA" w:rsidP="005E2C6B">
      <w:pPr>
        <w:pStyle w:val="xxxmsonormal"/>
        <w:shd w:val="clear" w:color="auto" w:fill="FFFFFF"/>
        <w:rPr>
          <w:rFonts w:cstheme="minorHAnsi"/>
          <w:color w:val="000000"/>
          <w:sz w:val="22"/>
          <w:szCs w:val="22"/>
        </w:rPr>
      </w:pPr>
    </w:p>
    <w:p w14:paraId="30DA320C" w14:textId="77777777" w:rsidR="00255AFA" w:rsidRDefault="00255AFA" w:rsidP="005E2C6B">
      <w:pPr>
        <w:pStyle w:val="xxxmsonormal"/>
        <w:shd w:val="clear" w:color="auto" w:fill="FFFFFF"/>
        <w:rPr>
          <w:rFonts w:cstheme="minorHAnsi"/>
          <w:color w:val="000000"/>
          <w:sz w:val="22"/>
          <w:szCs w:val="22"/>
        </w:rPr>
      </w:pPr>
    </w:p>
    <w:p w14:paraId="5929CA05" w14:textId="77777777" w:rsidR="00255AFA" w:rsidRDefault="00255AFA" w:rsidP="005E2C6B">
      <w:pPr>
        <w:pStyle w:val="xxxmsonormal"/>
        <w:shd w:val="clear" w:color="auto" w:fill="FFFFFF"/>
        <w:rPr>
          <w:rFonts w:cstheme="minorHAnsi"/>
          <w:color w:val="000000"/>
          <w:sz w:val="22"/>
          <w:szCs w:val="22"/>
        </w:rPr>
      </w:pPr>
    </w:p>
    <w:p w14:paraId="0A055C6F" w14:textId="77777777" w:rsidR="00255AFA" w:rsidRDefault="00255AFA" w:rsidP="005E2C6B">
      <w:pPr>
        <w:pStyle w:val="xxxmsonormal"/>
        <w:shd w:val="clear" w:color="auto" w:fill="FFFFFF"/>
        <w:rPr>
          <w:rFonts w:cstheme="minorHAnsi"/>
          <w:color w:val="000000"/>
          <w:sz w:val="22"/>
          <w:szCs w:val="22"/>
        </w:rPr>
      </w:pPr>
    </w:p>
    <w:p w14:paraId="46EBC323" w14:textId="77777777" w:rsidR="00255AFA" w:rsidRDefault="00255AFA" w:rsidP="005E2C6B">
      <w:pPr>
        <w:pStyle w:val="xxxmsonormal"/>
        <w:shd w:val="clear" w:color="auto" w:fill="FFFFFF"/>
        <w:rPr>
          <w:rFonts w:cstheme="minorHAnsi"/>
          <w:color w:val="000000"/>
          <w:sz w:val="22"/>
          <w:szCs w:val="22"/>
        </w:rPr>
      </w:pPr>
    </w:p>
    <w:p w14:paraId="612C6391" w14:textId="77777777" w:rsidR="00024394" w:rsidRPr="000E7D03" w:rsidRDefault="00024394">
      <w:pPr>
        <w:pStyle w:val="Heading2"/>
        <w:rPr>
          <w:rFonts w:eastAsia="Times New Roman"/>
          <w:b/>
          <w:bCs/>
          <w:color w:val="000000"/>
          <w:sz w:val="24"/>
          <w:szCs w:val="24"/>
        </w:rPr>
      </w:pPr>
      <w:r w:rsidRPr="00BC6083">
        <w:rPr>
          <w:rFonts w:eastAsia="Times New Roman"/>
          <w:b/>
          <w:bCs/>
          <w:color w:val="000000"/>
          <w:sz w:val="22"/>
          <w:szCs w:val="22"/>
        </w:rPr>
        <w:lastRenderedPageBreak/>
        <w:t>Issuing and Accessing Patient Group Directions (PGDs</w:t>
      </w:r>
      <w:r w:rsidRPr="000E7D03">
        <w:rPr>
          <w:rFonts w:eastAsia="Times New Roman"/>
          <w:b/>
          <w:bCs/>
          <w:color w:val="000000"/>
          <w:sz w:val="24"/>
          <w:szCs w:val="24"/>
        </w:rPr>
        <w:t>)</w:t>
      </w:r>
    </w:p>
    <w:p w14:paraId="7EF494BA" w14:textId="30BF3460" w:rsidR="00024394" w:rsidRDefault="00024394">
      <w:pPr>
        <w:rPr>
          <w:sz w:val="22"/>
          <w:szCs w:val="22"/>
        </w:rPr>
      </w:pPr>
      <w:r>
        <w:rPr>
          <w:sz w:val="22"/>
          <w:szCs w:val="22"/>
        </w:rPr>
        <w:t xml:space="preserve">The </w:t>
      </w:r>
      <w:r w:rsidR="006A49EB">
        <w:rPr>
          <w:sz w:val="22"/>
          <w:szCs w:val="22"/>
        </w:rPr>
        <w:t>Vaccination Team</w:t>
      </w:r>
      <w:r>
        <w:rPr>
          <w:sz w:val="22"/>
          <w:szCs w:val="22"/>
        </w:rPr>
        <w:t xml:space="preserve"> is responsible for providing all current Patient Group Directions (PGDs) pertaining to routine immunisation programmes. It is essential to obtain PGDs directly from the </w:t>
      </w:r>
      <w:r w:rsidR="005C4FE1">
        <w:rPr>
          <w:sz w:val="22"/>
          <w:szCs w:val="22"/>
        </w:rPr>
        <w:t>team</w:t>
      </w:r>
      <w:r>
        <w:rPr>
          <w:sz w:val="22"/>
          <w:szCs w:val="22"/>
        </w:rPr>
        <w:t xml:space="preserve">, as PGDs accessed from the UK Health Security Agency (UKHSA) website may not have regional authorisation. The </w:t>
      </w:r>
      <w:r w:rsidR="005C4FE1">
        <w:rPr>
          <w:sz w:val="22"/>
          <w:szCs w:val="22"/>
        </w:rPr>
        <w:t>Vaccination Team</w:t>
      </w:r>
      <w:r>
        <w:rPr>
          <w:sz w:val="22"/>
          <w:szCs w:val="22"/>
        </w:rPr>
        <w:t xml:space="preserve"> will ensure PGDs are distributed to providers well ahead of any expiry dates, allowing ample time for implementation and compliance.</w:t>
      </w:r>
    </w:p>
    <w:p w14:paraId="0A5C72D8" w14:textId="2C614F2B" w:rsidR="00D47307" w:rsidRDefault="00024394" w:rsidP="00DA723C">
      <w:pPr>
        <w:rPr>
          <w:sz w:val="22"/>
          <w:szCs w:val="22"/>
        </w:rPr>
      </w:pPr>
      <w:r>
        <w:rPr>
          <w:sz w:val="22"/>
          <w:szCs w:val="22"/>
        </w:rPr>
        <w:t xml:space="preserve">Patient Group Directions are also available on the NHS England Midlands website: </w:t>
      </w:r>
      <w:hyperlink r:id="rId25" w:history="1">
        <w:r w:rsidR="00F81408" w:rsidRPr="00F81408">
          <w:rPr>
            <w:rStyle w:val="Hyperlink"/>
            <w:sz w:val="22"/>
            <w:szCs w:val="22"/>
          </w:rPr>
          <w:t>NHS England — Midlands » East Midlands Screening and Immunisation Team (SIT)</w:t>
        </w:r>
      </w:hyperlink>
      <w:r w:rsidR="00F81408">
        <w:rPr>
          <w:sz w:val="22"/>
          <w:szCs w:val="22"/>
        </w:rPr>
        <w:t xml:space="preserve"> </w:t>
      </w:r>
      <w:r>
        <w:rPr>
          <w:sz w:val="22"/>
          <w:szCs w:val="22"/>
        </w:rPr>
        <w:t xml:space="preserve">and It is important to always use the most up-to-date version of any PGD. For questions or concerns regarding PGDs, </w:t>
      </w:r>
      <w:r w:rsidR="000D132E">
        <w:rPr>
          <w:sz w:val="22"/>
          <w:szCs w:val="22"/>
        </w:rPr>
        <w:t xml:space="preserve">or any other legal mechanisms, </w:t>
      </w:r>
      <w:r>
        <w:rPr>
          <w:sz w:val="22"/>
          <w:szCs w:val="22"/>
        </w:rPr>
        <w:t>please direct enquiries to the EMICAS inbox.</w:t>
      </w:r>
      <w:r w:rsidR="000D132E">
        <w:rPr>
          <w:sz w:val="22"/>
          <w:szCs w:val="22"/>
        </w:rPr>
        <w:t xml:space="preserve"> </w:t>
      </w:r>
      <w:hyperlink r:id="rId26" w:history="1">
        <w:r w:rsidR="000D132E" w:rsidRPr="000D132E">
          <w:rPr>
            <w:rStyle w:val="Hyperlink"/>
            <w:sz w:val="22"/>
            <w:szCs w:val="22"/>
          </w:rPr>
          <w:t>england.imms@nhs.net</w:t>
        </w:r>
      </w:hyperlink>
      <w:r w:rsidR="000D132E" w:rsidRPr="000D132E">
        <w:rPr>
          <w:sz w:val="22"/>
          <w:szCs w:val="22"/>
        </w:rPr>
        <w:t>   </w:t>
      </w:r>
    </w:p>
    <w:p w14:paraId="1D2DEDB2" w14:textId="3D28BCAF" w:rsidR="00567F05" w:rsidRPr="00DA723C" w:rsidRDefault="00CE4D64" w:rsidP="00567F05">
      <w:pPr>
        <w:pStyle w:val="Heading2"/>
        <w:rPr>
          <w:rFonts w:cstheme="minorHAnsi"/>
          <w:b/>
          <w:bCs/>
          <w:sz w:val="22"/>
          <w:szCs w:val="22"/>
        </w:rPr>
      </w:pPr>
      <w:r w:rsidRPr="00DA723C">
        <w:rPr>
          <w:rFonts w:cstheme="minorHAnsi"/>
          <w:b/>
          <w:bCs/>
          <w:sz w:val="22"/>
          <w:szCs w:val="22"/>
        </w:rPr>
        <w:t>v</w:t>
      </w:r>
      <w:r w:rsidR="00567F05" w:rsidRPr="00DA723C">
        <w:rPr>
          <w:rFonts w:cstheme="minorHAnsi"/>
          <w:b/>
          <w:bCs/>
          <w:sz w:val="22"/>
          <w:szCs w:val="22"/>
        </w:rPr>
        <w:t>accine update – GOV.UK</w:t>
      </w:r>
    </w:p>
    <w:p w14:paraId="349F0006" w14:textId="28F56061" w:rsidR="00462C88" w:rsidRPr="00DA723C" w:rsidRDefault="003E4ABC" w:rsidP="00567F05">
      <w:pPr>
        <w:rPr>
          <w:rFonts w:cstheme="minorHAnsi"/>
          <w:sz w:val="22"/>
          <w:szCs w:val="22"/>
        </w:rPr>
      </w:pPr>
      <w:r w:rsidRPr="00DA723C">
        <w:rPr>
          <w:rStyle w:val="normaltextrun"/>
          <w:rFonts w:cstheme="minorHAnsi"/>
          <w:b/>
          <w:bCs/>
          <w:color w:val="000000"/>
          <w:sz w:val="22"/>
          <w:szCs w:val="22"/>
          <w:shd w:val="clear" w:color="auto" w:fill="FFFFFF"/>
        </w:rPr>
        <w:t>Please note - a</w:t>
      </w:r>
      <w:r w:rsidR="00567F05" w:rsidRPr="00DA723C">
        <w:rPr>
          <w:rStyle w:val="normaltextrun"/>
          <w:rFonts w:cstheme="minorHAnsi"/>
          <w:b/>
          <w:bCs/>
          <w:color w:val="000000"/>
          <w:sz w:val="22"/>
          <w:szCs w:val="22"/>
          <w:shd w:val="clear" w:color="auto" w:fill="FFFFFF"/>
        </w:rPr>
        <w:t>ll “Vaccine Updates” are available here</w:t>
      </w:r>
      <w:r w:rsidRPr="00DA723C">
        <w:rPr>
          <w:rStyle w:val="normaltextrun"/>
          <w:rFonts w:cstheme="minorHAnsi"/>
          <w:b/>
          <w:bCs/>
          <w:color w:val="000000"/>
          <w:sz w:val="22"/>
          <w:szCs w:val="22"/>
          <w:shd w:val="clear" w:color="auto" w:fill="FFFFFF"/>
        </w:rPr>
        <w:t>:</w:t>
      </w:r>
      <w:r w:rsidR="00567F05" w:rsidRPr="00DA723C">
        <w:rPr>
          <w:rStyle w:val="normaltextrun"/>
          <w:rFonts w:cstheme="minorHAnsi"/>
          <w:b/>
          <w:bCs/>
          <w:color w:val="000000"/>
          <w:sz w:val="22"/>
          <w:szCs w:val="22"/>
          <w:shd w:val="clear" w:color="auto" w:fill="FFFFFF"/>
        </w:rPr>
        <w:t xml:space="preserve"> </w:t>
      </w:r>
      <w:r w:rsidR="00B15FA7" w:rsidRPr="00DA723C">
        <w:rPr>
          <w:rFonts w:cstheme="minorHAnsi"/>
          <w:sz w:val="22"/>
          <w:szCs w:val="22"/>
        </w:rPr>
        <w:t xml:space="preserve"> </w:t>
      </w:r>
      <w:hyperlink r:id="rId27" w:history="1">
        <w:r w:rsidR="00462C88" w:rsidRPr="00DA723C">
          <w:rPr>
            <w:rStyle w:val="Hyperlink"/>
            <w:rFonts w:cstheme="minorHAnsi"/>
            <w:b/>
            <w:bCs/>
            <w:sz w:val="22"/>
            <w:szCs w:val="22"/>
            <w:shd w:val="clear" w:color="auto" w:fill="FFFFFF"/>
          </w:rPr>
          <w:t>https://www.gov.uk/government/collections/vaccine-update</w:t>
        </w:r>
      </w:hyperlink>
    </w:p>
    <w:p w14:paraId="57B73F56" w14:textId="4B4F9C0E" w:rsidR="00D41999" w:rsidRPr="00DA723C" w:rsidRDefault="00D41999" w:rsidP="00567F05">
      <w:pPr>
        <w:rPr>
          <w:rStyle w:val="normaltextrun"/>
          <w:rFonts w:cstheme="minorHAnsi"/>
          <w:b/>
          <w:bCs/>
          <w:color w:val="000000"/>
          <w:sz w:val="22"/>
          <w:szCs w:val="22"/>
          <w:shd w:val="clear" w:color="auto" w:fill="FFFFFF"/>
        </w:rPr>
      </w:pPr>
      <w:r w:rsidRPr="00DA723C">
        <w:rPr>
          <w:rStyle w:val="normaltextrun"/>
          <w:rFonts w:cstheme="minorHAnsi"/>
          <w:b/>
          <w:bCs/>
          <w:color w:val="000000"/>
          <w:sz w:val="22"/>
          <w:szCs w:val="22"/>
          <w:shd w:val="clear" w:color="auto" w:fill="FFFFFF"/>
        </w:rPr>
        <w:t>The latest edition was published on 1</w:t>
      </w:r>
      <w:r w:rsidR="007E31E2" w:rsidRPr="00DA723C">
        <w:rPr>
          <w:rStyle w:val="normaltextrun"/>
          <w:rFonts w:cstheme="minorHAnsi"/>
          <w:b/>
          <w:bCs/>
          <w:color w:val="000000"/>
          <w:sz w:val="22"/>
          <w:szCs w:val="22"/>
          <w:shd w:val="clear" w:color="auto" w:fill="FFFFFF"/>
        </w:rPr>
        <w:t>6</w:t>
      </w:r>
      <w:r w:rsidRPr="00DA723C">
        <w:rPr>
          <w:rStyle w:val="normaltextrun"/>
          <w:rFonts w:cstheme="minorHAnsi"/>
          <w:b/>
          <w:bCs/>
          <w:color w:val="000000"/>
          <w:sz w:val="22"/>
          <w:szCs w:val="22"/>
          <w:shd w:val="clear" w:color="auto" w:fill="FFFFFF"/>
          <w:vertAlign w:val="superscript"/>
        </w:rPr>
        <w:t>th</w:t>
      </w:r>
      <w:r w:rsidRPr="00DA723C">
        <w:rPr>
          <w:rStyle w:val="normaltextrun"/>
          <w:rFonts w:cstheme="minorHAnsi"/>
          <w:b/>
          <w:bCs/>
          <w:color w:val="000000"/>
          <w:sz w:val="22"/>
          <w:szCs w:val="22"/>
          <w:shd w:val="clear" w:color="auto" w:fill="FFFFFF"/>
        </w:rPr>
        <w:t xml:space="preserve"> </w:t>
      </w:r>
      <w:r w:rsidR="007E31E2" w:rsidRPr="00DA723C">
        <w:rPr>
          <w:rStyle w:val="normaltextrun"/>
          <w:rFonts w:cstheme="minorHAnsi"/>
          <w:b/>
          <w:bCs/>
          <w:color w:val="000000"/>
          <w:sz w:val="22"/>
          <w:szCs w:val="22"/>
          <w:shd w:val="clear" w:color="auto" w:fill="FFFFFF"/>
        </w:rPr>
        <w:t>April</w:t>
      </w:r>
      <w:r w:rsidRPr="00DA723C">
        <w:rPr>
          <w:rStyle w:val="normaltextrun"/>
          <w:rFonts w:cstheme="minorHAnsi"/>
          <w:b/>
          <w:bCs/>
          <w:color w:val="000000"/>
          <w:sz w:val="22"/>
          <w:szCs w:val="22"/>
          <w:shd w:val="clear" w:color="auto" w:fill="FFFFFF"/>
        </w:rPr>
        <w:t xml:space="preserve"> </w:t>
      </w:r>
      <w:r w:rsidR="00F126C1" w:rsidRPr="00DA723C">
        <w:rPr>
          <w:rStyle w:val="normaltextrun"/>
          <w:rFonts w:cstheme="minorHAnsi"/>
          <w:b/>
          <w:bCs/>
          <w:color w:val="000000"/>
          <w:sz w:val="22"/>
          <w:szCs w:val="22"/>
          <w:shd w:val="clear" w:color="auto" w:fill="FFFFFF"/>
        </w:rPr>
        <w:t>2026:</w:t>
      </w:r>
      <w:r w:rsidR="00F126C1" w:rsidRPr="00DA723C">
        <w:rPr>
          <w:rFonts w:cstheme="minorHAnsi"/>
          <w:sz w:val="22"/>
          <w:szCs w:val="22"/>
        </w:rPr>
        <w:t xml:space="preserve"> </w:t>
      </w:r>
      <w:hyperlink r:id="rId28" w:history="1">
        <w:r w:rsidR="00F126C1" w:rsidRPr="00DA723C">
          <w:rPr>
            <w:rStyle w:val="Hyperlink"/>
            <w:rFonts w:cstheme="minorHAnsi"/>
            <w:b/>
            <w:bCs/>
            <w:sz w:val="22"/>
            <w:szCs w:val="22"/>
            <w:shd w:val="clear" w:color="auto" w:fill="FFFFFF"/>
          </w:rPr>
          <w:t>https://www.gov.uk/government/publications/vaccine-update-issue-370-march-2026/vaccine-update-issue-370-march-2026</w:t>
        </w:r>
      </w:hyperlink>
    </w:p>
    <w:p w14:paraId="3B0DCB1F" w14:textId="3C32D685" w:rsidR="00C70171" w:rsidRPr="00DA723C" w:rsidRDefault="007374C8" w:rsidP="00C70171">
      <w:pPr>
        <w:spacing w:beforeAutospacing="1" w:after="100" w:afterAutospacing="1" w:line="240" w:lineRule="auto"/>
        <w:rPr>
          <w:rStyle w:val="normaltextrun"/>
          <w:rFonts w:eastAsia="Times New Roman" w:cstheme="minorHAnsi"/>
          <w:sz w:val="22"/>
          <w:szCs w:val="22"/>
        </w:rPr>
      </w:pPr>
      <w:r w:rsidRPr="00DA723C">
        <w:rPr>
          <w:rStyle w:val="normaltextrun"/>
          <w:rFonts w:cstheme="minorHAnsi"/>
          <w:b/>
          <w:bCs/>
          <w:color w:val="000000"/>
          <w:sz w:val="22"/>
          <w:szCs w:val="22"/>
          <w:shd w:val="clear" w:color="auto" w:fill="FFFFFF"/>
        </w:rPr>
        <w:t>And includes</w:t>
      </w:r>
      <w:r w:rsidR="00C70171" w:rsidRPr="00DA723C">
        <w:rPr>
          <w:rStyle w:val="normaltextrun"/>
          <w:rFonts w:cstheme="minorHAnsi"/>
          <w:b/>
          <w:bCs/>
          <w:color w:val="000000"/>
          <w:sz w:val="22"/>
          <w:szCs w:val="22"/>
          <w:shd w:val="clear" w:color="auto" w:fill="FFFFFF"/>
        </w:rPr>
        <w:t>:</w:t>
      </w:r>
    </w:p>
    <w:p w14:paraId="4A939B94" w14:textId="61B36A9C" w:rsidR="00C70171" w:rsidRPr="00DA723C" w:rsidRDefault="00C70171" w:rsidP="00F4358F">
      <w:pPr>
        <w:numPr>
          <w:ilvl w:val="0"/>
          <w:numId w:val="5"/>
        </w:numPr>
        <w:spacing w:beforeAutospacing="1" w:after="100" w:afterAutospacing="1" w:line="240" w:lineRule="auto"/>
        <w:rPr>
          <w:rFonts w:eastAsia="Times New Roman" w:cstheme="minorHAnsi"/>
          <w:sz w:val="22"/>
          <w:szCs w:val="22"/>
        </w:rPr>
      </w:pPr>
      <w:r w:rsidRPr="00DA723C">
        <w:rPr>
          <w:rFonts w:eastAsia="Times New Roman" w:cstheme="minorHAnsi"/>
          <w:sz w:val="22"/>
          <w:szCs w:val="22"/>
        </w:rPr>
        <w:t>details of the updates to the Human Medicines Regulations</w:t>
      </w:r>
    </w:p>
    <w:p w14:paraId="1BC4570F" w14:textId="77777777" w:rsidR="00C70171" w:rsidRPr="00DA723C" w:rsidRDefault="00C70171" w:rsidP="00F4358F">
      <w:pPr>
        <w:numPr>
          <w:ilvl w:val="0"/>
          <w:numId w:val="5"/>
        </w:numPr>
        <w:spacing w:beforeAutospacing="1" w:after="100" w:afterAutospacing="1" w:line="240" w:lineRule="auto"/>
        <w:rPr>
          <w:rFonts w:eastAsia="Times New Roman" w:cstheme="minorHAnsi"/>
          <w:sz w:val="22"/>
          <w:szCs w:val="22"/>
        </w:rPr>
      </w:pPr>
      <w:r w:rsidRPr="00DA723C">
        <w:rPr>
          <w:rFonts w:eastAsia="Times New Roman" w:cstheme="minorHAnsi"/>
          <w:sz w:val="22"/>
          <w:szCs w:val="22"/>
        </w:rPr>
        <w:t>updates to Green Book chapters</w:t>
      </w:r>
    </w:p>
    <w:p w14:paraId="564C8934" w14:textId="475777F0" w:rsidR="00C70171" w:rsidRPr="00DA723C" w:rsidRDefault="00C70171" w:rsidP="00F4358F">
      <w:pPr>
        <w:numPr>
          <w:ilvl w:val="0"/>
          <w:numId w:val="5"/>
        </w:numPr>
        <w:spacing w:beforeAutospacing="1" w:after="100" w:afterAutospacing="1" w:line="240" w:lineRule="auto"/>
        <w:rPr>
          <w:rFonts w:eastAsia="Times New Roman" w:cstheme="minorHAnsi"/>
          <w:sz w:val="22"/>
          <w:szCs w:val="22"/>
        </w:rPr>
      </w:pPr>
      <w:r w:rsidRPr="00DA723C">
        <w:rPr>
          <w:rFonts w:eastAsia="Times New Roman" w:cstheme="minorHAnsi"/>
          <w:sz w:val="22"/>
          <w:szCs w:val="22"/>
        </w:rPr>
        <w:t>routine and non-routine vaccine supply</w:t>
      </w:r>
    </w:p>
    <w:p w14:paraId="01925835" w14:textId="513876EB" w:rsidR="0038142D" w:rsidRPr="00DA723C" w:rsidRDefault="00C70171" w:rsidP="00C70171">
      <w:pPr>
        <w:rPr>
          <w:rStyle w:val="normaltextrun"/>
          <w:rFonts w:cstheme="minorHAnsi"/>
          <w:b/>
          <w:bCs/>
          <w:color w:val="000000"/>
          <w:sz w:val="22"/>
          <w:szCs w:val="22"/>
          <w:shd w:val="clear" w:color="auto" w:fill="FFFFFF"/>
        </w:rPr>
      </w:pPr>
      <w:r w:rsidRPr="00DA723C">
        <w:rPr>
          <w:rFonts w:cstheme="minorHAnsi"/>
          <w:sz w:val="22"/>
          <w:szCs w:val="22"/>
        </w:rPr>
        <w:t>You can view and download a PDF copy for free from </w:t>
      </w:r>
      <w:hyperlink r:id="rId29" w:history="1">
        <w:r w:rsidRPr="00DA723C">
          <w:rPr>
            <w:rStyle w:val="Hyperlink"/>
            <w:rFonts w:cstheme="minorHAnsi"/>
            <w:sz w:val="22"/>
            <w:szCs w:val="22"/>
          </w:rPr>
          <w:t>Find Public Health Resources</w:t>
        </w:r>
      </w:hyperlink>
      <w:r w:rsidRPr="00DA723C">
        <w:rPr>
          <w:rFonts w:cstheme="minorHAnsi"/>
          <w:sz w:val="22"/>
          <w:szCs w:val="22"/>
        </w:rPr>
        <w:t> using the product code: </w:t>
      </w:r>
      <w:hyperlink r:id="rId30" w:history="1">
        <w:r w:rsidRPr="00DA723C">
          <w:rPr>
            <w:rStyle w:val="Hyperlink"/>
            <w:rFonts w:cstheme="minorHAnsi"/>
            <w:sz w:val="22"/>
            <w:szCs w:val="22"/>
          </w:rPr>
          <w:t>1265469TEN001</w:t>
        </w:r>
      </w:hyperlink>
    </w:p>
    <w:p w14:paraId="0EB8B7D9" w14:textId="7F312E21" w:rsidR="00E75AB8" w:rsidRPr="00DA723C" w:rsidRDefault="007374C8" w:rsidP="00FB5558">
      <w:pPr>
        <w:shd w:val="clear" w:color="auto" w:fill="FFFFFF"/>
        <w:spacing w:before="0" w:after="300" w:line="240" w:lineRule="auto"/>
        <w:rPr>
          <w:rStyle w:val="Hyperlink"/>
          <w:rFonts w:cstheme="minorHAnsi"/>
          <w:sz w:val="22"/>
          <w:szCs w:val="22"/>
        </w:rPr>
      </w:pPr>
      <w:r w:rsidRPr="00DA723C">
        <w:rPr>
          <w:rFonts w:cstheme="minorHAnsi"/>
          <w:b/>
          <w:bCs/>
          <w:sz w:val="22"/>
          <w:szCs w:val="22"/>
        </w:rPr>
        <w:t xml:space="preserve">It is recommended that all health care professionals involved in vaccination subscribe to the vaccine update. Please access this link to activate a subscription: </w:t>
      </w:r>
      <w:hyperlink r:id="rId31" w:history="1">
        <w:r w:rsidRPr="00DA723C">
          <w:rPr>
            <w:rStyle w:val="Hyperlink"/>
            <w:rFonts w:cstheme="minorHAnsi"/>
            <w:b/>
            <w:bCs/>
            <w:sz w:val="22"/>
            <w:szCs w:val="22"/>
          </w:rPr>
          <w:t>https://public.govdelivery.com/accounts/UKHPA/subscribers/new?preferences=true</w:t>
        </w:r>
      </w:hyperlink>
    </w:p>
    <w:p w14:paraId="4125CB3B" w14:textId="565B3A6F" w:rsidR="00567F05" w:rsidRPr="00A97D0C" w:rsidRDefault="00567F05" w:rsidP="00567F05">
      <w:pPr>
        <w:pStyle w:val="Heading1"/>
        <w:rPr>
          <w:rFonts w:cstheme="minorHAnsi"/>
          <w:b/>
          <w:bCs/>
          <w:color w:val="000000" w:themeColor="text1"/>
        </w:rPr>
      </w:pPr>
      <w:r w:rsidRPr="00A97D0C">
        <w:rPr>
          <w:rFonts w:cstheme="minorHAnsi"/>
          <w:b/>
          <w:bCs/>
          <w:color w:val="000000" w:themeColor="text1"/>
        </w:rPr>
        <w:t xml:space="preserve">COLD CHAIN </w:t>
      </w:r>
      <w:r w:rsidR="00A97D0C" w:rsidRPr="00A97D0C">
        <w:rPr>
          <w:rFonts w:cstheme="minorHAnsi"/>
          <w:b/>
          <w:bCs/>
          <w:color w:val="000000" w:themeColor="text1"/>
        </w:rPr>
        <w:t xml:space="preserve">and vaccine incident </w:t>
      </w:r>
      <w:r w:rsidRPr="00A97D0C">
        <w:rPr>
          <w:rFonts w:cstheme="minorHAnsi"/>
          <w:b/>
          <w:bCs/>
          <w:color w:val="000000" w:themeColor="text1"/>
        </w:rPr>
        <w:t>MANAGEMENT</w:t>
      </w:r>
    </w:p>
    <w:p w14:paraId="6764A126" w14:textId="09C2EEF5" w:rsidR="00450B71" w:rsidRPr="00A97D0C" w:rsidRDefault="00450B71" w:rsidP="00450B71">
      <w:pPr>
        <w:spacing w:line="240" w:lineRule="auto"/>
        <w:rPr>
          <w:rFonts w:eastAsiaTheme="minorHAnsi" w:cstheme="minorHAnsi"/>
          <w:sz w:val="22"/>
          <w:szCs w:val="22"/>
        </w:rPr>
      </w:pPr>
      <w:r w:rsidRPr="00A97D0C">
        <w:rPr>
          <w:rFonts w:eastAsiaTheme="minorHAnsi" w:cstheme="minorHAnsi"/>
          <w:sz w:val="22"/>
          <w:szCs w:val="22"/>
        </w:rPr>
        <w:t xml:space="preserve">As part of NHS England, the </w:t>
      </w:r>
      <w:r w:rsidR="00E178CC" w:rsidRPr="00A97D0C">
        <w:rPr>
          <w:rFonts w:eastAsiaTheme="minorHAnsi" w:cstheme="minorHAnsi"/>
          <w:sz w:val="22"/>
          <w:szCs w:val="22"/>
        </w:rPr>
        <w:t xml:space="preserve">East </w:t>
      </w:r>
      <w:r w:rsidRPr="00A97D0C">
        <w:rPr>
          <w:rFonts w:eastAsiaTheme="minorHAnsi" w:cstheme="minorHAnsi"/>
          <w:sz w:val="22"/>
          <w:szCs w:val="22"/>
        </w:rPr>
        <w:t>Midlands Vaccination Team are responsible for commissioning and performance managing the routine immunisation programmes.  This includes ensuring safe and effective delivery of these programmes.  Because of this any cold chain and vaccine incident should be reported directly to the team at:</w:t>
      </w:r>
      <w:r w:rsidRPr="00A97D0C">
        <w:rPr>
          <w:rFonts w:cstheme="minorHAnsi"/>
          <w:sz w:val="22"/>
          <w:szCs w:val="22"/>
        </w:rPr>
        <w:t xml:space="preserve"> </w:t>
      </w:r>
      <w:hyperlink r:id="rId32" w:history="1">
        <w:r w:rsidRPr="00A97D0C">
          <w:rPr>
            <w:rStyle w:val="Hyperlink"/>
            <w:rFonts w:cstheme="minorHAnsi"/>
            <w:sz w:val="22"/>
            <w:szCs w:val="22"/>
          </w:rPr>
          <w:t>england.imms@nhs.net</w:t>
        </w:r>
      </w:hyperlink>
      <w:r w:rsidRPr="00A97D0C">
        <w:rPr>
          <w:rFonts w:eastAsiaTheme="minorHAnsi" w:cstheme="minorHAnsi"/>
          <w:sz w:val="22"/>
          <w:szCs w:val="22"/>
        </w:rPr>
        <w:t xml:space="preserve"> .</w:t>
      </w:r>
    </w:p>
    <w:p w14:paraId="7786D448" w14:textId="218545DC" w:rsidR="001E5401" w:rsidRPr="00A97D0C" w:rsidRDefault="00450B71" w:rsidP="00767D26">
      <w:pPr>
        <w:spacing w:line="240" w:lineRule="auto"/>
        <w:rPr>
          <w:rFonts w:eastAsiaTheme="minorHAnsi" w:cstheme="minorHAnsi"/>
          <w:sz w:val="22"/>
          <w:szCs w:val="22"/>
        </w:rPr>
      </w:pPr>
      <w:r w:rsidRPr="00A97D0C">
        <w:rPr>
          <w:rFonts w:eastAsiaTheme="minorHAnsi" w:cstheme="minorHAnsi"/>
          <w:sz w:val="22"/>
          <w:szCs w:val="22"/>
        </w:rPr>
        <w:t xml:space="preserve">NHSE would like to improve its response to incidents, and this relies on accurate and timely reporting by providers because occasionally incidents may require a wider public health response.  </w:t>
      </w:r>
      <w:r w:rsidR="009F3346" w:rsidRPr="00A97D0C">
        <w:rPr>
          <w:rFonts w:eastAsiaTheme="minorHAnsi" w:cstheme="minorHAnsi"/>
          <w:sz w:val="22"/>
          <w:szCs w:val="22"/>
        </w:rPr>
        <w:t>Please see below</w:t>
      </w:r>
      <w:r w:rsidRPr="00A97D0C">
        <w:rPr>
          <w:rFonts w:eastAsiaTheme="minorHAnsi" w:cstheme="minorHAnsi"/>
          <w:sz w:val="22"/>
          <w:szCs w:val="22"/>
        </w:rPr>
        <w:t xml:space="preserve"> the correct processes for incident reporting in our area</w:t>
      </w:r>
      <w:r w:rsidR="00CB6C41" w:rsidRPr="00A97D0C">
        <w:rPr>
          <w:rFonts w:eastAsiaTheme="minorHAnsi" w:cstheme="minorHAnsi"/>
          <w:sz w:val="22"/>
          <w:szCs w:val="22"/>
        </w:rPr>
        <w:t>:</w:t>
      </w:r>
    </w:p>
    <w:p w14:paraId="5D8B2D10" w14:textId="77777777" w:rsidR="001E5401" w:rsidRPr="00A97D0C" w:rsidRDefault="00450B71" w:rsidP="001E5401">
      <w:pPr>
        <w:spacing w:line="240" w:lineRule="auto"/>
        <w:rPr>
          <w:rFonts w:eastAsiaTheme="minorHAnsi" w:cstheme="minorHAnsi"/>
          <w:b/>
          <w:sz w:val="22"/>
          <w:szCs w:val="22"/>
          <w:u w:val="single"/>
        </w:rPr>
      </w:pPr>
      <w:r w:rsidRPr="00A97D0C">
        <w:rPr>
          <w:rFonts w:eastAsiaTheme="minorHAnsi" w:cstheme="minorHAnsi"/>
          <w:b/>
          <w:sz w:val="22"/>
          <w:szCs w:val="22"/>
          <w:u w:val="single"/>
        </w:rPr>
        <w:t>Reporting cold chain incidents</w:t>
      </w:r>
    </w:p>
    <w:p w14:paraId="4A6327D7" w14:textId="43BA4F90" w:rsidR="00450B71" w:rsidRPr="00A97D0C" w:rsidRDefault="00450B71" w:rsidP="001E5401">
      <w:pPr>
        <w:spacing w:line="240" w:lineRule="auto"/>
        <w:rPr>
          <w:rFonts w:eastAsiaTheme="minorHAnsi" w:cstheme="minorHAnsi"/>
          <w:sz w:val="22"/>
          <w:szCs w:val="22"/>
          <w:lang w:eastAsia="en-GB"/>
        </w:rPr>
      </w:pPr>
      <w:r w:rsidRPr="00A97D0C">
        <w:rPr>
          <w:rFonts w:eastAsiaTheme="minorHAnsi" w:cstheme="minorHAnsi"/>
          <w:sz w:val="22"/>
          <w:szCs w:val="22"/>
        </w:rPr>
        <w:t>On identifying a potential incident, the Vaccination Team should be contacted as soon as is practicably possible on the same day that the incident is discovered to discuss and for advice re next steps.</w:t>
      </w:r>
    </w:p>
    <w:p w14:paraId="58FC3AFF" w14:textId="77777777" w:rsidR="00450B71" w:rsidRPr="00A97D0C" w:rsidRDefault="00450B71" w:rsidP="00F4358F">
      <w:pPr>
        <w:numPr>
          <w:ilvl w:val="0"/>
          <w:numId w:val="6"/>
        </w:numPr>
        <w:spacing w:before="0" w:after="0" w:line="240" w:lineRule="auto"/>
        <w:rPr>
          <w:rFonts w:eastAsiaTheme="minorHAnsi" w:cstheme="minorHAnsi"/>
          <w:sz w:val="22"/>
          <w:szCs w:val="22"/>
        </w:rPr>
      </w:pPr>
      <w:r w:rsidRPr="00A97D0C">
        <w:rPr>
          <w:rFonts w:eastAsiaTheme="minorHAnsi" w:cstheme="minorHAnsi"/>
          <w:sz w:val="22"/>
          <w:szCs w:val="22"/>
        </w:rPr>
        <w:lastRenderedPageBreak/>
        <w:t xml:space="preserve">If categorised as a cold chain incident the team will advise re next steps. If patients have been vaccinated with affected stock a cold chain incident form will be issued to the provider, to be completed and returned within 10 days. </w:t>
      </w:r>
    </w:p>
    <w:p w14:paraId="5F7024F2" w14:textId="77777777" w:rsidR="00450B71" w:rsidRPr="00A97D0C" w:rsidRDefault="00450B71" w:rsidP="00F4358F">
      <w:pPr>
        <w:numPr>
          <w:ilvl w:val="0"/>
          <w:numId w:val="6"/>
        </w:numPr>
        <w:spacing w:before="0" w:after="0" w:line="240" w:lineRule="auto"/>
        <w:rPr>
          <w:rFonts w:eastAsiaTheme="minorHAnsi" w:cstheme="minorHAnsi"/>
          <w:sz w:val="22"/>
          <w:szCs w:val="22"/>
        </w:rPr>
      </w:pPr>
      <w:r w:rsidRPr="00A97D0C">
        <w:rPr>
          <w:rFonts w:eastAsiaTheme="minorHAnsi" w:cstheme="minorHAnsi"/>
          <w:sz w:val="22"/>
          <w:szCs w:val="22"/>
        </w:rPr>
        <w:t>Depending on the severity of the cold chain incident you may be advised to contact the vaccine manufacturers for information about vaccine stability and further use of.</w:t>
      </w:r>
    </w:p>
    <w:p w14:paraId="6C464FB9" w14:textId="77777777" w:rsidR="00450B71" w:rsidRPr="00A97D0C" w:rsidRDefault="00450B71" w:rsidP="00F4358F">
      <w:pPr>
        <w:numPr>
          <w:ilvl w:val="0"/>
          <w:numId w:val="6"/>
        </w:numPr>
        <w:spacing w:before="0" w:after="0" w:line="240" w:lineRule="auto"/>
        <w:rPr>
          <w:rFonts w:eastAsiaTheme="minorHAnsi" w:cstheme="minorHAnsi"/>
          <w:sz w:val="22"/>
          <w:szCs w:val="22"/>
        </w:rPr>
      </w:pPr>
      <w:r w:rsidRPr="00A97D0C">
        <w:rPr>
          <w:rFonts w:eastAsiaTheme="minorHAnsi" w:cstheme="minorHAnsi"/>
          <w:sz w:val="22"/>
          <w:szCs w:val="22"/>
        </w:rPr>
        <w:t>The team will keep a record of the incident, actions and outcome for audit and monitoring purposes. An incident reference number will be allocated.</w:t>
      </w:r>
    </w:p>
    <w:p w14:paraId="606D570E" w14:textId="59D96694" w:rsidR="00450B71" w:rsidRPr="00A97D0C" w:rsidRDefault="00450B71" w:rsidP="00F4358F">
      <w:pPr>
        <w:numPr>
          <w:ilvl w:val="0"/>
          <w:numId w:val="6"/>
        </w:numPr>
        <w:spacing w:before="0" w:after="0" w:line="240" w:lineRule="auto"/>
        <w:rPr>
          <w:rFonts w:eastAsiaTheme="minorHAnsi" w:cstheme="minorHAnsi"/>
          <w:sz w:val="22"/>
          <w:szCs w:val="22"/>
        </w:rPr>
      </w:pPr>
      <w:r w:rsidRPr="00A97D0C">
        <w:rPr>
          <w:rFonts w:eastAsiaTheme="minorHAnsi" w:cstheme="minorHAnsi"/>
          <w:sz w:val="22"/>
          <w:szCs w:val="22"/>
        </w:rPr>
        <w:t>Depending on the severity of the cold chain incident, vaccine manufacturers may advise that vaccines have maintained stability and are still safe to use “off label”, this means that the vaccines are still within their licence</w:t>
      </w:r>
      <w:r w:rsidR="003F664F" w:rsidRPr="00A97D0C">
        <w:rPr>
          <w:rFonts w:eastAsiaTheme="minorHAnsi" w:cstheme="minorHAnsi"/>
          <w:sz w:val="22"/>
          <w:szCs w:val="22"/>
        </w:rPr>
        <w:t>.</w:t>
      </w:r>
    </w:p>
    <w:p w14:paraId="5DB18ED3" w14:textId="77777777" w:rsidR="00450B71" w:rsidRPr="00A97D0C" w:rsidRDefault="00450B71" w:rsidP="00F4358F">
      <w:pPr>
        <w:numPr>
          <w:ilvl w:val="0"/>
          <w:numId w:val="6"/>
        </w:numPr>
        <w:spacing w:before="0" w:after="0" w:line="240" w:lineRule="auto"/>
        <w:rPr>
          <w:rFonts w:eastAsiaTheme="minorHAnsi" w:cstheme="minorHAnsi"/>
          <w:sz w:val="22"/>
          <w:szCs w:val="22"/>
        </w:rPr>
      </w:pPr>
      <w:r w:rsidRPr="00A97D0C">
        <w:rPr>
          <w:rFonts w:cstheme="minorHAnsi"/>
          <w:b/>
          <w:sz w:val="22"/>
          <w:szCs w:val="22"/>
        </w:rPr>
        <w:t xml:space="preserve">Do not discard any vaccines prior to discussing with the Vaccination Team. </w:t>
      </w:r>
      <w:r w:rsidRPr="00A97D0C">
        <w:rPr>
          <w:rFonts w:cstheme="minorHAnsi"/>
          <w:sz w:val="22"/>
          <w:szCs w:val="22"/>
        </w:rPr>
        <w:t xml:space="preserve"> If</w:t>
      </w:r>
      <w:r w:rsidRPr="00A97D0C">
        <w:rPr>
          <w:rFonts w:cstheme="minorHAnsi"/>
          <w:b/>
          <w:sz w:val="22"/>
          <w:szCs w:val="22"/>
        </w:rPr>
        <w:t xml:space="preserve"> </w:t>
      </w:r>
      <w:r w:rsidRPr="00A97D0C">
        <w:rPr>
          <w:rFonts w:eastAsiaTheme="minorHAnsi" w:cstheme="minorHAnsi"/>
          <w:sz w:val="22"/>
          <w:szCs w:val="22"/>
        </w:rPr>
        <w:t xml:space="preserve">any vaccines are wasted because of the incident, then this wastage should be reported on to ImmForm, this will then generate a cost invoice to the team. </w:t>
      </w:r>
      <w:r w:rsidRPr="00A97D0C">
        <w:rPr>
          <w:rFonts w:eastAsiaTheme="minorHAnsi" w:cstheme="minorHAnsi"/>
          <w:b/>
          <w:sz w:val="22"/>
          <w:szCs w:val="22"/>
        </w:rPr>
        <w:t>If no vaccines are wasted, then there is no requirement to report on ImmForm.</w:t>
      </w:r>
      <w:r w:rsidRPr="00A97D0C">
        <w:rPr>
          <w:rFonts w:eastAsiaTheme="minorHAnsi" w:cstheme="minorHAnsi"/>
          <w:sz w:val="22"/>
          <w:szCs w:val="22"/>
        </w:rPr>
        <w:t> </w:t>
      </w:r>
    </w:p>
    <w:p w14:paraId="7B89BB82" w14:textId="77777777" w:rsidR="003F664F" w:rsidRPr="00A97D0C" w:rsidRDefault="003F664F" w:rsidP="003F664F">
      <w:pPr>
        <w:widowControl w:val="0"/>
        <w:ind w:left="360"/>
        <w:rPr>
          <w:rFonts w:cstheme="minorHAnsi"/>
          <w:b/>
          <w:bCs/>
          <w:sz w:val="22"/>
          <w:szCs w:val="22"/>
          <w:u w:val="single"/>
        </w:rPr>
      </w:pPr>
    </w:p>
    <w:p w14:paraId="6F2A1236" w14:textId="27A8386F" w:rsidR="003F664F" w:rsidRPr="00A97D0C" w:rsidRDefault="003F664F" w:rsidP="003F664F">
      <w:pPr>
        <w:widowControl w:val="0"/>
        <w:ind w:left="360"/>
        <w:rPr>
          <w:rFonts w:cstheme="minorHAnsi"/>
          <w:b/>
          <w:bCs/>
          <w:sz w:val="22"/>
          <w:szCs w:val="22"/>
          <w:u w:val="single"/>
        </w:rPr>
      </w:pPr>
      <w:r w:rsidRPr="00A97D0C">
        <w:rPr>
          <w:rFonts w:cstheme="minorHAnsi"/>
          <w:b/>
          <w:bCs/>
          <w:sz w:val="22"/>
          <w:szCs w:val="22"/>
          <w:u w:val="single"/>
        </w:rPr>
        <w:t>The use of “off label” vaccines</w:t>
      </w:r>
    </w:p>
    <w:p w14:paraId="3C098BB7" w14:textId="77777777" w:rsidR="003F664F" w:rsidRPr="00A97D0C" w:rsidRDefault="003F664F" w:rsidP="00F4358F">
      <w:pPr>
        <w:pStyle w:val="ListParagraph"/>
        <w:widowControl w:val="0"/>
        <w:numPr>
          <w:ilvl w:val="0"/>
          <w:numId w:val="3"/>
        </w:numPr>
        <w:rPr>
          <w:rFonts w:cstheme="minorHAnsi"/>
          <w:sz w:val="22"/>
          <w:szCs w:val="22"/>
        </w:rPr>
      </w:pPr>
      <w:r w:rsidRPr="00A97D0C">
        <w:rPr>
          <w:rFonts w:cstheme="minorHAnsi"/>
          <w:sz w:val="22"/>
          <w:szCs w:val="22"/>
        </w:rPr>
        <w:t xml:space="preserve">Not all cold chain interruptions will result in the need for vaccines to be destroyed.  When storage temperatures have varied a little for a short period of time, some vaccines can tolerate this fluctuation and the safety of the vaccine and way in which it works may not be affected.    </w:t>
      </w:r>
    </w:p>
    <w:p w14:paraId="5541CD1C" w14:textId="77777777" w:rsidR="003F664F" w:rsidRPr="00A97D0C" w:rsidRDefault="003F664F" w:rsidP="00F4358F">
      <w:pPr>
        <w:pStyle w:val="ListParagraph"/>
        <w:widowControl w:val="0"/>
        <w:numPr>
          <w:ilvl w:val="0"/>
          <w:numId w:val="3"/>
        </w:numPr>
        <w:rPr>
          <w:rFonts w:cstheme="minorHAnsi"/>
          <w:sz w:val="22"/>
          <w:szCs w:val="22"/>
        </w:rPr>
      </w:pPr>
      <w:r w:rsidRPr="00A97D0C">
        <w:rPr>
          <w:rFonts w:cstheme="minorHAnsi"/>
          <w:sz w:val="22"/>
          <w:szCs w:val="22"/>
        </w:rPr>
        <w:t>In this instance the vaccines can still be used “off label” this means that the vaccine is still licensed but it is being used in a different way to that stated within the licence (i.e. out of recommended temperature ranges (+2 ° to +8 ° C) The “off label” use of vaccines is determined by what is known about the vaccine from information provided by the manufacturer, the World Health Organisation and from special stability studies. NHS England, UKHSA, and the vaccine manufacturer will advise on whether the vaccine can still be used.</w:t>
      </w:r>
    </w:p>
    <w:p w14:paraId="58669F03" w14:textId="77777777" w:rsidR="003F664F" w:rsidRPr="00A97D0C" w:rsidRDefault="003F664F" w:rsidP="00F4358F">
      <w:pPr>
        <w:pStyle w:val="ListParagraph"/>
        <w:widowControl w:val="0"/>
        <w:numPr>
          <w:ilvl w:val="0"/>
          <w:numId w:val="3"/>
        </w:numPr>
        <w:rPr>
          <w:rFonts w:cstheme="minorHAnsi"/>
          <w:b/>
          <w:sz w:val="22"/>
          <w:szCs w:val="22"/>
        </w:rPr>
      </w:pPr>
      <w:r w:rsidRPr="00A97D0C">
        <w:rPr>
          <w:rFonts w:cstheme="minorHAnsi"/>
          <w:sz w:val="22"/>
          <w:szCs w:val="22"/>
        </w:rPr>
        <w:t xml:space="preserve">Using vaccines “off label” is not a way of saving money, it is a waste of public money to throw away expensive vaccines unnecessarily, also to have to delay vaccination could put a patient at risk of a serious infection. </w:t>
      </w:r>
    </w:p>
    <w:p w14:paraId="026E306D" w14:textId="145283AD" w:rsidR="003F664F" w:rsidRPr="002470EF" w:rsidRDefault="003F664F" w:rsidP="002470EF">
      <w:pPr>
        <w:rPr>
          <w:rFonts w:cstheme="minorHAnsi"/>
          <w:b/>
          <w:sz w:val="22"/>
          <w:szCs w:val="22"/>
        </w:rPr>
      </w:pPr>
      <w:r w:rsidRPr="00A97D0C">
        <w:rPr>
          <w:rFonts w:cstheme="minorHAnsi"/>
          <w:b/>
          <w:sz w:val="22"/>
          <w:szCs w:val="22"/>
        </w:rPr>
        <w:t xml:space="preserve">The decision to allow “off label” use will only be taken if the vaccine is still considered to be safe and effective. It is recognised that the ultimate decision in each practice to use vaccines “off label” rests with the lead clinician, however the </w:t>
      </w:r>
      <w:r w:rsidR="00C6522E">
        <w:rPr>
          <w:rFonts w:cstheme="minorHAnsi"/>
          <w:b/>
          <w:sz w:val="22"/>
          <w:szCs w:val="22"/>
        </w:rPr>
        <w:t xml:space="preserve">Vaccination Team </w:t>
      </w:r>
      <w:r w:rsidRPr="00A97D0C">
        <w:rPr>
          <w:rFonts w:cstheme="minorHAnsi"/>
          <w:b/>
          <w:sz w:val="22"/>
          <w:szCs w:val="22"/>
        </w:rPr>
        <w:t>fully endorse this practice.</w:t>
      </w:r>
    </w:p>
    <w:p w14:paraId="2C24EBA5" w14:textId="77777777" w:rsidR="00450B71" w:rsidRPr="00C6522E" w:rsidRDefault="00450B71" w:rsidP="00450B71">
      <w:pPr>
        <w:spacing w:line="240" w:lineRule="auto"/>
        <w:rPr>
          <w:rFonts w:ascii="Calibri" w:eastAsiaTheme="minorHAnsi" w:hAnsi="Calibri" w:cs="Calibri"/>
          <w:sz w:val="22"/>
          <w:szCs w:val="22"/>
          <w:u w:val="single"/>
        </w:rPr>
      </w:pPr>
      <w:r w:rsidRPr="00C6522E">
        <w:rPr>
          <w:rFonts w:ascii="Calibri" w:eastAsiaTheme="minorHAnsi" w:hAnsi="Calibri" w:cs="Calibri"/>
          <w:b/>
          <w:sz w:val="22"/>
          <w:szCs w:val="22"/>
          <w:u w:val="single"/>
        </w:rPr>
        <w:t>Reporting vaccine incidents</w:t>
      </w:r>
    </w:p>
    <w:p w14:paraId="1F70EBBD" w14:textId="77777777" w:rsidR="00450B71" w:rsidRPr="00C6522E" w:rsidRDefault="00450B71" w:rsidP="00F4358F">
      <w:pPr>
        <w:numPr>
          <w:ilvl w:val="0"/>
          <w:numId w:val="7"/>
        </w:numPr>
        <w:spacing w:before="0" w:after="0" w:line="240" w:lineRule="auto"/>
        <w:rPr>
          <w:rFonts w:ascii="Calibri" w:eastAsiaTheme="minorHAnsi" w:hAnsi="Calibri" w:cs="Calibri"/>
          <w:sz w:val="22"/>
          <w:szCs w:val="22"/>
          <w:lang w:eastAsia="en-GB"/>
        </w:rPr>
      </w:pPr>
      <w:r w:rsidRPr="00C6522E">
        <w:rPr>
          <w:rFonts w:ascii="Calibri" w:eastAsiaTheme="minorHAnsi" w:hAnsi="Calibri" w:cs="Calibri"/>
          <w:sz w:val="22"/>
          <w:szCs w:val="22"/>
        </w:rPr>
        <w:t>On identifying a vaccine incident, the Vaccination Team should be contacted as soon as is practicably possible on the same day that the incident is discovered to discuss and for advice re the next steps.</w:t>
      </w:r>
    </w:p>
    <w:p w14:paraId="4A10807C" w14:textId="77777777" w:rsidR="00450B71" w:rsidRPr="00C6522E" w:rsidRDefault="00450B71" w:rsidP="00F4358F">
      <w:pPr>
        <w:numPr>
          <w:ilvl w:val="0"/>
          <w:numId w:val="7"/>
        </w:numPr>
        <w:spacing w:before="0" w:after="0" w:line="240" w:lineRule="auto"/>
        <w:rPr>
          <w:rFonts w:ascii="Calibri" w:eastAsiaTheme="minorHAnsi" w:hAnsi="Calibri" w:cs="Calibri"/>
          <w:sz w:val="22"/>
          <w:szCs w:val="22"/>
        </w:rPr>
      </w:pPr>
      <w:r w:rsidRPr="00C6522E">
        <w:rPr>
          <w:rFonts w:ascii="Calibri" w:eastAsiaTheme="minorHAnsi" w:hAnsi="Calibri" w:cs="Calibri"/>
          <w:sz w:val="22"/>
          <w:szCs w:val="22"/>
        </w:rPr>
        <w:t xml:space="preserve">Once confirmed the team will issue a vaccine incident form to the provider, which should be completed and returned within 10 days.  </w:t>
      </w:r>
    </w:p>
    <w:p w14:paraId="761DF22E" w14:textId="77777777" w:rsidR="00450B71" w:rsidRPr="00C6522E" w:rsidRDefault="00450B71" w:rsidP="00F4358F">
      <w:pPr>
        <w:numPr>
          <w:ilvl w:val="0"/>
          <w:numId w:val="7"/>
        </w:numPr>
        <w:spacing w:before="0" w:after="0" w:line="240" w:lineRule="auto"/>
        <w:rPr>
          <w:rFonts w:ascii="Calibri" w:eastAsiaTheme="minorHAnsi" w:hAnsi="Calibri" w:cs="Calibri"/>
          <w:sz w:val="22"/>
          <w:szCs w:val="22"/>
        </w:rPr>
      </w:pPr>
      <w:r w:rsidRPr="00C6522E">
        <w:rPr>
          <w:rFonts w:ascii="Calibri" w:eastAsiaTheme="minorHAnsi" w:hAnsi="Calibri" w:cs="Calibri"/>
          <w:sz w:val="22"/>
          <w:szCs w:val="22"/>
        </w:rPr>
        <w:t xml:space="preserve">The Vaccination Team will assess the incident to ascertain what steps have been taken to ensure patient/staff safety and if there are any further actions to be taken by them or the provider. </w:t>
      </w:r>
    </w:p>
    <w:p w14:paraId="75E0C672" w14:textId="77777777" w:rsidR="00450B71" w:rsidRPr="00C6522E" w:rsidRDefault="00450B71" w:rsidP="00F4358F">
      <w:pPr>
        <w:numPr>
          <w:ilvl w:val="0"/>
          <w:numId w:val="7"/>
        </w:numPr>
        <w:spacing w:before="0" w:after="0" w:line="240" w:lineRule="auto"/>
        <w:rPr>
          <w:rFonts w:ascii="Calibri" w:eastAsiaTheme="minorHAnsi" w:hAnsi="Calibri" w:cs="Calibri"/>
          <w:sz w:val="22"/>
          <w:szCs w:val="22"/>
        </w:rPr>
      </w:pPr>
      <w:r w:rsidRPr="00C6522E">
        <w:rPr>
          <w:rFonts w:ascii="Calibri" w:eastAsiaTheme="minorHAnsi" w:hAnsi="Calibri" w:cs="Calibri"/>
          <w:sz w:val="22"/>
          <w:szCs w:val="22"/>
        </w:rPr>
        <w:t>The Vaccination Team will keep a record of the incident, actions and outcome for audit and monitoring purposes.  An incident reference number will be allocated.</w:t>
      </w:r>
    </w:p>
    <w:p w14:paraId="4B29E771" w14:textId="77777777" w:rsidR="00450B71" w:rsidRPr="00C6522E" w:rsidRDefault="00450B71" w:rsidP="00F4358F">
      <w:pPr>
        <w:numPr>
          <w:ilvl w:val="0"/>
          <w:numId w:val="7"/>
        </w:numPr>
        <w:spacing w:before="0" w:after="0" w:line="240" w:lineRule="auto"/>
        <w:rPr>
          <w:rFonts w:ascii="Calibri" w:eastAsiaTheme="minorHAnsi" w:hAnsi="Calibri" w:cs="Calibri"/>
          <w:sz w:val="22"/>
          <w:szCs w:val="22"/>
        </w:rPr>
      </w:pPr>
      <w:r w:rsidRPr="00C6522E">
        <w:rPr>
          <w:rFonts w:ascii="Calibri" w:eastAsiaTheme="minorHAnsi" w:hAnsi="Calibri" w:cs="Calibri"/>
          <w:sz w:val="22"/>
          <w:szCs w:val="22"/>
        </w:rPr>
        <w:lastRenderedPageBreak/>
        <w:t>Depending on the degree of risk to patients/personnel involved it may be necessary for the team to escalate as a “serious incident”, in which case the serious incident protocol would then be followed.</w:t>
      </w:r>
    </w:p>
    <w:p w14:paraId="3EE5D227" w14:textId="77777777" w:rsidR="00450B71" w:rsidRDefault="00450B71" w:rsidP="00450B71">
      <w:pPr>
        <w:shd w:val="clear" w:color="auto" w:fill="FFFFFF"/>
        <w:spacing w:after="300"/>
        <w:rPr>
          <w:rFonts w:ascii="Arial" w:eastAsia="Times New Roman" w:hAnsi="Arial" w:cs="Arial"/>
          <w:i/>
          <w:iCs/>
          <w:color w:val="0B0C0C"/>
          <w:sz w:val="22"/>
          <w:szCs w:val="22"/>
        </w:rPr>
      </w:pPr>
      <w:r w:rsidRPr="00033F80">
        <w:rPr>
          <w:rFonts w:eastAsiaTheme="minorHAnsi" w:cstheme="minorHAnsi"/>
          <w:i/>
          <w:iCs/>
          <w:sz w:val="22"/>
          <w:szCs w:val="22"/>
        </w:rPr>
        <w:t>For further information t</w:t>
      </w:r>
      <w:r w:rsidRPr="00033F80">
        <w:rPr>
          <w:rFonts w:cstheme="minorHAnsi"/>
          <w:i/>
          <w:iCs/>
          <w:color w:val="0B0C0C"/>
          <w:sz w:val="22"/>
          <w:szCs w:val="22"/>
        </w:rPr>
        <w:t>he UKHSA publication </w:t>
      </w:r>
      <w:hyperlink r:id="rId33" w:history="1">
        <w:r w:rsidRPr="00033F80">
          <w:rPr>
            <w:rStyle w:val="Hyperlink"/>
            <w:rFonts w:cstheme="minorHAnsi"/>
            <w:i/>
            <w:iCs/>
            <w:color w:val="1D70B8"/>
            <w:sz w:val="22"/>
            <w:szCs w:val="22"/>
          </w:rPr>
          <w:t>Vaccine incident guidance: Responding to errors in vaccine storage, handling and administration</w:t>
        </w:r>
      </w:hyperlink>
      <w:r w:rsidRPr="00033F80">
        <w:rPr>
          <w:rFonts w:cstheme="minorHAnsi"/>
          <w:i/>
          <w:iCs/>
          <w:color w:val="0B0C0C"/>
          <w:sz w:val="22"/>
          <w:szCs w:val="22"/>
        </w:rPr>
        <w:t> includes sections about Duty of Candour and incident management</w:t>
      </w:r>
      <w:r>
        <w:rPr>
          <w:rFonts w:ascii="Arial" w:hAnsi="Arial" w:cs="Arial"/>
          <w:i/>
          <w:iCs/>
          <w:color w:val="0B0C0C"/>
          <w:sz w:val="22"/>
          <w:szCs w:val="22"/>
        </w:rPr>
        <w:t>.</w:t>
      </w:r>
    </w:p>
    <w:p w14:paraId="3F94F47B" w14:textId="77777777" w:rsidR="00B13EFD" w:rsidRPr="00517E3C" w:rsidRDefault="00B13EFD" w:rsidP="00B13EFD">
      <w:pPr>
        <w:pStyle w:val="Heading1"/>
        <w:rPr>
          <w:rFonts w:cstheme="minorHAnsi"/>
          <w:b/>
          <w:bCs/>
          <w:color w:val="000000" w:themeColor="text1"/>
          <w:sz w:val="26"/>
          <w:szCs w:val="26"/>
        </w:rPr>
      </w:pPr>
      <w:r w:rsidRPr="00517E3C">
        <w:rPr>
          <w:rFonts w:cstheme="minorHAnsi"/>
          <w:b/>
          <w:bCs/>
          <w:color w:val="000000" w:themeColor="text1"/>
          <w:sz w:val="26"/>
          <w:szCs w:val="26"/>
        </w:rPr>
        <w:t xml:space="preserve">Useful Documents </w:t>
      </w:r>
    </w:p>
    <w:p w14:paraId="5073EE8C" w14:textId="77777777" w:rsidR="00B13EFD" w:rsidRDefault="00B13EFD" w:rsidP="00F4358F">
      <w:pPr>
        <w:pStyle w:val="ListParagraph"/>
        <w:numPr>
          <w:ilvl w:val="0"/>
          <w:numId w:val="2"/>
        </w:numPr>
        <w:rPr>
          <w:sz w:val="22"/>
          <w:szCs w:val="22"/>
        </w:rPr>
      </w:pPr>
      <w:r w:rsidRPr="00C94CC7">
        <w:rPr>
          <w:sz w:val="22"/>
          <w:szCs w:val="22"/>
        </w:rPr>
        <w:t>A poster for display in clinical areas promoting our immunisation clinical advice service:</w:t>
      </w:r>
    </w:p>
    <w:p w14:paraId="0A933EDD" w14:textId="07E6DD4B" w:rsidR="00B13EFD" w:rsidRPr="00E917B9" w:rsidRDefault="007E3846" w:rsidP="00A26058">
      <w:pPr>
        <w:ind w:left="360"/>
        <w:rPr>
          <w:sz w:val="22"/>
          <w:szCs w:val="22"/>
        </w:rPr>
      </w:pPr>
      <w:r>
        <w:object w:dxaOrig="1539" w:dyaOrig="997" w14:anchorId="0342F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34" o:title=""/>
          </v:shape>
          <o:OLEObject Type="Embed" ProgID="Acrobat.Document.DC" ShapeID="_x0000_i1025" DrawAspect="Icon" ObjectID="_1839760218" r:id="rId35"/>
        </w:object>
      </w:r>
      <w:r w:rsidR="00B13EFD" w:rsidRPr="00E917B9">
        <w:rPr>
          <w:sz w:val="22"/>
          <w:szCs w:val="22"/>
        </w:rPr>
        <w:tab/>
      </w:r>
    </w:p>
    <w:p w14:paraId="4DDF5B22" w14:textId="1C5CB168" w:rsidR="00B13EFD" w:rsidRDefault="00B13EFD" w:rsidP="00F4358F">
      <w:pPr>
        <w:pStyle w:val="ListParagraph"/>
        <w:numPr>
          <w:ilvl w:val="0"/>
          <w:numId w:val="2"/>
        </w:numPr>
        <w:rPr>
          <w:b/>
          <w:bCs/>
          <w:sz w:val="22"/>
          <w:szCs w:val="22"/>
        </w:rPr>
      </w:pPr>
      <w:r w:rsidRPr="006E7EDA">
        <w:rPr>
          <w:b/>
          <w:bCs/>
          <w:sz w:val="22"/>
          <w:szCs w:val="22"/>
        </w:rPr>
        <w:t xml:space="preserve">UPDATED </w:t>
      </w:r>
      <w:r w:rsidR="00A904A1">
        <w:rPr>
          <w:b/>
          <w:bCs/>
          <w:sz w:val="22"/>
          <w:szCs w:val="22"/>
        </w:rPr>
        <w:t>December</w:t>
      </w:r>
      <w:r w:rsidRPr="006E7EDA">
        <w:rPr>
          <w:b/>
          <w:bCs/>
          <w:sz w:val="22"/>
          <w:szCs w:val="22"/>
        </w:rPr>
        <w:t xml:space="preserve"> 2025:</w:t>
      </w:r>
      <w:r>
        <w:rPr>
          <w:b/>
          <w:bCs/>
          <w:sz w:val="22"/>
          <w:szCs w:val="22"/>
        </w:rPr>
        <w:t xml:space="preserve">  </w:t>
      </w:r>
      <w:r w:rsidRPr="00DC53EF">
        <w:rPr>
          <w:sz w:val="22"/>
          <w:szCs w:val="22"/>
        </w:rPr>
        <w:t>The Routine Childhood Immunisation Schedule:</w:t>
      </w:r>
    </w:p>
    <w:p w14:paraId="48E7AB72" w14:textId="77777777" w:rsidR="00A904A1" w:rsidRDefault="00A904A1" w:rsidP="00A904A1">
      <w:pPr>
        <w:pStyle w:val="ListParagraph"/>
        <w:rPr>
          <w:b/>
          <w:bCs/>
          <w:sz w:val="22"/>
          <w:szCs w:val="22"/>
        </w:rPr>
      </w:pPr>
      <w:hyperlink r:id="rId36" w:history="1">
        <w:r w:rsidRPr="00A904A1">
          <w:rPr>
            <w:rStyle w:val="Hyperlink"/>
            <w:b/>
            <w:bCs/>
            <w:sz w:val="22"/>
            <w:szCs w:val="22"/>
          </w:rPr>
          <w:t>Routine childhood immunisations schedule from January 2026</w:t>
        </w:r>
      </w:hyperlink>
    </w:p>
    <w:p w14:paraId="4152B3C5" w14:textId="77777777" w:rsidR="00A904A1" w:rsidRPr="00A904A1" w:rsidRDefault="00A904A1" w:rsidP="00A904A1">
      <w:pPr>
        <w:pStyle w:val="ListParagraph"/>
        <w:rPr>
          <w:rFonts w:eastAsia="Times New Roman"/>
          <w:sz w:val="22"/>
          <w:szCs w:val="22"/>
          <w:lang w:val="en-US"/>
        </w:rPr>
      </w:pPr>
    </w:p>
    <w:p w14:paraId="09D90910" w14:textId="5CF15225" w:rsidR="00B13EFD" w:rsidRPr="00CC13A9" w:rsidRDefault="00B13EFD" w:rsidP="00F4358F">
      <w:pPr>
        <w:pStyle w:val="ListParagraph"/>
        <w:numPr>
          <w:ilvl w:val="0"/>
          <w:numId w:val="2"/>
        </w:numPr>
        <w:rPr>
          <w:rFonts w:eastAsia="Times New Roman"/>
          <w:sz w:val="22"/>
          <w:szCs w:val="22"/>
          <w:lang w:val="en-US"/>
        </w:rPr>
      </w:pPr>
      <w:r w:rsidRPr="00C94CC7">
        <w:rPr>
          <w:b/>
          <w:bCs/>
          <w:sz w:val="22"/>
          <w:szCs w:val="22"/>
        </w:rPr>
        <w:t xml:space="preserve">UPDATED </w:t>
      </w:r>
      <w:r w:rsidR="001F52B0">
        <w:rPr>
          <w:b/>
          <w:bCs/>
          <w:sz w:val="22"/>
          <w:szCs w:val="22"/>
        </w:rPr>
        <w:t>February 2026</w:t>
      </w:r>
      <w:r w:rsidRPr="00C94CC7">
        <w:rPr>
          <w:b/>
          <w:bCs/>
          <w:sz w:val="22"/>
          <w:szCs w:val="22"/>
        </w:rPr>
        <w:t>:</w:t>
      </w:r>
      <w:r w:rsidRPr="00C94CC7">
        <w:rPr>
          <w:sz w:val="22"/>
          <w:szCs w:val="22"/>
        </w:rPr>
        <w:t xml:space="preserve"> Incomplete or uncertain immunisation schedule: </w:t>
      </w:r>
    </w:p>
    <w:p w14:paraId="5C204580" w14:textId="76FD4878" w:rsidR="00B13EFD" w:rsidRDefault="006A182D" w:rsidP="00B13EFD">
      <w:pPr>
        <w:pStyle w:val="ListParagraph"/>
        <w:rPr>
          <w:sz w:val="22"/>
          <w:szCs w:val="22"/>
        </w:rPr>
      </w:pPr>
      <w:hyperlink r:id="rId37" w:history="1">
        <w:r w:rsidRPr="00116F68">
          <w:rPr>
            <w:rStyle w:val="Hyperlink"/>
            <w:sz w:val="22"/>
            <w:szCs w:val="22"/>
          </w:rPr>
          <w:t>https://assets.publishing.service.gov.uk/media/6980e6b8ec71a16669612e40/UKHSA_13259_Algorithm_immunisation_status_Febuary_2026__A4_Landscape__WEB.pdf</w:t>
        </w:r>
      </w:hyperlink>
    </w:p>
    <w:p w14:paraId="22F68329" w14:textId="77777777" w:rsidR="006A182D" w:rsidRPr="00C94CC7" w:rsidRDefault="006A182D" w:rsidP="00B13EFD">
      <w:pPr>
        <w:pStyle w:val="ListParagraph"/>
        <w:rPr>
          <w:sz w:val="22"/>
          <w:szCs w:val="22"/>
        </w:rPr>
      </w:pPr>
    </w:p>
    <w:p w14:paraId="5D172B52" w14:textId="03EF5F76" w:rsidR="00B13EFD" w:rsidRPr="00042531" w:rsidRDefault="00B13EFD" w:rsidP="00F4358F">
      <w:pPr>
        <w:pStyle w:val="ListParagraph"/>
        <w:numPr>
          <w:ilvl w:val="0"/>
          <w:numId w:val="2"/>
        </w:numPr>
        <w:rPr>
          <w:sz w:val="22"/>
          <w:szCs w:val="22"/>
        </w:rPr>
      </w:pPr>
      <w:r w:rsidRPr="00C94CC7">
        <w:rPr>
          <w:b/>
          <w:bCs/>
          <w:sz w:val="22"/>
          <w:szCs w:val="22"/>
        </w:rPr>
        <w:t xml:space="preserve"> </w:t>
      </w:r>
      <w:r w:rsidRPr="00042531">
        <w:rPr>
          <w:b/>
          <w:bCs/>
          <w:sz w:val="22"/>
          <w:szCs w:val="22"/>
        </w:rPr>
        <w:t xml:space="preserve">UPDATED September 2025: </w:t>
      </w:r>
      <w:r w:rsidRPr="00042531">
        <w:rPr>
          <w:sz w:val="22"/>
          <w:szCs w:val="22"/>
          <w:lang w:eastAsia="en-GB"/>
        </w:rPr>
        <w:t xml:space="preserve">Immunisation cohorts and providers for 2025/26 </w:t>
      </w:r>
    </w:p>
    <w:p w14:paraId="7798F2F0" w14:textId="3D701354" w:rsidR="00B13EFD" w:rsidRPr="00C94CC7" w:rsidRDefault="00B13EFD" w:rsidP="00B13EFD">
      <w:pPr>
        <w:rPr>
          <w:sz w:val="22"/>
          <w:szCs w:val="22"/>
        </w:rPr>
      </w:pPr>
      <w:r w:rsidRPr="00C94CC7">
        <w:rPr>
          <w:sz w:val="22"/>
          <w:szCs w:val="22"/>
        </w:rPr>
        <w:t xml:space="preserve">                     </w:t>
      </w:r>
      <w:r w:rsidR="00042531">
        <w:rPr>
          <w:sz w:val="22"/>
          <w:szCs w:val="22"/>
        </w:rPr>
        <w:object w:dxaOrig="1539" w:dyaOrig="997" w14:anchorId="0FA243CD">
          <v:shape id="_x0000_i1026" type="#_x0000_t75" style="width:77.25pt;height:49.5pt" o:ole="">
            <v:imagedata r:id="rId38" o:title=""/>
          </v:shape>
          <o:OLEObject Type="Embed" ProgID="Acrobat.Document.DC" ShapeID="_x0000_i1026" DrawAspect="Icon" ObjectID="_1839760219" r:id="rId39"/>
        </w:object>
      </w:r>
      <w:r w:rsidRPr="00C94CC7">
        <w:rPr>
          <w:sz w:val="22"/>
          <w:szCs w:val="22"/>
        </w:rPr>
        <w:t xml:space="preserve">                                                            </w:t>
      </w:r>
    </w:p>
    <w:p w14:paraId="250C0DEB" w14:textId="4EBE31A7" w:rsidR="000F3877" w:rsidRPr="00142495" w:rsidRDefault="00B13EFD" w:rsidP="00F4358F">
      <w:pPr>
        <w:pStyle w:val="ListParagraph"/>
        <w:numPr>
          <w:ilvl w:val="0"/>
          <w:numId w:val="2"/>
        </w:numPr>
        <w:rPr>
          <w:sz w:val="22"/>
          <w:szCs w:val="22"/>
        </w:rPr>
      </w:pPr>
      <w:r w:rsidRPr="00C94CC7">
        <w:rPr>
          <w:sz w:val="22"/>
          <w:szCs w:val="22"/>
        </w:rPr>
        <w:t>The Green Book – Immunisation Against Disease -  </w:t>
      </w:r>
      <w:hyperlink r:id="rId40" w:history="1">
        <w:r w:rsidRPr="00C94CC7">
          <w:rPr>
            <w:rStyle w:val="Hyperlink"/>
            <w:sz w:val="22"/>
            <w:szCs w:val="22"/>
          </w:rPr>
          <w:t>Immunisation against infectious disease - GOV.UK (www.gov.uk)</w:t>
        </w:r>
      </w:hyperlink>
    </w:p>
    <w:p w14:paraId="1CA0A65F" w14:textId="77777777" w:rsidR="00273182" w:rsidRDefault="00273182" w:rsidP="00142495">
      <w:pPr>
        <w:rPr>
          <w:rStyle w:val="Hyperlink"/>
          <w:color w:val="auto"/>
          <w:sz w:val="22"/>
          <w:szCs w:val="22"/>
          <w:u w:val="none"/>
        </w:rPr>
      </w:pPr>
    </w:p>
    <w:p w14:paraId="16D93817" w14:textId="276CB992" w:rsidR="00B13EFD" w:rsidRPr="002F2174" w:rsidRDefault="00B13EFD" w:rsidP="00B13EFD">
      <w:pPr>
        <w:pStyle w:val="Heading1"/>
        <w:rPr>
          <w:b/>
          <w:bCs/>
          <w:color w:val="000000" w:themeColor="text1"/>
          <w:sz w:val="26"/>
          <w:szCs w:val="26"/>
        </w:rPr>
      </w:pPr>
      <w:r>
        <w:rPr>
          <w:b/>
          <w:bCs/>
          <w:color w:val="000000" w:themeColor="text1"/>
          <w:sz w:val="26"/>
          <w:szCs w:val="26"/>
        </w:rPr>
        <w:t xml:space="preserve">THE </w:t>
      </w:r>
      <w:r w:rsidR="00273182">
        <w:rPr>
          <w:b/>
          <w:bCs/>
          <w:color w:val="000000" w:themeColor="text1"/>
          <w:sz w:val="26"/>
          <w:szCs w:val="26"/>
        </w:rPr>
        <w:t>Vaccination TEAM</w:t>
      </w:r>
    </w:p>
    <w:p w14:paraId="26498B9F" w14:textId="276D8776" w:rsidR="00B13EFD" w:rsidRDefault="00B13EFD" w:rsidP="00B13EFD">
      <w:r w:rsidRPr="00E85AA0">
        <w:rPr>
          <w:sz w:val="21"/>
          <w:szCs w:val="21"/>
        </w:rPr>
        <w:t xml:space="preserve">The East Midlands </w:t>
      </w:r>
      <w:r w:rsidR="001712CE">
        <w:rPr>
          <w:sz w:val="21"/>
          <w:szCs w:val="21"/>
        </w:rPr>
        <w:t>Vaccination</w:t>
      </w:r>
      <w:r w:rsidRPr="00E85AA0">
        <w:rPr>
          <w:sz w:val="21"/>
          <w:szCs w:val="21"/>
        </w:rPr>
        <w:t xml:space="preserve"> Team </w:t>
      </w:r>
      <w:r>
        <w:rPr>
          <w:sz w:val="21"/>
          <w:szCs w:val="21"/>
        </w:rPr>
        <w:t>c</w:t>
      </w:r>
      <w:r w:rsidRPr="00E85AA0">
        <w:rPr>
          <w:sz w:val="21"/>
          <w:szCs w:val="21"/>
        </w:rPr>
        <w:t xml:space="preserve">over all counties in the East Midlands region. </w:t>
      </w:r>
      <w:bookmarkStart w:id="0" w:name="_Immunisation"/>
      <w:bookmarkEnd w:id="0"/>
    </w:p>
    <w:p w14:paraId="6E7E0E41" w14:textId="77777777" w:rsidR="00B13EFD" w:rsidRPr="008644B3" w:rsidRDefault="00B13EFD" w:rsidP="00B13EFD">
      <w:pPr>
        <w:spacing w:before="0" w:after="0" w:line="240" w:lineRule="auto"/>
        <w:textAlignment w:val="baseline"/>
        <w:rPr>
          <w:rFonts w:ascii="Segoe UI" w:eastAsia="Times New Roman" w:hAnsi="Segoe UI" w:cs="Segoe UI"/>
          <w:sz w:val="22"/>
          <w:szCs w:val="22"/>
          <w:lang w:eastAsia="en-GB"/>
        </w:rPr>
      </w:pPr>
      <w:r w:rsidRPr="008644B3">
        <w:rPr>
          <w:rFonts w:ascii="Calibri" w:eastAsia="Times New Roman" w:hAnsi="Calibri" w:cs="Calibri"/>
          <w:b/>
          <w:bCs/>
          <w:sz w:val="22"/>
          <w:szCs w:val="22"/>
          <w:lang w:eastAsia="en-GB"/>
        </w:rPr>
        <w:t>Contact details for immunisation queries</w:t>
      </w:r>
      <w:r>
        <w:rPr>
          <w:rFonts w:ascii="Calibri" w:eastAsia="Times New Roman" w:hAnsi="Calibri" w:cs="Calibri"/>
          <w:b/>
          <w:bCs/>
          <w:sz w:val="22"/>
          <w:szCs w:val="22"/>
          <w:lang w:eastAsia="en-GB"/>
        </w:rPr>
        <w:t>:</w:t>
      </w:r>
      <w:r w:rsidRPr="008644B3">
        <w:rPr>
          <w:rFonts w:ascii="Calibri" w:eastAsia="Times New Roman" w:hAnsi="Calibri" w:cs="Calibri"/>
          <w:sz w:val="22"/>
          <w:szCs w:val="22"/>
          <w:lang w:eastAsia="en-GB"/>
        </w:rPr>
        <w:t> </w:t>
      </w:r>
    </w:p>
    <w:p w14:paraId="74F5B5FE" w14:textId="77777777" w:rsidR="00B13EFD" w:rsidRDefault="00B13EFD" w:rsidP="00F4358F">
      <w:pPr>
        <w:pStyle w:val="ListParagraph"/>
        <w:numPr>
          <w:ilvl w:val="0"/>
          <w:numId w:val="1"/>
        </w:numPr>
        <w:spacing w:before="0" w:after="0"/>
        <w:textAlignment w:val="baseline"/>
        <w:rPr>
          <w:rFonts w:ascii="Calibri" w:eastAsia="Times New Roman" w:hAnsi="Calibri" w:cs="Calibri"/>
          <w:sz w:val="22"/>
          <w:szCs w:val="22"/>
          <w:lang w:eastAsia="en-GB"/>
        </w:rPr>
      </w:pPr>
      <w:r w:rsidRPr="008644B3">
        <w:rPr>
          <w:rFonts w:ascii="Calibri" w:eastAsia="Times New Roman" w:hAnsi="Calibri" w:cs="Calibri"/>
          <w:sz w:val="22"/>
          <w:szCs w:val="22"/>
          <w:lang w:eastAsia="en-GB"/>
        </w:rPr>
        <w:t xml:space="preserve">Any routine immunisation (Section 7A) enquiries or incidents (including cold chain &amp; vaccine incidents) should be sent to the East Midlands Immunisation Clinical Advice Service (EMICAS) generic inbox </w:t>
      </w:r>
      <w:hyperlink r:id="rId41" w:history="1">
        <w:r w:rsidRPr="008A11CD">
          <w:rPr>
            <w:rStyle w:val="Hyperlink"/>
            <w:rFonts w:ascii="Calibri" w:eastAsia="Times New Roman" w:hAnsi="Calibri" w:cs="Calibri"/>
            <w:sz w:val="22"/>
            <w:szCs w:val="22"/>
            <w:lang w:eastAsia="en-GB"/>
          </w:rPr>
          <w:t>england.imms@nhs.net</w:t>
        </w:r>
      </w:hyperlink>
      <w:r w:rsidRPr="008644B3">
        <w:rPr>
          <w:rFonts w:ascii="Calibri" w:eastAsia="Times New Roman" w:hAnsi="Calibri" w:cs="Calibri"/>
          <w:sz w:val="22"/>
          <w:szCs w:val="22"/>
          <w:lang w:eastAsia="en-GB"/>
        </w:rPr>
        <w:t>   </w:t>
      </w:r>
    </w:p>
    <w:p w14:paraId="1153BE26" w14:textId="3F4DFFCA" w:rsidR="00B13EFD" w:rsidRPr="00B86BFB" w:rsidRDefault="00B13EFD" w:rsidP="00B13EFD">
      <w:pPr>
        <w:spacing w:before="0" w:after="0"/>
        <w:ind w:left="360"/>
        <w:textAlignment w:val="baseline"/>
        <w:rPr>
          <w:rFonts w:eastAsia="Times New Roman" w:cstheme="minorHAnsi"/>
          <w:sz w:val="21"/>
          <w:szCs w:val="21"/>
          <w:lang w:eastAsia="en-GB"/>
        </w:rPr>
      </w:pPr>
      <w:r w:rsidRPr="00E76E79">
        <w:rPr>
          <w:rFonts w:ascii="Calibri" w:eastAsia="Times New Roman" w:hAnsi="Calibri" w:cs="Calibri"/>
          <w:b/>
          <w:bCs/>
          <w:sz w:val="22"/>
          <w:szCs w:val="22"/>
          <w:lang w:eastAsia="en-GB"/>
        </w:rPr>
        <w:t>Please include your practice ODS code in the email title, when contacting EMICAS</w:t>
      </w:r>
      <w:r>
        <w:rPr>
          <w:rFonts w:ascii="Calibri" w:eastAsia="Times New Roman" w:hAnsi="Calibri" w:cs="Calibri"/>
          <w:b/>
          <w:bCs/>
          <w:sz w:val="22"/>
          <w:szCs w:val="22"/>
          <w:lang w:eastAsia="en-GB"/>
        </w:rPr>
        <w:t xml:space="preserve">, </w:t>
      </w:r>
      <w:r w:rsidR="001908EF">
        <w:rPr>
          <w:rFonts w:ascii="Calibri" w:eastAsia="Times New Roman" w:hAnsi="Calibri" w:cs="Calibri"/>
          <w:b/>
          <w:bCs/>
          <w:sz w:val="22"/>
          <w:szCs w:val="22"/>
          <w:lang w:eastAsia="en-GB"/>
        </w:rPr>
        <w:t>for</w:t>
      </w:r>
      <w:r>
        <w:rPr>
          <w:rFonts w:ascii="Calibri" w:eastAsia="Times New Roman" w:hAnsi="Calibri" w:cs="Calibri"/>
          <w:b/>
          <w:bCs/>
          <w:sz w:val="22"/>
          <w:szCs w:val="22"/>
          <w:lang w:eastAsia="en-GB"/>
        </w:rPr>
        <w:t xml:space="preserve"> us to appropriately record and audit queries and incidents</w:t>
      </w:r>
      <w:r>
        <w:rPr>
          <w:rFonts w:ascii="Calibri" w:eastAsia="Times New Roman" w:hAnsi="Calibri" w:cs="Calibri"/>
          <w:sz w:val="22"/>
          <w:szCs w:val="22"/>
          <w:lang w:eastAsia="en-GB"/>
        </w:rPr>
        <w:t>.</w:t>
      </w:r>
      <w:r w:rsidRPr="004A7014">
        <w:rPr>
          <w:rFonts w:ascii="Arial" w:hAnsi="Arial" w:cs="Arial"/>
          <w:b/>
          <w:bCs/>
          <w:color w:val="2F5597"/>
          <w:sz w:val="24"/>
          <w:szCs w:val="24"/>
          <w14:ligatures w14:val="standardContextual"/>
        </w:rPr>
        <w:t xml:space="preserve"> </w:t>
      </w:r>
      <w:r w:rsidRPr="00B86BFB">
        <w:rPr>
          <w:rFonts w:cstheme="minorHAnsi"/>
          <w:b/>
          <w:bCs/>
          <w:sz w:val="21"/>
          <w:szCs w:val="21"/>
          <w14:ligatures w14:val="standardContextual"/>
        </w:rPr>
        <w:t>Failure to do so may result in a delay in answering your query.</w:t>
      </w:r>
    </w:p>
    <w:p w14:paraId="54B2686F" w14:textId="77777777" w:rsidR="00B13EFD" w:rsidRPr="008644B3" w:rsidRDefault="00B13EFD" w:rsidP="00F4358F">
      <w:pPr>
        <w:pStyle w:val="ListParagraph"/>
        <w:numPr>
          <w:ilvl w:val="0"/>
          <w:numId w:val="1"/>
        </w:numPr>
        <w:spacing w:before="0" w:after="0"/>
        <w:textAlignment w:val="baseline"/>
        <w:rPr>
          <w:rFonts w:ascii="Calibri" w:eastAsia="Times New Roman" w:hAnsi="Calibri" w:cs="Calibri"/>
          <w:sz w:val="22"/>
          <w:szCs w:val="22"/>
          <w:lang w:eastAsia="en-GB"/>
        </w:rPr>
      </w:pPr>
      <w:r w:rsidRPr="008644B3">
        <w:rPr>
          <w:rFonts w:ascii="Calibri" w:eastAsia="Times New Roman" w:hAnsi="Calibri" w:cs="Calibri"/>
          <w:sz w:val="22"/>
          <w:szCs w:val="22"/>
          <w:lang w:eastAsia="en-GB"/>
        </w:rPr>
        <w:t xml:space="preserve">All ImmForm queries should be emailed to: </w:t>
      </w:r>
      <w:hyperlink r:id="rId42" w:tgtFrame="_blank" w:history="1">
        <w:r w:rsidRPr="008644B3">
          <w:rPr>
            <w:rFonts w:ascii="Calibri" w:eastAsia="Times New Roman" w:hAnsi="Calibri" w:cs="Calibri"/>
            <w:color w:val="0563C1"/>
            <w:sz w:val="22"/>
            <w:szCs w:val="22"/>
            <w:u w:val="single"/>
            <w:lang w:eastAsia="en-GB"/>
          </w:rPr>
          <w:t>Helpdesk@immform.org.uk</w:t>
        </w:r>
      </w:hyperlink>
      <w:r w:rsidRPr="008644B3">
        <w:rPr>
          <w:rFonts w:ascii="Calibri" w:eastAsia="Times New Roman" w:hAnsi="Calibri" w:cs="Calibri"/>
          <w:sz w:val="22"/>
          <w:szCs w:val="22"/>
          <w:lang w:eastAsia="en-GB"/>
        </w:rPr>
        <w:t xml:space="preserve"> or 0207 183 8580. </w:t>
      </w:r>
    </w:p>
    <w:p w14:paraId="5B5D3FBE" w14:textId="77777777" w:rsidR="00B13EFD" w:rsidRPr="005476DD" w:rsidRDefault="00B13EFD" w:rsidP="00F4358F">
      <w:pPr>
        <w:pStyle w:val="ListParagraph"/>
        <w:numPr>
          <w:ilvl w:val="0"/>
          <w:numId w:val="1"/>
        </w:numPr>
        <w:spacing w:before="0" w:after="0"/>
        <w:textAlignment w:val="baseline"/>
        <w:rPr>
          <w:sz w:val="22"/>
          <w:szCs w:val="22"/>
        </w:rPr>
      </w:pPr>
      <w:r w:rsidRPr="00515C16">
        <w:rPr>
          <w:rFonts w:ascii="Calibri" w:eastAsia="Times New Roman" w:hAnsi="Calibri" w:cs="Calibri"/>
          <w:sz w:val="22"/>
          <w:szCs w:val="22"/>
          <w:lang w:eastAsia="en-GB"/>
        </w:rPr>
        <w:t>All practice payment queries should be emailed to: </w:t>
      </w:r>
      <w:r w:rsidRPr="006862E1">
        <w:rPr>
          <w:rFonts w:ascii="Calibri" w:eastAsia="Times New Roman" w:hAnsi="Calibri" w:cs="Calibri"/>
          <w:sz w:val="22"/>
          <w:szCs w:val="22"/>
          <w:lang w:eastAsia="en-GB"/>
        </w:rPr>
        <w:t xml:space="preserve">GP Contracting </w:t>
      </w:r>
      <w:proofErr w:type="spellStart"/>
      <w:r w:rsidRPr="006862E1">
        <w:rPr>
          <w:rFonts w:ascii="Calibri" w:eastAsia="Times New Roman" w:hAnsi="Calibri" w:cs="Calibri"/>
          <w:sz w:val="22"/>
          <w:szCs w:val="22"/>
          <w:lang w:eastAsia="en-GB"/>
        </w:rPr>
        <w:t>EMids</w:t>
      </w:r>
      <w:proofErr w:type="spellEnd"/>
      <w:r>
        <w:rPr>
          <w:rFonts w:ascii="Calibri" w:eastAsia="Times New Roman" w:hAnsi="Calibri" w:cs="Calibri"/>
          <w:sz w:val="22"/>
          <w:szCs w:val="22"/>
          <w:lang w:eastAsia="en-GB"/>
        </w:rPr>
        <w:t>:</w:t>
      </w:r>
      <w:r w:rsidRPr="006862E1">
        <w:rPr>
          <w:rFonts w:ascii="Calibri" w:eastAsia="Times New Roman" w:hAnsi="Calibri" w:cs="Calibri"/>
          <w:sz w:val="22"/>
          <w:szCs w:val="22"/>
          <w:lang w:eastAsia="en-GB"/>
        </w:rPr>
        <w:t xml:space="preserve"> </w:t>
      </w:r>
    </w:p>
    <w:p w14:paraId="768C3F7C" w14:textId="074CD699" w:rsidR="00040F3F" w:rsidRDefault="00B13EFD" w:rsidP="000F3877">
      <w:r>
        <w:rPr>
          <w:rFonts w:ascii="Calibri" w:eastAsia="Times New Roman" w:hAnsi="Calibri" w:cs="Calibri"/>
          <w:sz w:val="22"/>
          <w:szCs w:val="22"/>
          <w:lang w:eastAsia="en-GB"/>
        </w:rPr>
        <w:t xml:space="preserve">                                                                                                       </w:t>
      </w:r>
      <w:hyperlink r:id="rId43" w:history="1">
        <w:r w:rsidRPr="00C3205E">
          <w:rPr>
            <w:rStyle w:val="Hyperlink"/>
            <w:rFonts w:ascii="Calibri" w:eastAsia="Times New Roman" w:hAnsi="Calibri" w:cs="Calibri"/>
            <w:sz w:val="22"/>
            <w:szCs w:val="22"/>
            <w:lang w:eastAsia="en-GB"/>
          </w:rPr>
          <w:t>nnicb-nn.eastmidlands-pcgp@nhs.net</w:t>
        </w:r>
      </w:hyperlink>
    </w:p>
    <w:p w14:paraId="6476734C" w14:textId="77777777" w:rsidR="00F41DC5" w:rsidRPr="00517E3C" w:rsidRDefault="00F41DC5" w:rsidP="00F41DC5">
      <w:pPr>
        <w:pStyle w:val="Heading1"/>
        <w:rPr>
          <w:rFonts w:cstheme="minorHAnsi"/>
          <w:b/>
          <w:bCs/>
          <w:color w:val="000000" w:themeColor="text1"/>
          <w:sz w:val="26"/>
          <w:szCs w:val="26"/>
        </w:rPr>
      </w:pPr>
      <w:r>
        <w:rPr>
          <w:rFonts w:cstheme="minorHAnsi"/>
          <w:b/>
          <w:bCs/>
          <w:color w:val="000000" w:themeColor="text1"/>
          <w:sz w:val="26"/>
          <w:szCs w:val="26"/>
        </w:rPr>
        <w:lastRenderedPageBreak/>
        <w:t xml:space="preserve">OTHER </w:t>
      </w:r>
      <w:r w:rsidRPr="00517E3C">
        <w:rPr>
          <w:rFonts w:cstheme="minorHAnsi"/>
          <w:b/>
          <w:bCs/>
          <w:color w:val="000000" w:themeColor="text1"/>
          <w:sz w:val="26"/>
          <w:szCs w:val="26"/>
        </w:rPr>
        <w:t>COntact Details</w:t>
      </w:r>
    </w:p>
    <w:p w14:paraId="17C2EC39" w14:textId="6441CDBE" w:rsidR="004C15FE" w:rsidRDefault="004C15FE" w:rsidP="004C15FE">
      <w:pPr>
        <w:tabs>
          <w:tab w:val="left" w:pos="1290"/>
        </w:tabs>
      </w:pPr>
    </w:p>
    <w:tbl>
      <w:tblPr>
        <w:tblStyle w:val="TableGrid"/>
        <w:tblW w:w="0" w:type="auto"/>
        <w:tblLook w:val="04A0" w:firstRow="1" w:lastRow="0" w:firstColumn="1" w:lastColumn="0" w:noHBand="0" w:noVBand="1"/>
      </w:tblPr>
      <w:tblGrid>
        <w:gridCol w:w="2972"/>
        <w:gridCol w:w="6044"/>
      </w:tblGrid>
      <w:tr w:rsidR="00FE4E58" w14:paraId="42051A48" w14:textId="77777777" w:rsidTr="00DE0D4E">
        <w:tc>
          <w:tcPr>
            <w:tcW w:w="9016" w:type="dxa"/>
            <w:gridSpan w:val="2"/>
            <w:shd w:val="clear" w:color="auto" w:fill="FFF2CC" w:themeFill="accent4" w:themeFillTint="33"/>
          </w:tcPr>
          <w:p w14:paraId="6751A3C8" w14:textId="77777777" w:rsidR="00FE4E58" w:rsidRPr="00FE4E58" w:rsidRDefault="00FE4E58" w:rsidP="00DE0D4E">
            <w:pPr>
              <w:pStyle w:val="NoSpacing"/>
              <w:jc w:val="center"/>
              <w:rPr>
                <w:b/>
                <w:bCs/>
                <w:sz w:val="22"/>
                <w:szCs w:val="22"/>
              </w:rPr>
            </w:pPr>
            <w:r w:rsidRPr="00FE4E58">
              <w:rPr>
                <w:b/>
                <w:bCs/>
                <w:sz w:val="22"/>
                <w:szCs w:val="22"/>
              </w:rPr>
              <w:t>CHILD HEALTH INFORMATION SERVICES (CHIS)</w:t>
            </w:r>
          </w:p>
        </w:tc>
      </w:tr>
      <w:tr w:rsidR="00FE4E58" w:rsidRPr="00F30D6D" w14:paraId="3A24D080" w14:textId="77777777" w:rsidTr="00DE0D4E">
        <w:tc>
          <w:tcPr>
            <w:tcW w:w="2972" w:type="dxa"/>
            <w:shd w:val="clear" w:color="auto" w:fill="FFF2CC" w:themeFill="accent4" w:themeFillTint="33"/>
          </w:tcPr>
          <w:p w14:paraId="58CE01D7" w14:textId="77777777" w:rsidR="00FE4E58" w:rsidRPr="00FE4E58" w:rsidRDefault="00FE4E58" w:rsidP="00DE0D4E">
            <w:pPr>
              <w:pStyle w:val="NoSpacing"/>
              <w:rPr>
                <w:sz w:val="22"/>
                <w:szCs w:val="22"/>
              </w:rPr>
            </w:pPr>
            <w:r w:rsidRPr="00FE4E58">
              <w:rPr>
                <w:sz w:val="22"/>
                <w:szCs w:val="22"/>
              </w:rPr>
              <w:t>LINCOLNSHIRE</w:t>
            </w:r>
          </w:p>
        </w:tc>
        <w:tc>
          <w:tcPr>
            <w:tcW w:w="6044" w:type="dxa"/>
            <w:shd w:val="clear" w:color="auto" w:fill="FFF2CC" w:themeFill="accent4" w:themeFillTint="33"/>
          </w:tcPr>
          <w:p w14:paraId="72296C18" w14:textId="77777777" w:rsidR="00FE4E58" w:rsidRPr="00B51526" w:rsidRDefault="00FE4E58" w:rsidP="00DE0D4E">
            <w:pPr>
              <w:rPr>
                <w:color w:val="1F497D"/>
                <w:sz w:val="22"/>
                <w:szCs w:val="22"/>
                <w:lang w:val="de-DE"/>
              </w:rPr>
            </w:pPr>
            <w:hyperlink r:id="rId44" w:history="1">
              <w:r w:rsidRPr="00B51526">
                <w:rPr>
                  <w:rStyle w:val="Hyperlink"/>
                  <w:sz w:val="22"/>
                  <w:szCs w:val="22"/>
                  <w:lang w:val="de-DE"/>
                </w:rPr>
                <w:t>scwcsu.Lincs.chis@nhs.net</w:t>
              </w:r>
            </w:hyperlink>
            <w:r w:rsidRPr="00B51526">
              <w:rPr>
                <w:sz w:val="22"/>
                <w:szCs w:val="22"/>
                <w:u w:val="single"/>
                <w:lang w:val="de-DE"/>
              </w:rPr>
              <w:t xml:space="preserve"> </w:t>
            </w:r>
            <w:r w:rsidRPr="00B51526">
              <w:rPr>
                <w:sz w:val="22"/>
                <w:szCs w:val="22"/>
                <w:lang w:val="de-DE"/>
              </w:rPr>
              <w:t xml:space="preserve">Tel: </w:t>
            </w:r>
            <w:r w:rsidRPr="00B51526">
              <w:rPr>
                <w:color w:val="1F497D"/>
                <w:sz w:val="22"/>
                <w:szCs w:val="22"/>
                <w:lang w:val="de-DE"/>
              </w:rPr>
              <w:t>0300 561 0234</w:t>
            </w:r>
          </w:p>
        </w:tc>
      </w:tr>
      <w:tr w:rsidR="00FE4E58" w:rsidRPr="00F30D6D" w14:paraId="32A8F803" w14:textId="77777777" w:rsidTr="00DE0D4E">
        <w:tc>
          <w:tcPr>
            <w:tcW w:w="2972" w:type="dxa"/>
            <w:shd w:val="clear" w:color="auto" w:fill="FFF2CC" w:themeFill="accent4" w:themeFillTint="33"/>
          </w:tcPr>
          <w:p w14:paraId="315F9B0A" w14:textId="77777777" w:rsidR="00FE4E58" w:rsidRPr="00FE4E58" w:rsidRDefault="00FE4E58" w:rsidP="00DE0D4E">
            <w:pPr>
              <w:pStyle w:val="NoSpacing"/>
              <w:rPr>
                <w:sz w:val="22"/>
                <w:szCs w:val="22"/>
              </w:rPr>
            </w:pPr>
            <w:r w:rsidRPr="00FE4E58">
              <w:rPr>
                <w:sz w:val="22"/>
                <w:szCs w:val="22"/>
              </w:rPr>
              <w:t xml:space="preserve">LEICESTERSHIRE </w:t>
            </w:r>
          </w:p>
        </w:tc>
        <w:tc>
          <w:tcPr>
            <w:tcW w:w="6044" w:type="dxa"/>
            <w:shd w:val="clear" w:color="auto" w:fill="FFF2CC" w:themeFill="accent4" w:themeFillTint="33"/>
          </w:tcPr>
          <w:p w14:paraId="3BCB8E9F" w14:textId="77777777" w:rsidR="00FE4E58" w:rsidRPr="00B51526" w:rsidRDefault="00FE4E58" w:rsidP="00DE0D4E">
            <w:pPr>
              <w:rPr>
                <w:color w:val="0563C1"/>
                <w:sz w:val="22"/>
                <w:szCs w:val="22"/>
                <w:u w:val="single"/>
                <w:lang w:val="de-DE"/>
              </w:rPr>
            </w:pPr>
            <w:hyperlink r:id="rId45" w:history="1">
              <w:r w:rsidRPr="00B51526">
                <w:rPr>
                  <w:rStyle w:val="Hyperlink"/>
                  <w:sz w:val="22"/>
                  <w:szCs w:val="22"/>
                  <w:lang w:val="de-DE"/>
                </w:rPr>
                <w:t>scwcsu.LLRMovementsteam.chis@nhs.net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p w14:paraId="0B2B4840" w14:textId="77777777" w:rsidR="00FE4E58" w:rsidRPr="00B51526" w:rsidRDefault="00FE4E58" w:rsidP="00DE0D4E">
            <w:pPr>
              <w:rPr>
                <w:color w:val="0563C1"/>
                <w:sz w:val="22"/>
                <w:szCs w:val="22"/>
                <w:u w:val="single"/>
                <w:lang w:val="de-DE"/>
              </w:rPr>
            </w:pPr>
            <w:hyperlink r:id="rId46" w:history="1">
              <w:r w:rsidRPr="00B51526">
                <w:rPr>
                  <w:rStyle w:val="Hyperlink"/>
                  <w:sz w:val="22"/>
                  <w:szCs w:val="22"/>
                  <w:lang w:val="de-DE"/>
                </w:rPr>
                <w:t>scwcsu.LLRchildhealthrecords.chis@nhs.net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p w14:paraId="167F749A" w14:textId="77777777" w:rsidR="00FE4E58" w:rsidRPr="00B51526" w:rsidRDefault="00FE4E58" w:rsidP="00DE0D4E">
            <w:pPr>
              <w:rPr>
                <w:color w:val="0563C1"/>
                <w:sz w:val="22"/>
                <w:szCs w:val="22"/>
                <w:u w:val="single"/>
                <w:lang w:val="de-DE"/>
              </w:rPr>
            </w:pPr>
            <w:hyperlink r:id="rId47" w:history="1">
              <w:r w:rsidRPr="00B51526">
                <w:rPr>
                  <w:rStyle w:val="Hyperlink"/>
                  <w:sz w:val="22"/>
                  <w:szCs w:val="22"/>
                  <w:lang w:val="de-DE"/>
                </w:rPr>
                <w:t>scwcsu.LLRbirthsregistrationteam.chis@nhs.net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tc>
      </w:tr>
      <w:tr w:rsidR="00FE4E58" w:rsidRPr="00F30D6D" w14:paraId="0F7ED6C7" w14:textId="77777777" w:rsidTr="00DE0D4E">
        <w:tc>
          <w:tcPr>
            <w:tcW w:w="2972" w:type="dxa"/>
            <w:shd w:val="clear" w:color="auto" w:fill="FFF2CC" w:themeFill="accent4" w:themeFillTint="33"/>
          </w:tcPr>
          <w:p w14:paraId="173F4A2F" w14:textId="77777777" w:rsidR="00FE4E58" w:rsidRPr="00FE4E58" w:rsidRDefault="00FE4E58" w:rsidP="00DE0D4E">
            <w:pPr>
              <w:pStyle w:val="NoSpacing"/>
              <w:rPr>
                <w:sz w:val="22"/>
                <w:szCs w:val="22"/>
              </w:rPr>
            </w:pPr>
            <w:r w:rsidRPr="00FE4E58">
              <w:rPr>
                <w:sz w:val="22"/>
                <w:szCs w:val="22"/>
              </w:rPr>
              <w:t xml:space="preserve">NORTHAMPTONSHIRE </w:t>
            </w:r>
          </w:p>
        </w:tc>
        <w:tc>
          <w:tcPr>
            <w:tcW w:w="6044" w:type="dxa"/>
            <w:shd w:val="clear" w:color="auto" w:fill="FFF2CC" w:themeFill="accent4" w:themeFillTint="33"/>
          </w:tcPr>
          <w:p w14:paraId="720D9E4D" w14:textId="77777777" w:rsidR="00FE4E58" w:rsidRPr="00B51526" w:rsidRDefault="00FE4E58" w:rsidP="00DE0D4E">
            <w:pPr>
              <w:rPr>
                <w:color w:val="1F497D"/>
                <w:sz w:val="22"/>
                <w:szCs w:val="22"/>
                <w:lang w:val="de-DE"/>
              </w:rPr>
            </w:pPr>
            <w:hyperlink r:id="rId48" w:history="1">
              <w:r w:rsidRPr="00B51526">
                <w:rPr>
                  <w:rStyle w:val="Hyperlink"/>
                  <w:sz w:val="22"/>
                  <w:szCs w:val="22"/>
                  <w:lang w:val="de-DE"/>
                </w:rPr>
                <w:t>scwcsu.northants.chis@nhs.net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tc>
      </w:tr>
      <w:tr w:rsidR="00FE4E58" w:rsidRPr="00F30D6D" w14:paraId="0253DFBF" w14:textId="77777777" w:rsidTr="00DE0D4E">
        <w:tc>
          <w:tcPr>
            <w:tcW w:w="2972" w:type="dxa"/>
            <w:shd w:val="clear" w:color="auto" w:fill="FFF2CC" w:themeFill="accent4" w:themeFillTint="33"/>
          </w:tcPr>
          <w:p w14:paraId="10024BDD" w14:textId="77777777" w:rsidR="00FE4E58" w:rsidRPr="00FE4E58" w:rsidRDefault="00FE4E58" w:rsidP="00DE0D4E">
            <w:pPr>
              <w:pStyle w:val="NoSpacing"/>
              <w:rPr>
                <w:sz w:val="22"/>
                <w:szCs w:val="22"/>
              </w:rPr>
            </w:pPr>
            <w:r w:rsidRPr="00FE4E58">
              <w:rPr>
                <w:sz w:val="22"/>
                <w:szCs w:val="22"/>
              </w:rPr>
              <w:t>DERBY AND DERBYSHIRE</w:t>
            </w:r>
          </w:p>
        </w:tc>
        <w:tc>
          <w:tcPr>
            <w:tcW w:w="6044" w:type="dxa"/>
            <w:shd w:val="clear" w:color="auto" w:fill="FFF2CC" w:themeFill="accent4" w:themeFillTint="33"/>
          </w:tcPr>
          <w:p w14:paraId="43252045" w14:textId="77777777" w:rsidR="00FE4E58" w:rsidRPr="00B51526" w:rsidRDefault="00FE4E58" w:rsidP="00DE0D4E">
            <w:pPr>
              <w:rPr>
                <w:color w:val="1F497D"/>
                <w:sz w:val="22"/>
                <w:szCs w:val="22"/>
                <w:lang w:val="de-DE"/>
              </w:rPr>
            </w:pPr>
            <w:hyperlink r:id="rId49" w:history="1">
              <w:r w:rsidRPr="00B51526">
                <w:rPr>
                  <w:rStyle w:val="Hyperlink"/>
                  <w:sz w:val="22"/>
                  <w:szCs w:val="22"/>
                  <w:lang w:val="de-DE"/>
                </w:rPr>
                <w:t>scwcsu.derbyshire.chis@nhs.net</w:t>
              </w:r>
            </w:hyperlink>
            <w:r w:rsidRPr="00B51526">
              <w:rPr>
                <w:rStyle w:val="Hyperlink"/>
                <w:sz w:val="22"/>
                <w:szCs w:val="22"/>
                <w:lang w:val="de-DE"/>
              </w:rPr>
              <w:t xml:space="preserve"> </w:t>
            </w:r>
            <w:r w:rsidRPr="00B51526">
              <w:rPr>
                <w:sz w:val="22"/>
                <w:szCs w:val="22"/>
                <w:lang w:val="de-DE"/>
              </w:rPr>
              <w:t xml:space="preserve">Tel: </w:t>
            </w:r>
            <w:r w:rsidRPr="00B51526">
              <w:rPr>
                <w:color w:val="1F497D"/>
                <w:sz w:val="22"/>
                <w:szCs w:val="22"/>
                <w:lang w:val="de-DE"/>
              </w:rPr>
              <w:t>0300 561 0234</w:t>
            </w:r>
          </w:p>
        </w:tc>
      </w:tr>
      <w:tr w:rsidR="00FE4E58" w14:paraId="359777B2" w14:textId="77777777" w:rsidTr="00DE0D4E">
        <w:tc>
          <w:tcPr>
            <w:tcW w:w="2972" w:type="dxa"/>
            <w:shd w:val="clear" w:color="auto" w:fill="FFF2CC" w:themeFill="accent4" w:themeFillTint="33"/>
          </w:tcPr>
          <w:p w14:paraId="66BB4C58" w14:textId="77777777" w:rsidR="00FE4E58" w:rsidRPr="00FE4E58" w:rsidRDefault="00FE4E58" w:rsidP="00DE0D4E">
            <w:pPr>
              <w:pStyle w:val="NoSpacing"/>
              <w:rPr>
                <w:sz w:val="22"/>
                <w:szCs w:val="22"/>
              </w:rPr>
            </w:pPr>
            <w:r w:rsidRPr="00FE4E58">
              <w:rPr>
                <w:sz w:val="22"/>
                <w:szCs w:val="22"/>
              </w:rPr>
              <w:t>NOTTS AND NOTTINGHAMSHIRE</w:t>
            </w:r>
          </w:p>
        </w:tc>
        <w:tc>
          <w:tcPr>
            <w:tcW w:w="6044" w:type="dxa"/>
            <w:shd w:val="clear" w:color="auto" w:fill="FFF2CC" w:themeFill="accent4" w:themeFillTint="33"/>
          </w:tcPr>
          <w:p w14:paraId="3A6CC162" w14:textId="77777777" w:rsidR="00FE4E58" w:rsidRPr="00FE4E58" w:rsidRDefault="00FE4E58" w:rsidP="00DE0D4E">
            <w:pPr>
              <w:rPr>
                <w:color w:val="1F497D"/>
                <w:sz w:val="22"/>
                <w:szCs w:val="22"/>
              </w:rPr>
            </w:pPr>
            <w:r w:rsidRPr="00FE4E58">
              <w:rPr>
                <w:sz w:val="22"/>
                <w:szCs w:val="22"/>
              </w:rPr>
              <w:t xml:space="preserve">Nottingham City - </w:t>
            </w:r>
            <w:hyperlink r:id="rId50" w:history="1">
              <w:r w:rsidRPr="00FE4E58">
                <w:rPr>
                  <w:rStyle w:val="Hyperlink"/>
                  <w:sz w:val="22"/>
                  <w:szCs w:val="22"/>
                </w:rPr>
                <w:t>scwcsu.nottscity.chis@nhs.net</w:t>
              </w:r>
            </w:hyperlink>
            <w:r w:rsidRPr="00FE4E58">
              <w:rPr>
                <w:sz w:val="22"/>
                <w:szCs w:val="22"/>
              </w:rPr>
              <w:t xml:space="preserve"> Tel: </w:t>
            </w:r>
            <w:r w:rsidRPr="00FE4E58">
              <w:rPr>
                <w:color w:val="1F497D"/>
                <w:sz w:val="22"/>
                <w:szCs w:val="22"/>
              </w:rPr>
              <w:t>0300 561 0234</w:t>
            </w:r>
          </w:p>
          <w:p w14:paraId="7943AF47" w14:textId="77777777" w:rsidR="00FE4E58" w:rsidRPr="00FE4E58" w:rsidRDefault="00FE4E58" w:rsidP="00DE0D4E">
            <w:pPr>
              <w:rPr>
                <w:color w:val="0563C1"/>
                <w:sz w:val="22"/>
                <w:szCs w:val="22"/>
                <w:u w:val="single"/>
              </w:rPr>
            </w:pPr>
            <w:r w:rsidRPr="00FE4E58">
              <w:rPr>
                <w:sz w:val="22"/>
                <w:szCs w:val="22"/>
              </w:rPr>
              <w:t xml:space="preserve">Notts County - </w:t>
            </w:r>
            <w:hyperlink r:id="rId51" w:history="1">
              <w:r w:rsidRPr="00FE4E58">
                <w:rPr>
                  <w:rStyle w:val="Hyperlink"/>
                  <w:sz w:val="22"/>
                  <w:szCs w:val="22"/>
                </w:rPr>
                <w:t>scwcsu.nottscounty.chis@nhs.net</w:t>
              </w:r>
            </w:hyperlink>
            <w:r w:rsidRPr="00FE4E58">
              <w:rPr>
                <w:rStyle w:val="Hyperlink"/>
                <w:sz w:val="22"/>
                <w:szCs w:val="22"/>
              </w:rPr>
              <w:t xml:space="preserve"> </w:t>
            </w:r>
            <w:r w:rsidRPr="00FE4E58">
              <w:rPr>
                <w:sz w:val="22"/>
                <w:szCs w:val="22"/>
              </w:rPr>
              <w:t xml:space="preserve">Tel: </w:t>
            </w:r>
            <w:r w:rsidRPr="00FE4E58">
              <w:rPr>
                <w:color w:val="1F497D"/>
                <w:sz w:val="22"/>
                <w:szCs w:val="22"/>
              </w:rPr>
              <w:t>0300 561 0234</w:t>
            </w:r>
          </w:p>
          <w:p w14:paraId="34A83F77" w14:textId="77777777" w:rsidR="00FE4E58" w:rsidRPr="00FE4E58" w:rsidRDefault="00FE4E58" w:rsidP="00DE0D4E">
            <w:pPr>
              <w:rPr>
                <w:color w:val="0563C1"/>
                <w:sz w:val="22"/>
                <w:szCs w:val="22"/>
                <w:u w:val="single"/>
              </w:rPr>
            </w:pPr>
            <w:r w:rsidRPr="00FE4E58">
              <w:rPr>
                <w:sz w:val="22"/>
                <w:szCs w:val="22"/>
              </w:rPr>
              <w:t xml:space="preserve">Bassett Law - </w:t>
            </w:r>
            <w:hyperlink r:id="rId52" w:history="1">
              <w:r w:rsidRPr="00FE4E58">
                <w:rPr>
                  <w:rStyle w:val="Hyperlink"/>
                  <w:sz w:val="22"/>
                  <w:szCs w:val="22"/>
                </w:rPr>
                <w:t>scwcsu.Bassetlaw.chis@nhs.net</w:t>
              </w:r>
            </w:hyperlink>
            <w:r w:rsidRPr="00FE4E58">
              <w:rPr>
                <w:rStyle w:val="Hyperlink"/>
                <w:sz w:val="22"/>
                <w:szCs w:val="22"/>
              </w:rPr>
              <w:t xml:space="preserve"> </w:t>
            </w:r>
            <w:r w:rsidRPr="00FE4E58">
              <w:rPr>
                <w:sz w:val="22"/>
                <w:szCs w:val="22"/>
              </w:rPr>
              <w:t xml:space="preserve">Tel: </w:t>
            </w:r>
            <w:r w:rsidRPr="00FE4E58">
              <w:rPr>
                <w:color w:val="1F497D"/>
                <w:sz w:val="22"/>
                <w:szCs w:val="22"/>
              </w:rPr>
              <w:t>0300 561 0234</w:t>
            </w:r>
          </w:p>
        </w:tc>
      </w:tr>
      <w:tr w:rsidR="00FE4E58" w14:paraId="0549ED7F" w14:textId="77777777" w:rsidTr="00DE0D4E">
        <w:tc>
          <w:tcPr>
            <w:tcW w:w="9016" w:type="dxa"/>
            <w:gridSpan w:val="2"/>
            <w:shd w:val="clear" w:color="auto" w:fill="E2EFD9" w:themeFill="accent6" w:themeFillTint="33"/>
          </w:tcPr>
          <w:p w14:paraId="0ED7BBBD" w14:textId="77777777" w:rsidR="00FE4E58" w:rsidRPr="00FE4E58" w:rsidRDefault="00FE4E58" w:rsidP="00DE0D4E">
            <w:pPr>
              <w:pStyle w:val="NoSpacing"/>
              <w:jc w:val="center"/>
              <w:rPr>
                <w:b/>
                <w:bCs/>
                <w:sz w:val="22"/>
                <w:szCs w:val="22"/>
              </w:rPr>
            </w:pPr>
            <w:r w:rsidRPr="00FE4E58">
              <w:rPr>
                <w:b/>
                <w:bCs/>
                <w:sz w:val="22"/>
                <w:szCs w:val="22"/>
              </w:rPr>
              <w:t xml:space="preserve">SCHOOL AGED IMMUNISATION SERVICE (SAIS) </w:t>
            </w:r>
          </w:p>
        </w:tc>
      </w:tr>
      <w:tr w:rsidR="00FE4E58" w14:paraId="1793689B" w14:textId="77777777" w:rsidTr="00DE0D4E">
        <w:tc>
          <w:tcPr>
            <w:tcW w:w="2972" w:type="dxa"/>
            <w:shd w:val="clear" w:color="auto" w:fill="E2EFD9" w:themeFill="accent6" w:themeFillTint="33"/>
          </w:tcPr>
          <w:p w14:paraId="0028DE95" w14:textId="77777777" w:rsidR="00FE4E58" w:rsidRPr="00FE4E58" w:rsidRDefault="00FE4E58" w:rsidP="00DE0D4E">
            <w:pPr>
              <w:pStyle w:val="NoSpacing"/>
              <w:rPr>
                <w:sz w:val="22"/>
                <w:szCs w:val="22"/>
              </w:rPr>
            </w:pPr>
            <w:r w:rsidRPr="00FE4E58">
              <w:rPr>
                <w:sz w:val="22"/>
                <w:szCs w:val="22"/>
              </w:rPr>
              <w:t>LINCOLNSHIRE</w:t>
            </w:r>
          </w:p>
        </w:tc>
        <w:tc>
          <w:tcPr>
            <w:tcW w:w="6044" w:type="dxa"/>
            <w:shd w:val="clear" w:color="auto" w:fill="E2EFD9" w:themeFill="accent6" w:themeFillTint="33"/>
          </w:tcPr>
          <w:p w14:paraId="3AEFAB82" w14:textId="77777777" w:rsidR="00FE4E58" w:rsidRPr="00FE4E58" w:rsidRDefault="00FE4E58" w:rsidP="00DE0D4E">
            <w:pPr>
              <w:rPr>
                <w:sz w:val="22"/>
                <w:szCs w:val="22"/>
              </w:rPr>
            </w:pPr>
            <w:hyperlink r:id="rId53" w:history="1">
              <w:r w:rsidRPr="00FE4E58">
                <w:rPr>
                  <w:rStyle w:val="Hyperlink"/>
                  <w:sz w:val="22"/>
                  <w:szCs w:val="22"/>
                </w:rPr>
                <w:t>lhnt.sais@nhs.net</w:t>
              </w:r>
            </w:hyperlink>
            <w:r w:rsidRPr="00FE4E58">
              <w:rPr>
                <w:sz w:val="22"/>
                <w:szCs w:val="22"/>
              </w:rPr>
              <w:t xml:space="preserve"> 01522 572950</w:t>
            </w:r>
          </w:p>
        </w:tc>
      </w:tr>
      <w:tr w:rsidR="00FE4E58" w14:paraId="30F243EB" w14:textId="77777777" w:rsidTr="00DE0D4E">
        <w:tc>
          <w:tcPr>
            <w:tcW w:w="2972" w:type="dxa"/>
            <w:shd w:val="clear" w:color="auto" w:fill="E2EFD9" w:themeFill="accent6" w:themeFillTint="33"/>
          </w:tcPr>
          <w:p w14:paraId="0D20C406" w14:textId="77777777" w:rsidR="00FE4E58" w:rsidRPr="00FE4E58" w:rsidRDefault="00FE4E58" w:rsidP="00DE0D4E">
            <w:pPr>
              <w:pStyle w:val="NoSpacing"/>
              <w:rPr>
                <w:sz w:val="22"/>
                <w:szCs w:val="22"/>
              </w:rPr>
            </w:pPr>
            <w:r w:rsidRPr="00FE4E58">
              <w:rPr>
                <w:sz w:val="22"/>
                <w:szCs w:val="22"/>
              </w:rPr>
              <w:t xml:space="preserve">LEICESTERSHIRE </w:t>
            </w:r>
          </w:p>
        </w:tc>
        <w:tc>
          <w:tcPr>
            <w:tcW w:w="6044" w:type="dxa"/>
            <w:shd w:val="clear" w:color="auto" w:fill="E2EFD9" w:themeFill="accent6" w:themeFillTint="33"/>
          </w:tcPr>
          <w:p w14:paraId="3D0CD91F" w14:textId="77777777" w:rsidR="00FE4E58" w:rsidRPr="00FE4E58" w:rsidRDefault="00FE4E58" w:rsidP="00DE0D4E">
            <w:pPr>
              <w:rPr>
                <w:rFonts w:cstheme="minorHAnsi"/>
                <w:bCs/>
                <w:sz w:val="22"/>
                <w:szCs w:val="22"/>
              </w:rPr>
            </w:pPr>
            <w:r w:rsidRPr="00FE4E58">
              <w:rPr>
                <w:rFonts w:cstheme="minorHAnsi"/>
                <w:bCs/>
                <w:sz w:val="22"/>
                <w:szCs w:val="22"/>
              </w:rPr>
              <w:t>Leicestershire Partnership NHS Trust: 0300 3000 007</w:t>
            </w:r>
          </w:p>
        </w:tc>
      </w:tr>
      <w:tr w:rsidR="00FE4E58" w:rsidRPr="00F30D6D" w14:paraId="5DA7844F" w14:textId="77777777" w:rsidTr="00DE0D4E">
        <w:tc>
          <w:tcPr>
            <w:tcW w:w="2972" w:type="dxa"/>
            <w:shd w:val="clear" w:color="auto" w:fill="E2EFD9" w:themeFill="accent6" w:themeFillTint="33"/>
          </w:tcPr>
          <w:p w14:paraId="5924570D" w14:textId="77777777" w:rsidR="00FE4E58" w:rsidRPr="00FE4E58" w:rsidRDefault="00FE4E58" w:rsidP="00DE0D4E">
            <w:pPr>
              <w:pStyle w:val="NoSpacing"/>
              <w:rPr>
                <w:sz w:val="22"/>
                <w:szCs w:val="22"/>
              </w:rPr>
            </w:pPr>
            <w:r w:rsidRPr="00FE4E58">
              <w:rPr>
                <w:sz w:val="22"/>
                <w:szCs w:val="22"/>
              </w:rPr>
              <w:t xml:space="preserve">NORTHAMPTONSHIRE </w:t>
            </w:r>
          </w:p>
        </w:tc>
        <w:tc>
          <w:tcPr>
            <w:tcW w:w="6044" w:type="dxa"/>
            <w:shd w:val="clear" w:color="auto" w:fill="E2EFD9" w:themeFill="accent6" w:themeFillTint="33"/>
          </w:tcPr>
          <w:p w14:paraId="622C6EE7" w14:textId="77777777" w:rsidR="00FE4E58" w:rsidRPr="00B51526" w:rsidRDefault="00FE4E58" w:rsidP="00DE0D4E">
            <w:pPr>
              <w:rPr>
                <w:sz w:val="22"/>
                <w:szCs w:val="22"/>
                <w:lang w:val="fr-FR"/>
              </w:rPr>
            </w:pPr>
            <w:hyperlink r:id="rId54" w:history="1">
              <w:r w:rsidRPr="00B51526">
                <w:rPr>
                  <w:rStyle w:val="Hyperlink"/>
                  <w:sz w:val="22"/>
                  <w:szCs w:val="22"/>
                  <w:lang w:val="fr-FR"/>
                </w:rPr>
                <w:t>Imms.nhft@nhs.net</w:t>
              </w:r>
            </w:hyperlink>
            <w:r w:rsidRPr="00B51526">
              <w:rPr>
                <w:sz w:val="22"/>
                <w:szCs w:val="22"/>
                <w:u w:val="single"/>
                <w:lang w:val="fr-FR"/>
              </w:rPr>
              <w:t xml:space="preserve">  </w:t>
            </w:r>
            <w:r w:rsidRPr="00B51526">
              <w:rPr>
                <w:sz w:val="22"/>
                <w:szCs w:val="22"/>
                <w:lang w:val="fr-FR"/>
              </w:rPr>
              <w:t>0800 170 7055 (option 5)</w:t>
            </w:r>
          </w:p>
        </w:tc>
      </w:tr>
      <w:tr w:rsidR="00FE4E58" w14:paraId="0790F1E5" w14:textId="77777777" w:rsidTr="00DE0D4E">
        <w:trPr>
          <w:trHeight w:val="281"/>
        </w:trPr>
        <w:tc>
          <w:tcPr>
            <w:tcW w:w="2972" w:type="dxa"/>
            <w:shd w:val="clear" w:color="auto" w:fill="E2EFD9" w:themeFill="accent6" w:themeFillTint="33"/>
          </w:tcPr>
          <w:p w14:paraId="7E8BB638" w14:textId="77777777" w:rsidR="00FE4E58" w:rsidRPr="00FE4E58" w:rsidRDefault="00FE4E58" w:rsidP="00DE0D4E">
            <w:pPr>
              <w:pStyle w:val="NoSpacing"/>
              <w:rPr>
                <w:sz w:val="22"/>
                <w:szCs w:val="22"/>
              </w:rPr>
            </w:pPr>
            <w:r w:rsidRPr="00FE4E58">
              <w:rPr>
                <w:sz w:val="22"/>
                <w:szCs w:val="22"/>
              </w:rPr>
              <w:t>DERBY AND DERBYSHIRE</w:t>
            </w:r>
          </w:p>
        </w:tc>
        <w:tc>
          <w:tcPr>
            <w:tcW w:w="6044" w:type="dxa"/>
            <w:shd w:val="clear" w:color="auto" w:fill="E2EFD9" w:themeFill="accent6" w:themeFillTint="33"/>
          </w:tcPr>
          <w:p w14:paraId="50DA7548" w14:textId="77777777" w:rsidR="00FE4E58" w:rsidRPr="00FE4E58" w:rsidRDefault="00FE4E58" w:rsidP="00DE0D4E">
            <w:pPr>
              <w:spacing w:before="0"/>
              <w:rPr>
                <w:rFonts w:cstheme="minorHAnsi"/>
                <w:sz w:val="22"/>
                <w:szCs w:val="22"/>
                <w:lang w:eastAsia="en-GB"/>
              </w:rPr>
            </w:pPr>
            <w:hyperlink r:id="rId55" w:history="1">
              <w:r w:rsidRPr="00FE4E58">
                <w:rPr>
                  <w:rStyle w:val="Hyperlink"/>
                  <w:rFonts w:cstheme="minorHAnsi"/>
                  <w:sz w:val="22"/>
                  <w:szCs w:val="22"/>
                  <w:lang w:eastAsia="en-GB"/>
                </w:rPr>
                <w:t>immunisations.derbyshire@intrahealth.co.uk</w:t>
              </w:r>
            </w:hyperlink>
            <w:r w:rsidRPr="00FE4E58">
              <w:rPr>
                <w:rFonts w:cstheme="minorHAnsi"/>
                <w:sz w:val="22"/>
                <w:szCs w:val="22"/>
                <w:lang w:eastAsia="en-GB"/>
              </w:rPr>
              <w:t xml:space="preserve"> Tel: 03333583397 Option 5</w:t>
            </w:r>
          </w:p>
          <w:p w14:paraId="67D23D92" w14:textId="77777777" w:rsidR="00FE4E58" w:rsidRPr="00FE4E58" w:rsidRDefault="00FE4E58" w:rsidP="00DE0D4E">
            <w:pPr>
              <w:pStyle w:val="Default"/>
              <w:rPr>
                <w:rFonts w:asciiTheme="minorHAnsi" w:hAnsiTheme="minorHAnsi" w:cstheme="minorHAnsi"/>
                <w:sz w:val="22"/>
                <w:szCs w:val="22"/>
              </w:rPr>
            </w:pPr>
          </w:p>
        </w:tc>
      </w:tr>
      <w:tr w:rsidR="00FE4E58" w14:paraId="753B0CE9" w14:textId="77777777" w:rsidTr="00DE0D4E">
        <w:tc>
          <w:tcPr>
            <w:tcW w:w="2972" w:type="dxa"/>
            <w:shd w:val="clear" w:color="auto" w:fill="E2EFD9" w:themeFill="accent6" w:themeFillTint="33"/>
          </w:tcPr>
          <w:p w14:paraId="5E9C883A" w14:textId="77777777" w:rsidR="00FE4E58" w:rsidRPr="00FE4E58" w:rsidRDefault="00FE4E58" w:rsidP="00DE0D4E">
            <w:pPr>
              <w:pStyle w:val="NoSpacing"/>
              <w:rPr>
                <w:sz w:val="22"/>
                <w:szCs w:val="22"/>
              </w:rPr>
            </w:pPr>
            <w:r w:rsidRPr="00FE4E58">
              <w:rPr>
                <w:sz w:val="22"/>
                <w:szCs w:val="22"/>
              </w:rPr>
              <w:t>NOTTS AND NOTTINGHAMSHIRE</w:t>
            </w:r>
          </w:p>
        </w:tc>
        <w:tc>
          <w:tcPr>
            <w:tcW w:w="6044" w:type="dxa"/>
            <w:shd w:val="clear" w:color="auto" w:fill="E2EFD9" w:themeFill="accent6" w:themeFillTint="33"/>
          </w:tcPr>
          <w:p w14:paraId="3622EF17" w14:textId="77777777" w:rsidR="00FE4E58" w:rsidRPr="00FE4E58" w:rsidRDefault="00FE4E58" w:rsidP="00DE0D4E">
            <w:pPr>
              <w:spacing w:before="0"/>
              <w:rPr>
                <w:rFonts w:cstheme="minorHAnsi"/>
                <w:sz w:val="22"/>
                <w:szCs w:val="22"/>
                <w:lang w:eastAsia="en-GB"/>
              </w:rPr>
            </w:pPr>
            <w:hyperlink r:id="rId56" w:history="1">
              <w:r w:rsidRPr="00FE4E58">
                <w:rPr>
                  <w:rStyle w:val="Hyperlink"/>
                  <w:rFonts w:cstheme="minorHAnsi"/>
                  <w:sz w:val="22"/>
                  <w:szCs w:val="22"/>
                  <w:lang w:eastAsia="en-GB"/>
                </w:rPr>
                <w:t>immunisations.nottinghamshire@intrahealth.co.uk</w:t>
              </w:r>
            </w:hyperlink>
            <w:r w:rsidRPr="00FE4E58">
              <w:rPr>
                <w:rFonts w:cstheme="minorHAnsi"/>
                <w:sz w:val="22"/>
                <w:szCs w:val="22"/>
                <w:lang w:eastAsia="en-GB"/>
              </w:rPr>
              <w:t xml:space="preserve">  Tel: 03333583397 Option 4</w:t>
            </w:r>
          </w:p>
        </w:tc>
      </w:tr>
    </w:tbl>
    <w:p w14:paraId="0B9CB9FE" w14:textId="77777777" w:rsidR="00833043" w:rsidRPr="004C15FE" w:rsidRDefault="00833043" w:rsidP="004C15FE">
      <w:pPr>
        <w:tabs>
          <w:tab w:val="left" w:pos="1290"/>
        </w:tabs>
      </w:pPr>
    </w:p>
    <w:sectPr w:rsidR="00833043" w:rsidRPr="004C15FE">
      <w:footerReference w:type="default" r:id="rId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BA733" w14:textId="77777777" w:rsidR="00054076" w:rsidRDefault="00054076" w:rsidP="00CB6601">
      <w:pPr>
        <w:spacing w:before="0" w:after="0" w:line="240" w:lineRule="auto"/>
      </w:pPr>
      <w:r>
        <w:separator/>
      </w:r>
    </w:p>
  </w:endnote>
  <w:endnote w:type="continuationSeparator" w:id="0">
    <w:p w14:paraId="740D6D68" w14:textId="77777777" w:rsidR="00054076" w:rsidRDefault="00054076" w:rsidP="00CB66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01541"/>
      <w:docPartObj>
        <w:docPartGallery w:val="Page Numbers (Bottom of Page)"/>
        <w:docPartUnique/>
      </w:docPartObj>
    </w:sdtPr>
    <w:sdtEndPr/>
    <w:sdtContent>
      <w:p w14:paraId="5F1E1128" w14:textId="77777777" w:rsidR="00E21749" w:rsidRDefault="00E21749">
        <w:pPr>
          <w:pStyle w:val="Footer"/>
        </w:pPr>
      </w:p>
      <w:p w14:paraId="526EE52C" w14:textId="48D644E6" w:rsidR="00E21749" w:rsidRDefault="00E21749">
        <w:pPr>
          <w:pStyle w:val="Footer"/>
        </w:pPr>
        <w:r>
          <w:fldChar w:fldCharType="begin"/>
        </w:r>
        <w:r>
          <w:instrText>PAGE   \* MERGEFORMAT</w:instrText>
        </w:r>
        <w:r>
          <w:fldChar w:fldCharType="separate"/>
        </w:r>
        <w:r>
          <w:t>2</w:t>
        </w:r>
        <w:r>
          <w:fldChar w:fldCharType="end"/>
        </w:r>
      </w:p>
    </w:sdtContent>
  </w:sdt>
  <w:p w14:paraId="130C5C15" w14:textId="77777777" w:rsidR="00CB6601" w:rsidRDefault="00CB6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68160" w14:textId="77777777" w:rsidR="00054076" w:rsidRDefault="00054076" w:rsidP="00CB6601">
      <w:pPr>
        <w:spacing w:before="0" w:after="0" w:line="240" w:lineRule="auto"/>
      </w:pPr>
      <w:r>
        <w:separator/>
      </w:r>
    </w:p>
  </w:footnote>
  <w:footnote w:type="continuationSeparator" w:id="0">
    <w:p w14:paraId="4B355B6E" w14:textId="77777777" w:rsidR="00054076" w:rsidRDefault="00054076" w:rsidP="00CB66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C7AFE"/>
    <w:multiLevelType w:val="multilevel"/>
    <w:tmpl w:val="6A8E4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26A86"/>
    <w:multiLevelType w:val="hybridMultilevel"/>
    <w:tmpl w:val="B0CAE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C277FEC"/>
    <w:multiLevelType w:val="hybridMultilevel"/>
    <w:tmpl w:val="C958E6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180EAA"/>
    <w:multiLevelType w:val="hybridMultilevel"/>
    <w:tmpl w:val="06122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B171F67"/>
    <w:multiLevelType w:val="hybridMultilevel"/>
    <w:tmpl w:val="AD287AE6"/>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6DA77B88"/>
    <w:multiLevelType w:val="hybridMultilevel"/>
    <w:tmpl w:val="652CC60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202112">
    <w:abstractNumId w:val="2"/>
  </w:num>
  <w:num w:numId="2" w16cid:durableId="1397122296">
    <w:abstractNumId w:val="5"/>
  </w:num>
  <w:num w:numId="3" w16cid:durableId="2013600023">
    <w:abstractNumId w:val="3"/>
  </w:num>
  <w:num w:numId="4" w16cid:durableId="1996756825">
    <w:abstractNumId w:val="4"/>
  </w:num>
  <w:num w:numId="5" w16cid:durableId="1031996741">
    <w:abstractNumId w:val="0"/>
  </w:num>
  <w:num w:numId="6" w16cid:durableId="1057631791">
    <w:abstractNumId w:val="3"/>
  </w:num>
  <w:num w:numId="7" w16cid:durableId="187337922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D4"/>
    <w:rsid w:val="000010EE"/>
    <w:rsid w:val="00001700"/>
    <w:rsid w:val="0000219D"/>
    <w:rsid w:val="00002443"/>
    <w:rsid w:val="00003C20"/>
    <w:rsid w:val="00005CA1"/>
    <w:rsid w:val="000062F3"/>
    <w:rsid w:val="000105AB"/>
    <w:rsid w:val="00012EC4"/>
    <w:rsid w:val="000145D9"/>
    <w:rsid w:val="0001592D"/>
    <w:rsid w:val="00015B9E"/>
    <w:rsid w:val="00015CB4"/>
    <w:rsid w:val="00021985"/>
    <w:rsid w:val="000221E5"/>
    <w:rsid w:val="0002244F"/>
    <w:rsid w:val="00024394"/>
    <w:rsid w:val="00026130"/>
    <w:rsid w:val="00026774"/>
    <w:rsid w:val="00026D09"/>
    <w:rsid w:val="00027078"/>
    <w:rsid w:val="000271C9"/>
    <w:rsid w:val="000300D4"/>
    <w:rsid w:val="000303F3"/>
    <w:rsid w:val="00031082"/>
    <w:rsid w:val="00033299"/>
    <w:rsid w:val="00033F80"/>
    <w:rsid w:val="00035574"/>
    <w:rsid w:val="000365A1"/>
    <w:rsid w:val="0003709E"/>
    <w:rsid w:val="000400C5"/>
    <w:rsid w:val="0004072F"/>
    <w:rsid w:val="00040C22"/>
    <w:rsid w:val="00040DFC"/>
    <w:rsid w:val="00040E55"/>
    <w:rsid w:val="00040F3F"/>
    <w:rsid w:val="00041389"/>
    <w:rsid w:val="00041803"/>
    <w:rsid w:val="00041F97"/>
    <w:rsid w:val="00042531"/>
    <w:rsid w:val="00043714"/>
    <w:rsid w:val="00043B81"/>
    <w:rsid w:val="000502ED"/>
    <w:rsid w:val="000503F4"/>
    <w:rsid w:val="0005070A"/>
    <w:rsid w:val="00050FC4"/>
    <w:rsid w:val="000515DF"/>
    <w:rsid w:val="000527D0"/>
    <w:rsid w:val="000531F9"/>
    <w:rsid w:val="00053C87"/>
    <w:rsid w:val="00054076"/>
    <w:rsid w:val="00054F60"/>
    <w:rsid w:val="00055DBB"/>
    <w:rsid w:val="0005692B"/>
    <w:rsid w:val="000575AF"/>
    <w:rsid w:val="00060CFD"/>
    <w:rsid w:val="000616B0"/>
    <w:rsid w:val="00061CE3"/>
    <w:rsid w:val="00061F7A"/>
    <w:rsid w:val="00063C8A"/>
    <w:rsid w:val="00063F5A"/>
    <w:rsid w:val="00064534"/>
    <w:rsid w:val="00064D10"/>
    <w:rsid w:val="00064F1F"/>
    <w:rsid w:val="00065A1B"/>
    <w:rsid w:val="00065A9D"/>
    <w:rsid w:val="00066020"/>
    <w:rsid w:val="0006635E"/>
    <w:rsid w:val="0006774F"/>
    <w:rsid w:val="00067D0A"/>
    <w:rsid w:val="000702BC"/>
    <w:rsid w:val="000706D7"/>
    <w:rsid w:val="00071B8F"/>
    <w:rsid w:val="000747C8"/>
    <w:rsid w:val="00075C34"/>
    <w:rsid w:val="000778AD"/>
    <w:rsid w:val="00077F0E"/>
    <w:rsid w:val="000816D3"/>
    <w:rsid w:val="000818B9"/>
    <w:rsid w:val="00082144"/>
    <w:rsid w:val="000823C9"/>
    <w:rsid w:val="00082D43"/>
    <w:rsid w:val="00083290"/>
    <w:rsid w:val="000833EA"/>
    <w:rsid w:val="00083A2C"/>
    <w:rsid w:val="00083B13"/>
    <w:rsid w:val="000850C3"/>
    <w:rsid w:val="000857F7"/>
    <w:rsid w:val="00085C2F"/>
    <w:rsid w:val="00086178"/>
    <w:rsid w:val="000873E7"/>
    <w:rsid w:val="0008790D"/>
    <w:rsid w:val="000879E2"/>
    <w:rsid w:val="00090AC9"/>
    <w:rsid w:val="00091128"/>
    <w:rsid w:val="0009131E"/>
    <w:rsid w:val="00091DD1"/>
    <w:rsid w:val="00093284"/>
    <w:rsid w:val="00094110"/>
    <w:rsid w:val="00094117"/>
    <w:rsid w:val="00094E7D"/>
    <w:rsid w:val="000967E2"/>
    <w:rsid w:val="00097192"/>
    <w:rsid w:val="00097A13"/>
    <w:rsid w:val="000A17FA"/>
    <w:rsid w:val="000A41B1"/>
    <w:rsid w:val="000A4D5B"/>
    <w:rsid w:val="000A545A"/>
    <w:rsid w:val="000A57A8"/>
    <w:rsid w:val="000A666D"/>
    <w:rsid w:val="000A7699"/>
    <w:rsid w:val="000B2E85"/>
    <w:rsid w:val="000B3868"/>
    <w:rsid w:val="000B5235"/>
    <w:rsid w:val="000B6764"/>
    <w:rsid w:val="000B750E"/>
    <w:rsid w:val="000B7B44"/>
    <w:rsid w:val="000C14F0"/>
    <w:rsid w:val="000C207A"/>
    <w:rsid w:val="000C2959"/>
    <w:rsid w:val="000C412D"/>
    <w:rsid w:val="000C41BA"/>
    <w:rsid w:val="000C48D0"/>
    <w:rsid w:val="000C5118"/>
    <w:rsid w:val="000C794B"/>
    <w:rsid w:val="000D132E"/>
    <w:rsid w:val="000D18F3"/>
    <w:rsid w:val="000D1A53"/>
    <w:rsid w:val="000D2040"/>
    <w:rsid w:val="000D5C93"/>
    <w:rsid w:val="000D5EC4"/>
    <w:rsid w:val="000D5EC8"/>
    <w:rsid w:val="000D74D4"/>
    <w:rsid w:val="000E04DE"/>
    <w:rsid w:val="000E0A1C"/>
    <w:rsid w:val="000E10C1"/>
    <w:rsid w:val="000E11A7"/>
    <w:rsid w:val="000E2D70"/>
    <w:rsid w:val="000E3DDA"/>
    <w:rsid w:val="000E4BA1"/>
    <w:rsid w:val="000E5502"/>
    <w:rsid w:val="000E7D03"/>
    <w:rsid w:val="000F0A91"/>
    <w:rsid w:val="000F11A9"/>
    <w:rsid w:val="000F1D98"/>
    <w:rsid w:val="000F281D"/>
    <w:rsid w:val="000F2CC1"/>
    <w:rsid w:val="000F2E40"/>
    <w:rsid w:val="000F3877"/>
    <w:rsid w:val="000F3E05"/>
    <w:rsid w:val="000F3F61"/>
    <w:rsid w:val="000F76C9"/>
    <w:rsid w:val="001005C4"/>
    <w:rsid w:val="001007C0"/>
    <w:rsid w:val="00100B68"/>
    <w:rsid w:val="001012CD"/>
    <w:rsid w:val="00101AE3"/>
    <w:rsid w:val="00103EA0"/>
    <w:rsid w:val="00104AA6"/>
    <w:rsid w:val="00107075"/>
    <w:rsid w:val="001076DD"/>
    <w:rsid w:val="00107911"/>
    <w:rsid w:val="001101F5"/>
    <w:rsid w:val="00110B37"/>
    <w:rsid w:val="00111406"/>
    <w:rsid w:val="00111E30"/>
    <w:rsid w:val="00112965"/>
    <w:rsid w:val="001146EC"/>
    <w:rsid w:val="0011503B"/>
    <w:rsid w:val="00115253"/>
    <w:rsid w:val="0011622E"/>
    <w:rsid w:val="00117F8D"/>
    <w:rsid w:val="00120DF0"/>
    <w:rsid w:val="00120ED5"/>
    <w:rsid w:val="00121926"/>
    <w:rsid w:val="0012317F"/>
    <w:rsid w:val="0012604B"/>
    <w:rsid w:val="001277FE"/>
    <w:rsid w:val="00130625"/>
    <w:rsid w:val="00133278"/>
    <w:rsid w:val="001334FE"/>
    <w:rsid w:val="0013398D"/>
    <w:rsid w:val="00140618"/>
    <w:rsid w:val="00140776"/>
    <w:rsid w:val="00142495"/>
    <w:rsid w:val="00143E5B"/>
    <w:rsid w:val="001442E0"/>
    <w:rsid w:val="00144701"/>
    <w:rsid w:val="0014616D"/>
    <w:rsid w:val="001478F2"/>
    <w:rsid w:val="00147B80"/>
    <w:rsid w:val="00150D2F"/>
    <w:rsid w:val="0015569D"/>
    <w:rsid w:val="00155957"/>
    <w:rsid w:val="001571C8"/>
    <w:rsid w:val="00157E7C"/>
    <w:rsid w:val="00160B6F"/>
    <w:rsid w:val="001629FC"/>
    <w:rsid w:val="00164429"/>
    <w:rsid w:val="001712CE"/>
    <w:rsid w:val="00172A70"/>
    <w:rsid w:val="00172D87"/>
    <w:rsid w:val="001732ED"/>
    <w:rsid w:val="00174ED3"/>
    <w:rsid w:val="00175CAA"/>
    <w:rsid w:val="00177102"/>
    <w:rsid w:val="001825C8"/>
    <w:rsid w:val="00183513"/>
    <w:rsid w:val="00184265"/>
    <w:rsid w:val="00185BF2"/>
    <w:rsid w:val="0018717A"/>
    <w:rsid w:val="001908EF"/>
    <w:rsid w:val="00190F74"/>
    <w:rsid w:val="00194C9E"/>
    <w:rsid w:val="001A0A7A"/>
    <w:rsid w:val="001A0C00"/>
    <w:rsid w:val="001A1DB2"/>
    <w:rsid w:val="001A2306"/>
    <w:rsid w:val="001A2B38"/>
    <w:rsid w:val="001A4A7D"/>
    <w:rsid w:val="001A4E4E"/>
    <w:rsid w:val="001A4ECB"/>
    <w:rsid w:val="001A5D2B"/>
    <w:rsid w:val="001A63D5"/>
    <w:rsid w:val="001A6EAF"/>
    <w:rsid w:val="001A765A"/>
    <w:rsid w:val="001B3082"/>
    <w:rsid w:val="001B378B"/>
    <w:rsid w:val="001B49E0"/>
    <w:rsid w:val="001B4DBE"/>
    <w:rsid w:val="001B5427"/>
    <w:rsid w:val="001B686A"/>
    <w:rsid w:val="001B69E7"/>
    <w:rsid w:val="001B6D4E"/>
    <w:rsid w:val="001B751E"/>
    <w:rsid w:val="001C157C"/>
    <w:rsid w:val="001C265C"/>
    <w:rsid w:val="001C4D65"/>
    <w:rsid w:val="001C5026"/>
    <w:rsid w:val="001C5E64"/>
    <w:rsid w:val="001C6042"/>
    <w:rsid w:val="001C67AC"/>
    <w:rsid w:val="001C7E1D"/>
    <w:rsid w:val="001D0A05"/>
    <w:rsid w:val="001D1F46"/>
    <w:rsid w:val="001D368E"/>
    <w:rsid w:val="001D36B0"/>
    <w:rsid w:val="001D39BF"/>
    <w:rsid w:val="001D5080"/>
    <w:rsid w:val="001D5524"/>
    <w:rsid w:val="001D5659"/>
    <w:rsid w:val="001D5F79"/>
    <w:rsid w:val="001D733F"/>
    <w:rsid w:val="001E132E"/>
    <w:rsid w:val="001E1941"/>
    <w:rsid w:val="001E248C"/>
    <w:rsid w:val="001E2856"/>
    <w:rsid w:val="001E50C6"/>
    <w:rsid w:val="001E5401"/>
    <w:rsid w:val="001E5DC2"/>
    <w:rsid w:val="001E7D0E"/>
    <w:rsid w:val="001E7E2E"/>
    <w:rsid w:val="001F0386"/>
    <w:rsid w:val="001F059D"/>
    <w:rsid w:val="001F0A80"/>
    <w:rsid w:val="001F0FF4"/>
    <w:rsid w:val="001F1FBA"/>
    <w:rsid w:val="001F22C2"/>
    <w:rsid w:val="001F2540"/>
    <w:rsid w:val="001F2D5A"/>
    <w:rsid w:val="001F4708"/>
    <w:rsid w:val="001F509B"/>
    <w:rsid w:val="001F52B0"/>
    <w:rsid w:val="001F79CD"/>
    <w:rsid w:val="00202C70"/>
    <w:rsid w:val="00202CD7"/>
    <w:rsid w:val="00206461"/>
    <w:rsid w:val="002069C6"/>
    <w:rsid w:val="00206F89"/>
    <w:rsid w:val="0021165C"/>
    <w:rsid w:val="00211AF8"/>
    <w:rsid w:val="00212F39"/>
    <w:rsid w:val="00213529"/>
    <w:rsid w:val="00214594"/>
    <w:rsid w:val="00214DA3"/>
    <w:rsid w:val="00214F8F"/>
    <w:rsid w:val="00215B46"/>
    <w:rsid w:val="00216C38"/>
    <w:rsid w:val="00216CAD"/>
    <w:rsid w:val="00217C06"/>
    <w:rsid w:val="00220D29"/>
    <w:rsid w:val="00221408"/>
    <w:rsid w:val="00221EF4"/>
    <w:rsid w:val="00221F19"/>
    <w:rsid w:val="002221EA"/>
    <w:rsid w:val="0022247B"/>
    <w:rsid w:val="00223205"/>
    <w:rsid w:val="00223AA2"/>
    <w:rsid w:val="00225988"/>
    <w:rsid w:val="00225CBE"/>
    <w:rsid w:val="0022739F"/>
    <w:rsid w:val="0023330D"/>
    <w:rsid w:val="0023402E"/>
    <w:rsid w:val="0023526E"/>
    <w:rsid w:val="00235277"/>
    <w:rsid w:val="00236099"/>
    <w:rsid w:val="00237A67"/>
    <w:rsid w:val="002421B7"/>
    <w:rsid w:val="002422DE"/>
    <w:rsid w:val="00243086"/>
    <w:rsid w:val="00243548"/>
    <w:rsid w:val="0024397B"/>
    <w:rsid w:val="0024515E"/>
    <w:rsid w:val="002451CA"/>
    <w:rsid w:val="00245400"/>
    <w:rsid w:val="002467D2"/>
    <w:rsid w:val="00246956"/>
    <w:rsid w:val="002470EF"/>
    <w:rsid w:val="0024734D"/>
    <w:rsid w:val="00247792"/>
    <w:rsid w:val="00250F88"/>
    <w:rsid w:val="002523A1"/>
    <w:rsid w:val="0025296F"/>
    <w:rsid w:val="0025315E"/>
    <w:rsid w:val="00253A01"/>
    <w:rsid w:val="00253A9C"/>
    <w:rsid w:val="002551DE"/>
    <w:rsid w:val="00255AFA"/>
    <w:rsid w:val="002615B0"/>
    <w:rsid w:val="00261E40"/>
    <w:rsid w:val="00262B65"/>
    <w:rsid w:val="00264AB1"/>
    <w:rsid w:val="00264D5C"/>
    <w:rsid w:val="00266956"/>
    <w:rsid w:val="00266C72"/>
    <w:rsid w:val="00267282"/>
    <w:rsid w:val="0027219A"/>
    <w:rsid w:val="00273182"/>
    <w:rsid w:val="0027414C"/>
    <w:rsid w:val="00275811"/>
    <w:rsid w:val="00275845"/>
    <w:rsid w:val="0027664B"/>
    <w:rsid w:val="00277AF5"/>
    <w:rsid w:val="00277DBD"/>
    <w:rsid w:val="002806A9"/>
    <w:rsid w:val="00281507"/>
    <w:rsid w:val="002819EC"/>
    <w:rsid w:val="00282994"/>
    <w:rsid w:val="00282EE9"/>
    <w:rsid w:val="00284815"/>
    <w:rsid w:val="00286C3F"/>
    <w:rsid w:val="00287FEA"/>
    <w:rsid w:val="002901A9"/>
    <w:rsid w:val="002918C8"/>
    <w:rsid w:val="00291900"/>
    <w:rsid w:val="00291C6E"/>
    <w:rsid w:val="00291D11"/>
    <w:rsid w:val="002936C8"/>
    <w:rsid w:val="002A0386"/>
    <w:rsid w:val="002A04FF"/>
    <w:rsid w:val="002A0609"/>
    <w:rsid w:val="002A3112"/>
    <w:rsid w:val="002A529D"/>
    <w:rsid w:val="002A6167"/>
    <w:rsid w:val="002B031A"/>
    <w:rsid w:val="002B084A"/>
    <w:rsid w:val="002B2C3A"/>
    <w:rsid w:val="002B38D0"/>
    <w:rsid w:val="002B38FF"/>
    <w:rsid w:val="002B413E"/>
    <w:rsid w:val="002B4306"/>
    <w:rsid w:val="002B4A8F"/>
    <w:rsid w:val="002B6771"/>
    <w:rsid w:val="002B6B6C"/>
    <w:rsid w:val="002B7DF4"/>
    <w:rsid w:val="002C3D0D"/>
    <w:rsid w:val="002C7B3C"/>
    <w:rsid w:val="002C7E6B"/>
    <w:rsid w:val="002D0272"/>
    <w:rsid w:val="002D0E9C"/>
    <w:rsid w:val="002D1035"/>
    <w:rsid w:val="002D1145"/>
    <w:rsid w:val="002D16FD"/>
    <w:rsid w:val="002D640F"/>
    <w:rsid w:val="002D76F5"/>
    <w:rsid w:val="002E31A5"/>
    <w:rsid w:val="002E3943"/>
    <w:rsid w:val="002E5212"/>
    <w:rsid w:val="002E66D7"/>
    <w:rsid w:val="002E676B"/>
    <w:rsid w:val="002E6C7F"/>
    <w:rsid w:val="002E6CC8"/>
    <w:rsid w:val="002E7CF9"/>
    <w:rsid w:val="002F0553"/>
    <w:rsid w:val="002F11CE"/>
    <w:rsid w:val="002F16D7"/>
    <w:rsid w:val="002F2174"/>
    <w:rsid w:val="002F2194"/>
    <w:rsid w:val="002F21F7"/>
    <w:rsid w:val="002F2E99"/>
    <w:rsid w:val="002F30C1"/>
    <w:rsid w:val="002F40EB"/>
    <w:rsid w:val="002F4C0C"/>
    <w:rsid w:val="002F4C9D"/>
    <w:rsid w:val="002F527B"/>
    <w:rsid w:val="002F634F"/>
    <w:rsid w:val="003003C5"/>
    <w:rsid w:val="00300D37"/>
    <w:rsid w:val="00301C2E"/>
    <w:rsid w:val="00301D04"/>
    <w:rsid w:val="00302BFA"/>
    <w:rsid w:val="00305D1B"/>
    <w:rsid w:val="00307E0C"/>
    <w:rsid w:val="00310DC3"/>
    <w:rsid w:val="00311134"/>
    <w:rsid w:val="00311C57"/>
    <w:rsid w:val="00316B10"/>
    <w:rsid w:val="0032025D"/>
    <w:rsid w:val="0032028F"/>
    <w:rsid w:val="003206F3"/>
    <w:rsid w:val="0032605D"/>
    <w:rsid w:val="00331150"/>
    <w:rsid w:val="003314E3"/>
    <w:rsid w:val="00333F6A"/>
    <w:rsid w:val="00334317"/>
    <w:rsid w:val="003347D0"/>
    <w:rsid w:val="00335E47"/>
    <w:rsid w:val="00340148"/>
    <w:rsid w:val="0034015C"/>
    <w:rsid w:val="00341065"/>
    <w:rsid w:val="00341490"/>
    <w:rsid w:val="0034242A"/>
    <w:rsid w:val="00342DD6"/>
    <w:rsid w:val="003435E8"/>
    <w:rsid w:val="00343ABA"/>
    <w:rsid w:val="00343BD2"/>
    <w:rsid w:val="00345D33"/>
    <w:rsid w:val="00350E87"/>
    <w:rsid w:val="00351AAF"/>
    <w:rsid w:val="00352E5F"/>
    <w:rsid w:val="0035447C"/>
    <w:rsid w:val="00355803"/>
    <w:rsid w:val="00355A98"/>
    <w:rsid w:val="00356467"/>
    <w:rsid w:val="00357C7D"/>
    <w:rsid w:val="00360D29"/>
    <w:rsid w:val="0036289F"/>
    <w:rsid w:val="003654D0"/>
    <w:rsid w:val="0036601C"/>
    <w:rsid w:val="00366611"/>
    <w:rsid w:val="00366670"/>
    <w:rsid w:val="003667F8"/>
    <w:rsid w:val="00366BCF"/>
    <w:rsid w:val="00367019"/>
    <w:rsid w:val="003670DE"/>
    <w:rsid w:val="00367572"/>
    <w:rsid w:val="00367964"/>
    <w:rsid w:val="00370C56"/>
    <w:rsid w:val="00371BC9"/>
    <w:rsid w:val="00372D6F"/>
    <w:rsid w:val="003734DC"/>
    <w:rsid w:val="00373D86"/>
    <w:rsid w:val="00380081"/>
    <w:rsid w:val="0038142D"/>
    <w:rsid w:val="003818FF"/>
    <w:rsid w:val="00382D8A"/>
    <w:rsid w:val="00383CA5"/>
    <w:rsid w:val="00384131"/>
    <w:rsid w:val="00384934"/>
    <w:rsid w:val="0038629C"/>
    <w:rsid w:val="00390357"/>
    <w:rsid w:val="003912EA"/>
    <w:rsid w:val="00392083"/>
    <w:rsid w:val="003929BB"/>
    <w:rsid w:val="00393903"/>
    <w:rsid w:val="00393CF6"/>
    <w:rsid w:val="00394B5D"/>
    <w:rsid w:val="0039709E"/>
    <w:rsid w:val="003A08BB"/>
    <w:rsid w:val="003A109D"/>
    <w:rsid w:val="003A299E"/>
    <w:rsid w:val="003A3F70"/>
    <w:rsid w:val="003A50FF"/>
    <w:rsid w:val="003A5118"/>
    <w:rsid w:val="003A6176"/>
    <w:rsid w:val="003B34D7"/>
    <w:rsid w:val="003B6733"/>
    <w:rsid w:val="003B68C6"/>
    <w:rsid w:val="003B74A4"/>
    <w:rsid w:val="003C07E5"/>
    <w:rsid w:val="003C0C5F"/>
    <w:rsid w:val="003C6D81"/>
    <w:rsid w:val="003C76C0"/>
    <w:rsid w:val="003D0A8C"/>
    <w:rsid w:val="003D109A"/>
    <w:rsid w:val="003D1AF6"/>
    <w:rsid w:val="003D1F0B"/>
    <w:rsid w:val="003D2F70"/>
    <w:rsid w:val="003D3A12"/>
    <w:rsid w:val="003D681D"/>
    <w:rsid w:val="003D6B72"/>
    <w:rsid w:val="003E08C0"/>
    <w:rsid w:val="003E0FD3"/>
    <w:rsid w:val="003E2140"/>
    <w:rsid w:val="003E25C0"/>
    <w:rsid w:val="003E4ABC"/>
    <w:rsid w:val="003E52FA"/>
    <w:rsid w:val="003E58F3"/>
    <w:rsid w:val="003E618B"/>
    <w:rsid w:val="003E75CB"/>
    <w:rsid w:val="003E7D1A"/>
    <w:rsid w:val="003F064B"/>
    <w:rsid w:val="003F06AB"/>
    <w:rsid w:val="003F0753"/>
    <w:rsid w:val="003F0D71"/>
    <w:rsid w:val="003F172F"/>
    <w:rsid w:val="003F30ED"/>
    <w:rsid w:val="003F3530"/>
    <w:rsid w:val="003F4DFE"/>
    <w:rsid w:val="003F60D2"/>
    <w:rsid w:val="003F664F"/>
    <w:rsid w:val="003F6D05"/>
    <w:rsid w:val="003F727F"/>
    <w:rsid w:val="003F7397"/>
    <w:rsid w:val="00400064"/>
    <w:rsid w:val="004005E5"/>
    <w:rsid w:val="004019B1"/>
    <w:rsid w:val="00401C6A"/>
    <w:rsid w:val="00401DD6"/>
    <w:rsid w:val="00402585"/>
    <w:rsid w:val="004027DA"/>
    <w:rsid w:val="00403D87"/>
    <w:rsid w:val="004047A9"/>
    <w:rsid w:val="004056B2"/>
    <w:rsid w:val="00407987"/>
    <w:rsid w:val="00407B35"/>
    <w:rsid w:val="00407F98"/>
    <w:rsid w:val="00410B9F"/>
    <w:rsid w:val="00410CA8"/>
    <w:rsid w:val="0041305E"/>
    <w:rsid w:val="0041328F"/>
    <w:rsid w:val="00413843"/>
    <w:rsid w:val="00415847"/>
    <w:rsid w:val="0041641F"/>
    <w:rsid w:val="00416761"/>
    <w:rsid w:val="004175B7"/>
    <w:rsid w:val="004175C6"/>
    <w:rsid w:val="00420126"/>
    <w:rsid w:val="00421B4A"/>
    <w:rsid w:val="004221AA"/>
    <w:rsid w:val="00423295"/>
    <w:rsid w:val="004240A9"/>
    <w:rsid w:val="00424DB4"/>
    <w:rsid w:val="004250E8"/>
    <w:rsid w:val="0042637B"/>
    <w:rsid w:val="00427F88"/>
    <w:rsid w:val="00430A55"/>
    <w:rsid w:val="00431018"/>
    <w:rsid w:val="00431E1F"/>
    <w:rsid w:val="00431F7B"/>
    <w:rsid w:val="00432AB2"/>
    <w:rsid w:val="00433651"/>
    <w:rsid w:val="00433C40"/>
    <w:rsid w:val="004346C0"/>
    <w:rsid w:val="00434D19"/>
    <w:rsid w:val="0043579B"/>
    <w:rsid w:val="00436507"/>
    <w:rsid w:val="004369FA"/>
    <w:rsid w:val="00437600"/>
    <w:rsid w:val="00442E31"/>
    <w:rsid w:val="00443C3A"/>
    <w:rsid w:val="004452B2"/>
    <w:rsid w:val="0044666E"/>
    <w:rsid w:val="004472EF"/>
    <w:rsid w:val="0044736A"/>
    <w:rsid w:val="00450B71"/>
    <w:rsid w:val="00451E16"/>
    <w:rsid w:val="00452A78"/>
    <w:rsid w:val="0045374F"/>
    <w:rsid w:val="00453ADD"/>
    <w:rsid w:val="00453B4B"/>
    <w:rsid w:val="004544E1"/>
    <w:rsid w:val="00454AB7"/>
    <w:rsid w:val="00455E10"/>
    <w:rsid w:val="0046126B"/>
    <w:rsid w:val="00462C88"/>
    <w:rsid w:val="0046304D"/>
    <w:rsid w:val="0046369B"/>
    <w:rsid w:val="004647FE"/>
    <w:rsid w:val="00465048"/>
    <w:rsid w:val="00465268"/>
    <w:rsid w:val="004675D7"/>
    <w:rsid w:val="004677D8"/>
    <w:rsid w:val="00470B35"/>
    <w:rsid w:val="00473052"/>
    <w:rsid w:val="004735F6"/>
    <w:rsid w:val="00476121"/>
    <w:rsid w:val="00477B6C"/>
    <w:rsid w:val="00483C08"/>
    <w:rsid w:val="00485B39"/>
    <w:rsid w:val="00486374"/>
    <w:rsid w:val="00486CD9"/>
    <w:rsid w:val="0048755D"/>
    <w:rsid w:val="00487757"/>
    <w:rsid w:val="0049063A"/>
    <w:rsid w:val="00492825"/>
    <w:rsid w:val="004959EE"/>
    <w:rsid w:val="004973C6"/>
    <w:rsid w:val="004A066C"/>
    <w:rsid w:val="004A1012"/>
    <w:rsid w:val="004A1519"/>
    <w:rsid w:val="004A26DF"/>
    <w:rsid w:val="004A3862"/>
    <w:rsid w:val="004A388B"/>
    <w:rsid w:val="004A4E1C"/>
    <w:rsid w:val="004A6E65"/>
    <w:rsid w:val="004A7014"/>
    <w:rsid w:val="004A7F0A"/>
    <w:rsid w:val="004B128C"/>
    <w:rsid w:val="004B1AE9"/>
    <w:rsid w:val="004B2D5B"/>
    <w:rsid w:val="004B3334"/>
    <w:rsid w:val="004B333C"/>
    <w:rsid w:val="004B4150"/>
    <w:rsid w:val="004B48A3"/>
    <w:rsid w:val="004B50B9"/>
    <w:rsid w:val="004B6BED"/>
    <w:rsid w:val="004B7736"/>
    <w:rsid w:val="004B7A8E"/>
    <w:rsid w:val="004C002B"/>
    <w:rsid w:val="004C0370"/>
    <w:rsid w:val="004C043E"/>
    <w:rsid w:val="004C15FE"/>
    <w:rsid w:val="004C28A3"/>
    <w:rsid w:val="004C3FB3"/>
    <w:rsid w:val="004C59E5"/>
    <w:rsid w:val="004C6A9E"/>
    <w:rsid w:val="004C75E0"/>
    <w:rsid w:val="004C7A70"/>
    <w:rsid w:val="004C7A74"/>
    <w:rsid w:val="004C7E71"/>
    <w:rsid w:val="004D0760"/>
    <w:rsid w:val="004D1721"/>
    <w:rsid w:val="004D1A30"/>
    <w:rsid w:val="004D5C74"/>
    <w:rsid w:val="004D5CD8"/>
    <w:rsid w:val="004D6C74"/>
    <w:rsid w:val="004E0445"/>
    <w:rsid w:val="004E04F6"/>
    <w:rsid w:val="004E057F"/>
    <w:rsid w:val="004E17A0"/>
    <w:rsid w:val="004E4003"/>
    <w:rsid w:val="004E4F35"/>
    <w:rsid w:val="004E5911"/>
    <w:rsid w:val="004E6438"/>
    <w:rsid w:val="004E75DD"/>
    <w:rsid w:val="004F0AFA"/>
    <w:rsid w:val="004F0D26"/>
    <w:rsid w:val="004F2E0A"/>
    <w:rsid w:val="004F342A"/>
    <w:rsid w:val="004F4B03"/>
    <w:rsid w:val="004F4F6F"/>
    <w:rsid w:val="004F7788"/>
    <w:rsid w:val="004F7E8B"/>
    <w:rsid w:val="00500600"/>
    <w:rsid w:val="00501725"/>
    <w:rsid w:val="00504B4B"/>
    <w:rsid w:val="00504B6E"/>
    <w:rsid w:val="00507D3C"/>
    <w:rsid w:val="0051064F"/>
    <w:rsid w:val="005106DE"/>
    <w:rsid w:val="00511651"/>
    <w:rsid w:val="00514510"/>
    <w:rsid w:val="00515C16"/>
    <w:rsid w:val="005170D5"/>
    <w:rsid w:val="0051745D"/>
    <w:rsid w:val="00517E3C"/>
    <w:rsid w:val="00520987"/>
    <w:rsid w:val="00520E3C"/>
    <w:rsid w:val="0052304E"/>
    <w:rsid w:val="005246E3"/>
    <w:rsid w:val="005255D6"/>
    <w:rsid w:val="00526386"/>
    <w:rsid w:val="00526883"/>
    <w:rsid w:val="005326C4"/>
    <w:rsid w:val="00533D67"/>
    <w:rsid w:val="005351B5"/>
    <w:rsid w:val="005376E4"/>
    <w:rsid w:val="00537BA6"/>
    <w:rsid w:val="005411AD"/>
    <w:rsid w:val="00541BC4"/>
    <w:rsid w:val="00541F28"/>
    <w:rsid w:val="0054243F"/>
    <w:rsid w:val="00542603"/>
    <w:rsid w:val="00542DB3"/>
    <w:rsid w:val="0054473F"/>
    <w:rsid w:val="00545258"/>
    <w:rsid w:val="00546A98"/>
    <w:rsid w:val="005476DD"/>
    <w:rsid w:val="00547C91"/>
    <w:rsid w:val="00550BCC"/>
    <w:rsid w:val="00553297"/>
    <w:rsid w:val="00553F86"/>
    <w:rsid w:val="00553FD7"/>
    <w:rsid w:val="005541A8"/>
    <w:rsid w:val="00560E21"/>
    <w:rsid w:val="00561472"/>
    <w:rsid w:val="0056193C"/>
    <w:rsid w:val="00562297"/>
    <w:rsid w:val="00562A00"/>
    <w:rsid w:val="00562EA1"/>
    <w:rsid w:val="00563E7D"/>
    <w:rsid w:val="00564671"/>
    <w:rsid w:val="00564B09"/>
    <w:rsid w:val="00564F06"/>
    <w:rsid w:val="00565499"/>
    <w:rsid w:val="00565E21"/>
    <w:rsid w:val="0056645D"/>
    <w:rsid w:val="00566F5F"/>
    <w:rsid w:val="00567E6B"/>
    <w:rsid w:val="00567F05"/>
    <w:rsid w:val="005709C3"/>
    <w:rsid w:val="00575F4F"/>
    <w:rsid w:val="005767F2"/>
    <w:rsid w:val="00576CB8"/>
    <w:rsid w:val="005804D8"/>
    <w:rsid w:val="005851E6"/>
    <w:rsid w:val="005859F6"/>
    <w:rsid w:val="00585A09"/>
    <w:rsid w:val="00586166"/>
    <w:rsid w:val="005862C0"/>
    <w:rsid w:val="005868EB"/>
    <w:rsid w:val="005869CD"/>
    <w:rsid w:val="00590773"/>
    <w:rsid w:val="00592A56"/>
    <w:rsid w:val="00593CB0"/>
    <w:rsid w:val="00593E4C"/>
    <w:rsid w:val="00594F01"/>
    <w:rsid w:val="00595DD5"/>
    <w:rsid w:val="00596636"/>
    <w:rsid w:val="0059763C"/>
    <w:rsid w:val="00597881"/>
    <w:rsid w:val="005A2299"/>
    <w:rsid w:val="005A2476"/>
    <w:rsid w:val="005A3CBB"/>
    <w:rsid w:val="005A67CB"/>
    <w:rsid w:val="005B06A1"/>
    <w:rsid w:val="005B17B9"/>
    <w:rsid w:val="005B311B"/>
    <w:rsid w:val="005B3B5D"/>
    <w:rsid w:val="005B4A79"/>
    <w:rsid w:val="005B636D"/>
    <w:rsid w:val="005B6B8E"/>
    <w:rsid w:val="005B6E63"/>
    <w:rsid w:val="005B7CAE"/>
    <w:rsid w:val="005C0AE6"/>
    <w:rsid w:val="005C188C"/>
    <w:rsid w:val="005C1A14"/>
    <w:rsid w:val="005C1CC0"/>
    <w:rsid w:val="005C2FB7"/>
    <w:rsid w:val="005C31BE"/>
    <w:rsid w:val="005C362F"/>
    <w:rsid w:val="005C3F50"/>
    <w:rsid w:val="005C438F"/>
    <w:rsid w:val="005C44BB"/>
    <w:rsid w:val="005C45C0"/>
    <w:rsid w:val="005C4FE1"/>
    <w:rsid w:val="005C6B9F"/>
    <w:rsid w:val="005D090D"/>
    <w:rsid w:val="005D1017"/>
    <w:rsid w:val="005D4C22"/>
    <w:rsid w:val="005D5D6C"/>
    <w:rsid w:val="005D6C53"/>
    <w:rsid w:val="005D6F48"/>
    <w:rsid w:val="005D716F"/>
    <w:rsid w:val="005E20B2"/>
    <w:rsid w:val="005E2C6B"/>
    <w:rsid w:val="005E3432"/>
    <w:rsid w:val="005E4673"/>
    <w:rsid w:val="005E4CB2"/>
    <w:rsid w:val="005E5121"/>
    <w:rsid w:val="005E5937"/>
    <w:rsid w:val="005E607E"/>
    <w:rsid w:val="005F1943"/>
    <w:rsid w:val="005F2B63"/>
    <w:rsid w:val="005F71AA"/>
    <w:rsid w:val="005F768E"/>
    <w:rsid w:val="005F79D0"/>
    <w:rsid w:val="0060046E"/>
    <w:rsid w:val="00600548"/>
    <w:rsid w:val="006006B9"/>
    <w:rsid w:val="006014C0"/>
    <w:rsid w:val="006037E3"/>
    <w:rsid w:val="00603E3A"/>
    <w:rsid w:val="00606517"/>
    <w:rsid w:val="00606F14"/>
    <w:rsid w:val="00607298"/>
    <w:rsid w:val="006101EB"/>
    <w:rsid w:val="0061183F"/>
    <w:rsid w:val="006149D2"/>
    <w:rsid w:val="00615E5F"/>
    <w:rsid w:val="00615EFA"/>
    <w:rsid w:val="0061726D"/>
    <w:rsid w:val="0061751C"/>
    <w:rsid w:val="006222B7"/>
    <w:rsid w:val="006226FB"/>
    <w:rsid w:val="006234CB"/>
    <w:rsid w:val="006242E7"/>
    <w:rsid w:val="006243D4"/>
    <w:rsid w:val="00625193"/>
    <w:rsid w:val="006256AA"/>
    <w:rsid w:val="0063118B"/>
    <w:rsid w:val="0063139E"/>
    <w:rsid w:val="00631F94"/>
    <w:rsid w:val="00632352"/>
    <w:rsid w:val="00632B0E"/>
    <w:rsid w:val="006344DD"/>
    <w:rsid w:val="00634C19"/>
    <w:rsid w:val="00635751"/>
    <w:rsid w:val="00636BD7"/>
    <w:rsid w:val="006373D1"/>
    <w:rsid w:val="00637B3D"/>
    <w:rsid w:val="006401BD"/>
    <w:rsid w:val="00640315"/>
    <w:rsid w:val="00641B4A"/>
    <w:rsid w:val="00641DBE"/>
    <w:rsid w:val="00644F56"/>
    <w:rsid w:val="00650289"/>
    <w:rsid w:val="00650EFD"/>
    <w:rsid w:val="00651929"/>
    <w:rsid w:val="0065381B"/>
    <w:rsid w:val="0065518A"/>
    <w:rsid w:val="0065561A"/>
    <w:rsid w:val="0065765A"/>
    <w:rsid w:val="0066093E"/>
    <w:rsid w:val="00660A13"/>
    <w:rsid w:val="00660F92"/>
    <w:rsid w:val="006625F8"/>
    <w:rsid w:val="006643F0"/>
    <w:rsid w:val="00664CD5"/>
    <w:rsid w:val="00665784"/>
    <w:rsid w:val="00665AE6"/>
    <w:rsid w:val="00665EE7"/>
    <w:rsid w:val="00667D83"/>
    <w:rsid w:val="00671BB1"/>
    <w:rsid w:val="0067259B"/>
    <w:rsid w:val="006725AB"/>
    <w:rsid w:val="006738BB"/>
    <w:rsid w:val="00676D5A"/>
    <w:rsid w:val="0068009B"/>
    <w:rsid w:val="006810D3"/>
    <w:rsid w:val="0068215A"/>
    <w:rsid w:val="00682170"/>
    <w:rsid w:val="00682E1D"/>
    <w:rsid w:val="00683F4C"/>
    <w:rsid w:val="00683FDF"/>
    <w:rsid w:val="006862E1"/>
    <w:rsid w:val="006863FC"/>
    <w:rsid w:val="00690D78"/>
    <w:rsid w:val="006910DC"/>
    <w:rsid w:val="0069327A"/>
    <w:rsid w:val="0069524C"/>
    <w:rsid w:val="00697A42"/>
    <w:rsid w:val="006A0F2C"/>
    <w:rsid w:val="006A11D4"/>
    <w:rsid w:val="006A1349"/>
    <w:rsid w:val="006A182D"/>
    <w:rsid w:val="006A403A"/>
    <w:rsid w:val="006A49EB"/>
    <w:rsid w:val="006A5235"/>
    <w:rsid w:val="006A6FB6"/>
    <w:rsid w:val="006A7E87"/>
    <w:rsid w:val="006B0490"/>
    <w:rsid w:val="006B1695"/>
    <w:rsid w:val="006B1705"/>
    <w:rsid w:val="006B461B"/>
    <w:rsid w:val="006B4CE0"/>
    <w:rsid w:val="006B70E6"/>
    <w:rsid w:val="006B79F4"/>
    <w:rsid w:val="006C0278"/>
    <w:rsid w:val="006C044F"/>
    <w:rsid w:val="006C2036"/>
    <w:rsid w:val="006C2640"/>
    <w:rsid w:val="006C3441"/>
    <w:rsid w:val="006C35E7"/>
    <w:rsid w:val="006C5D7C"/>
    <w:rsid w:val="006C7CFE"/>
    <w:rsid w:val="006D0F7B"/>
    <w:rsid w:val="006D1CD4"/>
    <w:rsid w:val="006D1EF5"/>
    <w:rsid w:val="006D2966"/>
    <w:rsid w:val="006D4C2A"/>
    <w:rsid w:val="006D6522"/>
    <w:rsid w:val="006D6D99"/>
    <w:rsid w:val="006D6F5D"/>
    <w:rsid w:val="006D7646"/>
    <w:rsid w:val="006E1107"/>
    <w:rsid w:val="006E3FB2"/>
    <w:rsid w:val="006E4D30"/>
    <w:rsid w:val="006E54C6"/>
    <w:rsid w:val="006E71F0"/>
    <w:rsid w:val="006E734D"/>
    <w:rsid w:val="006E738F"/>
    <w:rsid w:val="006E74D4"/>
    <w:rsid w:val="006E7F81"/>
    <w:rsid w:val="006F05F9"/>
    <w:rsid w:val="006F07F4"/>
    <w:rsid w:val="006F1067"/>
    <w:rsid w:val="006F2240"/>
    <w:rsid w:val="006F41AC"/>
    <w:rsid w:val="006F420E"/>
    <w:rsid w:val="006F421D"/>
    <w:rsid w:val="006F4E2C"/>
    <w:rsid w:val="006F6059"/>
    <w:rsid w:val="006F65D6"/>
    <w:rsid w:val="0070181D"/>
    <w:rsid w:val="00702789"/>
    <w:rsid w:val="00707074"/>
    <w:rsid w:val="007075D1"/>
    <w:rsid w:val="007118E8"/>
    <w:rsid w:val="00712EE1"/>
    <w:rsid w:val="0071370B"/>
    <w:rsid w:val="00713C35"/>
    <w:rsid w:val="007154D9"/>
    <w:rsid w:val="007160A6"/>
    <w:rsid w:val="00716AF6"/>
    <w:rsid w:val="00716BA5"/>
    <w:rsid w:val="007170A1"/>
    <w:rsid w:val="007174AD"/>
    <w:rsid w:val="00720FB6"/>
    <w:rsid w:val="007217B1"/>
    <w:rsid w:val="007218A5"/>
    <w:rsid w:val="00725316"/>
    <w:rsid w:val="0072686B"/>
    <w:rsid w:val="00731C6F"/>
    <w:rsid w:val="0073284B"/>
    <w:rsid w:val="00732AA3"/>
    <w:rsid w:val="00732E41"/>
    <w:rsid w:val="00734B37"/>
    <w:rsid w:val="00734E30"/>
    <w:rsid w:val="00735E98"/>
    <w:rsid w:val="007362FC"/>
    <w:rsid w:val="00736B65"/>
    <w:rsid w:val="00737048"/>
    <w:rsid w:val="007374C8"/>
    <w:rsid w:val="00737CC1"/>
    <w:rsid w:val="00741105"/>
    <w:rsid w:val="00742802"/>
    <w:rsid w:val="007428B7"/>
    <w:rsid w:val="00743B7E"/>
    <w:rsid w:val="007444CB"/>
    <w:rsid w:val="007504DA"/>
    <w:rsid w:val="00751FD8"/>
    <w:rsid w:val="00752759"/>
    <w:rsid w:val="00753CF4"/>
    <w:rsid w:val="00753E91"/>
    <w:rsid w:val="00755C81"/>
    <w:rsid w:val="0075650B"/>
    <w:rsid w:val="00760395"/>
    <w:rsid w:val="007605BE"/>
    <w:rsid w:val="00761A2E"/>
    <w:rsid w:val="00761CD7"/>
    <w:rsid w:val="00761D22"/>
    <w:rsid w:val="0076276A"/>
    <w:rsid w:val="0076351D"/>
    <w:rsid w:val="00763788"/>
    <w:rsid w:val="007637E2"/>
    <w:rsid w:val="0076416D"/>
    <w:rsid w:val="007657C9"/>
    <w:rsid w:val="007659C8"/>
    <w:rsid w:val="007661EA"/>
    <w:rsid w:val="007663C1"/>
    <w:rsid w:val="00766BE7"/>
    <w:rsid w:val="00766EFC"/>
    <w:rsid w:val="007672A3"/>
    <w:rsid w:val="00767A15"/>
    <w:rsid w:val="00767CCF"/>
    <w:rsid w:val="00767D26"/>
    <w:rsid w:val="00772FCD"/>
    <w:rsid w:val="007751C2"/>
    <w:rsid w:val="00775B4E"/>
    <w:rsid w:val="00776862"/>
    <w:rsid w:val="00777DA4"/>
    <w:rsid w:val="00780ADA"/>
    <w:rsid w:val="00780D52"/>
    <w:rsid w:val="00780F6C"/>
    <w:rsid w:val="0078463D"/>
    <w:rsid w:val="007850F7"/>
    <w:rsid w:val="0078672F"/>
    <w:rsid w:val="007876D2"/>
    <w:rsid w:val="00791CC8"/>
    <w:rsid w:val="0079319F"/>
    <w:rsid w:val="007937A5"/>
    <w:rsid w:val="00793892"/>
    <w:rsid w:val="007942AC"/>
    <w:rsid w:val="00794E76"/>
    <w:rsid w:val="00795075"/>
    <w:rsid w:val="007A0459"/>
    <w:rsid w:val="007A16E3"/>
    <w:rsid w:val="007A2544"/>
    <w:rsid w:val="007A4F16"/>
    <w:rsid w:val="007A5DC8"/>
    <w:rsid w:val="007A5FB8"/>
    <w:rsid w:val="007B046E"/>
    <w:rsid w:val="007B0E43"/>
    <w:rsid w:val="007B19AF"/>
    <w:rsid w:val="007B2219"/>
    <w:rsid w:val="007B2648"/>
    <w:rsid w:val="007B2934"/>
    <w:rsid w:val="007B444B"/>
    <w:rsid w:val="007B53F2"/>
    <w:rsid w:val="007C0907"/>
    <w:rsid w:val="007C0AB7"/>
    <w:rsid w:val="007C2291"/>
    <w:rsid w:val="007C24A4"/>
    <w:rsid w:val="007C2759"/>
    <w:rsid w:val="007C27AB"/>
    <w:rsid w:val="007C3B73"/>
    <w:rsid w:val="007C6802"/>
    <w:rsid w:val="007C796A"/>
    <w:rsid w:val="007D0155"/>
    <w:rsid w:val="007D1855"/>
    <w:rsid w:val="007D2DAA"/>
    <w:rsid w:val="007D3688"/>
    <w:rsid w:val="007D4A26"/>
    <w:rsid w:val="007D6AD8"/>
    <w:rsid w:val="007E0A2F"/>
    <w:rsid w:val="007E1188"/>
    <w:rsid w:val="007E12C5"/>
    <w:rsid w:val="007E12C7"/>
    <w:rsid w:val="007E31E2"/>
    <w:rsid w:val="007E3846"/>
    <w:rsid w:val="007E4F9C"/>
    <w:rsid w:val="007E5CC5"/>
    <w:rsid w:val="007E6E48"/>
    <w:rsid w:val="007E742E"/>
    <w:rsid w:val="007E7DE9"/>
    <w:rsid w:val="007F10C1"/>
    <w:rsid w:val="007F1544"/>
    <w:rsid w:val="007F1873"/>
    <w:rsid w:val="007F2016"/>
    <w:rsid w:val="007F39AF"/>
    <w:rsid w:val="007F59E7"/>
    <w:rsid w:val="007F75D0"/>
    <w:rsid w:val="00801705"/>
    <w:rsid w:val="008026FF"/>
    <w:rsid w:val="00802BD3"/>
    <w:rsid w:val="00803289"/>
    <w:rsid w:val="00805F67"/>
    <w:rsid w:val="00806583"/>
    <w:rsid w:val="00806634"/>
    <w:rsid w:val="0080702E"/>
    <w:rsid w:val="00810FAA"/>
    <w:rsid w:val="00811961"/>
    <w:rsid w:val="008127B3"/>
    <w:rsid w:val="00812984"/>
    <w:rsid w:val="00813D8E"/>
    <w:rsid w:val="008147FB"/>
    <w:rsid w:val="00814F84"/>
    <w:rsid w:val="00815381"/>
    <w:rsid w:val="00816A00"/>
    <w:rsid w:val="008179A3"/>
    <w:rsid w:val="00817A81"/>
    <w:rsid w:val="00820A42"/>
    <w:rsid w:val="00820D47"/>
    <w:rsid w:val="008213C0"/>
    <w:rsid w:val="00821F16"/>
    <w:rsid w:val="00822165"/>
    <w:rsid w:val="008231FA"/>
    <w:rsid w:val="00824C7D"/>
    <w:rsid w:val="00825015"/>
    <w:rsid w:val="00825BC6"/>
    <w:rsid w:val="00825DFC"/>
    <w:rsid w:val="00826823"/>
    <w:rsid w:val="00826A68"/>
    <w:rsid w:val="00827CAF"/>
    <w:rsid w:val="00830507"/>
    <w:rsid w:val="0083054A"/>
    <w:rsid w:val="00830B17"/>
    <w:rsid w:val="00833043"/>
    <w:rsid w:val="0083449A"/>
    <w:rsid w:val="00834591"/>
    <w:rsid w:val="00836273"/>
    <w:rsid w:val="00837B94"/>
    <w:rsid w:val="008410AB"/>
    <w:rsid w:val="0084214A"/>
    <w:rsid w:val="00842A8F"/>
    <w:rsid w:val="00842EC1"/>
    <w:rsid w:val="008440FC"/>
    <w:rsid w:val="0084774B"/>
    <w:rsid w:val="00850F94"/>
    <w:rsid w:val="00851046"/>
    <w:rsid w:val="00851457"/>
    <w:rsid w:val="00851A6A"/>
    <w:rsid w:val="008522FC"/>
    <w:rsid w:val="00854C29"/>
    <w:rsid w:val="00854F00"/>
    <w:rsid w:val="008558F5"/>
    <w:rsid w:val="00857005"/>
    <w:rsid w:val="00860149"/>
    <w:rsid w:val="008601D9"/>
    <w:rsid w:val="008605CA"/>
    <w:rsid w:val="008626E9"/>
    <w:rsid w:val="008635EC"/>
    <w:rsid w:val="00863DB1"/>
    <w:rsid w:val="008644B3"/>
    <w:rsid w:val="008658E5"/>
    <w:rsid w:val="00865BAE"/>
    <w:rsid w:val="00866A3F"/>
    <w:rsid w:val="008705E8"/>
    <w:rsid w:val="00871180"/>
    <w:rsid w:val="00871905"/>
    <w:rsid w:val="008725B3"/>
    <w:rsid w:val="008734BF"/>
    <w:rsid w:val="008751B7"/>
    <w:rsid w:val="00875330"/>
    <w:rsid w:val="008770E8"/>
    <w:rsid w:val="00881184"/>
    <w:rsid w:val="00881DDF"/>
    <w:rsid w:val="00886248"/>
    <w:rsid w:val="00886282"/>
    <w:rsid w:val="0088773F"/>
    <w:rsid w:val="008879CC"/>
    <w:rsid w:val="00887CD3"/>
    <w:rsid w:val="008910C5"/>
    <w:rsid w:val="00891365"/>
    <w:rsid w:val="00894490"/>
    <w:rsid w:val="008949F8"/>
    <w:rsid w:val="008964C1"/>
    <w:rsid w:val="00896D5D"/>
    <w:rsid w:val="00897F57"/>
    <w:rsid w:val="008A0100"/>
    <w:rsid w:val="008A010E"/>
    <w:rsid w:val="008A0D32"/>
    <w:rsid w:val="008A1F53"/>
    <w:rsid w:val="008A3CE2"/>
    <w:rsid w:val="008A3DC7"/>
    <w:rsid w:val="008A3FD4"/>
    <w:rsid w:val="008A4CE3"/>
    <w:rsid w:val="008A5F8B"/>
    <w:rsid w:val="008A7231"/>
    <w:rsid w:val="008B132D"/>
    <w:rsid w:val="008B1A3F"/>
    <w:rsid w:val="008B38DD"/>
    <w:rsid w:val="008B42FD"/>
    <w:rsid w:val="008B48A8"/>
    <w:rsid w:val="008B7844"/>
    <w:rsid w:val="008C11C4"/>
    <w:rsid w:val="008C1BB3"/>
    <w:rsid w:val="008C2A53"/>
    <w:rsid w:val="008C3B73"/>
    <w:rsid w:val="008C4060"/>
    <w:rsid w:val="008C5FF3"/>
    <w:rsid w:val="008C6257"/>
    <w:rsid w:val="008C66F7"/>
    <w:rsid w:val="008C6706"/>
    <w:rsid w:val="008D01D1"/>
    <w:rsid w:val="008D04CA"/>
    <w:rsid w:val="008D3094"/>
    <w:rsid w:val="008D505F"/>
    <w:rsid w:val="008E361E"/>
    <w:rsid w:val="008E57D5"/>
    <w:rsid w:val="008E60B0"/>
    <w:rsid w:val="008E63D1"/>
    <w:rsid w:val="008E7230"/>
    <w:rsid w:val="008E7D50"/>
    <w:rsid w:val="008F0B47"/>
    <w:rsid w:val="008F17D6"/>
    <w:rsid w:val="008F4758"/>
    <w:rsid w:val="008F5338"/>
    <w:rsid w:val="008F5D46"/>
    <w:rsid w:val="008F6364"/>
    <w:rsid w:val="008F7ACF"/>
    <w:rsid w:val="00902BC4"/>
    <w:rsid w:val="00903A67"/>
    <w:rsid w:val="00905D59"/>
    <w:rsid w:val="00906AB3"/>
    <w:rsid w:val="009137DC"/>
    <w:rsid w:val="00914917"/>
    <w:rsid w:val="009155D3"/>
    <w:rsid w:val="00915D09"/>
    <w:rsid w:val="00917782"/>
    <w:rsid w:val="00917B98"/>
    <w:rsid w:val="009213CF"/>
    <w:rsid w:val="009214E2"/>
    <w:rsid w:val="00925AF3"/>
    <w:rsid w:val="00927511"/>
    <w:rsid w:val="00931342"/>
    <w:rsid w:val="00932A9A"/>
    <w:rsid w:val="0093366A"/>
    <w:rsid w:val="00934278"/>
    <w:rsid w:val="0093472B"/>
    <w:rsid w:val="0093554A"/>
    <w:rsid w:val="00935E68"/>
    <w:rsid w:val="009369E4"/>
    <w:rsid w:val="00936C3E"/>
    <w:rsid w:val="00936F97"/>
    <w:rsid w:val="00937CB0"/>
    <w:rsid w:val="00937D20"/>
    <w:rsid w:val="009403F5"/>
    <w:rsid w:val="00941EB0"/>
    <w:rsid w:val="009442FE"/>
    <w:rsid w:val="00944458"/>
    <w:rsid w:val="0094497E"/>
    <w:rsid w:val="00945A07"/>
    <w:rsid w:val="00946094"/>
    <w:rsid w:val="009531A7"/>
    <w:rsid w:val="00953BF5"/>
    <w:rsid w:val="009550C8"/>
    <w:rsid w:val="00955878"/>
    <w:rsid w:val="00955A24"/>
    <w:rsid w:val="00955BC3"/>
    <w:rsid w:val="00955D36"/>
    <w:rsid w:val="009561F1"/>
    <w:rsid w:val="00961169"/>
    <w:rsid w:val="00961A1E"/>
    <w:rsid w:val="00962421"/>
    <w:rsid w:val="00962D8B"/>
    <w:rsid w:val="0096349E"/>
    <w:rsid w:val="00965A8E"/>
    <w:rsid w:val="00966B40"/>
    <w:rsid w:val="00972552"/>
    <w:rsid w:val="0097255F"/>
    <w:rsid w:val="0097484F"/>
    <w:rsid w:val="00977493"/>
    <w:rsid w:val="00977F25"/>
    <w:rsid w:val="0098006C"/>
    <w:rsid w:val="009843AE"/>
    <w:rsid w:val="009847AA"/>
    <w:rsid w:val="0098592F"/>
    <w:rsid w:val="00987346"/>
    <w:rsid w:val="00993842"/>
    <w:rsid w:val="00995365"/>
    <w:rsid w:val="00996B63"/>
    <w:rsid w:val="00996D01"/>
    <w:rsid w:val="009979C3"/>
    <w:rsid w:val="009A1223"/>
    <w:rsid w:val="009A17CD"/>
    <w:rsid w:val="009A21F3"/>
    <w:rsid w:val="009A22E5"/>
    <w:rsid w:val="009A2526"/>
    <w:rsid w:val="009A5EE7"/>
    <w:rsid w:val="009A60FE"/>
    <w:rsid w:val="009A6E5C"/>
    <w:rsid w:val="009A708C"/>
    <w:rsid w:val="009B1AC0"/>
    <w:rsid w:val="009B3542"/>
    <w:rsid w:val="009B5941"/>
    <w:rsid w:val="009B6337"/>
    <w:rsid w:val="009B6E16"/>
    <w:rsid w:val="009B7721"/>
    <w:rsid w:val="009C2B48"/>
    <w:rsid w:val="009C2C3A"/>
    <w:rsid w:val="009C3A1B"/>
    <w:rsid w:val="009C4A5B"/>
    <w:rsid w:val="009C5034"/>
    <w:rsid w:val="009C56BD"/>
    <w:rsid w:val="009C5DB2"/>
    <w:rsid w:val="009C624D"/>
    <w:rsid w:val="009C6F55"/>
    <w:rsid w:val="009C77A1"/>
    <w:rsid w:val="009D0109"/>
    <w:rsid w:val="009D07BA"/>
    <w:rsid w:val="009D09EC"/>
    <w:rsid w:val="009D13CD"/>
    <w:rsid w:val="009D29D5"/>
    <w:rsid w:val="009D29FA"/>
    <w:rsid w:val="009D3E5C"/>
    <w:rsid w:val="009D6178"/>
    <w:rsid w:val="009D6F62"/>
    <w:rsid w:val="009E00E6"/>
    <w:rsid w:val="009E02FD"/>
    <w:rsid w:val="009E033B"/>
    <w:rsid w:val="009E18B0"/>
    <w:rsid w:val="009E18B9"/>
    <w:rsid w:val="009E43A6"/>
    <w:rsid w:val="009E4C12"/>
    <w:rsid w:val="009E4E7F"/>
    <w:rsid w:val="009E5E81"/>
    <w:rsid w:val="009E5EC2"/>
    <w:rsid w:val="009E60F4"/>
    <w:rsid w:val="009F0245"/>
    <w:rsid w:val="009F1758"/>
    <w:rsid w:val="009F1931"/>
    <w:rsid w:val="009F3346"/>
    <w:rsid w:val="009F400E"/>
    <w:rsid w:val="009F44E0"/>
    <w:rsid w:val="009F606D"/>
    <w:rsid w:val="009F7A26"/>
    <w:rsid w:val="009F7B0F"/>
    <w:rsid w:val="00A012C9"/>
    <w:rsid w:val="00A01794"/>
    <w:rsid w:val="00A025E9"/>
    <w:rsid w:val="00A02857"/>
    <w:rsid w:val="00A02AAE"/>
    <w:rsid w:val="00A03436"/>
    <w:rsid w:val="00A03D35"/>
    <w:rsid w:val="00A03FF3"/>
    <w:rsid w:val="00A04405"/>
    <w:rsid w:val="00A051A8"/>
    <w:rsid w:val="00A055A8"/>
    <w:rsid w:val="00A074ED"/>
    <w:rsid w:val="00A1097E"/>
    <w:rsid w:val="00A10CDB"/>
    <w:rsid w:val="00A10D02"/>
    <w:rsid w:val="00A11394"/>
    <w:rsid w:val="00A11BDB"/>
    <w:rsid w:val="00A13DC8"/>
    <w:rsid w:val="00A143CF"/>
    <w:rsid w:val="00A1544F"/>
    <w:rsid w:val="00A1604C"/>
    <w:rsid w:val="00A17033"/>
    <w:rsid w:val="00A22D76"/>
    <w:rsid w:val="00A23288"/>
    <w:rsid w:val="00A255A7"/>
    <w:rsid w:val="00A25C32"/>
    <w:rsid w:val="00A26058"/>
    <w:rsid w:val="00A2738C"/>
    <w:rsid w:val="00A27C7D"/>
    <w:rsid w:val="00A30272"/>
    <w:rsid w:val="00A3122A"/>
    <w:rsid w:val="00A318E0"/>
    <w:rsid w:val="00A320A7"/>
    <w:rsid w:val="00A33D0F"/>
    <w:rsid w:val="00A3403B"/>
    <w:rsid w:val="00A346C6"/>
    <w:rsid w:val="00A34BE4"/>
    <w:rsid w:val="00A3563E"/>
    <w:rsid w:val="00A36630"/>
    <w:rsid w:val="00A42277"/>
    <w:rsid w:val="00A42313"/>
    <w:rsid w:val="00A42FF6"/>
    <w:rsid w:val="00A45352"/>
    <w:rsid w:val="00A45392"/>
    <w:rsid w:val="00A46801"/>
    <w:rsid w:val="00A47335"/>
    <w:rsid w:val="00A5068D"/>
    <w:rsid w:val="00A530DF"/>
    <w:rsid w:val="00A55649"/>
    <w:rsid w:val="00A5632E"/>
    <w:rsid w:val="00A60514"/>
    <w:rsid w:val="00A60D9E"/>
    <w:rsid w:val="00A613F4"/>
    <w:rsid w:val="00A62707"/>
    <w:rsid w:val="00A62ED8"/>
    <w:rsid w:val="00A65420"/>
    <w:rsid w:val="00A660B2"/>
    <w:rsid w:val="00A7214A"/>
    <w:rsid w:val="00A72641"/>
    <w:rsid w:val="00A73179"/>
    <w:rsid w:val="00A74455"/>
    <w:rsid w:val="00A76E41"/>
    <w:rsid w:val="00A77ED1"/>
    <w:rsid w:val="00A820F1"/>
    <w:rsid w:val="00A823A0"/>
    <w:rsid w:val="00A82B38"/>
    <w:rsid w:val="00A83455"/>
    <w:rsid w:val="00A84482"/>
    <w:rsid w:val="00A84831"/>
    <w:rsid w:val="00A86A82"/>
    <w:rsid w:val="00A870FA"/>
    <w:rsid w:val="00A87D36"/>
    <w:rsid w:val="00A904A1"/>
    <w:rsid w:val="00A91675"/>
    <w:rsid w:val="00A92625"/>
    <w:rsid w:val="00A957B0"/>
    <w:rsid w:val="00A95DC7"/>
    <w:rsid w:val="00A96003"/>
    <w:rsid w:val="00A96985"/>
    <w:rsid w:val="00A97D0C"/>
    <w:rsid w:val="00A97EA2"/>
    <w:rsid w:val="00AA0649"/>
    <w:rsid w:val="00AA2C73"/>
    <w:rsid w:val="00AA3F9F"/>
    <w:rsid w:val="00AA5A9F"/>
    <w:rsid w:val="00AA5B9A"/>
    <w:rsid w:val="00AA5EC2"/>
    <w:rsid w:val="00AA6265"/>
    <w:rsid w:val="00AA6B8F"/>
    <w:rsid w:val="00AA6D91"/>
    <w:rsid w:val="00AA7444"/>
    <w:rsid w:val="00AA7FD8"/>
    <w:rsid w:val="00AB2FBE"/>
    <w:rsid w:val="00AB513B"/>
    <w:rsid w:val="00AB51BC"/>
    <w:rsid w:val="00AB6CB5"/>
    <w:rsid w:val="00AC0557"/>
    <w:rsid w:val="00AC172F"/>
    <w:rsid w:val="00AC1D68"/>
    <w:rsid w:val="00AC2171"/>
    <w:rsid w:val="00AC3DF6"/>
    <w:rsid w:val="00AC4AC9"/>
    <w:rsid w:val="00AC4B9C"/>
    <w:rsid w:val="00AC4D8F"/>
    <w:rsid w:val="00AC527F"/>
    <w:rsid w:val="00AC5C12"/>
    <w:rsid w:val="00AC67EC"/>
    <w:rsid w:val="00AC6CB6"/>
    <w:rsid w:val="00AD362E"/>
    <w:rsid w:val="00AD62A8"/>
    <w:rsid w:val="00AE0CF9"/>
    <w:rsid w:val="00AE0FDE"/>
    <w:rsid w:val="00AE1439"/>
    <w:rsid w:val="00AE1464"/>
    <w:rsid w:val="00AE185F"/>
    <w:rsid w:val="00AE1EBB"/>
    <w:rsid w:val="00AE2257"/>
    <w:rsid w:val="00AE2963"/>
    <w:rsid w:val="00AE45A7"/>
    <w:rsid w:val="00AE501A"/>
    <w:rsid w:val="00AE66F2"/>
    <w:rsid w:val="00AE72CF"/>
    <w:rsid w:val="00AF1414"/>
    <w:rsid w:val="00AF40F8"/>
    <w:rsid w:val="00AF412A"/>
    <w:rsid w:val="00AF4272"/>
    <w:rsid w:val="00AF5605"/>
    <w:rsid w:val="00AF60A4"/>
    <w:rsid w:val="00AF66F7"/>
    <w:rsid w:val="00AF751F"/>
    <w:rsid w:val="00AF77CF"/>
    <w:rsid w:val="00B00FE0"/>
    <w:rsid w:val="00B02355"/>
    <w:rsid w:val="00B046D1"/>
    <w:rsid w:val="00B0555B"/>
    <w:rsid w:val="00B058D8"/>
    <w:rsid w:val="00B06218"/>
    <w:rsid w:val="00B06486"/>
    <w:rsid w:val="00B07603"/>
    <w:rsid w:val="00B078CA"/>
    <w:rsid w:val="00B11014"/>
    <w:rsid w:val="00B123B7"/>
    <w:rsid w:val="00B12A72"/>
    <w:rsid w:val="00B13D05"/>
    <w:rsid w:val="00B13EFD"/>
    <w:rsid w:val="00B1498D"/>
    <w:rsid w:val="00B14C66"/>
    <w:rsid w:val="00B15FA7"/>
    <w:rsid w:val="00B1644E"/>
    <w:rsid w:val="00B1742B"/>
    <w:rsid w:val="00B17746"/>
    <w:rsid w:val="00B17F9E"/>
    <w:rsid w:val="00B21511"/>
    <w:rsid w:val="00B23F47"/>
    <w:rsid w:val="00B240D6"/>
    <w:rsid w:val="00B24CB4"/>
    <w:rsid w:val="00B25DDB"/>
    <w:rsid w:val="00B2602A"/>
    <w:rsid w:val="00B26BD8"/>
    <w:rsid w:val="00B26E68"/>
    <w:rsid w:val="00B26F33"/>
    <w:rsid w:val="00B3114C"/>
    <w:rsid w:val="00B311BD"/>
    <w:rsid w:val="00B332FA"/>
    <w:rsid w:val="00B338D0"/>
    <w:rsid w:val="00B33E3C"/>
    <w:rsid w:val="00B35B3B"/>
    <w:rsid w:val="00B36910"/>
    <w:rsid w:val="00B372CC"/>
    <w:rsid w:val="00B37509"/>
    <w:rsid w:val="00B37E21"/>
    <w:rsid w:val="00B427A4"/>
    <w:rsid w:val="00B42861"/>
    <w:rsid w:val="00B42910"/>
    <w:rsid w:val="00B45931"/>
    <w:rsid w:val="00B460A7"/>
    <w:rsid w:val="00B4718B"/>
    <w:rsid w:val="00B47C2B"/>
    <w:rsid w:val="00B50588"/>
    <w:rsid w:val="00B50A82"/>
    <w:rsid w:val="00B50E75"/>
    <w:rsid w:val="00B51526"/>
    <w:rsid w:val="00B518E9"/>
    <w:rsid w:val="00B52729"/>
    <w:rsid w:val="00B52EEB"/>
    <w:rsid w:val="00B54E52"/>
    <w:rsid w:val="00B5553A"/>
    <w:rsid w:val="00B55E8E"/>
    <w:rsid w:val="00B56DBB"/>
    <w:rsid w:val="00B57F13"/>
    <w:rsid w:val="00B61CDD"/>
    <w:rsid w:val="00B64286"/>
    <w:rsid w:val="00B654CF"/>
    <w:rsid w:val="00B65625"/>
    <w:rsid w:val="00B659C5"/>
    <w:rsid w:val="00B66854"/>
    <w:rsid w:val="00B66D9D"/>
    <w:rsid w:val="00B70DE6"/>
    <w:rsid w:val="00B7192B"/>
    <w:rsid w:val="00B71C9D"/>
    <w:rsid w:val="00B720E9"/>
    <w:rsid w:val="00B763AC"/>
    <w:rsid w:val="00B80299"/>
    <w:rsid w:val="00B80548"/>
    <w:rsid w:val="00B80687"/>
    <w:rsid w:val="00B80CB4"/>
    <w:rsid w:val="00B81573"/>
    <w:rsid w:val="00B8366E"/>
    <w:rsid w:val="00B83C23"/>
    <w:rsid w:val="00B84468"/>
    <w:rsid w:val="00B850A5"/>
    <w:rsid w:val="00B86BFB"/>
    <w:rsid w:val="00B90714"/>
    <w:rsid w:val="00B90771"/>
    <w:rsid w:val="00B92D1F"/>
    <w:rsid w:val="00B95170"/>
    <w:rsid w:val="00B9578C"/>
    <w:rsid w:val="00B95D92"/>
    <w:rsid w:val="00B96DD1"/>
    <w:rsid w:val="00B975F5"/>
    <w:rsid w:val="00B9770E"/>
    <w:rsid w:val="00B97AD8"/>
    <w:rsid w:val="00BA07B8"/>
    <w:rsid w:val="00BA321D"/>
    <w:rsid w:val="00BA6B67"/>
    <w:rsid w:val="00BB03B7"/>
    <w:rsid w:val="00BB1360"/>
    <w:rsid w:val="00BB31F3"/>
    <w:rsid w:val="00BB3F75"/>
    <w:rsid w:val="00BB43BB"/>
    <w:rsid w:val="00BC0A5F"/>
    <w:rsid w:val="00BC0F5E"/>
    <w:rsid w:val="00BC0FC3"/>
    <w:rsid w:val="00BC10A6"/>
    <w:rsid w:val="00BC6083"/>
    <w:rsid w:val="00BC6BFA"/>
    <w:rsid w:val="00BC73C8"/>
    <w:rsid w:val="00BD1AD7"/>
    <w:rsid w:val="00BD4323"/>
    <w:rsid w:val="00BD5022"/>
    <w:rsid w:val="00BE01E9"/>
    <w:rsid w:val="00BE0972"/>
    <w:rsid w:val="00BE0E30"/>
    <w:rsid w:val="00BE15D4"/>
    <w:rsid w:val="00BE235A"/>
    <w:rsid w:val="00BE2707"/>
    <w:rsid w:val="00BE366F"/>
    <w:rsid w:val="00BE7229"/>
    <w:rsid w:val="00BF2526"/>
    <w:rsid w:val="00BF511E"/>
    <w:rsid w:val="00BF51EE"/>
    <w:rsid w:val="00BF6D2E"/>
    <w:rsid w:val="00BF71BF"/>
    <w:rsid w:val="00BF7506"/>
    <w:rsid w:val="00BF7C68"/>
    <w:rsid w:val="00C00A4A"/>
    <w:rsid w:val="00C00BF1"/>
    <w:rsid w:val="00C02887"/>
    <w:rsid w:val="00C02DBC"/>
    <w:rsid w:val="00C0353F"/>
    <w:rsid w:val="00C039F5"/>
    <w:rsid w:val="00C04289"/>
    <w:rsid w:val="00C0611F"/>
    <w:rsid w:val="00C0761D"/>
    <w:rsid w:val="00C07C27"/>
    <w:rsid w:val="00C10CAD"/>
    <w:rsid w:val="00C13298"/>
    <w:rsid w:val="00C14266"/>
    <w:rsid w:val="00C14954"/>
    <w:rsid w:val="00C159A8"/>
    <w:rsid w:val="00C162CA"/>
    <w:rsid w:val="00C16454"/>
    <w:rsid w:val="00C17974"/>
    <w:rsid w:val="00C24567"/>
    <w:rsid w:val="00C24CE9"/>
    <w:rsid w:val="00C25447"/>
    <w:rsid w:val="00C25983"/>
    <w:rsid w:val="00C25B2D"/>
    <w:rsid w:val="00C25D66"/>
    <w:rsid w:val="00C26ECD"/>
    <w:rsid w:val="00C276F4"/>
    <w:rsid w:val="00C3392A"/>
    <w:rsid w:val="00C34033"/>
    <w:rsid w:val="00C3416F"/>
    <w:rsid w:val="00C358FE"/>
    <w:rsid w:val="00C368A7"/>
    <w:rsid w:val="00C369AD"/>
    <w:rsid w:val="00C405E7"/>
    <w:rsid w:val="00C4061D"/>
    <w:rsid w:val="00C408DE"/>
    <w:rsid w:val="00C427FF"/>
    <w:rsid w:val="00C42F28"/>
    <w:rsid w:val="00C440E5"/>
    <w:rsid w:val="00C445D2"/>
    <w:rsid w:val="00C44F0C"/>
    <w:rsid w:val="00C46B8A"/>
    <w:rsid w:val="00C46D3E"/>
    <w:rsid w:val="00C4712B"/>
    <w:rsid w:val="00C47192"/>
    <w:rsid w:val="00C4741B"/>
    <w:rsid w:val="00C50346"/>
    <w:rsid w:val="00C50703"/>
    <w:rsid w:val="00C510DF"/>
    <w:rsid w:val="00C5129D"/>
    <w:rsid w:val="00C51331"/>
    <w:rsid w:val="00C51473"/>
    <w:rsid w:val="00C51DE5"/>
    <w:rsid w:val="00C521B2"/>
    <w:rsid w:val="00C52F64"/>
    <w:rsid w:val="00C53C87"/>
    <w:rsid w:val="00C55577"/>
    <w:rsid w:val="00C568A2"/>
    <w:rsid w:val="00C56D81"/>
    <w:rsid w:val="00C577F5"/>
    <w:rsid w:val="00C6073D"/>
    <w:rsid w:val="00C631E2"/>
    <w:rsid w:val="00C64377"/>
    <w:rsid w:val="00C6522E"/>
    <w:rsid w:val="00C67D94"/>
    <w:rsid w:val="00C70171"/>
    <w:rsid w:val="00C70221"/>
    <w:rsid w:val="00C7033D"/>
    <w:rsid w:val="00C70CAB"/>
    <w:rsid w:val="00C70D62"/>
    <w:rsid w:val="00C71287"/>
    <w:rsid w:val="00C728D0"/>
    <w:rsid w:val="00C7318D"/>
    <w:rsid w:val="00C73C1A"/>
    <w:rsid w:val="00C76D55"/>
    <w:rsid w:val="00C809F9"/>
    <w:rsid w:val="00C80ECA"/>
    <w:rsid w:val="00C82BE0"/>
    <w:rsid w:val="00C83C01"/>
    <w:rsid w:val="00C862DD"/>
    <w:rsid w:val="00C86A9A"/>
    <w:rsid w:val="00C90432"/>
    <w:rsid w:val="00C9178D"/>
    <w:rsid w:val="00C91FAA"/>
    <w:rsid w:val="00C92142"/>
    <w:rsid w:val="00C921D4"/>
    <w:rsid w:val="00C92BC9"/>
    <w:rsid w:val="00C94CC7"/>
    <w:rsid w:val="00C956FC"/>
    <w:rsid w:val="00C95881"/>
    <w:rsid w:val="00C96FC5"/>
    <w:rsid w:val="00CA03D7"/>
    <w:rsid w:val="00CA0675"/>
    <w:rsid w:val="00CA34C5"/>
    <w:rsid w:val="00CA3CE7"/>
    <w:rsid w:val="00CA3DE2"/>
    <w:rsid w:val="00CA5D2D"/>
    <w:rsid w:val="00CB0F3E"/>
    <w:rsid w:val="00CB1E7F"/>
    <w:rsid w:val="00CB2389"/>
    <w:rsid w:val="00CB2934"/>
    <w:rsid w:val="00CB3AB8"/>
    <w:rsid w:val="00CB4F5A"/>
    <w:rsid w:val="00CB6601"/>
    <w:rsid w:val="00CB6C41"/>
    <w:rsid w:val="00CB711A"/>
    <w:rsid w:val="00CC069F"/>
    <w:rsid w:val="00CC085D"/>
    <w:rsid w:val="00CC15D0"/>
    <w:rsid w:val="00CC16AD"/>
    <w:rsid w:val="00CC16F5"/>
    <w:rsid w:val="00CC2B99"/>
    <w:rsid w:val="00CC5FD6"/>
    <w:rsid w:val="00CC73B4"/>
    <w:rsid w:val="00CC7BDD"/>
    <w:rsid w:val="00CD0760"/>
    <w:rsid w:val="00CD31ED"/>
    <w:rsid w:val="00CD3E1A"/>
    <w:rsid w:val="00CD42F2"/>
    <w:rsid w:val="00CD5020"/>
    <w:rsid w:val="00CD57A6"/>
    <w:rsid w:val="00CD7EBC"/>
    <w:rsid w:val="00CE0024"/>
    <w:rsid w:val="00CE10D5"/>
    <w:rsid w:val="00CE11EE"/>
    <w:rsid w:val="00CE129C"/>
    <w:rsid w:val="00CE197E"/>
    <w:rsid w:val="00CE1FE5"/>
    <w:rsid w:val="00CE25C8"/>
    <w:rsid w:val="00CE304C"/>
    <w:rsid w:val="00CE4D5B"/>
    <w:rsid w:val="00CE4D64"/>
    <w:rsid w:val="00CE7CEC"/>
    <w:rsid w:val="00CF159B"/>
    <w:rsid w:val="00CF2221"/>
    <w:rsid w:val="00CF2535"/>
    <w:rsid w:val="00CF31E3"/>
    <w:rsid w:val="00CF3EDD"/>
    <w:rsid w:val="00CF4F74"/>
    <w:rsid w:val="00CF606C"/>
    <w:rsid w:val="00CF61BB"/>
    <w:rsid w:val="00CF78B2"/>
    <w:rsid w:val="00D01E9B"/>
    <w:rsid w:val="00D0281E"/>
    <w:rsid w:val="00D0300A"/>
    <w:rsid w:val="00D036E7"/>
    <w:rsid w:val="00D0672F"/>
    <w:rsid w:val="00D077BA"/>
    <w:rsid w:val="00D10BF5"/>
    <w:rsid w:val="00D12192"/>
    <w:rsid w:val="00D122C1"/>
    <w:rsid w:val="00D14F16"/>
    <w:rsid w:val="00D159DB"/>
    <w:rsid w:val="00D22A55"/>
    <w:rsid w:val="00D25421"/>
    <w:rsid w:val="00D26C28"/>
    <w:rsid w:val="00D27663"/>
    <w:rsid w:val="00D27953"/>
    <w:rsid w:val="00D30BD6"/>
    <w:rsid w:val="00D326F7"/>
    <w:rsid w:val="00D363D3"/>
    <w:rsid w:val="00D363D7"/>
    <w:rsid w:val="00D365DB"/>
    <w:rsid w:val="00D36941"/>
    <w:rsid w:val="00D37021"/>
    <w:rsid w:val="00D3749A"/>
    <w:rsid w:val="00D37BA0"/>
    <w:rsid w:val="00D41999"/>
    <w:rsid w:val="00D42EC9"/>
    <w:rsid w:val="00D43213"/>
    <w:rsid w:val="00D43278"/>
    <w:rsid w:val="00D436A2"/>
    <w:rsid w:val="00D43AD8"/>
    <w:rsid w:val="00D4571B"/>
    <w:rsid w:val="00D4581B"/>
    <w:rsid w:val="00D46930"/>
    <w:rsid w:val="00D47307"/>
    <w:rsid w:val="00D475FA"/>
    <w:rsid w:val="00D47A42"/>
    <w:rsid w:val="00D47F97"/>
    <w:rsid w:val="00D50876"/>
    <w:rsid w:val="00D517A8"/>
    <w:rsid w:val="00D537EE"/>
    <w:rsid w:val="00D53B11"/>
    <w:rsid w:val="00D54EBA"/>
    <w:rsid w:val="00D57E44"/>
    <w:rsid w:val="00D61649"/>
    <w:rsid w:val="00D61990"/>
    <w:rsid w:val="00D629B1"/>
    <w:rsid w:val="00D62C81"/>
    <w:rsid w:val="00D63E45"/>
    <w:rsid w:val="00D64769"/>
    <w:rsid w:val="00D65376"/>
    <w:rsid w:val="00D659AD"/>
    <w:rsid w:val="00D660BF"/>
    <w:rsid w:val="00D66D8B"/>
    <w:rsid w:val="00D706EF"/>
    <w:rsid w:val="00D719DF"/>
    <w:rsid w:val="00D7308E"/>
    <w:rsid w:val="00D74599"/>
    <w:rsid w:val="00D8061A"/>
    <w:rsid w:val="00D81646"/>
    <w:rsid w:val="00D820FA"/>
    <w:rsid w:val="00D82E1A"/>
    <w:rsid w:val="00D833E2"/>
    <w:rsid w:val="00D8669A"/>
    <w:rsid w:val="00D8762E"/>
    <w:rsid w:val="00D9047C"/>
    <w:rsid w:val="00D91880"/>
    <w:rsid w:val="00D918D0"/>
    <w:rsid w:val="00D93C1B"/>
    <w:rsid w:val="00D94950"/>
    <w:rsid w:val="00D953B1"/>
    <w:rsid w:val="00D963C0"/>
    <w:rsid w:val="00D963DB"/>
    <w:rsid w:val="00D97DB7"/>
    <w:rsid w:val="00D97DC5"/>
    <w:rsid w:val="00DA0427"/>
    <w:rsid w:val="00DA15C6"/>
    <w:rsid w:val="00DA1B4F"/>
    <w:rsid w:val="00DA30F6"/>
    <w:rsid w:val="00DA404D"/>
    <w:rsid w:val="00DA4BB9"/>
    <w:rsid w:val="00DA5593"/>
    <w:rsid w:val="00DA6D13"/>
    <w:rsid w:val="00DA6DAA"/>
    <w:rsid w:val="00DA723C"/>
    <w:rsid w:val="00DA779B"/>
    <w:rsid w:val="00DB1A94"/>
    <w:rsid w:val="00DB3FEE"/>
    <w:rsid w:val="00DB487F"/>
    <w:rsid w:val="00DB5122"/>
    <w:rsid w:val="00DB60F2"/>
    <w:rsid w:val="00DB6917"/>
    <w:rsid w:val="00DB6A05"/>
    <w:rsid w:val="00DB7404"/>
    <w:rsid w:val="00DC00C5"/>
    <w:rsid w:val="00DC02D4"/>
    <w:rsid w:val="00DC07C1"/>
    <w:rsid w:val="00DC1C14"/>
    <w:rsid w:val="00DC1C94"/>
    <w:rsid w:val="00DC30AB"/>
    <w:rsid w:val="00DC4759"/>
    <w:rsid w:val="00DC7821"/>
    <w:rsid w:val="00DD15FD"/>
    <w:rsid w:val="00DD1CE1"/>
    <w:rsid w:val="00DD389F"/>
    <w:rsid w:val="00DD3B31"/>
    <w:rsid w:val="00DD5448"/>
    <w:rsid w:val="00DD5AC2"/>
    <w:rsid w:val="00DD5E4B"/>
    <w:rsid w:val="00DE0D4E"/>
    <w:rsid w:val="00DE22EF"/>
    <w:rsid w:val="00DE60EC"/>
    <w:rsid w:val="00DE67A6"/>
    <w:rsid w:val="00DF027C"/>
    <w:rsid w:val="00DF2A80"/>
    <w:rsid w:val="00DF2C9F"/>
    <w:rsid w:val="00DF3832"/>
    <w:rsid w:val="00DF3DE5"/>
    <w:rsid w:val="00DF4329"/>
    <w:rsid w:val="00DF497F"/>
    <w:rsid w:val="00DF55C2"/>
    <w:rsid w:val="00DF5BFB"/>
    <w:rsid w:val="00DF62BD"/>
    <w:rsid w:val="00E00942"/>
    <w:rsid w:val="00E02AA6"/>
    <w:rsid w:val="00E02BED"/>
    <w:rsid w:val="00E03E3E"/>
    <w:rsid w:val="00E055FD"/>
    <w:rsid w:val="00E06366"/>
    <w:rsid w:val="00E0754C"/>
    <w:rsid w:val="00E075FF"/>
    <w:rsid w:val="00E077AB"/>
    <w:rsid w:val="00E12F27"/>
    <w:rsid w:val="00E13C20"/>
    <w:rsid w:val="00E14499"/>
    <w:rsid w:val="00E15BDB"/>
    <w:rsid w:val="00E15FE2"/>
    <w:rsid w:val="00E17682"/>
    <w:rsid w:val="00E17698"/>
    <w:rsid w:val="00E178CC"/>
    <w:rsid w:val="00E2099C"/>
    <w:rsid w:val="00E20DDC"/>
    <w:rsid w:val="00E21749"/>
    <w:rsid w:val="00E22D6B"/>
    <w:rsid w:val="00E23090"/>
    <w:rsid w:val="00E23D6C"/>
    <w:rsid w:val="00E23DC3"/>
    <w:rsid w:val="00E25267"/>
    <w:rsid w:val="00E25F71"/>
    <w:rsid w:val="00E26915"/>
    <w:rsid w:val="00E306B4"/>
    <w:rsid w:val="00E30967"/>
    <w:rsid w:val="00E31E47"/>
    <w:rsid w:val="00E330DF"/>
    <w:rsid w:val="00E3354B"/>
    <w:rsid w:val="00E33FBA"/>
    <w:rsid w:val="00E36CD7"/>
    <w:rsid w:val="00E37304"/>
    <w:rsid w:val="00E41754"/>
    <w:rsid w:val="00E4417A"/>
    <w:rsid w:val="00E44A4D"/>
    <w:rsid w:val="00E44AD1"/>
    <w:rsid w:val="00E45F8C"/>
    <w:rsid w:val="00E466C6"/>
    <w:rsid w:val="00E46F60"/>
    <w:rsid w:val="00E541F7"/>
    <w:rsid w:val="00E55568"/>
    <w:rsid w:val="00E57B21"/>
    <w:rsid w:val="00E60067"/>
    <w:rsid w:val="00E61A33"/>
    <w:rsid w:val="00E621B3"/>
    <w:rsid w:val="00E627B0"/>
    <w:rsid w:val="00E64C91"/>
    <w:rsid w:val="00E6507B"/>
    <w:rsid w:val="00E651F3"/>
    <w:rsid w:val="00E663BB"/>
    <w:rsid w:val="00E67105"/>
    <w:rsid w:val="00E72DF8"/>
    <w:rsid w:val="00E7384F"/>
    <w:rsid w:val="00E73BE6"/>
    <w:rsid w:val="00E758F4"/>
    <w:rsid w:val="00E75AB8"/>
    <w:rsid w:val="00E763B6"/>
    <w:rsid w:val="00E7645A"/>
    <w:rsid w:val="00E76D2E"/>
    <w:rsid w:val="00E76E79"/>
    <w:rsid w:val="00E77058"/>
    <w:rsid w:val="00E80169"/>
    <w:rsid w:val="00E8238A"/>
    <w:rsid w:val="00E8461C"/>
    <w:rsid w:val="00E85464"/>
    <w:rsid w:val="00E85AA0"/>
    <w:rsid w:val="00E8697D"/>
    <w:rsid w:val="00E873B7"/>
    <w:rsid w:val="00E91965"/>
    <w:rsid w:val="00E927BF"/>
    <w:rsid w:val="00E97944"/>
    <w:rsid w:val="00EA01BB"/>
    <w:rsid w:val="00EA0A46"/>
    <w:rsid w:val="00EA436C"/>
    <w:rsid w:val="00EA48C5"/>
    <w:rsid w:val="00EA7300"/>
    <w:rsid w:val="00EB02AA"/>
    <w:rsid w:val="00EB1436"/>
    <w:rsid w:val="00EB23BC"/>
    <w:rsid w:val="00EB2838"/>
    <w:rsid w:val="00EB28A3"/>
    <w:rsid w:val="00EB36F4"/>
    <w:rsid w:val="00EB4F9F"/>
    <w:rsid w:val="00EB6A16"/>
    <w:rsid w:val="00EB7BB1"/>
    <w:rsid w:val="00EC283C"/>
    <w:rsid w:val="00EC35AA"/>
    <w:rsid w:val="00EC3926"/>
    <w:rsid w:val="00EC3DF7"/>
    <w:rsid w:val="00EC47B8"/>
    <w:rsid w:val="00EC527A"/>
    <w:rsid w:val="00EC52FA"/>
    <w:rsid w:val="00EC5EC7"/>
    <w:rsid w:val="00EC5EE0"/>
    <w:rsid w:val="00EC63FA"/>
    <w:rsid w:val="00ED3DCB"/>
    <w:rsid w:val="00ED3EB8"/>
    <w:rsid w:val="00ED3EEB"/>
    <w:rsid w:val="00ED44EF"/>
    <w:rsid w:val="00ED653B"/>
    <w:rsid w:val="00ED6631"/>
    <w:rsid w:val="00EE07A0"/>
    <w:rsid w:val="00EE0BAE"/>
    <w:rsid w:val="00EE185F"/>
    <w:rsid w:val="00EE2768"/>
    <w:rsid w:val="00EE5800"/>
    <w:rsid w:val="00EE592A"/>
    <w:rsid w:val="00EE67A4"/>
    <w:rsid w:val="00EE68CE"/>
    <w:rsid w:val="00EE7213"/>
    <w:rsid w:val="00EF0A1F"/>
    <w:rsid w:val="00EF0A62"/>
    <w:rsid w:val="00EF184E"/>
    <w:rsid w:val="00EF1F13"/>
    <w:rsid w:val="00EF2B0D"/>
    <w:rsid w:val="00EF2E79"/>
    <w:rsid w:val="00EF2F2B"/>
    <w:rsid w:val="00EF4C7C"/>
    <w:rsid w:val="00EF4E1E"/>
    <w:rsid w:val="00EF4EAE"/>
    <w:rsid w:val="00EF52F8"/>
    <w:rsid w:val="00EF5BC0"/>
    <w:rsid w:val="00EF62F3"/>
    <w:rsid w:val="00F000A4"/>
    <w:rsid w:val="00F00B2A"/>
    <w:rsid w:val="00F00E5B"/>
    <w:rsid w:val="00F02074"/>
    <w:rsid w:val="00F05768"/>
    <w:rsid w:val="00F06779"/>
    <w:rsid w:val="00F0761F"/>
    <w:rsid w:val="00F10DA9"/>
    <w:rsid w:val="00F1202D"/>
    <w:rsid w:val="00F1254E"/>
    <w:rsid w:val="00F126C1"/>
    <w:rsid w:val="00F1292F"/>
    <w:rsid w:val="00F13605"/>
    <w:rsid w:val="00F14213"/>
    <w:rsid w:val="00F144EC"/>
    <w:rsid w:val="00F15595"/>
    <w:rsid w:val="00F16DC9"/>
    <w:rsid w:val="00F21C3C"/>
    <w:rsid w:val="00F2243E"/>
    <w:rsid w:val="00F22492"/>
    <w:rsid w:val="00F22C95"/>
    <w:rsid w:val="00F251F8"/>
    <w:rsid w:val="00F26B37"/>
    <w:rsid w:val="00F30264"/>
    <w:rsid w:val="00F3027B"/>
    <w:rsid w:val="00F30D6D"/>
    <w:rsid w:val="00F30DAA"/>
    <w:rsid w:val="00F32281"/>
    <w:rsid w:val="00F32856"/>
    <w:rsid w:val="00F32884"/>
    <w:rsid w:val="00F329CB"/>
    <w:rsid w:val="00F33244"/>
    <w:rsid w:val="00F33F0A"/>
    <w:rsid w:val="00F3511A"/>
    <w:rsid w:val="00F37208"/>
    <w:rsid w:val="00F37897"/>
    <w:rsid w:val="00F4002A"/>
    <w:rsid w:val="00F40927"/>
    <w:rsid w:val="00F40E54"/>
    <w:rsid w:val="00F416CC"/>
    <w:rsid w:val="00F41DC5"/>
    <w:rsid w:val="00F4300C"/>
    <w:rsid w:val="00F4358F"/>
    <w:rsid w:val="00F43A7E"/>
    <w:rsid w:val="00F4408E"/>
    <w:rsid w:val="00F450ED"/>
    <w:rsid w:val="00F45153"/>
    <w:rsid w:val="00F4603A"/>
    <w:rsid w:val="00F50A7F"/>
    <w:rsid w:val="00F51C20"/>
    <w:rsid w:val="00F52502"/>
    <w:rsid w:val="00F52966"/>
    <w:rsid w:val="00F535D4"/>
    <w:rsid w:val="00F53A6D"/>
    <w:rsid w:val="00F54744"/>
    <w:rsid w:val="00F550F2"/>
    <w:rsid w:val="00F551C7"/>
    <w:rsid w:val="00F55910"/>
    <w:rsid w:val="00F60D25"/>
    <w:rsid w:val="00F6294E"/>
    <w:rsid w:val="00F633BB"/>
    <w:rsid w:val="00F645B9"/>
    <w:rsid w:val="00F64D79"/>
    <w:rsid w:val="00F65CFE"/>
    <w:rsid w:val="00F65FD1"/>
    <w:rsid w:val="00F66E6C"/>
    <w:rsid w:val="00F671B8"/>
    <w:rsid w:val="00F6729B"/>
    <w:rsid w:val="00F7386F"/>
    <w:rsid w:val="00F77276"/>
    <w:rsid w:val="00F77EAB"/>
    <w:rsid w:val="00F80258"/>
    <w:rsid w:val="00F81408"/>
    <w:rsid w:val="00F819CF"/>
    <w:rsid w:val="00F81C27"/>
    <w:rsid w:val="00F82BDD"/>
    <w:rsid w:val="00F8302C"/>
    <w:rsid w:val="00F83144"/>
    <w:rsid w:val="00F85911"/>
    <w:rsid w:val="00F85FA7"/>
    <w:rsid w:val="00F86043"/>
    <w:rsid w:val="00F86FE4"/>
    <w:rsid w:val="00F87CB4"/>
    <w:rsid w:val="00F9006D"/>
    <w:rsid w:val="00F90E20"/>
    <w:rsid w:val="00F910B8"/>
    <w:rsid w:val="00F92C82"/>
    <w:rsid w:val="00F93BAB"/>
    <w:rsid w:val="00F94E9F"/>
    <w:rsid w:val="00F95032"/>
    <w:rsid w:val="00F95375"/>
    <w:rsid w:val="00F95380"/>
    <w:rsid w:val="00F9562A"/>
    <w:rsid w:val="00F95E30"/>
    <w:rsid w:val="00F962F6"/>
    <w:rsid w:val="00F97ADE"/>
    <w:rsid w:val="00FA11D6"/>
    <w:rsid w:val="00FA1749"/>
    <w:rsid w:val="00FA18ED"/>
    <w:rsid w:val="00FA1AEB"/>
    <w:rsid w:val="00FA2760"/>
    <w:rsid w:val="00FA29A4"/>
    <w:rsid w:val="00FA3322"/>
    <w:rsid w:val="00FA4849"/>
    <w:rsid w:val="00FA4A60"/>
    <w:rsid w:val="00FA4A7D"/>
    <w:rsid w:val="00FA5038"/>
    <w:rsid w:val="00FA5550"/>
    <w:rsid w:val="00FA55B4"/>
    <w:rsid w:val="00FA5CAA"/>
    <w:rsid w:val="00FA607D"/>
    <w:rsid w:val="00FA6C66"/>
    <w:rsid w:val="00FA70F9"/>
    <w:rsid w:val="00FB03F7"/>
    <w:rsid w:val="00FB0D60"/>
    <w:rsid w:val="00FB1B8B"/>
    <w:rsid w:val="00FB3439"/>
    <w:rsid w:val="00FB4D70"/>
    <w:rsid w:val="00FB5558"/>
    <w:rsid w:val="00FB5665"/>
    <w:rsid w:val="00FC07C9"/>
    <w:rsid w:val="00FC07E7"/>
    <w:rsid w:val="00FC3716"/>
    <w:rsid w:val="00FC47EC"/>
    <w:rsid w:val="00FC4FCC"/>
    <w:rsid w:val="00FC670A"/>
    <w:rsid w:val="00FC7282"/>
    <w:rsid w:val="00FC73C2"/>
    <w:rsid w:val="00FD0219"/>
    <w:rsid w:val="00FD0441"/>
    <w:rsid w:val="00FD06BF"/>
    <w:rsid w:val="00FD2F97"/>
    <w:rsid w:val="00FD60E1"/>
    <w:rsid w:val="00FD72E0"/>
    <w:rsid w:val="00FD7F97"/>
    <w:rsid w:val="00FE02D3"/>
    <w:rsid w:val="00FE3E60"/>
    <w:rsid w:val="00FE4E58"/>
    <w:rsid w:val="00FE55FD"/>
    <w:rsid w:val="00FE60D8"/>
    <w:rsid w:val="00FE7158"/>
    <w:rsid w:val="00FE7C4F"/>
    <w:rsid w:val="00FF0933"/>
    <w:rsid w:val="00FF1974"/>
    <w:rsid w:val="00FF28B0"/>
    <w:rsid w:val="00FF2BF0"/>
    <w:rsid w:val="00FF2DEB"/>
    <w:rsid w:val="00FF4BDD"/>
    <w:rsid w:val="00FF5368"/>
    <w:rsid w:val="00FF6302"/>
    <w:rsid w:val="00FF787D"/>
    <w:rsid w:val="00FF7E3F"/>
    <w:rsid w:val="0C7FF120"/>
    <w:rsid w:val="23604788"/>
    <w:rsid w:val="23AB7B03"/>
    <w:rsid w:val="297D4953"/>
    <w:rsid w:val="3B6708F2"/>
    <w:rsid w:val="4D0B80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A45BAD4"/>
  <w15:chartTrackingRefBased/>
  <w15:docId w15:val="{77834899-5226-4B26-8499-A6519B76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394"/>
  </w:style>
  <w:style w:type="paragraph" w:styleId="Heading1">
    <w:name w:val="heading 1"/>
    <w:basedOn w:val="Normal"/>
    <w:next w:val="Normal"/>
    <w:link w:val="Heading1Char"/>
    <w:uiPriority w:val="9"/>
    <w:qFormat/>
    <w:rsid w:val="000C794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0C794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0C794B"/>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0C794B"/>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0C794B"/>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0C794B"/>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0C794B"/>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0C794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C794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94B"/>
    <w:rPr>
      <w:caps/>
      <w:color w:val="FFFFFF" w:themeColor="background1"/>
      <w:spacing w:val="15"/>
      <w:sz w:val="22"/>
      <w:szCs w:val="22"/>
      <w:shd w:val="clear" w:color="auto" w:fill="4472C4" w:themeFill="accent1"/>
    </w:rPr>
  </w:style>
  <w:style w:type="paragraph" w:styleId="Title">
    <w:name w:val="Title"/>
    <w:basedOn w:val="Normal"/>
    <w:next w:val="Normal"/>
    <w:link w:val="TitleChar"/>
    <w:uiPriority w:val="10"/>
    <w:qFormat/>
    <w:rsid w:val="000C794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0C794B"/>
    <w:rPr>
      <w:rFonts w:asciiTheme="majorHAnsi" w:eastAsiaTheme="majorEastAsia" w:hAnsiTheme="majorHAnsi" w:cstheme="majorBidi"/>
      <w:caps/>
      <w:color w:val="4472C4" w:themeColor="accent1"/>
      <w:spacing w:val="10"/>
      <w:sz w:val="52"/>
      <w:szCs w:val="52"/>
    </w:rPr>
  </w:style>
  <w:style w:type="paragraph" w:customStyle="1" w:styleId="Heading1Alt">
    <w:name w:val="Heading 1 Alt"/>
    <w:basedOn w:val="Normal"/>
    <w:uiPriority w:val="1"/>
    <w:rsid w:val="00DC02D4"/>
    <w:pPr>
      <w:spacing w:before="120" w:line="180" w:lineRule="auto"/>
    </w:pPr>
    <w:rPr>
      <w:rFonts w:ascii="Calibri Light" w:hAnsi="Calibri Light"/>
      <w:b/>
      <w:caps/>
      <w:color w:val="001F5F"/>
      <w:sz w:val="56"/>
    </w:rPr>
  </w:style>
  <w:style w:type="paragraph" w:styleId="NoSpacing">
    <w:name w:val="No Spacing"/>
    <w:link w:val="NoSpacingChar"/>
    <w:uiPriority w:val="1"/>
    <w:qFormat/>
    <w:rsid w:val="000C794B"/>
    <w:pPr>
      <w:spacing w:after="0" w:line="240" w:lineRule="auto"/>
    </w:pPr>
  </w:style>
  <w:style w:type="paragraph" w:styleId="Date">
    <w:name w:val="Date"/>
    <w:basedOn w:val="Normal"/>
    <w:next w:val="Normal"/>
    <w:link w:val="DateChar"/>
    <w:uiPriority w:val="99"/>
    <w:rsid w:val="00DC02D4"/>
    <w:pPr>
      <w:kinsoku w:val="0"/>
      <w:overflowPunct w:val="0"/>
      <w:spacing w:after="0"/>
      <w:ind w:right="69"/>
      <w:jc w:val="right"/>
    </w:pPr>
    <w:rPr>
      <w:rFonts w:ascii="Constantia" w:hAnsi="Constantia"/>
      <w:color w:val="C45911" w:themeColor="accent2" w:themeShade="BF"/>
      <w:sz w:val="24"/>
      <w:szCs w:val="24"/>
    </w:rPr>
  </w:style>
  <w:style w:type="character" w:customStyle="1" w:styleId="DateChar">
    <w:name w:val="Date Char"/>
    <w:basedOn w:val="DefaultParagraphFont"/>
    <w:link w:val="Date"/>
    <w:uiPriority w:val="99"/>
    <w:rsid w:val="00DC02D4"/>
    <w:rPr>
      <w:rFonts w:ascii="Constantia" w:eastAsia="Times New Roman" w:hAnsi="Constantia" w:cs="Georgia"/>
      <w:color w:val="C45911" w:themeColor="accent2" w:themeShade="BF"/>
      <w:sz w:val="24"/>
      <w:szCs w:val="24"/>
      <w:lang w:val="en-US"/>
    </w:rPr>
  </w:style>
  <w:style w:type="paragraph" w:customStyle="1" w:styleId="StoryHighlight">
    <w:name w:val="Story Highlight"/>
    <w:basedOn w:val="Normal"/>
    <w:uiPriority w:val="1"/>
    <w:rsid w:val="00DC02D4"/>
    <w:pPr>
      <w:spacing w:line="300" w:lineRule="atLeast"/>
    </w:pPr>
    <w:rPr>
      <w:rFonts w:ascii="Constantia" w:hAnsi="Constantia"/>
      <w:b/>
      <w:i/>
      <w:color w:val="44546A" w:themeColor="text2"/>
      <w:sz w:val="24"/>
    </w:rPr>
  </w:style>
  <w:style w:type="character" w:customStyle="1" w:styleId="NoSpacingChar">
    <w:name w:val="No Spacing Char"/>
    <w:basedOn w:val="DefaultParagraphFont"/>
    <w:link w:val="NoSpacing"/>
    <w:uiPriority w:val="1"/>
    <w:rsid w:val="004A6E65"/>
  </w:style>
  <w:style w:type="character" w:customStyle="1" w:styleId="normaltextrun">
    <w:name w:val="normaltextrun"/>
    <w:basedOn w:val="DefaultParagraphFont"/>
    <w:rsid w:val="00732AA3"/>
  </w:style>
  <w:style w:type="character" w:customStyle="1" w:styleId="eop">
    <w:name w:val="eop"/>
    <w:basedOn w:val="DefaultParagraphFont"/>
    <w:rsid w:val="00732AA3"/>
  </w:style>
  <w:style w:type="table" w:styleId="TableGrid">
    <w:name w:val="Table Grid"/>
    <w:basedOn w:val="TableNormal"/>
    <w:uiPriority w:val="39"/>
    <w:rsid w:val="00732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315"/>
    <w:rPr>
      <w:color w:val="0563C1" w:themeColor="hyperlink"/>
      <w:u w:val="single"/>
    </w:rPr>
  </w:style>
  <w:style w:type="character" w:styleId="UnresolvedMention">
    <w:name w:val="Unresolved Mention"/>
    <w:basedOn w:val="DefaultParagraphFont"/>
    <w:uiPriority w:val="99"/>
    <w:semiHidden/>
    <w:unhideWhenUsed/>
    <w:rsid w:val="00640315"/>
    <w:rPr>
      <w:color w:val="605E5C"/>
      <w:shd w:val="clear" w:color="auto" w:fill="E1DFDD"/>
    </w:rPr>
  </w:style>
  <w:style w:type="character" w:styleId="FollowedHyperlink">
    <w:name w:val="FollowedHyperlink"/>
    <w:basedOn w:val="DefaultParagraphFont"/>
    <w:uiPriority w:val="99"/>
    <w:semiHidden/>
    <w:unhideWhenUsed/>
    <w:rsid w:val="00F80258"/>
    <w:rPr>
      <w:color w:val="954F72" w:themeColor="followedHyperlink"/>
      <w:u w:val="single"/>
    </w:rPr>
  </w:style>
  <w:style w:type="character" w:customStyle="1" w:styleId="Heading2Char">
    <w:name w:val="Heading 2 Char"/>
    <w:basedOn w:val="DefaultParagraphFont"/>
    <w:link w:val="Heading2"/>
    <w:uiPriority w:val="9"/>
    <w:rsid w:val="000C794B"/>
    <w:rPr>
      <w:caps/>
      <w:spacing w:val="15"/>
      <w:shd w:val="clear" w:color="auto" w:fill="D9E2F3" w:themeFill="accent1" w:themeFillTint="33"/>
    </w:rPr>
  </w:style>
  <w:style w:type="character" w:customStyle="1" w:styleId="Heading3Char">
    <w:name w:val="Heading 3 Char"/>
    <w:basedOn w:val="DefaultParagraphFont"/>
    <w:link w:val="Heading3"/>
    <w:uiPriority w:val="9"/>
    <w:rsid w:val="000C794B"/>
    <w:rPr>
      <w:caps/>
      <w:color w:val="1F3763" w:themeColor="accent1" w:themeShade="7F"/>
      <w:spacing w:val="15"/>
    </w:rPr>
  </w:style>
  <w:style w:type="character" w:customStyle="1" w:styleId="Heading4Char">
    <w:name w:val="Heading 4 Char"/>
    <w:basedOn w:val="DefaultParagraphFont"/>
    <w:link w:val="Heading4"/>
    <w:uiPriority w:val="9"/>
    <w:semiHidden/>
    <w:rsid w:val="000C794B"/>
    <w:rPr>
      <w:caps/>
      <w:color w:val="2F5496" w:themeColor="accent1" w:themeShade="BF"/>
      <w:spacing w:val="10"/>
    </w:rPr>
  </w:style>
  <w:style w:type="character" w:customStyle="1" w:styleId="Heading5Char">
    <w:name w:val="Heading 5 Char"/>
    <w:basedOn w:val="DefaultParagraphFont"/>
    <w:link w:val="Heading5"/>
    <w:uiPriority w:val="9"/>
    <w:semiHidden/>
    <w:rsid w:val="000C794B"/>
    <w:rPr>
      <w:caps/>
      <w:color w:val="2F5496" w:themeColor="accent1" w:themeShade="BF"/>
      <w:spacing w:val="10"/>
    </w:rPr>
  </w:style>
  <w:style w:type="character" w:customStyle="1" w:styleId="Heading6Char">
    <w:name w:val="Heading 6 Char"/>
    <w:basedOn w:val="DefaultParagraphFont"/>
    <w:link w:val="Heading6"/>
    <w:uiPriority w:val="9"/>
    <w:semiHidden/>
    <w:rsid w:val="000C794B"/>
    <w:rPr>
      <w:caps/>
      <w:color w:val="2F5496" w:themeColor="accent1" w:themeShade="BF"/>
      <w:spacing w:val="10"/>
    </w:rPr>
  </w:style>
  <w:style w:type="character" w:customStyle="1" w:styleId="Heading7Char">
    <w:name w:val="Heading 7 Char"/>
    <w:basedOn w:val="DefaultParagraphFont"/>
    <w:link w:val="Heading7"/>
    <w:uiPriority w:val="9"/>
    <w:semiHidden/>
    <w:rsid w:val="000C794B"/>
    <w:rPr>
      <w:caps/>
      <w:color w:val="2F5496" w:themeColor="accent1" w:themeShade="BF"/>
      <w:spacing w:val="10"/>
    </w:rPr>
  </w:style>
  <w:style w:type="character" w:customStyle="1" w:styleId="Heading8Char">
    <w:name w:val="Heading 8 Char"/>
    <w:basedOn w:val="DefaultParagraphFont"/>
    <w:link w:val="Heading8"/>
    <w:uiPriority w:val="9"/>
    <w:semiHidden/>
    <w:rsid w:val="000C794B"/>
    <w:rPr>
      <w:caps/>
      <w:spacing w:val="10"/>
      <w:sz w:val="18"/>
      <w:szCs w:val="18"/>
    </w:rPr>
  </w:style>
  <w:style w:type="character" w:customStyle="1" w:styleId="Heading9Char">
    <w:name w:val="Heading 9 Char"/>
    <w:basedOn w:val="DefaultParagraphFont"/>
    <w:link w:val="Heading9"/>
    <w:uiPriority w:val="9"/>
    <w:semiHidden/>
    <w:rsid w:val="000C794B"/>
    <w:rPr>
      <w:i/>
      <w:iCs/>
      <w:caps/>
      <w:spacing w:val="10"/>
      <w:sz w:val="18"/>
      <w:szCs w:val="18"/>
    </w:rPr>
  </w:style>
  <w:style w:type="paragraph" w:styleId="Caption">
    <w:name w:val="caption"/>
    <w:basedOn w:val="Normal"/>
    <w:next w:val="Normal"/>
    <w:uiPriority w:val="35"/>
    <w:semiHidden/>
    <w:unhideWhenUsed/>
    <w:qFormat/>
    <w:rsid w:val="000C794B"/>
    <w:rPr>
      <w:b/>
      <w:bCs/>
      <w:color w:val="2F5496" w:themeColor="accent1" w:themeShade="BF"/>
      <w:sz w:val="16"/>
      <w:szCs w:val="16"/>
    </w:rPr>
  </w:style>
  <w:style w:type="paragraph" w:styleId="Subtitle">
    <w:name w:val="Subtitle"/>
    <w:basedOn w:val="Normal"/>
    <w:next w:val="Normal"/>
    <w:link w:val="SubtitleChar"/>
    <w:uiPriority w:val="11"/>
    <w:qFormat/>
    <w:rsid w:val="000C794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C794B"/>
    <w:rPr>
      <w:caps/>
      <w:color w:val="595959" w:themeColor="text1" w:themeTint="A6"/>
      <w:spacing w:val="10"/>
      <w:sz w:val="21"/>
      <w:szCs w:val="21"/>
    </w:rPr>
  </w:style>
  <w:style w:type="character" w:styleId="Strong">
    <w:name w:val="Strong"/>
    <w:uiPriority w:val="22"/>
    <w:qFormat/>
    <w:rsid w:val="000C794B"/>
    <w:rPr>
      <w:b/>
      <w:bCs/>
    </w:rPr>
  </w:style>
  <w:style w:type="character" w:styleId="Emphasis">
    <w:name w:val="Emphasis"/>
    <w:uiPriority w:val="20"/>
    <w:qFormat/>
    <w:rsid w:val="000C794B"/>
    <w:rPr>
      <w:caps/>
      <w:color w:val="1F3763" w:themeColor="accent1" w:themeShade="7F"/>
      <w:spacing w:val="5"/>
    </w:rPr>
  </w:style>
  <w:style w:type="paragraph" w:styleId="Quote">
    <w:name w:val="Quote"/>
    <w:basedOn w:val="Normal"/>
    <w:next w:val="Normal"/>
    <w:link w:val="QuoteChar"/>
    <w:uiPriority w:val="29"/>
    <w:qFormat/>
    <w:rsid w:val="000C794B"/>
    <w:rPr>
      <w:i/>
      <w:iCs/>
      <w:sz w:val="24"/>
      <w:szCs w:val="24"/>
    </w:rPr>
  </w:style>
  <w:style w:type="character" w:customStyle="1" w:styleId="QuoteChar">
    <w:name w:val="Quote Char"/>
    <w:basedOn w:val="DefaultParagraphFont"/>
    <w:link w:val="Quote"/>
    <w:uiPriority w:val="29"/>
    <w:rsid w:val="000C794B"/>
    <w:rPr>
      <w:i/>
      <w:iCs/>
      <w:sz w:val="24"/>
      <w:szCs w:val="24"/>
    </w:rPr>
  </w:style>
  <w:style w:type="paragraph" w:styleId="IntenseQuote">
    <w:name w:val="Intense Quote"/>
    <w:basedOn w:val="Normal"/>
    <w:next w:val="Normal"/>
    <w:link w:val="IntenseQuoteChar"/>
    <w:uiPriority w:val="30"/>
    <w:qFormat/>
    <w:rsid w:val="000C794B"/>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0C794B"/>
    <w:rPr>
      <w:color w:val="4472C4" w:themeColor="accent1"/>
      <w:sz w:val="24"/>
      <w:szCs w:val="24"/>
    </w:rPr>
  </w:style>
  <w:style w:type="character" w:styleId="SubtleEmphasis">
    <w:name w:val="Subtle Emphasis"/>
    <w:uiPriority w:val="19"/>
    <w:qFormat/>
    <w:rsid w:val="000C794B"/>
    <w:rPr>
      <w:i/>
      <w:iCs/>
      <w:color w:val="1F3763" w:themeColor="accent1" w:themeShade="7F"/>
    </w:rPr>
  </w:style>
  <w:style w:type="character" w:styleId="IntenseEmphasis">
    <w:name w:val="Intense Emphasis"/>
    <w:uiPriority w:val="21"/>
    <w:qFormat/>
    <w:rsid w:val="000C794B"/>
    <w:rPr>
      <w:b/>
      <w:bCs/>
      <w:caps/>
      <w:color w:val="1F3763" w:themeColor="accent1" w:themeShade="7F"/>
      <w:spacing w:val="10"/>
    </w:rPr>
  </w:style>
  <w:style w:type="character" w:styleId="SubtleReference">
    <w:name w:val="Subtle Reference"/>
    <w:uiPriority w:val="31"/>
    <w:qFormat/>
    <w:rsid w:val="000C794B"/>
    <w:rPr>
      <w:b/>
      <w:bCs/>
      <w:color w:val="4472C4" w:themeColor="accent1"/>
    </w:rPr>
  </w:style>
  <w:style w:type="character" w:styleId="IntenseReference">
    <w:name w:val="Intense Reference"/>
    <w:uiPriority w:val="32"/>
    <w:qFormat/>
    <w:rsid w:val="000C794B"/>
    <w:rPr>
      <w:b/>
      <w:bCs/>
      <w:i/>
      <w:iCs/>
      <w:caps/>
      <w:color w:val="4472C4" w:themeColor="accent1"/>
    </w:rPr>
  </w:style>
  <w:style w:type="character" w:styleId="BookTitle">
    <w:name w:val="Book Title"/>
    <w:uiPriority w:val="33"/>
    <w:qFormat/>
    <w:rsid w:val="000C794B"/>
    <w:rPr>
      <w:b/>
      <w:bCs/>
      <w:i/>
      <w:iCs/>
      <w:spacing w:val="0"/>
    </w:rPr>
  </w:style>
  <w:style w:type="paragraph" w:styleId="TOCHeading">
    <w:name w:val="TOC Heading"/>
    <w:basedOn w:val="Heading1"/>
    <w:next w:val="Normal"/>
    <w:uiPriority w:val="39"/>
    <w:semiHidden/>
    <w:unhideWhenUsed/>
    <w:qFormat/>
    <w:rsid w:val="000C794B"/>
    <w:pPr>
      <w:outlineLvl w:val="9"/>
    </w:pPr>
  </w:style>
  <w:style w:type="paragraph" w:styleId="Header">
    <w:name w:val="header"/>
    <w:basedOn w:val="Normal"/>
    <w:link w:val="HeaderChar"/>
    <w:uiPriority w:val="99"/>
    <w:unhideWhenUsed/>
    <w:rsid w:val="00CB660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B6601"/>
  </w:style>
  <w:style w:type="paragraph" w:styleId="Footer">
    <w:name w:val="footer"/>
    <w:basedOn w:val="Normal"/>
    <w:link w:val="FooterChar"/>
    <w:uiPriority w:val="99"/>
    <w:unhideWhenUsed/>
    <w:rsid w:val="00CB660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B6601"/>
  </w:style>
  <w:style w:type="paragraph" w:styleId="ListParagraph">
    <w:name w:val="List Paragraph"/>
    <w:basedOn w:val="Normal"/>
    <w:uiPriority w:val="34"/>
    <w:qFormat/>
    <w:rsid w:val="00E80169"/>
    <w:pPr>
      <w:ind w:left="720"/>
      <w:contextualSpacing/>
    </w:pPr>
  </w:style>
  <w:style w:type="paragraph" w:customStyle="1" w:styleId="paragraph">
    <w:name w:val="paragraph"/>
    <w:basedOn w:val="Normal"/>
    <w:rsid w:val="00752759"/>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752759"/>
  </w:style>
  <w:style w:type="character" w:styleId="CommentReference">
    <w:name w:val="annotation reference"/>
    <w:basedOn w:val="DefaultParagraphFont"/>
    <w:uiPriority w:val="99"/>
    <w:semiHidden/>
    <w:unhideWhenUsed/>
    <w:rsid w:val="00690D78"/>
    <w:rPr>
      <w:sz w:val="16"/>
      <w:szCs w:val="16"/>
    </w:rPr>
  </w:style>
  <w:style w:type="paragraph" w:styleId="CommentText">
    <w:name w:val="annotation text"/>
    <w:basedOn w:val="Normal"/>
    <w:link w:val="CommentTextChar"/>
    <w:uiPriority w:val="99"/>
    <w:unhideWhenUsed/>
    <w:rsid w:val="00690D78"/>
    <w:pPr>
      <w:spacing w:line="240" w:lineRule="auto"/>
    </w:pPr>
  </w:style>
  <w:style w:type="character" w:customStyle="1" w:styleId="CommentTextChar">
    <w:name w:val="Comment Text Char"/>
    <w:basedOn w:val="DefaultParagraphFont"/>
    <w:link w:val="CommentText"/>
    <w:uiPriority w:val="99"/>
    <w:rsid w:val="00690D78"/>
  </w:style>
  <w:style w:type="paragraph" w:styleId="CommentSubject">
    <w:name w:val="annotation subject"/>
    <w:basedOn w:val="CommentText"/>
    <w:next w:val="CommentText"/>
    <w:link w:val="CommentSubjectChar"/>
    <w:uiPriority w:val="99"/>
    <w:semiHidden/>
    <w:unhideWhenUsed/>
    <w:rsid w:val="00690D78"/>
    <w:rPr>
      <w:b/>
      <w:bCs/>
    </w:rPr>
  </w:style>
  <w:style w:type="character" w:customStyle="1" w:styleId="CommentSubjectChar">
    <w:name w:val="Comment Subject Char"/>
    <w:basedOn w:val="CommentTextChar"/>
    <w:link w:val="CommentSubject"/>
    <w:uiPriority w:val="99"/>
    <w:semiHidden/>
    <w:rsid w:val="00690D78"/>
    <w:rPr>
      <w:b/>
      <w:bCs/>
    </w:rPr>
  </w:style>
  <w:style w:type="paragraph" w:styleId="BalloonText">
    <w:name w:val="Balloon Text"/>
    <w:basedOn w:val="Normal"/>
    <w:link w:val="BalloonTextChar"/>
    <w:uiPriority w:val="99"/>
    <w:semiHidden/>
    <w:unhideWhenUsed/>
    <w:rsid w:val="00690D7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78"/>
    <w:rPr>
      <w:rFonts w:ascii="Segoe UI" w:hAnsi="Segoe UI" w:cs="Segoe UI"/>
      <w:sz w:val="18"/>
      <w:szCs w:val="18"/>
    </w:rPr>
  </w:style>
  <w:style w:type="paragraph" w:styleId="NormalWeb">
    <w:name w:val="Normal (Web)"/>
    <w:basedOn w:val="Normal"/>
    <w:uiPriority w:val="99"/>
    <w:semiHidden/>
    <w:unhideWhenUsed/>
    <w:rsid w:val="00690D78"/>
    <w:rPr>
      <w:rFonts w:ascii="Times New Roman" w:hAnsi="Times New Roman" w:cs="Times New Roman"/>
      <w:sz w:val="24"/>
      <w:szCs w:val="24"/>
    </w:rPr>
  </w:style>
  <w:style w:type="paragraph" w:customStyle="1" w:styleId="xmsonormal">
    <w:name w:val="x_msonormal"/>
    <w:basedOn w:val="Normal"/>
    <w:rsid w:val="002F11CE"/>
    <w:pPr>
      <w:spacing w:before="0" w:after="0" w:line="240" w:lineRule="auto"/>
    </w:pPr>
    <w:rPr>
      <w:rFonts w:ascii="Calibri" w:eastAsiaTheme="minorHAnsi" w:hAnsi="Calibri" w:cs="Calibri"/>
      <w:sz w:val="22"/>
      <w:szCs w:val="22"/>
      <w:lang w:eastAsia="en-GB"/>
    </w:rPr>
  </w:style>
  <w:style w:type="paragraph" w:customStyle="1" w:styleId="Default">
    <w:name w:val="Default"/>
    <w:basedOn w:val="Normal"/>
    <w:rsid w:val="00356467"/>
    <w:pPr>
      <w:autoSpaceDE w:val="0"/>
      <w:autoSpaceDN w:val="0"/>
      <w:spacing w:before="0" w:after="0" w:line="240" w:lineRule="auto"/>
    </w:pPr>
    <w:rPr>
      <w:rFonts w:ascii="Arial" w:eastAsiaTheme="minorHAnsi" w:hAnsi="Arial" w:cs="Arial"/>
      <w:color w:val="000000"/>
      <w:sz w:val="24"/>
      <w:szCs w:val="24"/>
      <w:lang w:eastAsia="en-GB"/>
    </w:rPr>
  </w:style>
  <w:style w:type="character" w:customStyle="1" w:styleId="ui-provider">
    <w:name w:val="ui-provider"/>
    <w:basedOn w:val="DefaultParagraphFont"/>
    <w:rsid w:val="0011622E"/>
  </w:style>
  <w:style w:type="paragraph" w:customStyle="1" w:styleId="ssrcss-1q0x1qg-paragraph">
    <w:name w:val="ssrcss-1q0x1qg-paragraph"/>
    <w:basedOn w:val="Normal"/>
    <w:rsid w:val="00EF5BC0"/>
    <w:pPr>
      <w:spacing w:beforeAutospacing="1" w:after="100" w:afterAutospacing="1" w:line="240" w:lineRule="auto"/>
    </w:pPr>
    <w:rPr>
      <w:rFonts w:ascii="Calibri" w:eastAsiaTheme="minorHAnsi" w:hAnsi="Calibri" w:cs="Calibri"/>
      <w:sz w:val="22"/>
      <w:szCs w:val="22"/>
      <w:lang w:eastAsia="en-GB"/>
    </w:rPr>
  </w:style>
  <w:style w:type="character" w:styleId="SmartLink">
    <w:name w:val="Smart Link"/>
    <w:basedOn w:val="DefaultParagraphFont"/>
    <w:uiPriority w:val="99"/>
    <w:semiHidden/>
    <w:unhideWhenUsed/>
    <w:rsid w:val="00E763B6"/>
    <w:rPr>
      <w:color w:val="0000FF"/>
      <w:u w:val="single"/>
      <w:shd w:val="clear" w:color="auto" w:fill="F3F2F1"/>
    </w:rPr>
  </w:style>
  <w:style w:type="paragraph" w:customStyle="1" w:styleId="xmsolistparagraph">
    <w:name w:val="x_msolistparagraph"/>
    <w:basedOn w:val="Normal"/>
    <w:rsid w:val="00A62707"/>
    <w:pPr>
      <w:spacing w:before="0" w:after="0" w:line="240" w:lineRule="auto"/>
      <w:ind w:left="720"/>
    </w:pPr>
    <w:rPr>
      <w:rFonts w:ascii="Aptos" w:eastAsiaTheme="minorHAnsi" w:hAnsi="Aptos" w:cs="Aptos"/>
      <w:sz w:val="22"/>
      <w:szCs w:val="22"/>
      <w:lang w:eastAsia="en-GB"/>
    </w:rPr>
  </w:style>
  <w:style w:type="paragraph" w:customStyle="1" w:styleId="xxxelementtoproof">
    <w:name w:val="x_x_xelementtoproof"/>
    <w:basedOn w:val="Normal"/>
    <w:rsid w:val="00F9006D"/>
    <w:pPr>
      <w:spacing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msonormal">
    <w:name w:val="x_xxmsonormal"/>
    <w:basedOn w:val="Normal"/>
    <w:rsid w:val="00B240D6"/>
    <w:pPr>
      <w:spacing w:before="0" w:after="0" w:line="240" w:lineRule="auto"/>
    </w:pPr>
    <w:rPr>
      <w:rFonts w:ascii="Aptos" w:eastAsiaTheme="minorHAnsi" w:hAnsi="Aptos" w:cs="Aptos"/>
      <w:sz w:val="24"/>
      <w:szCs w:val="24"/>
      <w:lang w:eastAsia="en-GB"/>
    </w:rPr>
  </w:style>
  <w:style w:type="paragraph" w:customStyle="1" w:styleId="xxxmsonormal0">
    <w:name w:val="xxxmsonormal"/>
    <w:basedOn w:val="Normal"/>
    <w:rsid w:val="000D132E"/>
    <w:pPr>
      <w:spacing w:beforeAutospacing="1" w:after="100" w:afterAutospacing="1" w:line="240" w:lineRule="auto"/>
    </w:pPr>
    <w:rPr>
      <w:rFonts w:ascii="Times New Roman" w:hAnsi="Times New Roman" w:cs="Times New Roman"/>
      <w:sz w:val="24"/>
      <w:szCs w:val="24"/>
      <w:lang w:eastAsia="en-GB"/>
    </w:rPr>
  </w:style>
  <w:style w:type="paragraph" w:customStyle="1" w:styleId="elementtoproof">
    <w:name w:val="elementtoproof"/>
    <w:basedOn w:val="Normal"/>
    <w:rsid w:val="00FE7C4F"/>
    <w:pPr>
      <w:spacing w:before="0" w:after="0" w:line="240" w:lineRule="auto"/>
    </w:pPr>
    <w:rPr>
      <w:rFonts w:ascii="Aptos" w:eastAsiaTheme="minorHAnsi"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521">
      <w:bodyDiv w:val="1"/>
      <w:marLeft w:val="0"/>
      <w:marRight w:val="0"/>
      <w:marTop w:val="0"/>
      <w:marBottom w:val="0"/>
      <w:divBdr>
        <w:top w:val="none" w:sz="0" w:space="0" w:color="auto"/>
        <w:left w:val="none" w:sz="0" w:space="0" w:color="auto"/>
        <w:bottom w:val="none" w:sz="0" w:space="0" w:color="auto"/>
        <w:right w:val="none" w:sz="0" w:space="0" w:color="auto"/>
      </w:divBdr>
      <w:divsChild>
        <w:div w:id="218638641">
          <w:marLeft w:val="0"/>
          <w:marRight w:val="0"/>
          <w:marTop w:val="0"/>
          <w:marBottom w:val="0"/>
          <w:divBdr>
            <w:top w:val="none" w:sz="0" w:space="0" w:color="auto"/>
            <w:left w:val="none" w:sz="0" w:space="0" w:color="auto"/>
            <w:bottom w:val="none" w:sz="0" w:space="0" w:color="auto"/>
            <w:right w:val="none" w:sz="0" w:space="0" w:color="auto"/>
          </w:divBdr>
        </w:div>
        <w:div w:id="746654177">
          <w:marLeft w:val="0"/>
          <w:marRight w:val="0"/>
          <w:marTop w:val="0"/>
          <w:marBottom w:val="0"/>
          <w:divBdr>
            <w:top w:val="none" w:sz="0" w:space="0" w:color="auto"/>
            <w:left w:val="none" w:sz="0" w:space="0" w:color="auto"/>
            <w:bottom w:val="none" w:sz="0" w:space="0" w:color="auto"/>
            <w:right w:val="none" w:sz="0" w:space="0" w:color="auto"/>
          </w:divBdr>
        </w:div>
        <w:div w:id="914893567">
          <w:marLeft w:val="0"/>
          <w:marRight w:val="0"/>
          <w:marTop w:val="0"/>
          <w:marBottom w:val="0"/>
          <w:divBdr>
            <w:top w:val="none" w:sz="0" w:space="0" w:color="auto"/>
            <w:left w:val="none" w:sz="0" w:space="0" w:color="auto"/>
            <w:bottom w:val="none" w:sz="0" w:space="0" w:color="auto"/>
            <w:right w:val="none" w:sz="0" w:space="0" w:color="auto"/>
          </w:divBdr>
        </w:div>
        <w:div w:id="1503275966">
          <w:marLeft w:val="0"/>
          <w:marRight w:val="0"/>
          <w:marTop w:val="0"/>
          <w:marBottom w:val="0"/>
          <w:divBdr>
            <w:top w:val="none" w:sz="0" w:space="0" w:color="auto"/>
            <w:left w:val="none" w:sz="0" w:space="0" w:color="auto"/>
            <w:bottom w:val="none" w:sz="0" w:space="0" w:color="auto"/>
            <w:right w:val="none" w:sz="0" w:space="0" w:color="auto"/>
          </w:divBdr>
        </w:div>
        <w:div w:id="2087914210">
          <w:marLeft w:val="0"/>
          <w:marRight w:val="0"/>
          <w:marTop w:val="0"/>
          <w:marBottom w:val="0"/>
          <w:divBdr>
            <w:top w:val="none" w:sz="0" w:space="0" w:color="auto"/>
            <w:left w:val="none" w:sz="0" w:space="0" w:color="auto"/>
            <w:bottom w:val="none" w:sz="0" w:space="0" w:color="auto"/>
            <w:right w:val="none" w:sz="0" w:space="0" w:color="auto"/>
          </w:divBdr>
        </w:div>
      </w:divsChild>
    </w:div>
    <w:div w:id="60300957">
      <w:bodyDiv w:val="1"/>
      <w:marLeft w:val="0"/>
      <w:marRight w:val="0"/>
      <w:marTop w:val="0"/>
      <w:marBottom w:val="0"/>
      <w:divBdr>
        <w:top w:val="none" w:sz="0" w:space="0" w:color="auto"/>
        <w:left w:val="none" w:sz="0" w:space="0" w:color="auto"/>
        <w:bottom w:val="none" w:sz="0" w:space="0" w:color="auto"/>
        <w:right w:val="none" w:sz="0" w:space="0" w:color="auto"/>
      </w:divBdr>
    </w:div>
    <w:div w:id="61607838">
      <w:bodyDiv w:val="1"/>
      <w:marLeft w:val="0"/>
      <w:marRight w:val="0"/>
      <w:marTop w:val="0"/>
      <w:marBottom w:val="0"/>
      <w:divBdr>
        <w:top w:val="none" w:sz="0" w:space="0" w:color="auto"/>
        <w:left w:val="none" w:sz="0" w:space="0" w:color="auto"/>
        <w:bottom w:val="none" w:sz="0" w:space="0" w:color="auto"/>
        <w:right w:val="none" w:sz="0" w:space="0" w:color="auto"/>
      </w:divBdr>
    </w:div>
    <w:div w:id="81144773">
      <w:bodyDiv w:val="1"/>
      <w:marLeft w:val="0"/>
      <w:marRight w:val="0"/>
      <w:marTop w:val="0"/>
      <w:marBottom w:val="0"/>
      <w:divBdr>
        <w:top w:val="none" w:sz="0" w:space="0" w:color="auto"/>
        <w:left w:val="none" w:sz="0" w:space="0" w:color="auto"/>
        <w:bottom w:val="none" w:sz="0" w:space="0" w:color="auto"/>
        <w:right w:val="none" w:sz="0" w:space="0" w:color="auto"/>
      </w:divBdr>
    </w:div>
    <w:div w:id="101189851">
      <w:bodyDiv w:val="1"/>
      <w:marLeft w:val="0"/>
      <w:marRight w:val="0"/>
      <w:marTop w:val="0"/>
      <w:marBottom w:val="0"/>
      <w:divBdr>
        <w:top w:val="none" w:sz="0" w:space="0" w:color="auto"/>
        <w:left w:val="none" w:sz="0" w:space="0" w:color="auto"/>
        <w:bottom w:val="none" w:sz="0" w:space="0" w:color="auto"/>
        <w:right w:val="none" w:sz="0" w:space="0" w:color="auto"/>
      </w:divBdr>
    </w:div>
    <w:div w:id="110056792">
      <w:bodyDiv w:val="1"/>
      <w:marLeft w:val="0"/>
      <w:marRight w:val="0"/>
      <w:marTop w:val="0"/>
      <w:marBottom w:val="0"/>
      <w:divBdr>
        <w:top w:val="none" w:sz="0" w:space="0" w:color="auto"/>
        <w:left w:val="none" w:sz="0" w:space="0" w:color="auto"/>
        <w:bottom w:val="none" w:sz="0" w:space="0" w:color="auto"/>
        <w:right w:val="none" w:sz="0" w:space="0" w:color="auto"/>
      </w:divBdr>
    </w:div>
    <w:div w:id="112747756">
      <w:bodyDiv w:val="1"/>
      <w:marLeft w:val="0"/>
      <w:marRight w:val="0"/>
      <w:marTop w:val="0"/>
      <w:marBottom w:val="0"/>
      <w:divBdr>
        <w:top w:val="none" w:sz="0" w:space="0" w:color="auto"/>
        <w:left w:val="none" w:sz="0" w:space="0" w:color="auto"/>
        <w:bottom w:val="none" w:sz="0" w:space="0" w:color="auto"/>
        <w:right w:val="none" w:sz="0" w:space="0" w:color="auto"/>
      </w:divBdr>
    </w:div>
    <w:div w:id="119809005">
      <w:bodyDiv w:val="1"/>
      <w:marLeft w:val="0"/>
      <w:marRight w:val="0"/>
      <w:marTop w:val="0"/>
      <w:marBottom w:val="0"/>
      <w:divBdr>
        <w:top w:val="none" w:sz="0" w:space="0" w:color="auto"/>
        <w:left w:val="none" w:sz="0" w:space="0" w:color="auto"/>
        <w:bottom w:val="none" w:sz="0" w:space="0" w:color="auto"/>
        <w:right w:val="none" w:sz="0" w:space="0" w:color="auto"/>
      </w:divBdr>
    </w:div>
    <w:div w:id="152651290">
      <w:bodyDiv w:val="1"/>
      <w:marLeft w:val="0"/>
      <w:marRight w:val="0"/>
      <w:marTop w:val="0"/>
      <w:marBottom w:val="0"/>
      <w:divBdr>
        <w:top w:val="none" w:sz="0" w:space="0" w:color="auto"/>
        <w:left w:val="none" w:sz="0" w:space="0" w:color="auto"/>
        <w:bottom w:val="none" w:sz="0" w:space="0" w:color="auto"/>
        <w:right w:val="none" w:sz="0" w:space="0" w:color="auto"/>
      </w:divBdr>
    </w:div>
    <w:div w:id="161048619">
      <w:bodyDiv w:val="1"/>
      <w:marLeft w:val="0"/>
      <w:marRight w:val="0"/>
      <w:marTop w:val="0"/>
      <w:marBottom w:val="0"/>
      <w:divBdr>
        <w:top w:val="none" w:sz="0" w:space="0" w:color="auto"/>
        <w:left w:val="none" w:sz="0" w:space="0" w:color="auto"/>
        <w:bottom w:val="none" w:sz="0" w:space="0" w:color="auto"/>
        <w:right w:val="none" w:sz="0" w:space="0" w:color="auto"/>
      </w:divBdr>
    </w:div>
    <w:div w:id="194197914">
      <w:bodyDiv w:val="1"/>
      <w:marLeft w:val="0"/>
      <w:marRight w:val="0"/>
      <w:marTop w:val="0"/>
      <w:marBottom w:val="0"/>
      <w:divBdr>
        <w:top w:val="none" w:sz="0" w:space="0" w:color="auto"/>
        <w:left w:val="none" w:sz="0" w:space="0" w:color="auto"/>
        <w:bottom w:val="none" w:sz="0" w:space="0" w:color="auto"/>
        <w:right w:val="none" w:sz="0" w:space="0" w:color="auto"/>
      </w:divBdr>
      <w:divsChild>
        <w:div w:id="133328677">
          <w:marLeft w:val="0"/>
          <w:marRight w:val="0"/>
          <w:marTop w:val="0"/>
          <w:marBottom w:val="0"/>
          <w:divBdr>
            <w:top w:val="none" w:sz="0" w:space="0" w:color="auto"/>
            <w:left w:val="none" w:sz="0" w:space="0" w:color="auto"/>
            <w:bottom w:val="none" w:sz="0" w:space="0" w:color="auto"/>
            <w:right w:val="none" w:sz="0" w:space="0" w:color="auto"/>
          </w:divBdr>
          <w:divsChild>
            <w:div w:id="358356574">
              <w:marLeft w:val="0"/>
              <w:marRight w:val="0"/>
              <w:marTop w:val="0"/>
              <w:marBottom w:val="0"/>
              <w:divBdr>
                <w:top w:val="none" w:sz="0" w:space="0" w:color="auto"/>
                <w:left w:val="none" w:sz="0" w:space="0" w:color="auto"/>
                <w:bottom w:val="none" w:sz="0" w:space="0" w:color="auto"/>
                <w:right w:val="none" w:sz="0" w:space="0" w:color="auto"/>
              </w:divBdr>
            </w:div>
            <w:div w:id="844243880">
              <w:marLeft w:val="0"/>
              <w:marRight w:val="0"/>
              <w:marTop w:val="0"/>
              <w:marBottom w:val="0"/>
              <w:divBdr>
                <w:top w:val="none" w:sz="0" w:space="0" w:color="auto"/>
                <w:left w:val="none" w:sz="0" w:space="0" w:color="auto"/>
                <w:bottom w:val="none" w:sz="0" w:space="0" w:color="auto"/>
                <w:right w:val="none" w:sz="0" w:space="0" w:color="auto"/>
              </w:divBdr>
            </w:div>
          </w:divsChild>
        </w:div>
        <w:div w:id="1223979260">
          <w:marLeft w:val="0"/>
          <w:marRight w:val="0"/>
          <w:marTop w:val="0"/>
          <w:marBottom w:val="0"/>
          <w:divBdr>
            <w:top w:val="none" w:sz="0" w:space="0" w:color="auto"/>
            <w:left w:val="none" w:sz="0" w:space="0" w:color="auto"/>
            <w:bottom w:val="none" w:sz="0" w:space="0" w:color="auto"/>
            <w:right w:val="none" w:sz="0" w:space="0" w:color="auto"/>
          </w:divBdr>
          <w:divsChild>
            <w:div w:id="352852448">
              <w:marLeft w:val="0"/>
              <w:marRight w:val="0"/>
              <w:marTop w:val="0"/>
              <w:marBottom w:val="0"/>
              <w:divBdr>
                <w:top w:val="none" w:sz="0" w:space="0" w:color="auto"/>
                <w:left w:val="none" w:sz="0" w:space="0" w:color="auto"/>
                <w:bottom w:val="none" w:sz="0" w:space="0" w:color="auto"/>
                <w:right w:val="none" w:sz="0" w:space="0" w:color="auto"/>
              </w:divBdr>
            </w:div>
            <w:div w:id="87800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4194">
      <w:bodyDiv w:val="1"/>
      <w:marLeft w:val="0"/>
      <w:marRight w:val="0"/>
      <w:marTop w:val="0"/>
      <w:marBottom w:val="0"/>
      <w:divBdr>
        <w:top w:val="none" w:sz="0" w:space="0" w:color="auto"/>
        <w:left w:val="none" w:sz="0" w:space="0" w:color="auto"/>
        <w:bottom w:val="none" w:sz="0" w:space="0" w:color="auto"/>
        <w:right w:val="none" w:sz="0" w:space="0" w:color="auto"/>
      </w:divBdr>
    </w:div>
    <w:div w:id="221259255">
      <w:bodyDiv w:val="1"/>
      <w:marLeft w:val="0"/>
      <w:marRight w:val="0"/>
      <w:marTop w:val="0"/>
      <w:marBottom w:val="0"/>
      <w:divBdr>
        <w:top w:val="none" w:sz="0" w:space="0" w:color="auto"/>
        <w:left w:val="none" w:sz="0" w:space="0" w:color="auto"/>
        <w:bottom w:val="none" w:sz="0" w:space="0" w:color="auto"/>
        <w:right w:val="none" w:sz="0" w:space="0" w:color="auto"/>
      </w:divBdr>
    </w:div>
    <w:div w:id="252278034">
      <w:bodyDiv w:val="1"/>
      <w:marLeft w:val="0"/>
      <w:marRight w:val="0"/>
      <w:marTop w:val="0"/>
      <w:marBottom w:val="0"/>
      <w:divBdr>
        <w:top w:val="none" w:sz="0" w:space="0" w:color="auto"/>
        <w:left w:val="none" w:sz="0" w:space="0" w:color="auto"/>
        <w:bottom w:val="none" w:sz="0" w:space="0" w:color="auto"/>
        <w:right w:val="none" w:sz="0" w:space="0" w:color="auto"/>
      </w:divBdr>
    </w:div>
    <w:div w:id="346369392">
      <w:bodyDiv w:val="1"/>
      <w:marLeft w:val="0"/>
      <w:marRight w:val="0"/>
      <w:marTop w:val="0"/>
      <w:marBottom w:val="0"/>
      <w:divBdr>
        <w:top w:val="none" w:sz="0" w:space="0" w:color="auto"/>
        <w:left w:val="none" w:sz="0" w:space="0" w:color="auto"/>
        <w:bottom w:val="none" w:sz="0" w:space="0" w:color="auto"/>
        <w:right w:val="none" w:sz="0" w:space="0" w:color="auto"/>
      </w:divBdr>
      <w:divsChild>
        <w:div w:id="890384617">
          <w:marLeft w:val="0"/>
          <w:marRight w:val="0"/>
          <w:marTop w:val="0"/>
          <w:marBottom w:val="0"/>
          <w:divBdr>
            <w:top w:val="none" w:sz="0" w:space="0" w:color="auto"/>
            <w:left w:val="none" w:sz="0" w:space="0" w:color="auto"/>
            <w:bottom w:val="none" w:sz="0" w:space="0" w:color="auto"/>
            <w:right w:val="none" w:sz="0" w:space="0" w:color="auto"/>
          </w:divBdr>
        </w:div>
        <w:div w:id="1877153077">
          <w:marLeft w:val="0"/>
          <w:marRight w:val="0"/>
          <w:marTop w:val="0"/>
          <w:marBottom w:val="0"/>
          <w:divBdr>
            <w:top w:val="none" w:sz="0" w:space="0" w:color="auto"/>
            <w:left w:val="none" w:sz="0" w:space="0" w:color="auto"/>
            <w:bottom w:val="none" w:sz="0" w:space="0" w:color="auto"/>
            <w:right w:val="none" w:sz="0" w:space="0" w:color="auto"/>
          </w:divBdr>
        </w:div>
      </w:divsChild>
    </w:div>
    <w:div w:id="391536981">
      <w:bodyDiv w:val="1"/>
      <w:marLeft w:val="0"/>
      <w:marRight w:val="0"/>
      <w:marTop w:val="0"/>
      <w:marBottom w:val="0"/>
      <w:divBdr>
        <w:top w:val="none" w:sz="0" w:space="0" w:color="auto"/>
        <w:left w:val="none" w:sz="0" w:space="0" w:color="auto"/>
        <w:bottom w:val="none" w:sz="0" w:space="0" w:color="auto"/>
        <w:right w:val="none" w:sz="0" w:space="0" w:color="auto"/>
      </w:divBdr>
    </w:div>
    <w:div w:id="408114972">
      <w:bodyDiv w:val="1"/>
      <w:marLeft w:val="0"/>
      <w:marRight w:val="0"/>
      <w:marTop w:val="0"/>
      <w:marBottom w:val="0"/>
      <w:divBdr>
        <w:top w:val="none" w:sz="0" w:space="0" w:color="auto"/>
        <w:left w:val="none" w:sz="0" w:space="0" w:color="auto"/>
        <w:bottom w:val="none" w:sz="0" w:space="0" w:color="auto"/>
        <w:right w:val="none" w:sz="0" w:space="0" w:color="auto"/>
      </w:divBdr>
    </w:div>
    <w:div w:id="418672208">
      <w:bodyDiv w:val="1"/>
      <w:marLeft w:val="0"/>
      <w:marRight w:val="0"/>
      <w:marTop w:val="0"/>
      <w:marBottom w:val="0"/>
      <w:divBdr>
        <w:top w:val="none" w:sz="0" w:space="0" w:color="auto"/>
        <w:left w:val="none" w:sz="0" w:space="0" w:color="auto"/>
        <w:bottom w:val="none" w:sz="0" w:space="0" w:color="auto"/>
        <w:right w:val="none" w:sz="0" w:space="0" w:color="auto"/>
      </w:divBdr>
    </w:div>
    <w:div w:id="426539663">
      <w:bodyDiv w:val="1"/>
      <w:marLeft w:val="0"/>
      <w:marRight w:val="0"/>
      <w:marTop w:val="0"/>
      <w:marBottom w:val="0"/>
      <w:divBdr>
        <w:top w:val="none" w:sz="0" w:space="0" w:color="auto"/>
        <w:left w:val="none" w:sz="0" w:space="0" w:color="auto"/>
        <w:bottom w:val="none" w:sz="0" w:space="0" w:color="auto"/>
        <w:right w:val="none" w:sz="0" w:space="0" w:color="auto"/>
      </w:divBdr>
    </w:div>
    <w:div w:id="436944463">
      <w:bodyDiv w:val="1"/>
      <w:marLeft w:val="0"/>
      <w:marRight w:val="0"/>
      <w:marTop w:val="0"/>
      <w:marBottom w:val="0"/>
      <w:divBdr>
        <w:top w:val="none" w:sz="0" w:space="0" w:color="auto"/>
        <w:left w:val="none" w:sz="0" w:space="0" w:color="auto"/>
        <w:bottom w:val="none" w:sz="0" w:space="0" w:color="auto"/>
        <w:right w:val="none" w:sz="0" w:space="0" w:color="auto"/>
      </w:divBdr>
    </w:div>
    <w:div w:id="488592027">
      <w:bodyDiv w:val="1"/>
      <w:marLeft w:val="0"/>
      <w:marRight w:val="0"/>
      <w:marTop w:val="0"/>
      <w:marBottom w:val="0"/>
      <w:divBdr>
        <w:top w:val="none" w:sz="0" w:space="0" w:color="auto"/>
        <w:left w:val="none" w:sz="0" w:space="0" w:color="auto"/>
        <w:bottom w:val="none" w:sz="0" w:space="0" w:color="auto"/>
        <w:right w:val="none" w:sz="0" w:space="0" w:color="auto"/>
      </w:divBdr>
    </w:div>
    <w:div w:id="504629797">
      <w:bodyDiv w:val="1"/>
      <w:marLeft w:val="0"/>
      <w:marRight w:val="0"/>
      <w:marTop w:val="0"/>
      <w:marBottom w:val="0"/>
      <w:divBdr>
        <w:top w:val="none" w:sz="0" w:space="0" w:color="auto"/>
        <w:left w:val="none" w:sz="0" w:space="0" w:color="auto"/>
        <w:bottom w:val="none" w:sz="0" w:space="0" w:color="auto"/>
        <w:right w:val="none" w:sz="0" w:space="0" w:color="auto"/>
      </w:divBdr>
    </w:div>
    <w:div w:id="530460053">
      <w:bodyDiv w:val="1"/>
      <w:marLeft w:val="0"/>
      <w:marRight w:val="0"/>
      <w:marTop w:val="0"/>
      <w:marBottom w:val="0"/>
      <w:divBdr>
        <w:top w:val="none" w:sz="0" w:space="0" w:color="auto"/>
        <w:left w:val="none" w:sz="0" w:space="0" w:color="auto"/>
        <w:bottom w:val="none" w:sz="0" w:space="0" w:color="auto"/>
        <w:right w:val="none" w:sz="0" w:space="0" w:color="auto"/>
      </w:divBdr>
      <w:divsChild>
        <w:div w:id="1699352975">
          <w:marLeft w:val="0"/>
          <w:marRight w:val="0"/>
          <w:marTop w:val="0"/>
          <w:marBottom w:val="0"/>
          <w:divBdr>
            <w:top w:val="none" w:sz="0" w:space="0" w:color="auto"/>
            <w:left w:val="none" w:sz="0" w:space="0" w:color="auto"/>
            <w:bottom w:val="none" w:sz="0" w:space="0" w:color="auto"/>
            <w:right w:val="none" w:sz="0" w:space="0" w:color="auto"/>
          </w:divBdr>
        </w:div>
      </w:divsChild>
    </w:div>
    <w:div w:id="535582409">
      <w:bodyDiv w:val="1"/>
      <w:marLeft w:val="0"/>
      <w:marRight w:val="0"/>
      <w:marTop w:val="0"/>
      <w:marBottom w:val="0"/>
      <w:divBdr>
        <w:top w:val="none" w:sz="0" w:space="0" w:color="auto"/>
        <w:left w:val="none" w:sz="0" w:space="0" w:color="auto"/>
        <w:bottom w:val="none" w:sz="0" w:space="0" w:color="auto"/>
        <w:right w:val="none" w:sz="0" w:space="0" w:color="auto"/>
      </w:divBdr>
    </w:div>
    <w:div w:id="536431407">
      <w:bodyDiv w:val="1"/>
      <w:marLeft w:val="0"/>
      <w:marRight w:val="0"/>
      <w:marTop w:val="0"/>
      <w:marBottom w:val="0"/>
      <w:divBdr>
        <w:top w:val="none" w:sz="0" w:space="0" w:color="auto"/>
        <w:left w:val="none" w:sz="0" w:space="0" w:color="auto"/>
        <w:bottom w:val="none" w:sz="0" w:space="0" w:color="auto"/>
        <w:right w:val="none" w:sz="0" w:space="0" w:color="auto"/>
      </w:divBdr>
    </w:div>
    <w:div w:id="539826687">
      <w:bodyDiv w:val="1"/>
      <w:marLeft w:val="0"/>
      <w:marRight w:val="0"/>
      <w:marTop w:val="0"/>
      <w:marBottom w:val="0"/>
      <w:divBdr>
        <w:top w:val="none" w:sz="0" w:space="0" w:color="auto"/>
        <w:left w:val="none" w:sz="0" w:space="0" w:color="auto"/>
        <w:bottom w:val="none" w:sz="0" w:space="0" w:color="auto"/>
        <w:right w:val="none" w:sz="0" w:space="0" w:color="auto"/>
      </w:divBdr>
    </w:div>
    <w:div w:id="574125387">
      <w:bodyDiv w:val="1"/>
      <w:marLeft w:val="0"/>
      <w:marRight w:val="0"/>
      <w:marTop w:val="0"/>
      <w:marBottom w:val="0"/>
      <w:divBdr>
        <w:top w:val="none" w:sz="0" w:space="0" w:color="auto"/>
        <w:left w:val="none" w:sz="0" w:space="0" w:color="auto"/>
        <w:bottom w:val="none" w:sz="0" w:space="0" w:color="auto"/>
        <w:right w:val="none" w:sz="0" w:space="0" w:color="auto"/>
      </w:divBdr>
    </w:div>
    <w:div w:id="594942925">
      <w:bodyDiv w:val="1"/>
      <w:marLeft w:val="0"/>
      <w:marRight w:val="0"/>
      <w:marTop w:val="0"/>
      <w:marBottom w:val="0"/>
      <w:divBdr>
        <w:top w:val="none" w:sz="0" w:space="0" w:color="auto"/>
        <w:left w:val="none" w:sz="0" w:space="0" w:color="auto"/>
        <w:bottom w:val="none" w:sz="0" w:space="0" w:color="auto"/>
        <w:right w:val="none" w:sz="0" w:space="0" w:color="auto"/>
      </w:divBdr>
    </w:div>
    <w:div w:id="617684559">
      <w:bodyDiv w:val="1"/>
      <w:marLeft w:val="0"/>
      <w:marRight w:val="0"/>
      <w:marTop w:val="0"/>
      <w:marBottom w:val="0"/>
      <w:divBdr>
        <w:top w:val="none" w:sz="0" w:space="0" w:color="auto"/>
        <w:left w:val="none" w:sz="0" w:space="0" w:color="auto"/>
        <w:bottom w:val="none" w:sz="0" w:space="0" w:color="auto"/>
        <w:right w:val="none" w:sz="0" w:space="0" w:color="auto"/>
      </w:divBdr>
    </w:div>
    <w:div w:id="620454252">
      <w:bodyDiv w:val="1"/>
      <w:marLeft w:val="0"/>
      <w:marRight w:val="0"/>
      <w:marTop w:val="0"/>
      <w:marBottom w:val="0"/>
      <w:divBdr>
        <w:top w:val="none" w:sz="0" w:space="0" w:color="auto"/>
        <w:left w:val="none" w:sz="0" w:space="0" w:color="auto"/>
        <w:bottom w:val="none" w:sz="0" w:space="0" w:color="auto"/>
        <w:right w:val="none" w:sz="0" w:space="0" w:color="auto"/>
      </w:divBdr>
    </w:div>
    <w:div w:id="623464060">
      <w:bodyDiv w:val="1"/>
      <w:marLeft w:val="0"/>
      <w:marRight w:val="0"/>
      <w:marTop w:val="0"/>
      <w:marBottom w:val="0"/>
      <w:divBdr>
        <w:top w:val="none" w:sz="0" w:space="0" w:color="auto"/>
        <w:left w:val="none" w:sz="0" w:space="0" w:color="auto"/>
        <w:bottom w:val="none" w:sz="0" w:space="0" w:color="auto"/>
        <w:right w:val="none" w:sz="0" w:space="0" w:color="auto"/>
      </w:divBdr>
    </w:div>
    <w:div w:id="638846727">
      <w:bodyDiv w:val="1"/>
      <w:marLeft w:val="0"/>
      <w:marRight w:val="0"/>
      <w:marTop w:val="0"/>
      <w:marBottom w:val="0"/>
      <w:divBdr>
        <w:top w:val="none" w:sz="0" w:space="0" w:color="auto"/>
        <w:left w:val="none" w:sz="0" w:space="0" w:color="auto"/>
        <w:bottom w:val="none" w:sz="0" w:space="0" w:color="auto"/>
        <w:right w:val="none" w:sz="0" w:space="0" w:color="auto"/>
      </w:divBdr>
    </w:div>
    <w:div w:id="667026524">
      <w:bodyDiv w:val="1"/>
      <w:marLeft w:val="0"/>
      <w:marRight w:val="0"/>
      <w:marTop w:val="0"/>
      <w:marBottom w:val="0"/>
      <w:divBdr>
        <w:top w:val="none" w:sz="0" w:space="0" w:color="auto"/>
        <w:left w:val="none" w:sz="0" w:space="0" w:color="auto"/>
        <w:bottom w:val="none" w:sz="0" w:space="0" w:color="auto"/>
        <w:right w:val="none" w:sz="0" w:space="0" w:color="auto"/>
      </w:divBdr>
    </w:div>
    <w:div w:id="671101769">
      <w:bodyDiv w:val="1"/>
      <w:marLeft w:val="0"/>
      <w:marRight w:val="0"/>
      <w:marTop w:val="0"/>
      <w:marBottom w:val="0"/>
      <w:divBdr>
        <w:top w:val="none" w:sz="0" w:space="0" w:color="auto"/>
        <w:left w:val="none" w:sz="0" w:space="0" w:color="auto"/>
        <w:bottom w:val="none" w:sz="0" w:space="0" w:color="auto"/>
        <w:right w:val="none" w:sz="0" w:space="0" w:color="auto"/>
      </w:divBdr>
    </w:div>
    <w:div w:id="685905610">
      <w:bodyDiv w:val="1"/>
      <w:marLeft w:val="0"/>
      <w:marRight w:val="0"/>
      <w:marTop w:val="0"/>
      <w:marBottom w:val="0"/>
      <w:divBdr>
        <w:top w:val="none" w:sz="0" w:space="0" w:color="auto"/>
        <w:left w:val="none" w:sz="0" w:space="0" w:color="auto"/>
        <w:bottom w:val="none" w:sz="0" w:space="0" w:color="auto"/>
        <w:right w:val="none" w:sz="0" w:space="0" w:color="auto"/>
      </w:divBdr>
    </w:div>
    <w:div w:id="696737483">
      <w:bodyDiv w:val="1"/>
      <w:marLeft w:val="0"/>
      <w:marRight w:val="0"/>
      <w:marTop w:val="0"/>
      <w:marBottom w:val="0"/>
      <w:divBdr>
        <w:top w:val="none" w:sz="0" w:space="0" w:color="auto"/>
        <w:left w:val="none" w:sz="0" w:space="0" w:color="auto"/>
        <w:bottom w:val="none" w:sz="0" w:space="0" w:color="auto"/>
        <w:right w:val="none" w:sz="0" w:space="0" w:color="auto"/>
      </w:divBdr>
    </w:div>
    <w:div w:id="702748206">
      <w:bodyDiv w:val="1"/>
      <w:marLeft w:val="0"/>
      <w:marRight w:val="0"/>
      <w:marTop w:val="0"/>
      <w:marBottom w:val="0"/>
      <w:divBdr>
        <w:top w:val="none" w:sz="0" w:space="0" w:color="auto"/>
        <w:left w:val="none" w:sz="0" w:space="0" w:color="auto"/>
        <w:bottom w:val="none" w:sz="0" w:space="0" w:color="auto"/>
        <w:right w:val="none" w:sz="0" w:space="0" w:color="auto"/>
      </w:divBdr>
    </w:div>
    <w:div w:id="711879058">
      <w:bodyDiv w:val="1"/>
      <w:marLeft w:val="0"/>
      <w:marRight w:val="0"/>
      <w:marTop w:val="0"/>
      <w:marBottom w:val="0"/>
      <w:divBdr>
        <w:top w:val="none" w:sz="0" w:space="0" w:color="auto"/>
        <w:left w:val="none" w:sz="0" w:space="0" w:color="auto"/>
        <w:bottom w:val="none" w:sz="0" w:space="0" w:color="auto"/>
        <w:right w:val="none" w:sz="0" w:space="0" w:color="auto"/>
      </w:divBdr>
    </w:div>
    <w:div w:id="716471076">
      <w:bodyDiv w:val="1"/>
      <w:marLeft w:val="0"/>
      <w:marRight w:val="0"/>
      <w:marTop w:val="0"/>
      <w:marBottom w:val="0"/>
      <w:divBdr>
        <w:top w:val="none" w:sz="0" w:space="0" w:color="auto"/>
        <w:left w:val="none" w:sz="0" w:space="0" w:color="auto"/>
        <w:bottom w:val="none" w:sz="0" w:space="0" w:color="auto"/>
        <w:right w:val="none" w:sz="0" w:space="0" w:color="auto"/>
      </w:divBdr>
    </w:div>
    <w:div w:id="732435086">
      <w:bodyDiv w:val="1"/>
      <w:marLeft w:val="0"/>
      <w:marRight w:val="0"/>
      <w:marTop w:val="0"/>
      <w:marBottom w:val="0"/>
      <w:divBdr>
        <w:top w:val="none" w:sz="0" w:space="0" w:color="auto"/>
        <w:left w:val="none" w:sz="0" w:space="0" w:color="auto"/>
        <w:bottom w:val="none" w:sz="0" w:space="0" w:color="auto"/>
        <w:right w:val="none" w:sz="0" w:space="0" w:color="auto"/>
      </w:divBdr>
    </w:div>
    <w:div w:id="744377593">
      <w:bodyDiv w:val="1"/>
      <w:marLeft w:val="0"/>
      <w:marRight w:val="0"/>
      <w:marTop w:val="0"/>
      <w:marBottom w:val="0"/>
      <w:divBdr>
        <w:top w:val="none" w:sz="0" w:space="0" w:color="auto"/>
        <w:left w:val="none" w:sz="0" w:space="0" w:color="auto"/>
        <w:bottom w:val="none" w:sz="0" w:space="0" w:color="auto"/>
        <w:right w:val="none" w:sz="0" w:space="0" w:color="auto"/>
      </w:divBdr>
    </w:div>
    <w:div w:id="749278989">
      <w:bodyDiv w:val="1"/>
      <w:marLeft w:val="0"/>
      <w:marRight w:val="0"/>
      <w:marTop w:val="0"/>
      <w:marBottom w:val="0"/>
      <w:divBdr>
        <w:top w:val="none" w:sz="0" w:space="0" w:color="auto"/>
        <w:left w:val="none" w:sz="0" w:space="0" w:color="auto"/>
        <w:bottom w:val="none" w:sz="0" w:space="0" w:color="auto"/>
        <w:right w:val="none" w:sz="0" w:space="0" w:color="auto"/>
      </w:divBdr>
    </w:div>
    <w:div w:id="753672734">
      <w:bodyDiv w:val="1"/>
      <w:marLeft w:val="0"/>
      <w:marRight w:val="0"/>
      <w:marTop w:val="0"/>
      <w:marBottom w:val="0"/>
      <w:divBdr>
        <w:top w:val="none" w:sz="0" w:space="0" w:color="auto"/>
        <w:left w:val="none" w:sz="0" w:space="0" w:color="auto"/>
        <w:bottom w:val="none" w:sz="0" w:space="0" w:color="auto"/>
        <w:right w:val="none" w:sz="0" w:space="0" w:color="auto"/>
      </w:divBdr>
    </w:div>
    <w:div w:id="761531478">
      <w:bodyDiv w:val="1"/>
      <w:marLeft w:val="0"/>
      <w:marRight w:val="0"/>
      <w:marTop w:val="0"/>
      <w:marBottom w:val="0"/>
      <w:divBdr>
        <w:top w:val="none" w:sz="0" w:space="0" w:color="auto"/>
        <w:left w:val="none" w:sz="0" w:space="0" w:color="auto"/>
        <w:bottom w:val="none" w:sz="0" w:space="0" w:color="auto"/>
        <w:right w:val="none" w:sz="0" w:space="0" w:color="auto"/>
      </w:divBdr>
    </w:div>
    <w:div w:id="784271325">
      <w:bodyDiv w:val="1"/>
      <w:marLeft w:val="0"/>
      <w:marRight w:val="0"/>
      <w:marTop w:val="0"/>
      <w:marBottom w:val="0"/>
      <w:divBdr>
        <w:top w:val="none" w:sz="0" w:space="0" w:color="auto"/>
        <w:left w:val="none" w:sz="0" w:space="0" w:color="auto"/>
        <w:bottom w:val="none" w:sz="0" w:space="0" w:color="auto"/>
        <w:right w:val="none" w:sz="0" w:space="0" w:color="auto"/>
      </w:divBdr>
    </w:div>
    <w:div w:id="828595592">
      <w:bodyDiv w:val="1"/>
      <w:marLeft w:val="0"/>
      <w:marRight w:val="0"/>
      <w:marTop w:val="0"/>
      <w:marBottom w:val="0"/>
      <w:divBdr>
        <w:top w:val="none" w:sz="0" w:space="0" w:color="auto"/>
        <w:left w:val="none" w:sz="0" w:space="0" w:color="auto"/>
        <w:bottom w:val="none" w:sz="0" w:space="0" w:color="auto"/>
        <w:right w:val="none" w:sz="0" w:space="0" w:color="auto"/>
      </w:divBdr>
    </w:div>
    <w:div w:id="880744344">
      <w:bodyDiv w:val="1"/>
      <w:marLeft w:val="0"/>
      <w:marRight w:val="0"/>
      <w:marTop w:val="0"/>
      <w:marBottom w:val="0"/>
      <w:divBdr>
        <w:top w:val="none" w:sz="0" w:space="0" w:color="auto"/>
        <w:left w:val="none" w:sz="0" w:space="0" w:color="auto"/>
        <w:bottom w:val="none" w:sz="0" w:space="0" w:color="auto"/>
        <w:right w:val="none" w:sz="0" w:space="0" w:color="auto"/>
      </w:divBdr>
    </w:div>
    <w:div w:id="893154898">
      <w:bodyDiv w:val="1"/>
      <w:marLeft w:val="0"/>
      <w:marRight w:val="0"/>
      <w:marTop w:val="0"/>
      <w:marBottom w:val="0"/>
      <w:divBdr>
        <w:top w:val="none" w:sz="0" w:space="0" w:color="auto"/>
        <w:left w:val="none" w:sz="0" w:space="0" w:color="auto"/>
        <w:bottom w:val="none" w:sz="0" w:space="0" w:color="auto"/>
        <w:right w:val="none" w:sz="0" w:space="0" w:color="auto"/>
      </w:divBdr>
    </w:div>
    <w:div w:id="912590985">
      <w:bodyDiv w:val="1"/>
      <w:marLeft w:val="0"/>
      <w:marRight w:val="0"/>
      <w:marTop w:val="0"/>
      <w:marBottom w:val="0"/>
      <w:divBdr>
        <w:top w:val="none" w:sz="0" w:space="0" w:color="auto"/>
        <w:left w:val="none" w:sz="0" w:space="0" w:color="auto"/>
        <w:bottom w:val="none" w:sz="0" w:space="0" w:color="auto"/>
        <w:right w:val="none" w:sz="0" w:space="0" w:color="auto"/>
      </w:divBdr>
    </w:div>
    <w:div w:id="932981561">
      <w:bodyDiv w:val="1"/>
      <w:marLeft w:val="0"/>
      <w:marRight w:val="0"/>
      <w:marTop w:val="0"/>
      <w:marBottom w:val="0"/>
      <w:divBdr>
        <w:top w:val="none" w:sz="0" w:space="0" w:color="auto"/>
        <w:left w:val="none" w:sz="0" w:space="0" w:color="auto"/>
        <w:bottom w:val="none" w:sz="0" w:space="0" w:color="auto"/>
        <w:right w:val="none" w:sz="0" w:space="0" w:color="auto"/>
      </w:divBdr>
      <w:divsChild>
        <w:div w:id="1207252613">
          <w:marLeft w:val="0"/>
          <w:marRight w:val="0"/>
          <w:marTop w:val="0"/>
          <w:marBottom w:val="0"/>
          <w:divBdr>
            <w:top w:val="none" w:sz="0" w:space="0" w:color="auto"/>
            <w:left w:val="none" w:sz="0" w:space="0" w:color="auto"/>
            <w:bottom w:val="none" w:sz="0" w:space="0" w:color="auto"/>
            <w:right w:val="none" w:sz="0" w:space="0" w:color="auto"/>
          </w:divBdr>
        </w:div>
        <w:div w:id="1252665659">
          <w:marLeft w:val="0"/>
          <w:marRight w:val="0"/>
          <w:marTop w:val="0"/>
          <w:marBottom w:val="0"/>
          <w:divBdr>
            <w:top w:val="none" w:sz="0" w:space="0" w:color="auto"/>
            <w:left w:val="none" w:sz="0" w:space="0" w:color="auto"/>
            <w:bottom w:val="none" w:sz="0" w:space="0" w:color="auto"/>
            <w:right w:val="none" w:sz="0" w:space="0" w:color="auto"/>
          </w:divBdr>
        </w:div>
      </w:divsChild>
    </w:div>
    <w:div w:id="957763497">
      <w:bodyDiv w:val="1"/>
      <w:marLeft w:val="0"/>
      <w:marRight w:val="0"/>
      <w:marTop w:val="0"/>
      <w:marBottom w:val="0"/>
      <w:divBdr>
        <w:top w:val="none" w:sz="0" w:space="0" w:color="auto"/>
        <w:left w:val="none" w:sz="0" w:space="0" w:color="auto"/>
        <w:bottom w:val="none" w:sz="0" w:space="0" w:color="auto"/>
        <w:right w:val="none" w:sz="0" w:space="0" w:color="auto"/>
      </w:divBdr>
    </w:div>
    <w:div w:id="966590522">
      <w:bodyDiv w:val="1"/>
      <w:marLeft w:val="0"/>
      <w:marRight w:val="0"/>
      <w:marTop w:val="0"/>
      <w:marBottom w:val="0"/>
      <w:divBdr>
        <w:top w:val="none" w:sz="0" w:space="0" w:color="auto"/>
        <w:left w:val="none" w:sz="0" w:space="0" w:color="auto"/>
        <w:bottom w:val="none" w:sz="0" w:space="0" w:color="auto"/>
        <w:right w:val="none" w:sz="0" w:space="0" w:color="auto"/>
      </w:divBdr>
    </w:div>
    <w:div w:id="995185155">
      <w:bodyDiv w:val="1"/>
      <w:marLeft w:val="0"/>
      <w:marRight w:val="0"/>
      <w:marTop w:val="0"/>
      <w:marBottom w:val="0"/>
      <w:divBdr>
        <w:top w:val="none" w:sz="0" w:space="0" w:color="auto"/>
        <w:left w:val="none" w:sz="0" w:space="0" w:color="auto"/>
        <w:bottom w:val="none" w:sz="0" w:space="0" w:color="auto"/>
        <w:right w:val="none" w:sz="0" w:space="0" w:color="auto"/>
      </w:divBdr>
    </w:div>
    <w:div w:id="1059523706">
      <w:bodyDiv w:val="1"/>
      <w:marLeft w:val="0"/>
      <w:marRight w:val="0"/>
      <w:marTop w:val="0"/>
      <w:marBottom w:val="0"/>
      <w:divBdr>
        <w:top w:val="none" w:sz="0" w:space="0" w:color="auto"/>
        <w:left w:val="none" w:sz="0" w:space="0" w:color="auto"/>
        <w:bottom w:val="none" w:sz="0" w:space="0" w:color="auto"/>
        <w:right w:val="none" w:sz="0" w:space="0" w:color="auto"/>
      </w:divBdr>
    </w:div>
    <w:div w:id="1088424851">
      <w:bodyDiv w:val="1"/>
      <w:marLeft w:val="0"/>
      <w:marRight w:val="0"/>
      <w:marTop w:val="0"/>
      <w:marBottom w:val="0"/>
      <w:divBdr>
        <w:top w:val="none" w:sz="0" w:space="0" w:color="auto"/>
        <w:left w:val="none" w:sz="0" w:space="0" w:color="auto"/>
        <w:bottom w:val="none" w:sz="0" w:space="0" w:color="auto"/>
        <w:right w:val="none" w:sz="0" w:space="0" w:color="auto"/>
      </w:divBdr>
    </w:div>
    <w:div w:id="1097017314">
      <w:bodyDiv w:val="1"/>
      <w:marLeft w:val="0"/>
      <w:marRight w:val="0"/>
      <w:marTop w:val="0"/>
      <w:marBottom w:val="0"/>
      <w:divBdr>
        <w:top w:val="none" w:sz="0" w:space="0" w:color="auto"/>
        <w:left w:val="none" w:sz="0" w:space="0" w:color="auto"/>
        <w:bottom w:val="none" w:sz="0" w:space="0" w:color="auto"/>
        <w:right w:val="none" w:sz="0" w:space="0" w:color="auto"/>
      </w:divBdr>
    </w:div>
    <w:div w:id="1114251327">
      <w:bodyDiv w:val="1"/>
      <w:marLeft w:val="0"/>
      <w:marRight w:val="0"/>
      <w:marTop w:val="0"/>
      <w:marBottom w:val="0"/>
      <w:divBdr>
        <w:top w:val="none" w:sz="0" w:space="0" w:color="auto"/>
        <w:left w:val="none" w:sz="0" w:space="0" w:color="auto"/>
        <w:bottom w:val="none" w:sz="0" w:space="0" w:color="auto"/>
        <w:right w:val="none" w:sz="0" w:space="0" w:color="auto"/>
      </w:divBdr>
    </w:div>
    <w:div w:id="1114324866">
      <w:bodyDiv w:val="1"/>
      <w:marLeft w:val="0"/>
      <w:marRight w:val="0"/>
      <w:marTop w:val="0"/>
      <w:marBottom w:val="0"/>
      <w:divBdr>
        <w:top w:val="none" w:sz="0" w:space="0" w:color="auto"/>
        <w:left w:val="none" w:sz="0" w:space="0" w:color="auto"/>
        <w:bottom w:val="none" w:sz="0" w:space="0" w:color="auto"/>
        <w:right w:val="none" w:sz="0" w:space="0" w:color="auto"/>
      </w:divBdr>
    </w:div>
    <w:div w:id="1156186161">
      <w:bodyDiv w:val="1"/>
      <w:marLeft w:val="0"/>
      <w:marRight w:val="0"/>
      <w:marTop w:val="0"/>
      <w:marBottom w:val="0"/>
      <w:divBdr>
        <w:top w:val="none" w:sz="0" w:space="0" w:color="auto"/>
        <w:left w:val="none" w:sz="0" w:space="0" w:color="auto"/>
        <w:bottom w:val="none" w:sz="0" w:space="0" w:color="auto"/>
        <w:right w:val="none" w:sz="0" w:space="0" w:color="auto"/>
      </w:divBdr>
    </w:div>
    <w:div w:id="1168598633">
      <w:bodyDiv w:val="1"/>
      <w:marLeft w:val="0"/>
      <w:marRight w:val="0"/>
      <w:marTop w:val="0"/>
      <w:marBottom w:val="0"/>
      <w:divBdr>
        <w:top w:val="none" w:sz="0" w:space="0" w:color="auto"/>
        <w:left w:val="none" w:sz="0" w:space="0" w:color="auto"/>
        <w:bottom w:val="none" w:sz="0" w:space="0" w:color="auto"/>
        <w:right w:val="none" w:sz="0" w:space="0" w:color="auto"/>
      </w:divBdr>
    </w:div>
    <w:div w:id="1170827537">
      <w:bodyDiv w:val="1"/>
      <w:marLeft w:val="0"/>
      <w:marRight w:val="0"/>
      <w:marTop w:val="0"/>
      <w:marBottom w:val="0"/>
      <w:divBdr>
        <w:top w:val="none" w:sz="0" w:space="0" w:color="auto"/>
        <w:left w:val="none" w:sz="0" w:space="0" w:color="auto"/>
        <w:bottom w:val="none" w:sz="0" w:space="0" w:color="auto"/>
        <w:right w:val="none" w:sz="0" w:space="0" w:color="auto"/>
      </w:divBdr>
    </w:div>
    <w:div w:id="1191988808">
      <w:bodyDiv w:val="1"/>
      <w:marLeft w:val="0"/>
      <w:marRight w:val="0"/>
      <w:marTop w:val="0"/>
      <w:marBottom w:val="0"/>
      <w:divBdr>
        <w:top w:val="none" w:sz="0" w:space="0" w:color="auto"/>
        <w:left w:val="none" w:sz="0" w:space="0" w:color="auto"/>
        <w:bottom w:val="none" w:sz="0" w:space="0" w:color="auto"/>
        <w:right w:val="none" w:sz="0" w:space="0" w:color="auto"/>
      </w:divBdr>
    </w:div>
    <w:div w:id="1212687160">
      <w:bodyDiv w:val="1"/>
      <w:marLeft w:val="0"/>
      <w:marRight w:val="0"/>
      <w:marTop w:val="0"/>
      <w:marBottom w:val="0"/>
      <w:divBdr>
        <w:top w:val="none" w:sz="0" w:space="0" w:color="auto"/>
        <w:left w:val="none" w:sz="0" w:space="0" w:color="auto"/>
        <w:bottom w:val="none" w:sz="0" w:space="0" w:color="auto"/>
        <w:right w:val="none" w:sz="0" w:space="0" w:color="auto"/>
      </w:divBdr>
    </w:div>
    <w:div w:id="1216236345">
      <w:bodyDiv w:val="1"/>
      <w:marLeft w:val="0"/>
      <w:marRight w:val="0"/>
      <w:marTop w:val="0"/>
      <w:marBottom w:val="0"/>
      <w:divBdr>
        <w:top w:val="none" w:sz="0" w:space="0" w:color="auto"/>
        <w:left w:val="none" w:sz="0" w:space="0" w:color="auto"/>
        <w:bottom w:val="none" w:sz="0" w:space="0" w:color="auto"/>
        <w:right w:val="none" w:sz="0" w:space="0" w:color="auto"/>
      </w:divBdr>
    </w:div>
    <w:div w:id="1224027890">
      <w:bodyDiv w:val="1"/>
      <w:marLeft w:val="0"/>
      <w:marRight w:val="0"/>
      <w:marTop w:val="0"/>
      <w:marBottom w:val="0"/>
      <w:divBdr>
        <w:top w:val="none" w:sz="0" w:space="0" w:color="auto"/>
        <w:left w:val="none" w:sz="0" w:space="0" w:color="auto"/>
        <w:bottom w:val="none" w:sz="0" w:space="0" w:color="auto"/>
        <w:right w:val="none" w:sz="0" w:space="0" w:color="auto"/>
      </w:divBdr>
    </w:div>
    <w:div w:id="1235973747">
      <w:bodyDiv w:val="1"/>
      <w:marLeft w:val="0"/>
      <w:marRight w:val="0"/>
      <w:marTop w:val="0"/>
      <w:marBottom w:val="0"/>
      <w:divBdr>
        <w:top w:val="none" w:sz="0" w:space="0" w:color="auto"/>
        <w:left w:val="none" w:sz="0" w:space="0" w:color="auto"/>
        <w:bottom w:val="none" w:sz="0" w:space="0" w:color="auto"/>
        <w:right w:val="none" w:sz="0" w:space="0" w:color="auto"/>
      </w:divBdr>
    </w:div>
    <w:div w:id="1242527223">
      <w:bodyDiv w:val="1"/>
      <w:marLeft w:val="0"/>
      <w:marRight w:val="0"/>
      <w:marTop w:val="0"/>
      <w:marBottom w:val="0"/>
      <w:divBdr>
        <w:top w:val="none" w:sz="0" w:space="0" w:color="auto"/>
        <w:left w:val="none" w:sz="0" w:space="0" w:color="auto"/>
        <w:bottom w:val="none" w:sz="0" w:space="0" w:color="auto"/>
        <w:right w:val="none" w:sz="0" w:space="0" w:color="auto"/>
      </w:divBdr>
    </w:div>
    <w:div w:id="1248929278">
      <w:bodyDiv w:val="1"/>
      <w:marLeft w:val="0"/>
      <w:marRight w:val="0"/>
      <w:marTop w:val="0"/>
      <w:marBottom w:val="0"/>
      <w:divBdr>
        <w:top w:val="none" w:sz="0" w:space="0" w:color="auto"/>
        <w:left w:val="none" w:sz="0" w:space="0" w:color="auto"/>
        <w:bottom w:val="none" w:sz="0" w:space="0" w:color="auto"/>
        <w:right w:val="none" w:sz="0" w:space="0" w:color="auto"/>
      </w:divBdr>
    </w:div>
    <w:div w:id="1259677969">
      <w:bodyDiv w:val="1"/>
      <w:marLeft w:val="0"/>
      <w:marRight w:val="0"/>
      <w:marTop w:val="0"/>
      <w:marBottom w:val="0"/>
      <w:divBdr>
        <w:top w:val="none" w:sz="0" w:space="0" w:color="auto"/>
        <w:left w:val="none" w:sz="0" w:space="0" w:color="auto"/>
        <w:bottom w:val="none" w:sz="0" w:space="0" w:color="auto"/>
        <w:right w:val="none" w:sz="0" w:space="0" w:color="auto"/>
      </w:divBdr>
    </w:div>
    <w:div w:id="1260289274">
      <w:bodyDiv w:val="1"/>
      <w:marLeft w:val="0"/>
      <w:marRight w:val="0"/>
      <w:marTop w:val="0"/>
      <w:marBottom w:val="0"/>
      <w:divBdr>
        <w:top w:val="none" w:sz="0" w:space="0" w:color="auto"/>
        <w:left w:val="none" w:sz="0" w:space="0" w:color="auto"/>
        <w:bottom w:val="none" w:sz="0" w:space="0" w:color="auto"/>
        <w:right w:val="none" w:sz="0" w:space="0" w:color="auto"/>
      </w:divBdr>
    </w:div>
    <w:div w:id="1261376685">
      <w:bodyDiv w:val="1"/>
      <w:marLeft w:val="0"/>
      <w:marRight w:val="0"/>
      <w:marTop w:val="0"/>
      <w:marBottom w:val="0"/>
      <w:divBdr>
        <w:top w:val="none" w:sz="0" w:space="0" w:color="auto"/>
        <w:left w:val="none" w:sz="0" w:space="0" w:color="auto"/>
        <w:bottom w:val="none" w:sz="0" w:space="0" w:color="auto"/>
        <w:right w:val="none" w:sz="0" w:space="0" w:color="auto"/>
      </w:divBdr>
    </w:div>
    <w:div w:id="1367750631">
      <w:bodyDiv w:val="1"/>
      <w:marLeft w:val="0"/>
      <w:marRight w:val="0"/>
      <w:marTop w:val="0"/>
      <w:marBottom w:val="0"/>
      <w:divBdr>
        <w:top w:val="none" w:sz="0" w:space="0" w:color="auto"/>
        <w:left w:val="none" w:sz="0" w:space="0" w:color="auto"/>
        <w:bottom w:val="none" w:sz="0" w:space="0" w:color="auto"/>
        <w:right w:val="none" w:sz="0" w:space="0" w:color="auto"/>
      </w:divBdr>
    </w:div>
    <w:div w:id="1417941444">
      <w:bodyDiv w:val="1"/>
      <w:marLeft w:val="0"/>
      <w:marRight w:val="0"/>
      <w:marTop w:val="0"/>
      <w:marBottom w:val="0"/>
      <w:divBdr>
        <w:top w:val="none" w:sz="0" w:space="0" w:color="auto"/>
        <w:left w:val="none" w:sz="0" w:space="0" w:color="auto"/>
        <w:bottom w:val="none" w:sz="0" w:space="0" w:color="auto"/>
        <w:right w:val="none" w:sz="0" w:space="0" w:color="auto"/>
      </w:divBdr>
    </w:div>
    <w:div w:id="1447310813">
      <w:bodyDiv w:val="1"/>
      <w:marLeft w:val="0"/>
      <w:marRight w:val="0"/>
      <w:marTop w:val="0"/>
      <w:marBottom w:val="0"/>
      <w:divBdr>
        <w:top w:val="none" w:sz="0" w:space="0" w:color="auto"/>
        <w:left w:val="none" w:sz="0" w:space="0" w:color="auto"/>
        <w:bottom w:val="none" w:sz="0" w:space="0" w:color="auto"/>
        <w:right w:val="none" w:sz="0" w:space="0" w:color="auto"/>
      </w:divBdr>
    </w:div>
    <w:div w:id="1460296639">
      <w:bodyDiv w:val="1"/>
      <w:marLeft w:val="0"/>
      <w:marRight w:val="0"/>
      <w:marTop w:val="0"/>
      <w:marBottom w:val="0"/>
      <w:divBdr>
        <w:top w:val="none" w:sz="0" w:space="0" w:color="auto"/>
        <w:left w:val="none" w:sz="0" w:space="0" w:color="auto"/>
        <w:bottom w:val="none" w:sz="0" w:space="0" w:color="auto"/>
        <w:right w:val="none" w:sz="0" w:space="0" w:color="auto"/>
      </w:divBdr>
    </w:div>
    <w:div w:id="1462577940">
      <w:bodyDiv w:val="1"/>
      <w:marLeft w:val="0"/>
      <w:marRight w:val="0"/>
      <w:marTop w:val="0"/>
      <w:marBottom w:val="0"/>
      <w:divBdr>
        <w:top w:val="none" w:sz="0" w:space="0" w:color="auto"/>
        <w:left w:val="none" w:sz="0" w:space="0" w:color="auto"/>
        <w:bottom w:val="none" w:sz="0" w:space="0" w:color="auto"/>
        <w:right w:val="none" w:sz="0" w:space="0" w:color="auto"/>
      </w:divBdr>
    </w:div>
    <w:div w:id="1470173277">
      <w:bodyDiv w:val="1"/>
      <w:marLeft w:val="0"/>
      <w:marRight w:val="0"/>
      <w:marTop w:val="0"/>
      <w:marBottom w:val="0"/>
      <w:divBdr>
        <w:top w:val="none" w:sz="0" w:space="0" w:color="auto"/>
        <w:left w:val="none" w:sz="0" w:space="0" w:color="auto"/>
        <w:bottom w:val="none" w:sz="0" w:space="0" w:color="auto"/>
        <w:right w:val="none" w:sz="0" w:space="0" w:color="auto"/>
      </w:divBdr>
    </w:div>
    <w:div w:id="1473064375">
      <w:bodyDiv w:val="1"/>
      <w:marLeft w:val="0"/>
      <w:marRight w:val="0"/>
      <w:marTop w:val="0"/>
      <w:marBottom w:val="0"/>
      <w:divBdr>
        <w:top w:val="none" w:sz="0" w:space="0" w:color="auto"/>
        <w:left w:val="none" w:sz="0" w:space="0" w:color="auto"/>
        <w:bottom w:val="none" w:sz="0" w:space="0" w:color="auto"/>
        <w:right w:val="none" w:sz="0" w:space="0" w:color="auto"/>
      </w:divBdr>
    </w:div>
    <w:div w:id="1495947114">
      <w:bodyDiv w:val="1"/>
      <w:marLeft w:val="0"/>
      <w:marRight w:val="0"/>
      <w:marTop w:val="0"/>
      <w:marBottom w:val="0"/>
      <w:divBdr>
        <w:top w:val="none" w:sz="0" w:space="0" w:color="auto"/>
        <w:left w:val="none" w:sz="0" w:space="0" w:color="auto"/>
        <w:bottom w:val="none" w:sz="0" w:space="0" w:color="auto"/>
        <w:right w:val="none" w:sz="0" w:space="0" w:color="auto"/>
      </w:divBdr>
    </w:div>
    <w:div w:id="1499423504">
      <w:bodyDiv w:val="1"/>
      <w:marLeft w:val="0"/>
      <w:marRight w:val="0"/>
      <w:marTop w:val="0"/>
      <w:marBottom w:val="0"/>
      <w:divBdr>
        <w:top w:val="none" w:sz="0" w:space="0" w:color="auto"/>
        <w:left w:val="none" w:sz="0" w:space="0" w:color="auto"/>
        <w:bottom w:val="none" w:sz="0" w:space="0" w:color="auto"/>
        <w:right w:val="none" w:sz="0" w:space="0" w:color="auto"/>
      </w:divBdr>
    </w:div>
    <w:div w:id="1528982492">
      <w:bodyDiv w:val="1"/>
      <w:marLeft w:val="0"/>
      <w:marRight w:val="0"/>
      <w:marTop w:val="0"/>
      <w:marBottom w:val="0"/>
      <w:divBdr>
        <w:top w:val="none" w:sz="0" w:space="0" w:color="auto"/>
        <w:left w:val="none" w:sz="0" w:space="0" w:color="auto"/>
        <w:bottom w:val="none" w:sz="0" w:space="0" w:color="auto"/>
        <w:right w:val="none" w:sz="0" w:space="0" w:color="auto"/>
      </w:divBdr>
    </w:div>
    <w:div w:id="1549561228">
      <w:bodyDiv w:val="1"/>
      <w:marLeft w:val="0"/>
      <w:marRight w:val="0"/>
      <w:marTop w:val="0"/>
      <w:marBottom w:val="0"/>
      <w:divBdr>
        <w:top w:val="none" w:sz="0" w:space="0" w:color="auto"/>
        <w:left w:val="none" w:sz="0" w:space="0" w:color="auto"/>
        <w:bottom w:val="none" w:sz="0" w:space="0" w:color="auto"/>
        <w:right w:val="none" w:sz="0" w:space="0" w:color="auto"/>
      </w:divBdr>
    </w:div>
    <w:div w:id="1608852576">
      <w:bodyDiv w:val="1"/>
      <w:marLeft w:val="0"/>
      <w:marRight w:val="0"/>
      <w:marTop w:val="0"/>
      <w:marBottom w:val="0"/>
      <w:divBdr>
        <w:top w:val="none" w:sz="0" w:space="0" w:color="auto"/>
        <w:left w:val="none" w:sz="0" w:space="0" w:color="auto"/>
        <w:bottom w:val="none" w:sz="0" w:space="0" w:color="auto"/>
        <w:right w:val="none" w:sz="0" w:space="0" w:color="auto"/>
      </w:divBdr>
    </w:div>
    <w:div w:id="1632637637">
      <w:bodyDiv w:val="1"/>
      <w:marLeft w:val="0"/>
      <w:marRight w:val="0"/>
      <w:marTop w:val="0"/>
      <w:marBottom w:val="0"/>
      <w:divBdr>
        <w:top w:val="none" w:sz="0" w:space="0" w:color="auto"/>
        <w:left w:val="none" w:sz="0" w:space="0" w:color="auto"/>
        <w:bottom w:val="none" w:sz="0" w:space="0" w:color="auto"/>
        <w:right w:val="none" w:sz="0" w:space="0" w:color="auto"/>
      </w:divBdr>
    </w:div>
    <w:div w:id="1723626603">
      <w:bodyDiv w:val="1"/>
      <w:marLeft w:val="0"/>
      <w:marRight w:val="0"/>
      <w:marTop w:val="0"/>
      <w:marBottom w:val="0"/>
      <w:divBdr>
        <w:top w:val="none" w:sz="0" w:space="0" w:color="auto"/>
        <w:left w:val="none" w:sz="0" w:space="0" w:color="auto"/>
        <w:bottom w:val="none" w:sz="0" w:space="0" w:color="auto"/>
        <w:right w:val="none" w:sz="0" w:space="0" w:color="auto"/>
      </w:divBdr>
    </w:div>
    <w:div w:id="1770077803">
      <w:bodyDiv w:val="1"/>
      <w:marLeft w:val="0"/>
      <w:marRight w:val="0"/>
      <w:marTop w:val="0"/>
      <w:marBottom w:val="0"/>
      <w:divBdr>
        <w:top w:val="none" w:sz="0" w:space="0" w:color="auto"/>
        <w:left w:val="none" w:sz="0" w:space="0" w:color="auto"/>
        <w:bottom w:val="none" w:sz="0" w:space="0" w:color="auto"/>
        <w:right w:val="none" w:sz="0" w:space="0" w:color="auto"/>
      </w:divBdr>
    </w:div>
    <w:div w:id="1803840262">
      <w:bodyDiv w:val="1"/>
      <w:marLeft w:val="0"/>
      <w:marRight w:val="0"/>
      <w:marTop w:val="0"/>
      <w:marBottom w:val="0"/>
      <w:divBdr>
        <w:top w:val="none" w:sz="0" w:space="0" w:color="auto"/>
        <w:left w:val="none" w:sz="0" w:space="0" w:color="auto"/>
        <w:bottom w:val="none" w:sz="0" w:space="0" w:color="auto"/>
        <w:right w:val="none" w:sz="0" w:space="0" w:color="auto"/>
      </w:divBdr>
    </w:div>
    <w:div w:id="1832016214">
      <w:bodyDiv w:val="1"/>
      <w:marLeft w:val="0"/>
      <w:marRight w:val="0"/>
      <w:marTop w:val="0"/>
      <w:marBottom w:val="0"/>
      <w:divBdr>
        <w:top w:val="none" w:sz="0" w:space="0" w:color="auto"/>
        <w:left w:val="none" w:sz="0" w:space="0" w:color="auto"/>
        <w:bottom w:val="none" w:sz="0" w:space="0" w:color="auto"/>
        <w:right w:val="none" w:sz="0" w:space="0" w:color="auto"/>
      </w:divBdr>
    </w:div>
    <w:div w:id="1886093031">
      <w:bodyDiv w:val="1"/>
      <w:marLeft w:val="0"/>
      <w:marRight w:val="0"/>
      <w:marTop w:val="0"/>
      <w:marBottom w:val="0"/>
      <w:divBdr>
        <w:top w:val="none" w:sz="0" w:space="0" w:color="auto"/>
        <w:left w:val="none" w:sz="0" w:space="0" w:color="auto"/>
        <w:bottom w:val="none" w:sz="0" w:space="0" w:color="auto"/>
        <w:right w:val="none" w:sz="0" w:space="0" w:color="auto"/>
      </w:divBdr>
    </w:div>
    <w:div w:id="1907955852">
      <w:bodyDiv w:val="1"/>
      <w:marLeft w:val="0"/>
      <w:marRight w:val="0"/>
      <w:marTop w:val="0"/>
      <w:marBottom w:val="0"/>
      <w:divBdr>
        <w:top w:val="none" w:sz="0" w:space="0" w:color="auto"/>
        <w:left w:val="none" w:sz="0" w:space="0" w:color="auto"/>
        <w:bottom w:val="none" w:sz="0" w:space="0" w:color="auto"/>
        <w:right w:val="none" w:sz="0" w:space="0" w:color="auto"/>
      </w:divBdr>
    </w:div>
    <w:div w:id="1916936493">
      <w:bodyDiv w:val="1"/>
      <w:marLeft w:val="0"/>
      <w:marRight w:val="0"/>
      <w:marTop w:val="0"/>
      <w:marBottom w:val="0"/>
      <w:divBdr>
        <w:top w:val="none" w:sz="0" w:space="0" w:color="auto"/>
        <w:left w:val="none" w:sz="0" w:space="0" w:color="auto"/>
        <w:bottom w:val="none" w:sz="0" w:space="0" w:color="auto"/>
        <w:right w:val="none" w:sz="0" w:space="0" w:color="auto"/>
      </w:divBdr>
      <w:divsChild>
        <w:div w:id="133105434">
          <w:marLeft w:val="0"/>
          <w:marRight w:val="0"/>
          <w:marTop w:val="0"/>
          <w:marBottom w:val="0"/>
          <w:divBdr>
            <w:top w:val="none" w:sz="0" w:space="0" w:color="auto"/>
            <w:left w:val="none" w:sz="0" w:space="0" w:color="auto"/>
            <w:bottom w:val="none" w:sz="0" w:space="0" w:color="auto"/>
            <w:right w:val="none" w:sz="0" w:space="0" w:color="auto"/>
          </w:divBdr>
        </w:div>
        <w:div w:id="198131532">
          <w:marLeft w:val="0"/>
          <w:marRight w:val="0"/>
          <w:marTop w:val="0"/>
          <w:marBottom w:val="0"/>
          <w:divBdr>
            <w:top w:val="none" w:sz="0" w:space="0" w:color="auto"/>
            <w:left w:val="none" w:sz="0" w:space="0" w:color="auto"/>
            <w:bottom w:val="none" w:sz="0" w:space="0" w:color="auto"/>
            <w:right w:val="none" w:sz="0" w:space="0" w:color="auto"/>
          </w:divBdr>
        </w:div>
        <w:div w:id="1168865464">
          <w:marLeft w:val="0"/>
          <w:marRight w:val="0"/>
          <w:marTop w:val="0"/>
          <w:marBottom w:val="0"/>
          <w:divBdr>
            <w:top w:val="none" w:sz="0" w:space="0" w:color="auto"/>
            <w:left w:val="none" w:sz="0" w:space="0" w:color="auto"/>
            <w:bottom w:val="none" w:sz="0" w:space="0" w:color="auto"/>
            <w:right w:val="none" w:sz="0" w:space="0" w:color="auto"/>
          </w:divBdr>
        </w:div>
        <w:div w:id="1572544578">
          <w:marLeft w:val="0"/>
          <w:marRight w:val="0"/>
          <w:marTop w:val="0"/>
          <w:marBottom w:val="0"/>
          <w:divBdr>
            <w:top w:val="none" w:sz="0" w:space="0" w:color="auto"/>
            <w:left w:val="none" w:sz="0" w:space="0" w:color="auto"/>
            <w:bottom w:val="none" w:sz="0" w:space="0" w:color="auto"/>
            <w:right w:val="none" w:sz="0" w:space="0" w:color="auto"/>
          </w:divBdr>
        </w:div>
        <w:div w:id="1951548813">
          <w:marLeft w:val="0"/>
          <w:marRight w:val="0"/>
          <w:marTop w:val="0"/>
          <w:marBottom w:val="0"/>
          <w:divBdr>
            <w:top w:val="none" w:sz="0" w:space="0" w:color="auto"/>
            <w:left w:val="none" w:sz="0" w:space="0" w:color="auto"/>
            <w:bottom w:val="none" w:sz="0" w:space="0" w:color="auto"/>
            <w:right w:val="none" w:sz="0" w:space="0" w:color="auto"/>
          </w:divBdr>
        </w:div>
      </w:divsChild>
    </w:div>
    <w:div w:id="1983803252">
      <w:bodyDiv w:val="1"/>
      <w:marLeft w:val="0"/>
      <w:marRight w:val="0"/>
      <w:marTop w:val="0"/>
      <w:marBottom w:val="0"/>
      <w:divBdr>
        <w:top w:val="none" w:sz="0" w:space="0" w:color="auto"/>
        <w:left w:val="none" w:sz="0" w:space="0" w:color="auto"/>
        <w:bottom w:val="none" w:sz="0" w:space="0" w:color="auto"/>
        <w:right w:val="none" w:sz="0" w:space="0" w:color="auto"/>
      </w:divBdr>
    </w:div>
    <w:div w:id="1996376450">
      <w:bodyDiv w:val="1"/>
      <w:marLeft w:val="0"/>
      <w:marRight w:val="0"/>
      <w:marTop w:val="0"/>
      <w:marBottom w:val="0"/>
      <w:divBdr>
        <w:top w:val="none" w:sz="0" w:space="0" w:color="auto"/>
        <w:left w:val="none" w:sz="0" w:space="0" w:color="auto"/>
        <w:bottom w:val="none" w:sz="0" w:space="0" w:color="auto"/>
        <w:right w:val="none" w:sz="0" w:space="0" w:color="auto"/>
      </w:divBdr>
    </w:div>
    <w:div w:id="2011249267">
      <w:bodyDiv w:val="1"/>
      <w:marLeft w:val="0"/>
      <w:marRight w:val="0"/>
      <w:marTop w:val="0"/>
      <w:marBottom w:val="0"/>
      <w:divBdr>
        <w:top w:val="none" w:sz="0" w:space="0" w:color="auto"/>
        <w:left w:val="none" w:sz="0" w:space="0" w:color="auto"/>
        <w:bottom w:val="none" w:sz="0" w:space="0" w:color="auto"/>
        <w:right w:val="none" w:sz="0" w:space="0" w:color="auto"/>
      </w:divBdr>
      <w:divsChild>
        <w:div w:id="109321104">
          <w:marLeft w:val="0"/>
          <w:marRight w:val="0"/>
          <w:marTop w:val="0"/>
          <w:marBottom w:val="0"/>
          <w:divBdr>
            <w:top w:val="none" w:sz="0" w:space="0" w:color="auto"/>
            <w:left w:val="none" w:sz="0" w:space="0" w:color="auto"/>
            <w:bottom w:val="none" w:sz="0" w:space="0" w:color="auto"/>
            <w:right w:val="none" w:sz="0" w:space="0" w:color="auto"/>
          </w:divBdr>
        </w:div>
        <w:div w:id="293484148">
          <w:marLeft w:val="0"/>
          <w:marRight w:val="0"/>
          <w:marTop w:val="0"/>
          <w:marBottom w:val="0"/>
          <w:divBdr>
            <w:top w:val="none" w:sz="0" w:space="0" w:color="auto"/>
            <w:left w:val="none" w:sz="0" w:space="0" w:color="auto"/>
            <w:bottom w:val="none" w:sz="0" w:space="0" w:color="auto"/>
            <w:right w:val="none" w:sz="0" w:space="0" w:color="auto"/>
          </w:divBdr>
        </w:div>
      </w:divsChild>
    </w:div>
    <w:div w:id="2097708989">
      <w:bodyDiv w:val="1"/>
      <w:marLeft w:val="0"/>
      <w:marRight w:val="0"/>
      <w:marTop w:val="0"/>
      <w:marBottom w:val="0"/>
      <w:divBdr>
        <w:top w:val="none" w:sz="0" w:space="0" w:color="auto"/>
        <w:left w:val="none" w:sz="0" w:space="0" w:color="auto"/>
        <w:bottom w:val="none" w:sz="0" w:space="0" w:color="auto"/>
        <w:right w:val="none" w:sz="0" w:space="0" w:color="auto"/>
      </w:divBdr>
    </w:div>
    <w:div w:id="2106073092">
      <w:bodyDiv w:val="1"/>
      <w:marLeft w:val="0"/>
      <w:marRight w:val="0"/>
      <w:marTop w:val="0"/>
      <w:marBottom w:val="0"/>
      <w:divBdr>
        <w:top w:val="none" w:sz="0" w:space="0" w:color="auto"/>
        <w:left w:val="none" w:sz="0" w:space="0" w:color="auto"/>
        <w:bottom w:val="none" w:sz="0" w:space="0" w:color="auto"/>
        <w:right w:val="none" w:sz="0" w:space="0" w:color="auto"/>
      </w:divBdr>
    </w:div>
    <w:div w:id="2117091786">
      <w:bodyDiv w:val="1"/>
      <w:marLeft w:val="0"/>
      <w:marRight w:val="0"/>
      <w:marTop w:val="0"/>
      <w:marBottom w:val="0"/>
      <w:divBdr>
        <w:top w:val="none" w:sz="0" w:space="0" w:color="auto"/>
        <w:left w:val="none" w:sz="0" w:space="0" w:color="auto"/>
        <w:bottom w:val="none" w:sz="0" w:space="0" w:color="auto"/>
        <w:right w:val="none" w:sz="0" w:space="0" w:color="auto"/>
      </w:divBdr>
    </w:div>
    <w:div w:id="213432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gbr01.safelinks.protection.outlook.com/?url=https%3A%2F%2Fforms.office.com%2FPages%2FResponsePage.aspx%3Fid%3DmRRO7jVKLkutR188-d6GZhLSyuaeCUNOjbNpuUE8Vc1UMkEyR0ZGMjhCVlNEN0k1S1ZJN0w1VkhSNi4u&amp;data=05%7C02%7Calison.campbell%40nhs.net%7C67106e702ec74a9dc2f308de9c4f4251%7C37c354b285b047f5b22207b48d774ee3%7C0%7C0%7C639120061387514745%7CUnknown%7CTWFpbGZsb3d8eyJFbXB0eU1hcGkiOnRydWUsIlYiOiIwLjAuMDAwMCIsIlAiOiJXaW4zMiIsIkFOIjoiTWFpbCIsIldUIjoyfQ%3D%3D%7C0%7C%7C%7C&amp;sdata=Ve%2FP9wkHxr1uEwkxJPJ4A2lSjeorwTwOiNtjCjqrf8Q%3D&amp;reserved=0" TargetMode="External"/><Relationship Id="rId26" Type="http://schemas.openxmlformats.org/officeDocument/2006/relationships/hyperlink" Target="mailto:england.imms@nhs.net" TargetMode="External"/><Relationship Id="rId39" Type="http://schemas.openxmlformats.org/officeDocument/2006/relationships/oleObject" Target="embeddings/oleObject2.bin"/><Relationship Id="rId21" Type="http://schemas.openxmlformats.org/officeDocument/2006/relationships/hyperlink" Target="https://portal.e-lfh.org.uk/" TargetMode="External"/><Relationship Id="rId34" Type="http://schemas.openxmlformats.org/officeDocument/2006/relationships/image" Target="media/image4.emf"/><Relationship Id="rId42" Type="http://schemas.openxmlformats.org/officeDocument/2006/relationships/hyperlink" Target="mailto:Helpdesk@immform.org.uk" TargetMode="External"/><Relationship Id="rId47" Type="http://schemas.openxmlformats.org/officeDocument/2006/relationships/hyperlink" Target="mailto:scwcsu.LLRbirthsregistrationteam.chis@nhs.net" TargetMode="External"/><Relationship Id="rId50" Type="http://schemas.openxmlformats.org/officeDocument/2006/relationships/hyperlink" Target="mailto:scwcsu.nottscity.chis@nhs.net" TargetMode="External"/><Relationship Id="rId55" Type="http://schemas.openxmlformats.org/officeDocument/2006/relationships/hyperlink" Target="mailto:immunisations.derbyshire@intrahealth.co.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ssets.publishing.service.gov.uk/media/6980e6b8ec71a16669612e40/UKHSA_13259_Algorithm_immunisation_status_Febuary_2026__A4_Landscape__WEB.pdf" TargetMode="External"/><Relationship Id="rId29" Type="http://schemas.openxmlformats.org/officeDocument/2006/relationships/hyperlink" Target="https://gbr01.safelinks.protection.outlook.com/?url=https%3A%2F%2Flinks-1.govdelivery.com%2FCL0%2Fhttps%3A%252F%252Fwww.gov.uk%252Fguidance%252Ffind-public-health-resources%2F1%2F0100019d96c9187c-f69e013f-b9a9-46c3-8789-c90c4b5e375e-000000%2FRGIb5lZIe0PHyAAhnyx3GDJN2w4zOzO5rvUsCfmatek%3D452&amp;data=05%7C02%7Calison.campbell%40nhs.net%7Cb39e7bc9c6f14635c68208de9bc807ad%7C37c354b285b047f5b22207b48d774ee3%7C0%7C0%7C639119480578180358%7CUnknown%7CTWFpbGZsb3d8eyJFbXB0eU1hcGkiOnRydWUsIlYiOiIwLjAuMDAwMCIsIlAiOiJXaW4zMiIsIkFOIjoiTWFpbCIsIldUIjoyfQ%3D%3D%7C0%7C%7C%7C&amp;sdata=f0lzLBCmE8SeBXO%2BwtjEs9O9pUauOO%2FqFBhCDnuRZdc%3D&amp;reserved=0" TargetMode="External"/><Relationship Id="rId11" Type="http://schemas.openxmlformats.org/officeDocument/2006/relationships/image" Target="media/image1.jpeg"/><Relationship Id="rId24" Type="http://schemas.openxmlformats.org/officeDocument/2006/relationships/image" Target="media/image3.png"/><Relationship Id="rId32" Type="http://schemas.openxmlformats.org/officeDocument/2006/relationships/hyperlink" Target="mailto:england.imms@nhs.net" TargetMode="External"/><Relationship Id="rId37" Type="http://schemas.openxmlformats.org/officeDocument/2006/relationships/hyperlink" Target="https://assets.publishing.service.gov.uk/media/6980e6b8ec71a16669612e40/UKHSA_13259_Algorithm_immunisation_status_Febuary_2026__A4_Landscape__WEB.pdf" TargetMode="External"/><Relationship Id="rId40" Type="http://schemas.openxmlformats.org/officeDocument/2006/relationships/hyperlink" Target="https://www.gov.uk/government/collections/immunisation-against-infectious-disease-the-green-book" TargetMode="External"/><Relationship Id="rId45" Type="http://schemas.openxmlformats.org/officeDocument/2006/relationships/hyperlink" Target="mailto:scwcsu.LLRMovementsteam.chis@nhs.net" TargetMode="External"/><Relationship Id="rId53" Type="http://schemas.openxmlformats.org/officeDocument/2006/relationships/hyperlink" Target="mailto:lhnt.sais@nhs.net"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gbr01.safelinks.protection.outlook.com/?url=https%3A%2F%2Fforms.office.com%2FPages%2FResponsePage.aspx%3Fid%3DmRRO7jVKLkutR188-d6GZlKVBxjxkM5Ghrji5FSbzX9UQkdIM05OQ0VVNUREMUlYSDRNSkQ5RkE4My4u&amp;data=05%7C02%7Calison.campbell%40nhs.net%7C67106e702ec74a9dc2f308de9c4f4251%7C37c354b285b047f5b22207b48d774ee3%7C0%7C0%7C639120061387565537%7CUnknown%7CTWFpbGZsb3d8eyJFbXB0eU1hcGkiOnRydWUsIlYiOiIwLjAuMDAwMCIsIlAiOiJXaW4zMiIsIkFOIjoiTWFpbCIsIldUIjoyfQ%3D%3D%7C0%7C%7C%7C&amp;sdata=J7m0Uh2vUZFsEsCL4IcaTgmq7uKt6lZs%2BfLnAcikHuo%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8555855b-0306-4a38-9eeb-93322f50c5e7" TargetMode="External"/><Relationship Id="rId22" Type="http://schemas.openxmlformats.org/officeDocument/2006/relationships/hyperlink" Target="https://assets.publishing.service.gov.uk/media/622faef9d3bf7f5a83369a4b/Greenbook-chapter-11-11Mar22.pdf" TargetMode="External"/><Relationship Id="rId27" Type="http://schemas.openxmlformats.org/officeDocument/2006/relationships/hyperlink" Target="https://www.gov.uk/government/collections/vaccine-update" TargetMode="External"/><Relationship Id="rId30" Type="http://schemas.openxmlformats.org/officeDocument/2006/relationships/hyperlink" Target="https://gbr01.safelinks.protection.outlook.com/?url=https%3A%2F%2Flinks-1.govdelivery.com%2FCL0%2Fhttps%3A%252F%252Ffind-public-health-resources.service.gov.uk%252FVaccine%252520update%3A%252520issue%252520370%2C%252520March%2525202026%252520(VU370)%252F1265469TEN001%2F1%2F0100019d96c9187c-f69e013f-b9a9-46c3-8789-c90c4b5e375e-000000%2FMlWMVg3g_dRVMITz6RSNn-_LLX4nkrwPcOOhq7d5kY8%3D452&amp;data=05%7C02%7Calison.campbell%40nhs.net%7Cb39e7bc9c6f14635c68208de9bc807ad%7C37c354b285b047f5b22207b48d774ee3%7C0%7C0%7C639119480578202012%7CUnknown%7CTWFpbGZsb3d8eyJFbXB0eU1hcGkiOnRydWUsIlYiOiIwLjAuMDAwMCIsIlAiOiJXaW4zMiIsIkFOIjoiTWFpbCIsIldUIjoyfQ%3D%3D%7C0%7C%7C%7C&amp;sdata=DRF9FXMjlsFjfi22Ljk45EYlmiCbJHHxZKJyBcFyGWM%3D&amp;reserved=0" TargetMode="External"/><Relationship Id="rId35" Type="http://schemas.openxmlformats.org/officeDocument/2006/relationships/oleObject" Target="embeddings/oleObject1.bin"/><Relationship Id="rId43" Type="http://schemas.openxmlformats.org/officeDocument/2006/relationships/hyperlink" Target="mailto:nnicb-nn.eastmidlands-pcgp@nhs.net" TargetMode="External"/><Relationship Id="rId48" Type="http://schemas.openxmlformats.org/officeDocument/2006/relationships/hyperlink" Target="mailto:scwcsu.northants.chis@nhs.net" TargetMode="External"/><Relationship Id="rId56" Type="http://schemas.openxmlformats.org/officeDocument/2006/relationships/hyperlink" Target="mailto:immunisations.nottinghamshire@intrahealth.co.uk" TargetMode="External"/><Relationship Id="rId8" Type="http://schemas.openxmlformats.org/officeDocument/2006/relationships/webSettings" Target="webSettings.xml"/><Relationship Id="rId51" Type="http://schemas.openxmlformats.org/officeDocument/2006/relationships/hyperlink" Target="mailto:scwcsu.nottscounty.chis@nhs.net" TargetMode="External"/><Relationship Id="rId3" Type="http://schemas.openxmlformats.org/officeDocument/2006/relationships/customXml" Target="../customXml/item3.xml"/><Relationship Id="rId12" Type="http://schemas.openxmlformats.org/officeDocument/2006/relationships/hyperlink" Target="mailto:england.midlandsvaccs@nhs.net" TargetMode="External"/><Relationship Id="rId17" Type="http://schemas.openxmlformats.org/officeDocument/2006/relationships/hyperlink" Target="https://gbr01.safelinks.protection.outlook.com/?url=https%3A%2F%2Fwww.gov.uk%2Fgovernment%2Fpublications%2Fvaricella-the-green-book-chapter&amp;data=05%7C02%7Calison.campbell%40nhs.net%7C67106e702ec74a9dc2f308de9c4f4251%7C37c354b285b047f5b22207b48d774ee3%7C0%7C0%7C639120061387467346%7CUnknown%7CTWFpbGZsb3d8eyJFbXB0eU1hcGkiOnRydWUsIlYiOiIwLjAuMDAwMCIsIlAiOiJXaW4zMiIsIkFOIjoiTWFpbCIsIldUIjoyfQ%3D%3D%7C0%7C%7C%7C&amp;sdata=vVqydGKNmpH5vMPuS0DJ%2FCt1MUoXKUltHRWu8UbQ7WU%3D&amp;reserved=0" TargetMode="External"/><Relationship Id="rId25" Type="http://schemas.openxmlformats.org/officeDocument/2006/relationships/hyperlink" Target="https://www.england.nhs.uk/midlands/information-for-professionals/leicestershire-lincolnshire-northamptonshire-screening-and-immunisation-team-sit/" TargetMode="External"/><Relationship Id="rId33" Type="http://schemas.openxmlformats.org/officeDocument/2006/relationships/hyperlink" Target="https://assets.publishing.service.gov.uk/government/uploads/system/uploads/attachment_data/file/1088780/UKHSA-vaccine-incident-guidance-6-july-2022.pdf" TargetMode="External"/><Relationship Id="rId38" Type="http://schemas.openxmlformats.org/officeDocument/2006/relationships/image" Target="media/image5.emf"/><Relationship Id="rId46" Type="http://schemas.openxmlformats.org/officeDocument/2006/relationships/hyperlink" Target="mailto:scwcsu.LLRchildhealthrecords.chis@nhs.net" TargetMode="External"/><Relationship Id="rId59" Type="http://schemas.openxmlformats.org/officeDocument/2006/relationships/theme" Target="theme/theme1.xml"/><Relationship Id="rId20" Type="http://schemas.openxmlformats.org/officeDocument/2006/relationships/hyperlink" Target="https://gbr01.safelinks.protection.outlook.com/?url=https%3A%2F%2Fforms.office.com%2FPages%2FResponsePage.aspx%3Fid%3DmRRO7jVKLkutR188-d6GZlKVBxjxkM5Ghrji5FSbzX9URFdVMzJCVTZHTExKWjBRWkRaUVozMzRGRi4u&amp;data=05%7C02%7Calison.campbell%40nhs.net%7C67106e702ec74a9dc2f308de9c4f4251%7C37c354b285b047f5b22207b48d774ee3%7C0%7C0%7C639120061387622499%7CUnknown%7CTWFpbGZsb3d8eyJFbXB0eU1hcGkiOnRydWUsIlYiOiIwLjAuMDAwMCIsIlAiOiJXaW4zMiIsIkFOIjoiTWFpbCIsIldUIjoyfQ%3D%3D%7C0%7C%7C%7C&amp;sdata=uwrCWKgC7lMSafE4e0nvDbE5vqdjwWBzOc6mPs8EYGY%3D&amp;reserved=0" TargetMode="External"/><Relationship Id="rId41" Type="http://schemas.openxmlformats.org/officeDocument/2006/relationships/hyperlink" Target="mailto:england.imms@nhs.net" TargetMode="External"/><Relationship Id="rId54" Type="http://schemas.openxmlformats.org/officeDocument/2006/relationships/hyperlink" Target="mailto:Imms.nhft@nhs.ne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br01.safelinks.protection.outlook.com/?url=https%3A%2F%2Fforms.cloud.microsoft%2Fe%2FxK65n7LsXr%3Forigin%3DlprLink&amp;data=05%7C02%7Calison.campbell%40nhs.net%7C0234e7853e7f466e881508dea6a97d93%7C37c354b285b047f5b22207b48d774ee3%7C0%7C0%7C639131444175702888%7CUnknown%7CTWFpbGZsb3d8eyJFbXB0eU1hcGkiOnRydWUsIlYiOiIwLjAuMDAwMCIsIlAiOiJXaW4zMiIsIkFOIjoiTWFpbCIsIldUIjoyfQ%3D%3D%7C0%7C%7C%7C&amp;sdata=kwP4g5jJzuzrO3r1wCVeqwygDgZ%2F3vw8fYmcex5bGuw%3D&amp;reserved=0" TargetMode="External"/><Relationship Id="rId23" Type="http://schemas.openxmlformats.org/officeDocument/2006/relationships/hyperlink" Target="https://gbr01.safelinks.protection.outlook.com/?url=https%3A%2F%2Fwww.gov.uk%2Fgovernment%2Fnews%2Frsv-maternal-vaccine-cuts-baby-hospital-admissions-by-up-to-85&amp;data=05%7C02%7Calison.campbell%40nhs.net%7C4e44bda1f80c4f20ebd108de9f8dadf2%7C37c354b285b047f5b22207b48d774ee3%7C0%7C0%7C639123628314177896%7CUnknown%7CTWFpbGZsb3d8eyJFbXB0eU1hcGkiOnRydWUsIlYiOiIwLjAuMDAwMCIsIlAiOiJXaW4zMiIsIkFOIjoiTWFpbCIsIldUIjoyfQ%3D%3D%7C0%7C%7C%7C&amp;sdata=T0CjNCNanbCNfjVBjB8HtoNT0fvPka5dLqvxK1KEvMY%3D&amp;reserved=0" TargetMode="External"/><Relationship Id="rId28" Type="http://schemas.openxmlformats.org/officeDocument/2006/relationships/hyperlink" Target="https://www.gov.uk/government/publications/vaccine-update-issue-370-march-2026/vaccine-update-issue-370-march-2026" TargetMode="External"/><Relationship Id="rId36" Type="http://schemas.openxmlformats.org/officeDocument/2006/relationships/hyperlink" Target="https://assets.publishing.service.gov.uk/media/6929c188345e31ab14ecf759/UKHSA_13284_Routine_Childhood_imms_schedule_20_WEB.pdf" TargetMode="External"/><Relationship Id="rId49" Type="http://schemas.openxmlformats.org/officeDocument/2006/relationships/hyperlink" Target="mailto:scwcsu.derbyshire.chis@nhs.net"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public.govdelivery.com/accounts/UKHPA/subscribers/new?preferences=true" TargetMode="External"/><Relationship Id="rId44" Type="http://schemas.openxmlformats.org/officeDocument/2006/relationships/hyperlink" Target="mailto:scwcsu.Lincs.chis@nhs.net" TargetMode="External"/><Relationship Id="rId52" Type="http://schemas.openxmlformats.org/officeDocument/2006/relationships/hyperlink" Target="mailto:scwcsu.Bassetlaw.chi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e6zr xmlns="eebb7817-0c9e-4e9a-8ee8-09cb727b68d6" xsi:nil="true"/>
    <lcf76f155ced4ddcb4097134ff3c332f xmlns="eebb7817-0c9e-4e9a-8ee8-09cb727b68d6">
      <Terms xmlns="http://schemas.microsoft.com/office/infopath/2007/PartnerControls"/>
    </lcf76f155ced4ddcb4097134ff3c332f>
    <do5f xmlns="eebb7817-0c9e-4e9a-8ee8-09cb727b68d6" xsi:nil="true"/>
    <TaxCatchAll xmlns="d69ecf06-fcd1-43cf-b7f9-53d3d43b3287" xsi:nil="true"/>
    <Review_x0020_Date xmlns="eebb7817-0c9e-4e9a-8ee8-09cb727b68d6" xsi:nil="true"/>
    <_ip_UnifiedCompliancePolicyUIAction xmlns="d69ecf06-fcd1-43cf-b7f9-53d3d43b3287" xsi:nil="true"/>
    <_ip_UnifiedCompliancePolicyProperties xmlns="d69ecf06-fcd1-43cf-b7f9-53d3d43b328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Link to a Document" ma:contentTypeID="0x01010A008230347D7E9F834CA608AB78E1DDB23B" ma:contentTypeVersion="25" ma:contentTypeDescription="Create a link to a document in a different location." ma:contentTypeScope="" ma:versionID="31d5dab4e8bdcfec94644abe39689355">
  <xsd:schema xmlns:xsd="http://www.w3.org/2001/XMLSchema" xmlns:xs="http://www.w3.org/2001/XMLSchema" xmlns:p="http://schemas.microsoft.com/office/2006/metadata/properties" xmlns:ns1="http://schemas.microsoft.com/sharepoint/v3" xmlns:ns2="eebb7817-0c9e-4e9a-8ee8-09cb727b68d6" xmlns:ns3="d69ecf06-fcd1-43cf-b7f9-53d3d43b3287" targetNamespace="http://schemas.microsoft.com/office/2006/metadata/properties" ma:root="true" ma:fieldsID="ca77fb8878a58c48c3dda8c39a7df0a7" ns1:_="" ns2:_="" ns3:_="">
    <xsd:import namespace="http://schemas.microsoft.com/sharepoint/v3"/>
    <xsd:import namespace="eebb7817-0c9e-4e9a-8ee8-09cb727b68d6"/>
    <xsd:import namespace="d69ecf06-fcd1-43cf-b7f9-53d3d43b3287"/>
    <xsd:element name="properties">
      <xsd:complexType>
        <xsd:sequence>
          <xsd:element name="documentManagement">
            <xsd:complexType>
              <xsd:all>
                <xsd:element ref="ns1:URL" minOccurs="0"/>
                <xsd:element ref="ns2:do5f" minOccurs="0"/>
                <xsd:element ref="ns2:e6zr" minOccurs="0"/>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b7817-0c9e-4e9a-8ee8-09cb727b68d6" elementFormDefault="qualified">
    <xsd:import namespace="http://schemas.microsoft.com/office/2006/documentManagement/types"/>
    <xsd:import namespace="http://schemas.microsoft.com/office/infopath/2007/PartnerControls"/>
    <xsd:element name="do5f" ma:index="8" nillable="true" ma:displayName="Number" ma:internalName="do5f" ma:readOnly="false" ma:percentage="FALSE">
      <xsd:simpleType>
        <xsd:restriction base="dms:Number"/>
      </xsd:simpleType>
    </xsd:element>
    <xsd:element name="e6zr" ma:index="9" nillable="true" ma:displayName="Number" ma:internalName="e6zr" ma:readOnly="false" ma:percentage="FALSE">
      <xsd:simpleType>
        <xsd:restriction base="dms:Number"/>
      </xsd:simpleType>
    </xsd:element>
    <xsd:element name="Review_x0020_Date" ma:index="10"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ecf06-fcd1-43cf-b7f9-53d3d43b3287"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internalName="_ip_UnifiedCompliancePolicyProperties" ma:readOnly="false">
      <xsd:simpleType>
        <xsd:restriction base="dms:Note"/>
      </xsd:simpleType>
    </xsd:element>
    <xsd:element name="_ip_UnifiedCompliancePolicyUIAction" ma:index="20" nillable="true" ma:displayName="Unified Compliance Policy UI Action" ma:hidden="true" ma:internalName="_ip_UnifiedCompliancePolicyUIAction" ma:readOnly="false">
      <xsd:simpleType>
        <xsd:restriction base="dms:Text"/>
      </xsd:simpleType>
    </xsd:element>
    <xsd:element name="TaxCatchAll" ma:index="23" nillable="true" ma:displayName="Taxonomy Catch All Column" ma:hidden="true" ma:list="{93f87f42-180b-4a0c-8eeb-1e46c6561b9c}" ma:internalName="TaxCatchAll" ma:showField="CatchAllData" ma:web="d69ecf06-fcd1-43cf-b7f9-53d3d43b3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F64D7-D89E-4E20-8DAA-8F5F08DACC0B}">
  <ds:schemaRefs>
    <ds:schemaRef ds:uri="http://schemas.openxmlformats.org/officeDocument/2006/bibliography"/>
  </ds:schemaRefs>
</ds:datastoreItem>
</file>

<file path=customXml/itemProps2.xml><?xml version="1.0" encoding="utf-8"?>
<ds:datastoreItem xmlns:ds="http://schemas.openxmlformats.org/officeDocument/2006/customXml" ds:itemID="{78DFAB03-C872-40C6-BBBE-385129CB8F08}">
  <ds:schemaRefs>
    <ds:schemaRef ds:uri="http://schemas.microsoft.com/sharepoint/v3/contenttype/forms"/>
  </ds:schemaRefs>
</ds:datastoreItem>
</file>

<file path=customXml/itemProps3.xml><?xml version="1.0" encoding="utf-8"?>
<ds:datastoreItem xmlns:ds="http://schemas.openxmlformats.org/officeDocument/2006/customXml" ds:itemID="{B16901B9-EEC8-4BDC-B115-F6D5BAF0C21D}">
  <ds:schemaRefs>
    <ds:schemaRef ds:uri="http://schemas.microsoft.com/office/2006/metadata/properties"/>
    <ds:schemaRef ds:uri="http://schemas.microsoft.com/office/infopath/2007/PartnerControls"/>
    <ds:schemaRef ds:uri="http://schemas.microsoft.com/sharepoint/v3"/>
    <ds:schemaRef ds:uri="eebb7817-0c9e-4e9a-8ee8-09cb727b68d6"/>
    <ds:schemaRef ds:uri="d69ecf06-fcd1-43cf-b7f9-53d3d43b3287"/>
  </ds:schemaRefs>
</ds:datastoreItem>
</file>

<file path=customXml/itemProps4.xml><?xml version="1.0" encoding="utf-8"?>
<ds:datastoreItem xmlns:ds="http://schemas.openxmlformats.org/officeDocument/2006/customXml" ds:itemID="{D2FF5B54-3766-4D59-84A2-8FCDF6D20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b7817-0c9e-4e9a-8ee8-09cb727b68d6"/>
    <ds:schemaRef ds:uri="d69ecf06-fcd1-43cf-b7f9-53d3d43b3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3468</Words>
  <Characters>20082</Characters>
  <Application>Microsoft Office Word</Application>
  <DocSecurity>0</DocSecurity>
  <Lines>418</Lines>
  <Paragraphs>201</Paragraphs>
  <ScaleCrop>false</ScaleCrop>
  <Company>NHS</Company>
  <LinksUpToDate>false</LinksUpToDate>
  <CharactersWithSpaces>23349</CharactersWithSpaces>
  <SharedDoc>false</SharedDoc>
  <HLinks>
    <vt:vector size="228" baseType="variant">
      <vt:variant>
        <vt:i4>2228236</vt:i4>
      </vt:variant>
      <vt:variant>
        <vt:i4>117</vt:i4>
      </vt:variant>
      <vt:variant>
        <vt:i4>0</vt:i4>
      </vt:variant>
      <vt:variant>
        <vt:i4>5</vt:i4>
      </vt:variant>
      <vt:variant>
        <vt:lpwstr>mailto:immunisations.nottinghamshire@intrahealth.co.uk</vt:lpwstr>
      </vt:variant>
      <vt:variant>
        <vt:lpwstr/>
      </vt:variant>
      <vt:variant>
        <vt:i4>7536731</vt:i4>
      </vt:variant>
      <vt:variant>
        <vt:i4>114</vt:i4>
      </vt:variant>
      <vt:variant>
        <vt:i4>0</vt:i4>
      </vt:variant>
      <vt:variant>
        <vt:i4>5</vt:i4>
      </vt:variant>
      <vt:variant>
        <vt:lpwstr>mailto:immunisations.derbyshire@intrahealth.co.uk</vt:lpwstr>
      </vt:variant>
      <vt:variant>
        <vt:lpwstr/>
      </vt:variant>
      <vt:variant>
        <vt:i4>5439551</vt:i4>
      </vt:variant>
      <vt:variant>
        <vt:i4>111</vt:i4>
      </vt:variant>
      <vt:variant>
        <vt:i4>0</vt:i4>
      </vt:variant>
      <vt:variant>
        <vt:i4>5</vt:i4>
      </vt:variant>
      <vt:variant>
        <vt:lpwstr>mailto:Imms.nhft@nhs.net</vt:lpwstr>
      </vt:variant>
      <vt:variant>
        <vt:lpwstr/>
      </vt:variant>
      <vt:variant>
        <vt:i4>5963823</vt:i4>
      </vt:variant>
      <vt:variant>
        <vt:i4>108</vt:i4>
      </vt:variant>
      <vt:variant>
        <vt:i4>0</vt:i4>
      </vt:variant>
      <vt:variant>
        <vt:i4>5</vt:i4>
      </vt:variant>
      <vt:variant>
        <vt:lpwstr>mailto:lhnt.sais@nhs.net</vt:lpwstr>
      </vt:variant>
      <vt:variant>
        <vt:lpwstr/>
      </vt:variant>
      <vt:variant>
        <vt:i4>917561</vt:i4>
      </vt:variant>
      <vt:variant>
        <vt:i4>105</vt:i4>
      </vt:variant>
      <vt:variant>
        <vt:i4>0</vt:i4>
      </vt:variant>
      <vt:variant>
        <vt:i4>5</vt:i4>
      </vt:variant>
      <vt:variant>
        <vt:lpwstr>mailto:scwcsu.Bassetlaw.chis@nhs.net</vt:lpwstr>
      </vt:variant>
      <vt:variant>
        <vt:lpwstr/>
      </vt:variant>
      <vt:variant>
        <vt:i4>7340103</vt:i4>
      </vt:variant>
      <vt:variant>
        <vt:i4>102</vt:i4>
      </vt:variant>
      <vt:variant>
        <vt:i4>0</vt:i4>
      </vt:variant>
      <vt:variant>
        <vt:i4>5</vt:i4>
      </vt:variant>
      <vt:variant>
        <vt:lpwstr>mailto:scwcsu.nottscounty.chis@nhs.net</vt:lpwstr>
      </vt:variant>
      <vt:variant>
        <vt:lpwstr/>
      </vt:variant>
      <vt:variant>
        <vt:i4>327727</vt:i4>
      </vt:variant>
      <vt:variant>
        <vt:i4>99</vt:i4>
      </vt:variant>
      <vt:variant>
        <vt:i4>0</vt:i4>
      </vt:variant>
      <vt:variant>
        <vt:i4>5</vt:i4>
      </vt:variant>
      <vt:variant>
        <vt:lpwstr>mailto:scwcsu.nottscity.chis@nhs.net</vt:lpwstr>
      </vt:variant>
      <vt:variant>
        <vt:lpwstr/>
      </vt:variant>
      <vt:variant>
        <vt:i4>2752524</vt:i4>
      </vt:variant>
      <vt:variant>
        <vt:i4>96</vt:i4>
      </vt:variant>
      <vt:variant>
        <vt:i4>0</vt:i4>
      </vt:variant>
      <vt:variant>
        <vt:i4>5</vt:i4>
      </vt:variant>
      <vt:variant>
        <vt:lpwstr>mailto:scwcsu.derbyshire.chis@nhs.net</vt:lpwstr>
      </vt:variant>
      <vt:variant>
        <vt:lpwstr/>
      </vt:variant>
      <vt:variant>
        <vt:i4>458815</vt:i4>
      </vt:variant>
      <vt:variant>
        <vt:i4>93</vt:i4>
      </vt:variant>
      <vt:variant>
        <vt:i4>0</vt:i4>
      </vt:variant>
      <vt:variant>
        <vt:i4>5</vt:i4>
      </vt:variant>
      <vt:variant>
        <vt:lpwstr>mailto:scwcsu.northants.chis@nhs.net</vt:lpwstr>
      </vt:variant>
      <vt:variant>
        <vt:lpwstr/>
      </vt:variant>
      <vt:variant>
        <vt:i4>458800</vt:i4>
      </vt:variant>
      <vt:variant>
        <vt:i4>90</vt:i4>
      </vt:variant>
      <vt:variant>
        <vt:i4>0</vt:i4>
      </vt:variant>
      <vt:variant>
        <vt:i4>5</vt:i4>
      </vt:variant>
      <vt:variant>
        <vt:lpwstr>mailto:scwcsu.LLRbirthsregistrationteam.chis@nhs.net</vt:lpwstr>
      </vt:variant>
      <vt:variant>
        <vt:lpwstr/>
      </vt:variant>
      <vt:variant>
        <vt:i4>262177</vt:i4>
      </vt:variant>
      <vt:variant>
        <vt:i4>87</vt:i4>
      </vt:variant>
      <vt:variant>
        <vt:i4>0</vt:i4>
      </vt:variant>
      <vt:variant>
        <vt:i4>5</vt:i4>
      </vt:variant>
      <vt:variant>
        <vt:lpwstr>mailto:scwcsu.LLRchildhealthrecords.chis@nhs.net</vt:lpwstr>
      </vt:variant>
      <vt:variant>
        <vt:lpwstr/>
      </vt:variant>
      <vt:variant>
        <vt:i4>6094953</vt:i4>
      </vt:variant>
      <vt:variant>
        <vt:i4>84</vt:i4>
      </vt:variant>
      <vt:variant>
        <vt:i4>0</vt:i4>
      </vt:variant>
      <vt:variant>
        <vt:i4>5</vt:i4>
      </vt:variant>
      <vt:variant>
        <vt:lpwstr>mailto:scwcsu.LLRMovementsteam.chis@nhs.net</vt:lpwstr>
      </vt:variant>
      <vt:variant>
        <vt:lpwstr/>
      </vt:variant>
      <vt:variant>
        <vt:i4>196647</vt:i4>
      </vt:variant>
      <vt:variant>
        <vt:i4>81</vt:i4>
      </vt:variant>
      <vt:variant>
        <vt:i4>0</vt:i4>
      </vt:variant>
      <vt:variant>
        <vt:i4>5</vt:i4>
      </vt:variant>
      <vt:variant>
        <vt:lpwstr>mailto:scwcsu.Lincs.chis@nhs.net</vt:lpwstr>
      </vt:variant>
      <vt:variant>
        <vt:lpwstr/>
      </vt:variant>
      <vt:variant>
        <vt:i4>4063315</vt:i4>
      </vt:variant>
      <vt:variant>
        <vt:i4>78</vt:i4>
      </vt:variant>
      <vt:variant>
        <vt:i4>0</vt:i4>
      </vt:variant>
      <vt:variant>
        <vt:i4>5</vt:i4>
      </vt:variant>
      <vt:variant>
        <vt:lpwstr>mailto:nnicb-nn.eastmidlands-pcgp@nhs.net</vt:lpwstr>
      </vt:variant>
      <vt:variant>
        <vt:lpwstr/>
      </vt:variant>
      <vt:variant>
        <vt:i4>5308458</vt:i4>
      </vt:variant>
      <vt:variant>
        <vt:i4>75</vt:i4>
      </vt:variant>
      <vt:variant>
        <vt:i4>0</vt:i4>
      </vt:variant>
      <vt:variant>
        <vt:i4>5</vt:i4>
      </vt:variant>
      <vt:variant>
        <vt:lpwstr>mailto:Helpdesk@immform.org.uk</vt:lpwstr>
      </vt:variant>
      <vt:variant>
        <vt:lpwstr/>
      </vt:variant>
      <vt:variant>
        <vt:i4>131173</vt:i4>
      </vt:variant>
      <vt:variant>
        <vt:i4>72</vt:i4>
      </vt:variant>
      <vt:variant>
        <vt:i4>0</vt:i4>
      </vt:variant>
      <vt:variant>
        <vt:i4>5</vt:i4>
      </vt:variant>
      <vt:variant>
        <vt:lpwstr>mailto:england.imms@nhs.net</vt:lpwstr>
      </vt:variant>
      <vt:variant>
        <vt:lpwstr/>
      </vt:variant>
      <vt:variant>
        <vt:i4>1835011</vt:i4>
      </vt:variant>
      <vt:variant>
        <vt:i4>69</vt:i4>
      </vt:variant>
      <vt:variant>
        <vt:i4>0</vt:i4>
      </vt:variant>
      <vt:variant>
        <vt:i4>5</vt:i4>
      </vt:variant>
      <vt:variant>
        <vt:lpwstr>https://www.gov.uk/government/collections/immunisation-against-infectious-disease-the-green-book</vt:lpwstr>
      </vt:variant>
      <vt:variant>
        <vt:lpwstr/>
      </vt:variant>
      <vt:variant>
        <vt:i4>2555986</vt:i4>
      </vt:variant>
      <vt:variant>
        <vt:i4>63</vt:i4>
      </vt:variant>
      <vt:variant>
        <vt:i4>0</vt:i4>
      </vt:variant>
      <vt:variant>
        <vt:i4>5</vt:i4>
      </vt:variant>
      <vt:variant>
        <vt:lpwstr>https://assets.publishing.service.gov.uk/media/6980e6b8ec71a16669612e40/UKHSA_13259_Algorithm_immunisation_status_Febuary_2026__A4_Landscape__WEB.pdf</vt:lpwstr>
      </vt:variant>
      <vt:variant>
        <vt:lpwstr/>
      </vt:variant>
      <vt:variant>
        <vt:i4>1835121</vt:i4>
      </vt:variant>
      <vt:variant>
        <vt:i4>60</vt:i4>
      </vt:variant>
      <vt:variant>
        <vt:i4>0</vt:i4>
      </vt:variant>
      <vt:variant>
        <vt:i4>5</vt:i4>
      </vt:variant>
      <vt:variant>
        <vt:lpwstr>https://assets.publishing.service.gov.uk/media/6929c188345e31ab14ecf759/UKHSA_13284_Routine_Childhood_imms_schedule_20_WEB.pdf</vt:lpwstr>
      </vt:variant>
      <vt:variant>
        <vt:lpwstr/>
      </vt:variant>
      <vt:variant>
        <vt:i4>131173</vt:i4>
      </vt:variant>
      <vt:variant>
        <vt:i4>54</vt:i4>
      </vt:variant>
      <vt:variant>
        <vt:i4>0</vt:i4>
      </vt:variant>
      <vt:variant>
        <vt:i4>5</vt:i4>
      </vt:variant>
      <vt:variant>
        <vt:lpwstr>mailto:england.imms@nhs.net</vt:lpwstr>
      </vt:variant>
      <vt:variant>
        <vt:lpwstr/>
      </vt:variant>
      <vt:variant>
        <vt:i4>3211313</vt:i4>
      </vt:variant>
      <vt:variant>
        <vt:i4>51</vt:i4>
      </vt:variant>
      <vt:variant>
        <vt:i4>0</vt:i4>
      </vt:variant>
      <vt:variant>
        <vt:i4>5</vt:i4>
      </vt:variant>
      <vt:variant>
        <vt:lpwstr>https://www.england.nhs.uk/midlands/information-for-professionals/leicestershire-lincolnshire-northamptonshire-screening-and-immunisation-team-sit/</vt:lpwstr>
      </vt:variant>
      <vt:variant>
        <vt:lpwstr/>
      </vt:variant>
      <vt:variant>
        <vt:i4>2752613</vt:i4>
      </vt:variant>
      <vt:variant>
        <vt:i4>48</vt:i4>
      </vt:variant>
      <vt:variant>
        <vt:i4>0</vt:i4>
      </vt:variant>
      <vt:variant>
        <vt:i4>5</vt:i4>
      </vt:variant>
      <vt:variant>
        <vt:lpwstr>https://public.govdelivery.com/accounts/UKHPA/subscribers/new?preferences=true</vt:lpwstr>
      </vt:variant>
      <vt:variant>
        <vt:lpwstr/>
      </vt:variant>
      <vt:variant>
        <vt:i4>6619173</vt:i4>
      </vt:variant>
      <vt:variant>
        <vt:i4>45</vt:i4>
      </vt:variant>
      <vt:variant>
        <vt:i4>0</vt:i4>
      </vt:variant>
      <vt:variant>
        <vt:i4>5</vt:i4>
      </vt:variant>
      <vt:variant>
        <vt:lpwstr>https://find-public-health-resources.service.gov.uk/Vaccine update: issue 369, February 2026, (VU369)/1265469QEN001</vt:lpwstr>
      </vt:variant>
      <vt:variant>
        <vt:lpwstr/>
      </vt:variant>
      <vt:variant>
        <vt:i4>2031619</vt:i4>
      </vt:variant>
      <vt:variant>
        <vt:i4>42</vt:i4>
      </vt:variant>
      <vt:variant>
        <vt:i4>0</vt:i4>
      </vt:variant>
      <vt:variant>
        <vt:i4>5</vt:i4>
      </vt:variant>
      <vt:variant>
        <vt:lpwstr>https://www.gov.uk/guidance/find-public-health-resources</vt:lpwstr>
      </vt:variant>
      <vt:variant>
        <vt:lpwstr/>
      </vt:variant>
      <vt:variant>
        <vt:i4>1441866</vt:i4>
      </vt:variant>
      <vt:variant>
        <vt:i4>39</vt:i4>
      </vt:variant>
      <vt:variant>
        <vt:i4>0</vt:i4>
      </vt:variant>
      <vt:variant>
        <vt:i4>5</vt:i4>
      </vt:variant>
      <vt:variant>
        <vt:lpwstr>https://www.gov.uk/government/publications/vaccine-update-issue-369-february-2026/vaccine-update-issue-369-february-2026</vt:lpwstr>
      </vt:variant>
      <vt:variant>
        <vt:lpwstr/>
      </vt:variant>
      <vt:variant>
        <vt:i4>5242880</vt:i4>
      </vt:variant>
      <vt:variant>
        <vt:i4>36</vt:i4>
      </vt:variant>
      <vt:variant>
        <vt:i4>0</vt:i4>
      </vt:variant>
      <vt:variant>
        <vt:i4>5</vt:i4>
      </vt:variant>
      <vt:variant>
        <vt:lpwstr>https://www.gov.uk/government/collections/vaccine-update</vt:lpwstr>
      </vt:variant>
      <vt:variant>
        <vt:lpwstr/>
      </vt:variant>
      <vt:variant>
        <vt:i4>7078000</vt:i4>
      </vt:variant>
      <vt:variant>
        <vt:i4>33</vt:i4>
      </vt:variant>
      <vt:variant>
        <vt:i4>0</vt:i4>
      </vt:variant>
      <vt:variant>
        <vt:i4>5</vt:i4>
      </vt:variant>
      <vt:variant>
        <vt:lpwstr>https://gbr01.safelinks.protection.outlook.com/?url=https%3A%2F%2Fwww.gov.uk%2Fgovernment%2Fpublications%2Fimmunisation-schedule-the-green-book-chapter-11&amp;data=05%7C02%7Calison.campbell%40nhs.net%7Ca79cb1bfccc54a04b42008de909bca26%7C37c354b285b047f5b22207b48d774ee3%7C0%7C0%7C639107195972152418%7CUnknown%7CTWFpbGZsb3d8eyJFbXB0eU1hcGkiOnRydWUsIlYiOiIwLjAuMDAwMCIsIlAiOiJXaW4zMiIsIkFOIjoiTWFpbCIsIldUIjoyfQ%3D%3D%7C0%7C%7C%7C&amp;sdata=ASgFn4Je4s8PaB6Ls%2BmqNKbWz2K%2F5zLjbNnoN0IyljE%3D&amp;reserved=0</vt:lpwstr>
      </vt:variant>
      <vt:variant>
        <vt:lpwstr/>
      </vt:variant>
      <vt:variant>
        <vt:i4>8060973</vt:i4>
      </vt:variant>
      <vt:variant>
        <vt:i4>30</vt:i4>
      </vt:variant>
      <vt:variant>
        <vt:i4>0</vt:i4>
      </vt:variant>
      <vt:variant>
        <vt:i4>5</vt:i4>
      </vt:variant>
      <vt:variant>
        <vt:lpwstr>https://gbr01.safelinks.protection.outlook.com/?url=https%3A%2F%2Fprimarycarebulletin.cmail20.com%2Ft%2Fd-l-ghdlkhy-dtjjctyyu-n%2F&amp;data=05%7C02%7Calison.campbell%40nhs.net%7Cb21ba9a8e80748002c7408de866eab03%7C37c354b285b047f5b22207b48d774ee3%7C0%7C0%7C639096007026933707%7CUnknown%7CTWFpbGZsb3d8eyJFbXB0eU1hcGkiOnRydWUsIlYiOiIwLjAuMDAwMCIsIlAiOiJXaW4zMiIsIkFOIjoiTWFpbCIsIldUIjoyfQ%3D%3D%7C0%7C%7C%7C&amp;sdata=WASXu7Idfnnj0nn816Cgdp5lUv%2FXm0QY8uf0bFuypCI%3D&amp;reserved=0</vt:lpwstr>
      </vt:variant>
      <vt:variant>
        <vt:lpwstr/>
      </vt:variant>
      <vt:variant>
        <vt:i4>6357119</vt:i4>
      </vt:variant>
      <vt:variant>
        <vt:i4>27</vt:i4>
      </vt:variant>
      <vt:variant>
        <vt:i4>0</vt:i4>
      </vt:variant>
      <vt:variant>
        <vt:i4>5</vt:i4>
      </vt:variant>
      <vt:variant>
        <vt:lpwstr>https://gbr01.safelinks.protection.outlook.com/?url=https%3A%2F%2Fwww.e-lfh.org.uk%2Fupdates-made-to-the-covid-19-vaccination-elearning-programme-5%2F&amp;data=05%7C02%7Calison.campbell%40nhs.net%7C086173a7a7a844c73fce08de84f60094%7C37c354b285b047f5b22207b48d774ee3%7C0%7C0%7C639094389260963127%7CUnknown%7CTWFpbGZsb3d8eyJFbXB0eU1hcGkiOnRydWUsIlYiOiIwLjAuMDAwMCIsIlAiOiJXaW4zMiIsIkFOIjoiTWFpbCIsIldUIjoyfQ%3D%3D%7C0%7C%7C%7C&amp;sdata=ez%2FHpVDhsqbA28VA5f4Bs4CVPJDoTE5ZTPFi8sh2MtY%3D&amp;reserved=0</vt:lpwstr>
      </vt:variant>
      <vt:variant>
        <vt:lpwstr/>
      </vt:variant>
      <vt:variant>
        <vt:i4>7209008</vt:i4>
      </vt:variant>
      <vt:variant>
        <vt:i4>24</vt:i4>
      </vt:variant>
      <vt:variant>
        <vt:i4>0</vt:i4>
      </vt:variant>
      <vt:variant>
        <vt:i4>5</vt:i4>
      </vt:variant>
      <vt:variant>
        <vt:lpwstr>https://gbr01.safelinks.protection.outlook.com/?url=https%3A%2F%2Flearninghub.nhs.uk%2Fcatalogue%2FCOVID-19-Vaccination&amp;data=05%7C02%7Calison.campbell%40nhs.net%7C086173a7a7a844c73fce08de84f60094%7C37c354b285b047f5b22207b48d774ee3%7C0%7C0%7C639094389260919572%7CUnknown%7CTWFpbGZsb3d8eyJFbXB0eU1hcGkiOnRydWUsIlYiOiIwLjAuMDAwMCIsIlAiOiJXaW4zMiIsIkFOIjoiTWFpbCIsIldUIjoyfQ%3D%3D%7C0%7C%7C%7C&amp;sdata=ixX4bcznVbnOaNU68BdykIUgvWw8406DtqNRVRQh2d4%3D&amp;reserved=0</vt:lpwstr>
      </vt:variant>
      <vt:variant>
        <vt:lpwstr/>
      </vt:variant>
      <vt:variant>
        <vt:i4>131173</vt:i4>
      </vt:variant>
      <vt:variant>
        <vt:i4>21</vt:i4>
      </vt:variant>
      <vt:variant>
        <vt:i4>0</vt:i4>
      </vt:variant>
      <vt:variant>
        <vt:i4>5</vt:i4>
      </vt:variant>
      <vt:variant>
        <vt:lpwstr>mailto:england.imms@nhs.net</vt:lpwstr>
      </vt:variant>
      <vt:variant>
        <vt:lpwstr/>
      </vt:variant>
      <vt:variant>
        <vt:i4>3211313</vt:i4>
      </vt:variant>
      <vt:variant>
        <vt:i4>18</vt:i4>
      </vt:variant>
      <vt:variant>
        <vt:i4>0</vt:i4>
      </vt:variant>
      <vt:variant>
        <vt:i4>5</vt:i4>
      </vt:variant>
      <vt:variant>
        <vt:lpwstr>https://www.england.nhs.uk/midlands/information-for-professionals/leicestershire-lincolnshire-northamptonshire-screening-and-immunisation-team-sit/</vt:lpwstr>
      </vt:variant>
      <vt:variant>
        <vt:lpwstr/>
      </vt:variant>
      <vt:variant>
        <vt:i4>2097206</vt:i4>
      </vt:variant>
      <vt:variant>
        <vt:i4>15</vt:i4>
      </vt:variant>
      <vt:variant>
        <vt:i4>0</vt:i4>
      </vt:variant>
      <vt:variant>
        <vt:i4>5</vt:i4>
      </vt:variant>
      <vt:variant>
        <vt:lpwstr>https://gbr01.safelinks.protection.outlook.com/?url=https%3A%2F%2Fwww.england.nhs.uk%2Fcoronavirus%2Fcovid-19-vaccination-programme%2Flegal-mechanisms%2F&amp;data=05%7C02%7Csarahmayfield%40nhs.net%7C9f701743674a4788977e08de94869de7%7C37c354b285b047f5b22207b48d774ee3%7C0%7C0%7C639111503145266118%7CUnknown%7CTWFpbGZsb3d8eyJFbXB0eU1hcGkiOnRydWUsIlYiOiIwLjAuMDAwMCIsIlAiOiJXaW4zMiIsIkFOIjoiTWFpbCIsIldUIjoyfQ%3D%3D%7C0%7C%7C%7C&amp;sdata=c%2F4VAcxUME0f7SAKi0sETT9MiDFvWgDZODdPkHZEOcU%3D&amp;reserved=0</vt:lpwstr>
      </vt:variant>
      <vt:variant>
        <vt:lpwstr/>
      </vt:variant>
      <vt:variant>
        <vt:i4>3473519</vt:i4>
      </vt:variant>
      <vt:variant>
        <vt:i4>12</vt:i4>
      </vt:variant>
      <vt:variant>
        <vt:i4>0</vt:i4>
      </vt:variant>
      <vt:variant>
        <vt:i4>5</vt:i4>
      </vt:variant>
      <vt:variant>
        <vt:lpwstr>https://gbr01.safelinks.protection.outlook.com/?url=https%3A%2F%2Fwww.sps.nhs.uk%2Farticles%2Funderstanding-vaccine-group-directions-vgds%2F&amp;data=05%7C02%7Csarahmayfield%40nhs.net%7C9f701743674a4788977e08de94869de7%7C37c354b285b047f5b22207b48d774ee3%7C0%7C0%7C639111503145204631%7CUnknown%7CTWFpbGZsb3d8eyJFbXB0eU1hcGkiOnRydWUsIlYiOiIwLjAuMDAwMCIsIlAiOiJXaW4zMiIsIkFOIjoiTWFpbCIsIldUIjoyfQ%3D%3D%7C0%7C%7C%7C&amp;sdata=qHdffvCSflzbGXqJ1QsJ%2FK%2FFmSjztFGYw%2BQ5VrTdIH0%3D&amp;reserved=0</vt:lpwstr>
      </vt:variant>
      <vt:variant>
        <vt:lpwstr/>
      </vt:variant>
      <vt:variant>
        <vt:i4>2097206</vt:i4>
      </vt:variant>
      <vt:variant>
        <vt:i4>9</vt:i4>
      </vt:variant>
      <vt:variant>
        <vt:i4>0</vt:i4>
      </vt:variant>
      <vt:variant>
        <vt:i4>5</vt:i4>
      </vt:variant>
      <vt:variant>
        <vt:lpwstr>https://gbr01.safelinks.protection.outlook.com/?url=https%3A%2F%2Fwww.england.nhs.uk%2Fcoronavirus%2Fcovid-19-vaccination-programme%2Flegal-mechanisms%2F&amp;data=05%7C02%7Csarahmayfield%40nhs.net%7C9f701743674a4788977e08de94869de7%7C37c354b285b047f5b22207b48d774ee3%7C0%7C0%7C639111503145127511%7CUnknown%7CTWFpbGZsb3d8eyJFbXB0eU1hcGkiOnRydWUsIlYiOiIwLjAuMDAwMCIsIlAiOiJXaW4zMiIsIkFOIjoiTWFpbCIsIldUIjoyfQ%3D%3D%7C0%7C%7C%7C&amp;sdata=0vKlkMEFKfFcZzp%2FpQiCHvVVcwoILpH0ruC3JOrDNwk%3D&amp;reserved=0</vt:lpwstr>
      </vt:variant>
      <vt:variant>
        <vt:lpwstr/>
      </vt:variant>
      <vt:variant>
        <vt:i4>1310728</vt:i4>
      </vt:variant>
      <vt:variant>
        <vt:i4>6</vt:i4>
      </vt:variant>
      <vt:variant>
        <vt:i4>0</vt:i4>
      </vt:variant>
      <vt:variant>
        <vt:i4>5</vt:i4>
      </vt:variant>
      <vt:variant>
        <vt:lpwstr>https://www.legislation.gov.uk/uksi/2012/1916/schedule/16</vt:lpwstr>
      </vt:variant>
      <vt:variant>
        <vt:lpwstr/>
      </vt:variant>
      <vt:variant>
        <vt:i4>6488188</vt:i4>
      </vt:variant>
      <vt:variant>
        <vt:i4>3</vt:i4>
      </vt:variant>
      <vt:variant>
        <vt:i4>0</vt:i4>
      </vt:variant>
      <vt:variant>
        <vt:i4>5</vt:i4>
      </vt:variant>
      <vt:variant>
        <vt:lpwstr>https://gbr01.safelinks.protection.outlook.com/?url=https%3A%2F%2Fwww.sps.nhs.uk%2Farticles%2Famendments-to-hmr-2012-supporting-vaccine-supply-and-deployment&amp;data=05%7C02%7Calison.campbell%40nhs.net%7C9b91f4fa09bb48161d7e08de88f25705%7C37c354b285b047f5b22207b48d774ee3%7C0%7C0%7C639098771649709904%7CUnknown%7CTWFpbGZsb3d8eyJFbXB0eU1hcGkiOnRydWUsIlYiOiIwLjAuMDAwMCIsIlAiOiJXaW4zMiIsIkFOIjoiTWFpbCIsIldUIjoyfQ%3D%3D%7C0%7C%7C%7C&amp;sdata=TFkiVQ0yIDAGXkNplkg3wEveqNMiACUqZvspJO8t9fk%3D&amp;reserved=0</vt:lpwstr>
      </vt:variant>
      <vt:variant>
        <vt:lpwstr/>
      </vt:variant>
      <vt:variant>
        <vt:i4>7733293</vt:i4>
      </vt:variant>
      <vt:variant>
        <vt:i4>0</vt:i4>
      </vt:variant>
      <vt:variant>
        <vt:i4>0</vt:i4>
      </vt:variant>
      <vt:variant>
        <vt:i4>5</vt:i4>
      </vt:variant>
      <vt:variant>
        <vt:lpwstr>https://gbr01.safelinks.protection.outlook.com/?url=https%3A%2F%2Fwww.legislation.gov.uk%2Fuksi%2F2026%2F381%2Fmade&amp;data=05%7C02%7Csarahmayfield%40nhs.net%7C9f701743674a4788977e08de94869de7%7C37c354b285b047f5b22207b48d774ee3%7C0%7C0%7C639111503144755681%7CUnknown%7CTWFpbGZsb3d8eyJFbXB0eU1hcGkiOnRydWUsIlYiOiIwLjAuMDAwMCIsIlAiOiJXaW4zMiIsIkFOIjoiTWFpbCIsIldUIjoyfQ%3D%3D%7C0%7C%7C%7C&amp;sdata=637Zp2x47vvbEd9y1dmgz3nTfToupW7Hj0gPqamZu8Y%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Wood</dc:creator>
  <cp:keywords/>
  <dc:description/>
  <cp:lastModifiedBy>CAMPBELL, Alison (NHS ENGLAND)</cp:lastModifiedBy>
  <cp:revision>7</cp:revision>
  <cp:lastPrinted>2022-09-13T13:22:00Z</cp:lastPrinted>
  <dcterms:created xsi:type="dcterms:W3CDTF">2026-05-08T10:16:00Z</dcterms:created>
  <dcterms:modified xsi:type="dcterms:W3CDTF">2026-05-08T14:44:00Z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0x01010A008230347D7E9F834CA608AB78E1DDB23B</vt:lpwstr>
  </property>
  <property fmtid="{D5CDD505-2E9C-101B-9397-08002B2CF9AE}" pid="3" name="MediaServiceImageTags">
    <vt:lpwstr/>
  </property>
  <property fmtid="{D5CDD505-2E9C-101B-9397-08002B2CF9AE}" pid="4" name="docLang">
    <vt:lpwstr>en</vt:lpwstr>
  </property>
</Properties>
</file>