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D5F51" w14:textId="77777777" w:rsidR="00771A1A" w:rsidRPr="00771A1A" w:rsidRDefault="00771A1A" w:rsidP="00771A1A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771A1A">
        <w:rPr>
          <w:b/>
          <w:sz w:val="28"/>
          <w:u w:val="single"/>
        </w:rPr>
        <w:t>Responding to health concerns   - Factors that may indicate a level of concern</w:t>
      </w:r>
    </w:p>
    <w:p w14:paraId="5DFE76A3" w14:textId="77777777" w:rsidR="002D354C" w:rsidRPr="00216586" w:rsidRDefault="002D354C">
      <w:pPr>
        <w:rPr>
          <w:rFonts w:ascii="Arial" w:hAnsi="Arial" w:cs="Arial"/>
        </w:rPr>
      </w:pPr>
    </w:p>
    <w:p w14:paraId="061A2309" w14:textId="77777777" w:rsidR="002D354C" w:rsidRPr="00216586" w:rsidRDefault="002D354C" w:rsidP="002D354C">
      <w:pPr>
        <w:rPr>
          <w:rFonts w:ascii="Arial" w:hAnsi="Arial" w:cs="Arial"/>
        </w:rPr>
      </w:pPr>
    </w:p>
    <w:p w14:paraId="33BEBF40" w14:textId="77777777" w:rsidR="002D354C" w:rsidRPr="00216586" w:rsidRDefault="00771A1A" w:rsidP="007D7E5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DD20B3B" wp14:editId="7E05DB21">
                <wp:simplePos x="0" y="0"/>
                <wp:positionH relativeFrom="column">
                  <wp:posOffset>-571500</wp:posOffset>
                </wp:positionH>
                <wp:positionV relativeFrom="paragraph">
                  <wp:posOffset>257175</wp:posOffset>
                </wp:positionV>
                <wp:extent cx="10201275" cy="10677525"/>
                <wp:effectExtent l="19050" t="19050" r="28575" b="28575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1275" cy="10677525"/>
                          <a:chOff x="0" y="0"/>
                          <a:chExt cx="10458450" cy="1067752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0458450" cy="10677525"/>
                          </a:xfrm>
                          <a:prstGeom prst="ellipse">
                            <a:avLst/>
                          </a:prstGeom>
                          <a:solidFill>
                            <a:srgbClr val="FD4835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4EA039" w14:textId="77777777" w:rsidR="004B744E" w:rsidRPr="004B744E" w:rsidRDefault="004B744E" w:rsidP="004B744E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539" y="9029700"/>
                            <a:ext cx="2323811" cy="850900"/>
                          </a:xfrm>
                          <a:custGeom>
                            <a:avLst/>
                            <a:gdLst>
                              <a:gd name="connsiteX0" fmla="*/ 0 w 995680"/>
                              <a:gd name="connsiteY0" fmla="*/ 0 h 2010410"/>
                              <a:gd name="connsiteX1" fmla="*/ 995680 w 995680"/>
                              <a:gd name="connsiteY1" fmla="*/ 0 h 2010410"/>
                              <a:gd name="connsiteX2" fmla="*/ 995680 w 995680"/>
                              <a:gd name="connsiteY2" fmla="*/ 2010410 h 2010410"/>
                              <a:gd name="connsiteX3" fmla="*/ 0 w 995680"/>
                              <a:gd name="connsiteY3" fmla="*/ 2010410 h 2010410"/>
                              <a:gd name="connsiteX4" fmla="*/ 0 w 995680"/>
                              <a:gd name="connsiteY4" fmla="*/ 0 h 2010410"/>
                              <a:gd name="connsiteX0" fmla="*/ 0 w 995680"/>
                              <a:gd name="connsiteY0" fmla="*/ 0 h 2010410"/>
                              <a:gd name="connsiteX1" fmla="*/ 995680 w 995680"/>
                              <a:gd name="connsiteY1" fmla="*/ 0 h 2010410"/>
                              <a:gd name="connsiteX2" fmla="*/ 938530 w 995680"/>
                              <a:gd name="connsiteY2" fmla="*/ 1847850 h 2010410"/>
                              <a:gd name="connsiteX3" fmla="*/ 0 w 995680"/>
                              <a:gd name="connsiteY3" fmla="*/ 2010410 h 2010410"/>
                              <a:gd name="connsiteX4" fmla="*/ 0 w 995680"/>
                              <a:gd name="connsiteY4" fmla="*/ 0 h 2010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95680" h="2010410">
                                <a:moveTo>
                                  <a:pt x="0" y="0"/>
                                </a:moveTo>
                                <a:lnTo>
                                  <a:pt x="995680" y="0"/>
                                </a:lnTo>
                                <a:lnTo>
                                  <a:pt x="938530" y="1847850"/>
                                </a:lnTo>
                                <a:lnTo>
                                  <a:pt x="0" y="2010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A6982" w14:textId="77777777" w:rsidR="00451F18" w:rsidRPr="00DF66D0" w:rsidRDefault="002235E9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F66D0">
                                <w:rPr>
                                  <w:color w:val="000000"/>
                                  <w:sz w:val="20"/>
                                </w:rPr>
                                <w:t xml:space="preserve">Has not disclosed pertinent issues to relevant bodies (practice </w:t>
                              </w:r>
                              <w:r w:rsidRPr="00DF66D0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colleagues, RO, regulatory </w:t>
                              </w:r>
                              <w:r w:rsidRPr="00DF66D0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bodies or defence union)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62534" y="4883149"/>
                            <a:ext cx="1004085" cy="2146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9F681" w14:textId="77777777" w:rsidR="00451F18" w:rsidRPr="00DF66D0" w:rsidRDefault="002235E9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F66D0">
                                <w:rPr>
                                  <w:color w:val="000000"/>
                                  <w:sz w:val="20"/>
                                </w:rPr>
                                <w:t xml:space="preserve">Multiple periods of sickness absence or frequent short periods of </w:t>
                              </w:r>
                              <w:r w:rsidRPr="00DF66D0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absence, totalling greater </w:t>
                              </w:r>
                              <w:r w:rsidRPr="00DF66D0">
                                <w:rPr>
                                  <w:color w:val="000000"/>
                                  <w:sz w:val="20"/>
                                </w:rPr>
                                <w:t>than 90 days per year.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66" y="848508"/>
                            <a:ext cx="2957083" cy="1180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A49BA" w14:textId="77777777" w:rsidR="00451F18" w:rsidRPr="00DF66D0" w:rsidRDefault="002235E9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F66D0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D</w:t>
                              </w:r>
                              <w:r w:rsidR="00FE3E37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octo</w:t>
                              </w:r>
                              <w:r w:rsidRPr="00DF66D0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r has demonstrated little </w:t>
                              </w:r>
                              <w:r w:rsidRPr="00DF66D0">
                                <w:rPr>
                                  <w:color w:val="000000"/>
                                  <w:sz w:val="20"/>
                                </w:rPr>
                                <w:t xml:space="preserve">or no level of insight or desire to manage the </w:t>
                              </w:r>
                              <w:r w:rsidRPr="00DF66D0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particular health issues. Dr </w:t>
                              </w:r>
                              <w:r w:rsidRPr="00DF66D0">
                                <w:rPr>
                                  <w:color w:val="000000"/>
                                  <w:sz w:val="20"/>
                                </w:rPr>
                                <w:t>does not agree that the health issues will impact on patient care or colleagues.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476375" y="1476375"/>
                            <a:ext cx="7886700" cy="7715250"/>
                          </a:xfrm>
                          <a:prstGeom prst="ellipse">
                            <a:avLst/>
                          </a:prstGeom>
                          <a:solidFill>
                            <a:srgbClr val="FCB028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FEA4C7" w14:textId="77777777" w:rsidR="004B744E" w:rsidRPr="004B744E" w:rsidRDefault="004B744E" w:rsidP="004B744E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10" y="4892675"/>
                            <a:ext cx="1428542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65CB8" w14:textId="77777777" w:rsidR="00451F18" w:rsidRPr="00AC6598" w:rsidRDefault="00451F18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C6598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Potential for or actual minor harm </w:t>
                              </w:r>
                              <w:r w:rsidRPr="00AC6598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to the doctor, a patient/s for whom </w:t>
                              </w:r>
                              <w:r w:rsidRPr="00AC6598">
                                <w:rPr>
                                  <w:color w:val="000000"/>
                                  <w:sz w:val="20"/>
                                </w:rPr>
                                <w:t>they care or staff with whom they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57663" y="4918075"/>
                            <a:ext cx="1800134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83CC7" w14:textId="77777777" w:rsidR="00451F18" w:rsidRPr="00AC6598" w:rsidRDefault="002235E9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C6598">
                                <w:rPr>
                                  <w:color w:val="000000"/>
                                  <w:sz w:val="20"/>
                                </w:rPr>
                                <w:t xml:space="preserve">Multiple periods of sickness </w:t>
                              </w:r>
                              <w:r w:rsidRPr="00AC6598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absence or frequent short periods </w:t>
                              </w:r>
                              <w:r w:rsidRPr="00AC6598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of absence, totalling less than 90 </w:t>
                              </w:r>
                              <w:r w:rsidRPr="00AC6598">
                                <w:rPr>
                                  <w:color w:val="000000"/>
                                  <w:sz w:val="20"/>
                                </w:rPr>
                                <w:t>days per year.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6980" y="1981200"/>
                            <a:ext cx="1710822" cy="169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9D929" w14:textId="77777777" w:rsidR="00451F18" w:rsidRPr="00AC6598" w:rsidRDefault="002235E9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C6598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Health issue is likely to be chronic, </w:t>
                              </w:r>
                              <w:r w:rsidRPr="00AC6598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relapsing or a progressive disorder requiring monitoring. Effective </w:t>
                              </w:r>
                              <w:r w:rsidRPr="00AC6598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monitoring is in place and provided </w:t>
                              </w:r>
                              <w:r w:rsidRPr="00AC6598">
                                <w:rPr>
                                  <w:color w:val="000000"/>
                                  <w:sz w:val="20"/>
                                </w:rPr>
                                <w:t xml:space="preserve">by an appropriate medical </w:t>
                              </w:r>
                              <w:r w:rsidRPr="00AC6598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specialist external to 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630" y="2025651"/>
                            <a:ext cx="1955371" cy="154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32457" w14:textId="77777777" w:rsidR="00451F18" w:rsidRPr="00AC6598" w:rsidRDefault="002235E9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C6598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D</w:t>
                              </w:r>
                              <w:r w:rsidR="00FE3E37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octo</w:t>
                              </w:r>
                              <w:r w:rsidRPr="00AC6598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r has currently demonstrated some level of insight and desire to manage these particular health </w:t>
                              </w:r>
                              <w:r w:rsidRPr="00AC6598">
                                <w:rPr>
                                  <w:color w:val="000000"/>
                                  <w:sz w:val="20"/>
                                </w:rPr>
                                <w:t xml:space="preserve">issues will be evident. </w:t>
                              </w:r>
                              <w:r w:rsidRPr="00AC6598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Acknowledges that the health </w:t>
                              </w:r>
                              <w:r w:rsidRPr="00AC6598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issues may or will impact on patient </w:t>
                              </w:r>
                              <w:r w:rsidRPr="00AC6598">
                                <w:rPr>
                                  <w:color w:val="000000"/>
                                  <w:sz w:val="20"/>
                                </w:rPr>
                                <w:t>care or colleagues.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7191375"/>
                            <a:ext cx="19240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ABAEC" w14:textId="77777777" w:rsidR="00451F18" w:rsidRPr="00AC6598" w:rsidRDefault="002235E9" w:rsidP="00451F18">
                              <w:pPr>
                                <w:rPr>
                                  <w:sz w:val="20"/>
                                </w:rPr>
                              </w:pPr>
                              <w:r w:rsidRPr="00AC6598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D</w:t>
                              </w:r>
                              <w:r w:rsidR="00FE3E37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octo</w:t>
                              </w:r>
                              <w:r w:rsidRPr="00AC6598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r may require additional support to diminish the chance of relapse, </w:t>
                              </w:r>
                              <w:r w:rsidRPr="00AC6598">
                                <w:rPr>
                                  <w:color w:val="000000"/>
                                  <w:sz w:val="20"/>
                                </w:rPr>
                                <w:t>or impact on patient care. They may not be receiving necessary intervention and support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905125" y="3571875"/>
                            <a:ext cx="4752975" cy="345757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4675" y="4895850"/>
                            <a:ext cx="1828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BB9A4" w14:textId="77777777" w:rsidR="00451F18" w:rsidRPr="00216586" w:rsidRDefault="00451F18" w:rsidP="00764CB5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216586">
                                <w:rPr>
                                  <w:rFonts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No harm has come to the doctor, a </w:t>
                              </w:r>
                              <w:r w:rsidRPr="00216586">
                                <w:rPr>
                                  <w:rFonts w:cs="Arial"/>
                                  <w:color w:val="000000"/>
                                  <w:sz w:val="20"/>
                                  <w:szCs w:val="20"/>
                                </w:rPr>
                                <w:t>patient/s for whom they care or staff with whom they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5428" y="3641723"/>
                            <a:ext cx="1244598" cy="1473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C33E9" w14:textId="77777777" w:rsidR="00451F18" w:rsidRPr="00216586" w:rsidRDefault="002235E9" w:rsidP="00764C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6586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Health issue is likely to be an </w:t>
                              </w:r>
                              <w:r w:rsidRPr="00216586">
                                <w:rPr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acute episode or a one-</w:t>
                              </w:r>
                              <w:r w:rsidRPr="00216586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off situation, is not complex and recurrence is unlikely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4350" y="6019800"/>
                            <a:ext cx="1162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47C56" w14:textId="77777777" w:rsidR="00451F18" w:rsidRPr="00216586" w:rsidRDefault="002235E9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16586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Practice colleagues are aware of </w:t>
                              </w:r>
                              <w:r w:rsidRPr="00216586">
                                <w:rPr>
                                  <w:color w:val="000000"/>
                                  <w:sz w:val="20"/>
                                </w:rPr>
                                <w:t>health condition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3434" y="3762374"/>
                            <a:ext cx="1254563" cy="135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FD5E8" w14:textId="77777777" w:rsidR="00451F18" w:rsidRPr="00764CB5" w:rsidRDefault="002235E9" w:rsidP="00764C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4CB5"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FE3E37" w:rsidRPr="00764CB5"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octo</w:t>
                              </w:r>
                              <w:r w:rsidRPr="00764CB5"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r demonstrates clear insight and a desire to manage health issues</w:t>
                              </w:r>
                              <w:r w:rsidR="00764CB5"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64CB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in a proactive </w:t>
                              </w:r>
                              <w:r w:rsidR="00764CB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764CB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manner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4754" y="4895850"/>
                            <a:ext cx="15430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C88DD" w14:textId="77777777" w:rsidR="00451F18" w:rsidRPr="00216586" w:rsidRDefault="002235E9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16586">
                                <w:rPr>
                                  <w:color w:val="000000"/>
                                  <w:sz w:val="20"/>
                                </w:rPr>
                                <w:t xml:space="preserve">Period of sickness absence has </w:t>
                              </w:r>
                              <w:r w:rsidRPr="00216586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been limited to less than 28 days </w:t>
                              </w:r>
                              <w:r w:rsidRPr="00216586">
                                <w:rPr>
                                  <w:color w:val="000000"/>
                                  <w:sz w:val="20"/>
                                </w:rPr>
                                <w:t>in total per year.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525" y="5934075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99C9F9" w14:textId="77777777" w:rsidR="00451F18" w:rsidRPr="00216586" w:rsidRDefault="002235E9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16586">
                                <w:rPr>
                                  <w:color w:val="000000"/>
                                  <w:sz w:val="20"/>
                                </w:rPr>
                                <w:t>D</w:t>
                              </w:r>
                              <w:r w:rsidR="00FE3E37">
                                <w:rPr>
                                  <w:color w:val="000000"/>
                                  <w:sz w:val="20"/>
                                </w:rPr>
                                <w:t>octo</w:t>
                              </w:r>
                              <w:r w:rsidRPr="00216586">
                                <w:rPr>
                                  <w:color w:val="000000"/>
                                  <w:sz w:val="20"/>
                                </w:rPr>
                                <w:t>r is receiving necessary intervention and support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7525" y="7181850"/>
                            <a:ext cx="1971675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8685A" w14:textId="77777777" w:rsidR="00451F18" w:rsidRPr="00AC6598" w:rsidRDefault="002235E9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C6598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May not have disclosed pertinent issues to </w:t>
                              </w:r>
                              <w:r w:rsidR="004B17E5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all </w:t>
                              </w:r>
                              <w:r w:rsidRPr="00AC6598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relevant bodies (practice </w:t>
                              </w:r>
                              <w:r w:rsidRPr="00AC6598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colleagues, RO, regulatory bodies </w:t>
                              </w:r>
                              <w:r w:rsidRPr="00AC6598">
                                <w:rPr>
                                  <w:color w:val="000000"/>
                                  <w:sz w:val="20"/>
                                </w:rPr>
                                <w:t>or defence union)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7149" y="866776"/>
                            <a:ext cx="2542512" cy="927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5D5E0" w14:textId="77777777" w:rsidR="00451F18" w:rsidRPr="00DF66D0" w:rsidRDefault="002235E9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F66D0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Health issue is likely to be </w:t>
                              </w:r>
                              <w:r w:rsidRPr="00DF66D0">
                                <w:rPr>
                                  <w:color w:val="000000"/>
                                  <w:sz w:val="20"/>
                                </w:rPr>
                                <w:t xml:space="preserve">chronic and complex, </w:t>
                              </w:r>
                              <w:r w:rsidRPr="00DF66D0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relapsing or a progressive </w:t>
                              </w:r>
                              <w:r w:rsidRPr="00DF66D0">
                                <w:rPr>
                                  <w:color w:val="000000"/>
                                  <w:sz w:val="20"/>
                                </w:rPr>
                                <w:t xml:space="preserve">disorder requiring monitoring. Effective </w:t>
                              </w:r>
                              <w:r w:rsidRPr="00DF66D0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monitoring is not in place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3776" y="9118600"/>
                            <a:ext cx="1829067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F2774" w14:textId="77777777" w:rsidR="002235E9" w:rsidRPr="00DF66D0" w:rsidRDefault="002235E9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F66D0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D</w:t>
                              </w:r>
                              <w:r w:rsidR="00FE3E37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octo</w:t>
                              </w:r>
                              <w:r w:rsidRPr="00DF66D0"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r is not engaged in any </w:t>
                              </w:r>
                              <w:r w:rsidRPr="00DF66D0">
                                <w:rPr>
                                  <w:color w:val="000000"/>
                                  <w:sz w:val="20"/>
                                </w:rPr>
                                <w:t>support, occupational health or specialist intervention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914400" y="5572125"/>
                            <a:ext cx="4171950" cy="2819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5600700" y="1981200"/>
                            <a:ext cx="3667125" cy="3276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5600700" y="5572125"/>
                            <a:ext cx="3857625" cy="2962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5334000" y="0"/>
                            <a:ext cx="0" cy="5114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5334000" y="5724525"/>
                            <a:ext cx="0" cy="4953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1085850" y="2105025"/>
                            <a:ext cx="4000500" cy="3200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Oval 4"/>
                        <wps:cNvSpPr/>
                        <wps:spPr>
                          <a:xfrm>
                            <a:off x="5010150" y="5114925"/>
                            <a:ext cx="6477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883150"/>
                            <a:ext cx="1428726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EB506" w14:textId="77777777" w:rsidR="00451F18" w:rsidRPr="00DF66D0" w:rsidRDefault="00451F18" w:rsidP="00764C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F66D0">
                                <w:rPr>
                                  <w:color w:val="000000"/>
                                  <w:sz w:val="20"/>
                                </w:rPr>
                                <w:t xml:space="preserve">Potential for or actual </w:t>
                              </w:r>
                              <w:r w:rsidRPr="00DF66D0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moderate harm to the </w:t>
                              </w:r>
                              <w:r w:rsidRPr="00DF66D0">
                                <w:rPr>
                                  <w:color w:val="000000"/>
                                  <w:sz w:val="20"/>
                                </w:rPr>
                                <w:t xml:space="preserve">doctor, a patient/s for </w:t>
                              </w:r>
                              <w:r w:rsidRPr="00DF66D0"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whom they care or staff </w:t>
                              </w:r>
                              <w:r w:rsidRPr="00DF66D0">
                                <w:rPr>
                                  <w:color w:val="000000"/>
                                  <w:sz w:val="20"/>
                                </w:rPr>
                                <w:t>with whom they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-44.95pt;margin-top:20.25pt;width:803.25pt;height:840.75pt;z-index:251735040;mso-width-relative:margin;mso-height-relative:margin" coordsize="10458450,10677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">
                <v:oval id="Oval 1" o:spid="_x0000_s1027" style="position:absolute;width:10458450;height:106775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9H7wgAA&#10;ANoAAAAPAAAAZHJzL2Rvd25yZXYueG1sRE9Li8IwEL4L/ocwgjdN3YNI1yii6+PgQd09rLfZZrYt&#10;JpPSRK3+eiMInoaP7znjaWONuFDtS8cKBv0EBHHmdMm5gp/vZW8EwgdkjcYxKbiRh+mk3Rpjqt2V&#10;93Q5hFzEEPYpKihCqFIpfVaQRd93FXHk/l1tMURY51LXeI3h1siPJBlKiyXHhgIrmheUnQ5nq+C+&#10;OC5326+/kVmtNuujmw1+dyejVLfTzD5BBGrCW/xyb3ScD89Xnl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L0fvCAAAA2gAAAA8AAAAAAAAAAAAAAAAAlwIAAGRycy9kb3du&#10;cmV2LnhtbFBLBQYAAAAABAAEAPUAAACGAwAAAAA=&#10;" fillcolor="#fd4835" strokecolor="black [3213]" strokeweight="2.25pt">
                  <v:textbox>
                    <w:txbxContent>
                      <w:p w14:paraId="454EA039" w14:textId="77777777" w:rsidR="004B744E" w:rsidRPr="004B744E" w:rsidRDefault="004B744E" w:rsidP="004B744E">
                        <w:pPr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oval>
                <v:shape id="_x0000_s1028" style="position:absolute;left:2000539;top:9029700;width:2323811;height:850900;visibility:visible;mso-wrap-style:square;v-text-anchor:top" coordsize="995680,20104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25lwwAA&#10;ANsAAAAPAAAAZHJzL2Rvd25yZXYueG1sRE/basJAEH0X/IdlhL6UurGFINFNqEKhxQpeCr6O2TEb&#10;mp0N2W1M/74rFHybw7nOshhsI3rqfO1YwWyagCAuna65UvB1fHuag/ABWWPjmBT8kociH4+WmGl3&#10;5T31h1CJGMI+QwUmhDaT0peGLPqpa4kjd3GdxRBhV0nd4TWG20Y+J0kqLdYcGwy2tDZUfh9+rAKX&#10;Pg7HUzDbTfshV7vNLO3Pn6jUw2R4XYAINIS7+N/9ruP8F7j9Eg+Q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n25lwwAAANsAAAAPAAAAAAAAAAAAAAAAAJcCAABkcnMvZG93&#10;bnJldi54bWxQSwUGAAAAAAQABAD1AAAAhwMAAAAA&#10;" adj="-11796480,,5400" path="m0,0l995680,,938530,1847850,,2010410,,0xe" filled="f" stroked="f">
                  <v:stroke joinstyle="miter"/>
                  <v:formulas/>
                  <v:path o:connecttype="custom" o:connectlocs="0,0;2323811,0;2190429,782097;0,850900;0,0" o:connectangles="0,0,0,0,0" textboxrect="0,0,995680,2010410"/>
                  <v:textbox>
                    <w:txbxContent>
                      <w:p w14:paraId="779A6982" w14:textId="77777777" w:rsidR="00451F18" w:rsidRPr="00DF66D0" w:rsidRDefault="002235E9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DF66D0">
                          <w:rPr>
                            <w:color w:val="000000"/>
                            <w:sz w:val="20"/>
                          </w:rPr>
                          <w:t xml:space="preserve">Has not disclosed pertinent issues to relevant bodies (practice </w:t>
                        </w:r>
                        <w:r w:rsidRPr="00DF66D0">
                          <w:rPr>
                            <w:color w:val="000000"/>
                            <w:spacing w:val="-2"/>
                            <w:sz w:val="20"/>
                          </w:rPr>
                          <w:t xml:space="preserve">colleagues, RO, regulatory </w:t>
                        </w:r>
                        <w:r w:rsidRPr="00DF66D0">
                          <w:rPr>
                            <w:color w:val="000000"/>
                            <w:spacing w:val="-1"/>
                            <w:sz w:val="20"/>
                          </w:rPr>
                          <w:t>bodies or defence union)</w:t>
                        </w: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9" type="#_x0000_t202" style="position:absolute;left:9362534;top:4883149;width:1004085;height:21463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0629F681" w14:textId="77777777" w:rsidR="00451F18" w:rsidRPr="00DF66D0" w:rsidRDefault="002235E9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DF66D0">
                          <w:rPr>
                            <w:color w:val="000000"/>
                            <w:sz w:val="20"/>
                          </w:rPr>
                          <w:t xml:space="preserve">Multiple periods of sickness absence or frequent short periods of </w:t>
                        </w:r>
                        <w:r w:rsidRPr="00DF66D0">
                          <w:rPr>
                            <w:color w:val="000000"/>
                            <w:spacing w:val="-1"/>
                            <w:sz w:val="20"/>
                          </w:rPr>
                          <w:t xml:space="preserve">absence, totalling greater </w:t>
                        </w:r>
                        <w:r w:rsidRPr="00DF66D0">
                          <w:rPr>
                            <w:color w:val="000000"/>
                            <w:sz w:val="20"/>
                          </w:rPr>
                          <w:t>than 90 days per year.</w:t>
                        </w:r>
                      </w:p>
                    </w:txbxContent>
                  </v:textbox>
                </v:shape>
                <v:shape id="_x0000_s1030" type="#_x0000_t202" style="position:absolute;left:2216766;top:848508;width:2957083;height:11803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153A49BA" w14:textId="77777777" w:rsidR="00451F18" w:rsidRPr="00DF66D0" w:rsidRDefault="002235E9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DF66D0">
                          <w:rPr>
                            <w:color w:val="000000"/>
                            <w:spacing w:val="-1"/>
                            <w:sz w:val="20"/>
                          </w:rPr>
                          <w:t>D</w:t>
                        </w:r>
                        <w:r w:rsidR="00FE3E37">
                          <w:rPr>
                            <w:color w:val="000000"/>
                            <w:spacing w:val="-1"/>
                            <w:sz w:val="20"/>
                          </w:rPr>
                          <w:t>octo</w:t>
                        </w:r>
                        <w:r w:rsidRPr="00DF66D0">
                          <w:rPr>
                            <w:color w:val="000000"/>
                            <w:spacing w:val="-1"/>
                            <w:sz w:val="20"/>
                          </w:rPr>
                          <w:t xml:space="preserve">r has demonstrated little </w:t>
                        </w:r>
                        <w:r w:rsidRPr="00DF66D0">
                          <w:rPr>
                            <w:color w:val="000000"/>
                            <w:sz w:val="20"/>
                          </w:rPr>
                          <w:t xml:space="preserve">or no level of insight or desire to manage the </w:t>
                        </w:r>
                        <w:r w:rsidRPr="00DF66D0">
                          <w:rPr>
                            <w:color w:val="000000"/>
                            <w:spacing w:val="-1"/>
                            <w:sz w:val="20"/>
                          </w:rPr>
                          <w:t xml:space="preserve">particular health issues. Dr </w:t>
                        </w:r>
                        <w:r w:rsidRPr="00DF66D0">
                          <w:rPr>
                            <w:color w:val="000000"/>
                            <w:sz w:val="20"/>
                          </w:rPr>
                          <w:t>does not agree that the health issues will impact on patient care or colleagues.</w:t>
                        </w:r>
                      </w:p>
                    </w:txbxContent>
                  </v:textbox>
                </v:shape>
                <v:oval id="Oval 2" o:spid="_x0000_s1031" style="position:absolute;left:1476375;top:1476375;width:7886700;height:7715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Y4iwgAA&#10;ANoAAAAPAAAAZHJzL2Rvd25yZXYueG1sRI9Lq8IwFIT3gv8hHMGNaKrgg2oUEQTRlQ8Qd4fm2Fab&#10;k9JEW/+9ES7c5TAz3zCLVWMK8abK5ZYVDAcRCOLE6pxTBZfztj8D4TyyxsIyKfiQg9Wy3VpgrG3N&#10;R3qffCoChF2MCjLvy1hKl2Rk0A1sSRy8u60M+iCrVOoK6wA3hRxF0UQazDksZFjSJqPkeXoZBdH2&#10;Nl7f6890Pzk/5PXVyw/HZqNUt9Os5yA8Nf4//NfeaQUj+F0JN0Au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ZjiLCAAAA2gAAAA8AAAAAAAAAAAAAAAAAlwIAAGRycy9kb3du&#10;cmV2LnhtbFBLBQYAAAAABAAEAPUAAACGAwAAAAA=&#10;" fillcolor="#fcb028" strokecolor="black [3213]" strokeweight="1.5pt">
                  <v:textbox>
                    <w:txbxContent>
                      <w:p w14:paraId="26FEA4C7" w14:textId="77777777" w:rsidR="004B744E" w:rsidRPr="004B744E" w:rsidRDefault="004B744E" w:rsidP="004B744E">
                        <w:pPr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oval>
                <v:shape id="_x0000_s1032" type="#_x0000_t202" style="position:absolute;left:1476310;top:4892675;width:1428542;height:1317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43B65CB8" w14:textId="77777777" w:rsidR="00451F18" w:rsidRPr="00AC6598" w:rsidRDefault="00451F18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AC6598">
                          <w:rPr>
                            <w:color w:val="000000"/>
                            <w:spacing w:val="-1"/>
                            <w:sz w:val="20"/>
                          </w:rPr>
                          <w:t xml:space="preserve">Potential for or actual minor harm </w:t>
                        </w:r>
                        <w:r w:rsidRPr="00AC6598">
                          <w:rPr>
                            <w:color w:val="000000"/>
                            <w:spacing w:val="-2"/>
                            <w:sz w:val="20"/>
                          </w:rPr>
                          <w:t xml:space="preserve">to the doctor, a patient/s for whom </w:t>
                        </w:r>
                        <w:r w:rsidRPr="00AC6598">
                          <w:rPr>
                            <w:color w:val="000000"/>
                            <w:sz w:val="20"/>
                          </w:rPr>
                          <w:t>they care or staff with whom they work</w:t>
                        </w:r>
                      </w:p>
                    </w:txbxContent>
                  </v:textbox>
                </v:shape>
                <v:shape id="_x0000_s1033" type="#_x0000_t202" style="position:absolute;left:7657663;top:4918075;width:1800134;height:920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69883CC7" w14:textId="77777777" w:rsidR="00451F18" w:rsidRPr="00AC6598" w:rsidRDefault="002235E9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AC6598">
                          <w:rPr>
                            <w:color w:val="000000"/>
                            <w:sz w:val="20"/>
                          </w:rPr>
                          <w:t xml:space="preserve">Multiple periods of sickness </w:t>
                        </w:r>
                        <w:r w:rsidRPr="00AC6598">
                          <w:rPr>
                            <w:color w:val="000000"/>
                            <w:spacing w:val="-2"/>
                            <w:sz w:val="20"/>
                          </w:rPr>
                          <w:t xml:space="preserve">absence or frequent short periods </w:t>
                        </w:r>
                        <w:r w:rsidRPr="00AC6598">
                          <w:rPr>
                            <w:color w:val="000000"/>
                            <w:spacing w:val="-1"/>
                            <w:sz w:val="20"/>
                          </w:rPr>
                          <w:t xml:space="preserve">of absence, totalling less than 90 </w:t>
                        </w:r>
                        <w:r w:rsidRPr="00AC6598">
                          <w:rPr>
                            <w:color w:val="000000"/>
                            <w:sz w:val="20"/>
                          </w:rPr>
                          <w:t>days per year.</w:t>
                        </w:r>
                      </w:p>
                    </w:txbxContent>
                  </v:textbox>
                </v:shape>
                <v:shape id="_x0000_s1034" type="#_x0000_t202" style="position:absolute;left:5766980;top:1981200;width:1710822;height:169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06E9D929" w14:textId="77777777" w:rsidR="00451F18" w:rsidRPr="00AC6598" w:rsidRDefault="002235E9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AC6598">
                          <w:rPr>
                            <w:color w:val="000000"/>
                            <w:spacing w:val="-2"/>
                            <w:sz w:val="20"/>
                          </w:rPr>
                          <w:t xml:space="preserve">Health issue is likely to be chronic, </w:t>
                        </w:r>
                        <w:r w:rsidRPr="00AC6598">
                          <w:rPr>
                            <w:color w:val="000000"/>
                            <w:spacing w:val="-1"/>
                            <w:sz w:val="20"/>
                          </w:rPr>
                          <w:t xml:space="preserve">relapsing or a progressive disorder requiring monitoring. Effective </w:t>
                        </w:r>
                        <w:r w:rsidRPr="00AC6598">
                          <w:rPr>
                            <w:color w:val="000000"/>
                            <w:spacing w:val="-2"/>
                            <w:sz w:val="20"/>
                          </w:rPr>
                          <w:t xml:space="preserve">monitoring is in place and provided </w:t>
                        </w:r>
                        <w:r w:rsidRPr="00AC6598">
                          <w:rPr>
                            <w:color w:val="000000"/>
                            <w:sz w:val="20"/>
                          </w:rPr>
                          <w:t xml:space="preserve">by an appropriate medical </w:t>
                        </w:r>
                        <w:r w:rsidRPr="00AC6598">
                          <w:rPr>
                            <w:color w:val="000000"/>
                            <w:spacing w:val="-1"/>
                            <w:sz w:val="20"/>
                          </w:rPr>
                          <w:t>specialist external to practice</w:t>
                        </w:r>
                      </w:p>
                    </w:txbxContent>
                  </v:textbox>
                </v:shape>
                <v:shape id="_x0000_s1035" type="#_x0000_t202" style="position:absolute;left:3218630;top:2025651;width:1955371;height:1546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37132457" w14:textId="77777777" w:rsidR="00451F18" w:rsidRPr="00AC6598" w:rsidRDefault="002235E9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AC6598">
                          <w:rPr>
                            <w:color w:val="000000"/>
                            <w:spacing w:val="-1"/>
                            <w:sz w:val="20"/>
                          </w:rPr>
                          <w:t>D</w:t>
                        </w:r>
                        <w:r w:rsidR="00FE3E37">
                          <w:rPr>
                            <w:color w:val="000000"/>
                            <w:spacing w:val="-1"/>
                            <w:sz w:val="20"/>
                          </w:rPr>
                          <w:t>octo</w:t>
                        </w:r>
                        <w:r w:rsidRPr="00AC6598">
                          <w:rPr>
                            <w:color w:val="000000"/>
                            <w:spacing w:val="-1"/>
                            <w:sz w:val="20"/>
                          </w:rPr>
                          <w:t xml:space="preserve">r has currently demonstrated some level of insight and desire to manage these particular health </w:t>
                        </w:r>
                        <w:r w:rsidRPr="00AC6598">
                          <w:rPr>
                            <w:color w:val="000000"/>
                            <w:sz w:val="20"/>
                          </w:rPr>
                          <w:t xml:space="preserve">issues will be evident. </w:t>
                        </w:r>
                        <w:r w:rsidRPr="00AC6598">
                          <w:rPr>
                            <w:color w:val="000000"/>
                            <w:spacing w:val="-1"/>
                            <w:sz w:val="20"/>
                          </w:rPr>
                          <w:t xml:space="preserve">Acknowledges that the health </w:t>
                        </w:r>
                        <w:r w:rsidRPr="00AC6598">
                          <w:rPr>
                            <w:color w:val="000000"/>
                            <w:spacing w:val="-2"/>
                            <w:sz w:val="20"/>
                          </w:rPr>
                          <w:t xml:space="preserve">issues may or will impact on patient </w:t>
                        </w:r>
                        <w:r w:rsidRPr="00AC6598">
                          <w:rPr>
                            <w:color w:val="000000"/>
                            <w:sz w:val="20"/>
                          </w:rPr>
                          <w:t>care or colleagues.</w:t>
                        </w:r>
                      </w:p>
                    </w:txbxContent>
                  </v:textbox>
                </v:shape>
                <v:shape id="_x0000_s1036" type="#_x0000_t202" style="position:absolute;left:5657850;top:7191375;width:1924050;height:1190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04AABAEC" w14:textId="77777777" w:rsidR="00451F18" w:rsidRPr="00AC6598" w:rsidRDefault="002235E9" w:rsidP="00451F18">
                        <w:pPr>
                          <w:rPr>
                            <w:sz w:val="20"/>
                          </w:rPr>
                        </w:pPr>
                        <w:r w:rsidRPr="00AC6598">
                          <w:rPr>
                            <w:color w:val="000000"/>
                            <w:spacing w:val="-2"/>
                            <w:sz w:val="20"/>
                          </w:rPr>
                          <w:t>D</w:t>
                        </w:r>
                        <w:r w:rsidR="00FE3E37">
                          <w:rPr>
                            <w:color w:val="000000"/>
                            <w:spacing w:val="-2"/>
                            <w:sz w:val="20"/>
                          </w:rPr>
                          <w:t>octo</w:t>
                        </w:r>
                        <w:r w:rsidRPr="00AC6598">
                          <w:rPr>
                            <w:color w:val="000000"/>
                            <w:spacing w:val="-2"/>
                            <w:sz w:val="20"/>
                          </w:rPr>
                          <w:t xml:space="preserve">r may require additional support to diminish the chance of relapse, </w:t>
                        </w:r>
                        <w:r w:rsidRPr="00AC6598">
                          <w:rPr>
                            <w:color w:val="000000"/>
                            <w:sz w:val="20"/>
                          </w:rPr>
                          <w:t>or impact on patient care. They may not be receiving necessary intervention and support</w:t>
                        </w:r>
                      </w:p>
                    </w:txbxContent>
                  </v:textbox>
                </v:shape>
                <v:oval id="Oval 3" o:spid="_x0000_s1037" style="position:absolute;left:2905125;top:3571875;width:4752975;height:34575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uivIvQAA&#10;ANoAAAAPAAAAZHJzL2Rvd25yZXYueG1sRI/BCsIwEETvgv8QVvCmqQqi1SgiCAperH7A0qxttdmU&#10;JGr9eyMIHoeZecMs162pxZOcrywrGA0TEMS51RUXCi7n3WAGwgdkjbVlUvAmD+tVt7PEVNsXn+iZ&#10;hUJECPsUFZQhNKmUPi/JoB/ahjh6V+sMhihdIbXDV4SbWo6TZCoNVhwXSmxoW1J+zx5GwdjNssyd&#10;wvRetHvz0MfbgeY3pfq9drMAEagN//CvvdcKJvC9Em+AXH0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OuivIvQAAANoAAAAPAAAAAAAAAAAAAAAAAJcCAABkcnMvZG93bnJldi54&#10;bWxQSwUGAAAAAAQABAD1AAAAgQMAAAAA&#10;" fillcolor="#9bbb59 [3206]" strokecolor="black [3213]" strokeweight="1.5pt"/>
                <v:shape id="_x0000_s1038" type="#_x0000_t202" style="position:absolute;left:3114675;top:4895850;width:1828800;height:942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el1xAAA&#10;ANwAAAAPAAAAZHJzL2Rvd25yZXYueG1sRI9bawIxFITfC/6HcIS+aaJtvaxGEUvBp4pX8O2wOe4u&#10;bk6WTequ/74pCH0cZuYbZr5sbSnuVPvCsYZBX4EgTp0pONNwPHz1JiB8QDZYOiYND/KwXHRe5pgY&#10;1/CO7vuQiQhhn6CGPIQqkdKnOVn0fVcRR+/qaoshyjqTpsYmwm0ph0qNpMWC40KOFa1zSm/7H6vh&#10;9H29nN/VNvu0H1XjWiXZTqXWr912NQMRqA3/4Wd7YzS8qTH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3pdcQAAADcAAAADwAAAAAAAAAAAAAAAACXAgAAZHJzL2Rv&#10;d25yZXYueG1sUEsFBgAAAAAEAAQA9QAAAIgDAAAAAA==&#10;" filled="f" stroked="f">
                  <v:textbox>
                    <w:txbxContent>
                      <w:p w14:paraId="173BB9A4" w14:textId="77777777" w:rsidR="00451F18" w:rsidRPr="00216586" w:rsidRDefault="00451F18" w:rsidP="00764CB5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216586">
                          <w:rPr>
                            <w:rFonts w:cs="Arial"/>
                            <w:color w:val="000000"/>
                            <w:spacing w:val="-2"/>
                            <w:sz w:val="20"/>
                            <w:szCs w:val="20"/>
                          </w:rPr>
                          <w:t xml:space="preserve">No harm has come to the doctor, a </w:t>
                        </w:r>
                        <w:r w:rsidRPr="00216586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patient/s for whom they care or staff with whom they work</w:t>
                        </w:r>
                      </w:p>
                    </w:txbxContent>
                  </v:textbox>
                </v:shape>
                <v:shape id="_x0000_s1039" type="#_x0000_t202" style="position:absolute;left:5255428;top:3641723;width:1244598;height:14732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5CDC33E9" w14:textId="77777777" w:rsidR="00451F18" w:rsidRPr="00216586" w:rsidRDefault="002235E9" w:rsidP="00764C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6586">
                          <w:rPr>
                            <w:color w:val="000000"/>
                            <w:sz w:val="20"/>
                            <w:szCs w:val="20"/>
                          </w:rPr>
                          <w:t xml:space="preserve">Health issue is likely to be an </w:t>
                        </w:r>
                        <w:r w:rsidRPr="00216586">
                          <w:rPr>
                            <w:color w:val="000000"/>
                            <w:spacing w:val="-2"/>
                            <w:sz w:val="20"/>
                            <w:szCs w:val="20"/>
                          </w:rPr>
                          <w:t>acute episode or a one-</w:t>
                        </w:r>
                        <w:r w:rsidRPr="00216586">
                          <w:rPr>
                            <w:color w:val="000000"/>
                            <w:sz w:val="20"/>
                            <w:szCs w:val="20"/>
                          </w:rPr>
                          <w:t>off situation, is not complex and recurrence is unlikely</w:t>
                        </w:r>
                      </w:p>
                    </w:txbxContent>
                  </v:textbox>
                </v:shape>
                <v:shape id="_x0000_s1040" type="#_x0000_t202" style="position:absolute;left:4324350;top:6019800;width:1162050;height:847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1DB47C56" w14:textId="77777777" w:rsidR="00451F18" w:rsidRPr="00216586" w:rsidRDefault="002235E9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216586">
                          <w:rPr>
                            <w:color w:val="000000"/>
                            <w:spacing w:val="-1"/>
                            <w:sz w:val="20"/>
                          </w:rPr>
                          <w:t xml:space="preserve">Practice colleagues are aware of </w:t>
                        </w:r>
                        <w:r w:rsidRPr="00216586">
                          <w:rPr>
                            <w:color w:val="000000"/>
                            <w:sz w:val="20"/>
                          </w:rPr>
                          <w:t>health condition</w:t>
                        </w:r>
                      </w:p>
                    </w:txbxContent>
                  </v:textbox>
                </v:shape>
                <v:shape id="_x0000_s1041" type="#_x0000_t202" style="position:absolute;left:4153434;top:3762374;width:1254563;height:13525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597FD5E8" w14:textId="77777777" w:rsidR="00451F18" w:rsidRPr="00764CB5" w:rsidRDefault="002235E9" w:rsidP="00764C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4CB5"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="00FE3E37" w:rsidRPr="00764CB5"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octo</w:t>
                        </w:r>
                        <w:r w:rsidRPr="00764CB5"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r demonstrates clear insight and a desire to manage health issues</w:t>
                        </w:r>
                        <w:r w:rsidR="00764CB5"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764CB5">
                          <w:rPr>
                            <w:color w:val="000000"/>
                            <w:sz w:val="20"/>
                            <w:szCs w:val="20"/>
                          </w:rPr>
                          <w:t xml:space="preserve">in a proactive </w:t>
                        </w:r>
                        <w:r w:rsidR="00764CB5">
                          <w:rPr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  <w:r w:rsidRPr="00764CB5">
                          <w:rPr>
                            <w:color w:val="000000"/>
                            <w:sz w:val="20"/>
                            <w:szCs w:val="20"/>
                          </w:rPr>
                          <w:t>manner</w:t>
                        </w:r>
                      </w:p>
                    </w:txbxContent>
                  </v:textbox>
                </v:shape>
                <v:shape id="_x0000_s1042" type="#_x0000_t202" style="position:absolute;left:5934754;top:4895850;width:1543050;height:942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1EEC88DD" w14:textId="77777777" w:rsidR="00451F18" w:rsidRPr="00216586" w:rsidRDefault="002235E9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216586">
                          <w:rPr>
                            <w:color w:val="000000"/>
                            <w:sz w:val="20"/>
                          </w:rPr>
                          <w:t xml:space="preserve">Period of sickness absence has </w:t>
                        </w:r>
                        <w:r w:rsidRPr="00216586">
                          <w:rPr>
                            <w:color w:val="000000"/>
                            <w:spacing w:val="-1"/>
                            <w:sz w:val="20"/>
                          </w:rPr>
                          <w:t xml:space="preserve">been limited to less than 28 days </w:t>
                        </w:r>
                        <w:r w:rsidRPr="00216586">
                          <w:rPr>
                            <w:color w:val="000000"/>
                            <w:sz w:val="20"/>
                          </w:rPr>
                          <w:t>in total per year.</w:t>
                        </w:r>
                      </w:p>
                    </w:txbxContent>
                  </v:textbox>
                </v:shape>
                <v:shape id="_x0000_s1043" type="#_x0000_t202" style="position:absolute;left:5343525;top:5934075;width:1114425;height:990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2C99C9F9" w14:textId="77777777" w:rsidR="00451F18" w:rsidRPr="00216586" w:rsidRDefault="002235E9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216586">
                          <w:rPr>
                            <w:color w:val="000000"/>
                            <w:sz w:val="20"/>
                          </w:rPr>
                          <w:t>D</w:t>
                        </w:r>
                        <w:r w:rsidR="00FE3E37">
                          <w:rPr>
                            <w:color w:val="000000"/>
                            <w:sz w:val="20"/>
                          </w:rPr>
                          <w:t>octo</w:t>
                        </w:r>
                        <w:r w:rsidRPr="00216586">
                          <w:rPr>
                            <w:color w:val="000000"/>
                            <w:sz w:val="20"/>
                          </w:rPr>
                          <w:t>r is receiving necessary intervention and support</w:t>
                        </w:r>
                      </w:p>
                    </w:txbxContent>
                  </v:textbox>
                </v:shape>
                <v:shape id="_x0000_s1044" type="#_x0000_t202" style="position:absolute;left:3057525;top:7181850;width:1971675;height:984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70E8685A" w14:textId="77777777" w:rsidR="00451F18" w:rsidRPr="00AC6598" w:rsidRDefault="002235E9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AC6598">
                          <w:rPr>
                            <w:color w:val="000000"/>
                            <w:spacing w:val="-1"/>
                            <w:sz w:val="20"/>
                          </w:rPr>
                          <w:t xml:space="preserve">May not have disclosed pertinent issues to </w:t>
                        </w:r>
                        <w:r w:rsidR="004B17E5">
                          <w:rPr>
                            <w:color w:val="000000"/>
                            <w:spacing w:val="-1"/>
                            <w:sz w:val="20"/>
                          </w:rPr>
                          <w:t xml:space="preserve">all </w:t>
                        </w:r>
                        <w:r w:rsidRPr="00AC6598">
                          <w:rPr>
                            <w:color w:val="000000"/>
                            <w:spacing w:val="-1"/>
                            <w:sz w:val="20"/>
                          </w:rPr>
                          <w:t xml:space="preserve">relevant bodies (practice </w:t>
                        </w:r>
                        <w:r w:rsidRPr="00AC6598">
                          <w:rPr>
                            <w:color w:val="000000"/>
                            <w:spacing w:val="-2"/>
                            <w:sz w:val="20"/>
                          </w:rPr>
                          <w:t xml:space="preserve">colleagues, RO, regulatory bodies </w:t>
                        </w:r>
                        <w:r w:rsidRPr="00AC6598">
                          <w:rPr>
                            <w:color w:val="000000"/>
                            <w:sz w:val="20"/>
                          </w:rPr>
                          <w:t>or defence union)</w:t>
                        </w:r>
                      </w:p>
                    </w:txbxContent>
                  </v:textbox>
                </v:shape>
                <v:shape id="_x0000_s1045" type="#_x0000_t202" style="position:absolute;left:5767149;top:866776;width:2542512;height:9270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14:paraId="3355D5E0" w14:textId="77777777" w:rsidR="00451F18" w:rsidRPr="00DF66D0" w:rsidRDefault="002235E9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DF66D0">
                          <w:rPr>
                            <w:color w:val="000000"/>
                            <w:spacing w:val="-2"/>
                            <w:sz w:val="20"/>
                          </w:rPr>
                          <w:t xml:space="preserve">Health issue is likely to be </w:t>
                        </w:r>
                        <w:r w:rsidRPr="00DF66D0">
                          <w:rPr>
                            <w:color w:val="000000"/>
                            <w:sz w:val="20"/>
                          </w:rPr>
                          <w:t xml:space="preserve">chronic and complex, </w:t>
                        </w:r>
                        <w:r w:rsidRPr="00DF66D0">
                          <w:rPr>
                            <w:color w:val="000000"/>
                            <w:spacing w:val="-1"/>
                            <w:sz w:val="20"/>
                          </w:rPr>
                          <w:t xml:space="preserve">relapsing or a progressive </w:t>
                        </w:r>
                        <w:r w:rsidRPr="00DF66D0">
                          <w:rPr>
                            <w:color w:val="000000"/>
                            <w:sz w:val="20"/>
                          </w:rPr>
                          <w:t xml:space="preserve">disorder requiring monitoring. Effective </w:t>
                        </w:r>
                        <w:r w:rsidRPr="00DF66D0">
                          <w:rPr>
                            <w:color w:val="000000"/>
                            <w:spacing w:val="-1"/>
                            <w:sz w:val="20"/>
                          </w:rPr>
                          <w:t>monitoring is not in place</w:t>
                        </w:r>
                      </w:p>
                    </w:txbxContent>
                  </v:textbox>
                </v:shape>
                <v:shape id="_x0000_s1046" type="#_x0000_t202" style="position:absolute;left:6023776;top:9118600;width:1829067;height:76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740F2774" w14:textId="77777777" w:rsidR="002235E9" w:rsidRPr="00DF66D0" w:rsidRDefault="002235E9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DF66D0">
                          <w:rPr>
                            <w:color w:val="000000"/>
                            <w:spacing w:val="-2"/>
                            <w:sz w:val="20"/>
                          </w:rPr>
                          <w:t>D</w:t>
                        </w:r>
                        <w:r w:rsidR="00FE3E37">
                          <w:rPr>
                            <w:color w:val="000000"/>
                            <w:spacing w:val="-2"/>
                            <w:sz w:val="20"/>
                          </w:rPr>
                          <w:t>octo</w:t>
                        </w:r>
                        <w:r w:rsidRPr="00DF66D0">
                          <w:rPr>
                            <w:color w:val="000000"/>
                            <w:spacing w:val="-2"/>
                            <w:sz w:val="20"/>
                          </w:rPr>
                          <w:t xml:space="preserve">r is not engaged in any </w:t>
                        </w:r>
                        <w:r w:rsidRPr="00DF66D0">
                          <w:rPr>
                            <w:color w:val="000000"/>
                            <w:sz w:val="20"/>
                          </w:rPr>
                          <w:t>support, occupational health or specialist intervention</w:t>
                        </w:r>
                      </w:p>
                    </w:txbxContent>
                  </v:textbox>
                </v:shape>
                <v:line id="Straight Connector 29" o:spid="_x0000_s1047" style="position:absolute;flip:y;visibility:visible;mso-wrap-style:square" from="914400,5572125" to="5086350,8391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rE6cMAAADbAAAADwAAAGRycy9kb3ducmV2LnhtbESP3WoCMRSE7wXfIZxC7zRbqaJbo7RC&#10;QbwRfx7gsDlulm5O1iTVdZ/eCIKXw8x8w8yXra3FhXyoHCv4GGYgiAunKy4VHA+/gymIEJE11o5J&#10;wY0CLBf93hxz7a68o8s+liJBOOSowMTY5FKGwpDFMHQNcfJOzluMSfpSao/XBLe1HGXZRFqsOC0Y&#10;bGhlqPjb/1sFdReP3exnZbrs/HnT2+3E+fFGqfe39vsLRKQ2vsLP9lorGM3g8SX9ALm4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JqxOnDAAAA2wAAAA8AAAAAAAAAAAAA&#10;AAAAoQIAAGRycy9kb3ducmV2LnhtbFBLBQYAAAAABAAEAPkAAACRAwAAAAA=&#10;" strokecolor="black [3213]"/>
                <v:line id="Straight Connector 30" o:spid="_x0000_s1048" style="position:absolute;flip:y;visibility:visible;mso-wrap-style:square" from="5600700,1981200" to="9267825,5257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on7qc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f16Uv6AXL5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aJ+6nAAAAA2wAAAA8AAAAAAAAAAAAAAAAA&#10;oQIAAGRycy9kb3ducmV2LnhtbFBLBQYAAAAABAAEAPkAAACOAwAAAAA=&#10;" strokecolor="black [3213]"/>
                <v:line id="Straight Connector 31" o:spid="_x0000_s1049" style="position:absolute;visibility:visible;mso-wrap-style:square" from="5600700,5572125" to="9458325,853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Straight Connector 289" o:spid="_x0000_s1050" style="position:absolute;visibility:visible;mso-wrap-style:square" from="5334000,0" to="5334000,51149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<v:line id="Straight Connector 296" o:spid="_x0000_s1051" style="position:absolute;visibility:visible;mso-wrap-style:square" from="5334000,5724525" to="5334000,10677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<v:line id="Straight Connector 297" o:spid="_x0000_s1052" style="position:absolute;visibility:visible;mso-wrap-style:square" from="1085850,2105025" to="5086350,53054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<v:oval id="Oval 4" o:spid="_x0000_s1053" style="position:absolute;left:5010150;top:5114925;width:647700;height:609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NEWwQAA&#10;ANoAAAAPAAAAZHJzL2Rvd25yZXYueG1sRI9Pi8IwFMTvC36H8ARva+oiItUoiyJ4UvwDenzbvG3L&#10;Ni8lycb67Y0geBxm5jfMfNmZRkRyvrasYDTMQBAXVtdcKjifNp9TED4ga2wsk4I7eVgueh9zzLW9&#10;8YHiMZQiQdjnqKAKoc2l9EVFBv3QtsTJ+7XOYEjSlVI7vCW4aeRXlk2kwZrTQoUtrSoq/o7/RsHh&#10;vnHXWIY4Pq3dT7e77i+jJio16HffMxCBuvAOv9pbrWAMzyvpBs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nTRFsEAAADaAAAADwAAAAAAAAAAAAAAAACXAgAAZHJzL2Rvd25y&#10;ZXYueG1sUEsFBgAAAAAEAAQA9QAAAIUDAAAAAA==&#10;" fillcolor="white [3212]" strokecolor="black [3213]" strokeweight="1.5pt"/>
                <v:shape id="_x0000_s1054" type="#_x0000_t202" style="position:absolute;left:40;top:4883150;width:1428726;height:1482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60DEB506" w14:textId="77777777" w:rsidR="00451F18" w:rsidRPr="00DF66D0" w:rsidRDefault="00451F18" w:rsidP="00764CB5">
                        <w:pPr>
                          <w:jc w:val="center"/>
                          <w:rPr>
                            <w:sz w:val="20"/>
                          </w:rPr>
                        </w:pPr>
                        <w:r w:rsidRPr="00DF66D0">
                          <w:rPr>
                            <w:color w:val="000000"/>
                            <w:sz w:val="20"/>
                          </w:rPr>
                          <w:t xml:space="preserve">Potential for or actual </w:t>
                        </w:r>
                        <w:r w:rsidRPr="00DF66D0">
                          <w:rPr>
                            <w:color w:val="000000"/>
                            <w:spacing w:val="-1"/>
                            <w:sz w:val="20"/>
                          </w:rPr>
                          <w:t xml:space="preserve">moderate harm to the </w:t>
                        </w:r>
                        <w:r w:rsidRPr="00DF66D0">
                          <w:rPr>
                            <w:color w:val="000000"/>
                            <w:sz w:val="20"/>
                          </w:rPr>
                          <w:t xml:space="preserve">doctor, a patient/s for </w:t>
                        </w:r>
                        <w:r w:rsidRPr="00DF66D0">
                          <w:rPr>
                            <w:color w:val="000000"/>
                            <w:spacing w:val="-1"/>
                            <w:sz w:val="20"/>
                          </w:rPr>
                          <w:t xml:space="preserve">whom they care or staff </w:t>
                        </w:r>
                        <w:r w:rsidRPr="00DF66D0">
                          <w:rPr>
                            <w:color w:val="000000"/>
                            <w:sz w:val="20"/>
                          </w:rPr>
                          <w:t>with whom they 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BBCFD2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3B206F66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665E7A2A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51817C7E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6F91C271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45DD4CA1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55D1A5C3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66D10B8B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7CB4CE4D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3F5B5503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2DD92371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7E31673C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48526A0C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1CBB34F0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54EAA836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49441554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53F31F11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30FBAA11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41B80E51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4D09FF7C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139B0B85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3E15AE21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60C60665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27F04BCD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4898BBA8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2664011D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658B6A48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30794790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37BB3F5F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257AF41C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78F38C6B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325ED231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7AB27C3C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2C551338" w14:textId="77777777" w:rsidR="00B57773" w:rsidRDefault="00B57773" w:rsidP="002D354C">
      <w:pPr>
        <w:rPr>
          <w:rFonts w:ascii="Arial" w:hAnsi="Arial" w:cs="Arial"/>
          <w:b/>
          <w:u w:val="single"/>
        </w:rPr>
      </w:pPr>
    </w:p>
    <w:p w14:paraId="56CF03EA" w14:textId="77777777" w:rsidR="002D354C" w:rsidRPr="00216586" w:rsidRDefault="007D7E5E" w:rsidP="002D354C">
      <w:pPr>
        <w:rPr>
          <w:rFonts w:ascii="Arial" w:hAnsi="Arial" w:cs="Arial"/>
        </w:rPr>
      </w:pPr>
      <w:r w:rsidRPr="007D7E5E">
        <w:rPr>
          <w:b/>
          <w:bCs/>
          <w:noProof/>
          <w:color w:val="000000"/>
          <w:spacing w:val="-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B47534" wp14:editId="43011B3D">
                <wp:simplePos x="0" y="0"/>
                <wp:positionH relativeFrom="column">
                  <wp:posOffset>-203835</wp:posOffset>
                </wp:positionH>
                <wp:positionV relativeFrom="paragraph">
                  <wp:posOffset>162560</wp:posOffset>
                </wp:positionV>
                <wp:extent cx="3586480" cy="423545"/>
                <wp:effectExtent l="0" t="0" r="16510" b="146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42354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5F123" w14:textId="77777777" w:rsidR="007D7E5E" w:rsidRDefault="007D7E5E"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Factors that may indicate a LOW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level of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-16pt;margin-top:12.8pt;width:282.4pt;height:33.35pt;z-index:251704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" fillcolor="#9bbb59 [3206]">
                <v:textbox style="mso-fit-shape-to-text:t">
                  <w:txbxContent>
                    <w:p w14:paraId="0195F123" w14:textId="77777777" w:rsidR="007D7E5E" w:rsidRDefault="007D7E5E"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Factors that may indicate a LOW </w:t>
                      </w:r>
                      <w:r>
                        <w:rPr>
                          <w:b/>
                          <w:bCs/>
                          <w:color w:val="000000"/>
                        </w:rPr>
                        <w:t>level of concern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u w:val="single"/>
        </w:rPr>
        <w:t xml:space="preserve">Key: </w:t>
      </w:r>
    </w:p>
    <w:p w14:paraId="5ED6072A" w14:textId="77777777" w:rsidR="002D354C" w:rsidRPr="00216586" w:rsidRDefault="007D7E5E" w:rsidP="002D354C">
      <w:pPr>
        <w:rPr>
          <w:rFonts w:ascii="Arial" w:hAnsi="Arial" w:cs="Arial"/>
        </w:rPr>
      </w:pPr>
      <w:r w:rsidRPr="007D7E5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7EDAB7" wp14:editId="49995301">
                <wp:simplePos x="0" y="0"/>
                <wp:positionH relativeFrom="column">
                  <wp:posOffset>-198120</wp:posOffset>
                </wp:positionH>
                <wp:positionV relativeFrom="paragraph">
                  <wp:posOffset>278130</wp:posOffset>
                </wp:positionV>
                <wp:extent cx="3586480" cy="423545"/>
                <wp:effectExtent l="0" t="0" r="16510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423545"/>
                        </a:xfrm>
                        <a:prstGeom prst="rect">
                          <a:avLst/>
                        </a:prstGeom>
                        <a:solidFill>
                          <a:srgbClr val="FCB0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4C6BA" w14:textId="77777777" w:rsidR="007D7E5E" w:rsidRDefault="007D7E5E"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Factors that may indicate a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>MODERATE level of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-15.55pt;margin-top:21.9pt;width:282.4pt;height:33.35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" fillcolor="#fcb028">
                <v:textbox style="mso-fit-shape-to-text:t">
                  <w:txbxContent>
                    <w:p w14:paraId="58E4C6BA" w14:textId="77777777" w:rsidR="007D7E5E" w:rsidRDefault="007D7E5E"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 xml:space="preserve">Factors that may indicate a 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</w:rPr>
                        <w:t>MODERATE level of concern</w:t>
                      </w:r>
                    </w:p>
                  </w:txbxContent>
                </v:textbox>
              </v:shape>
            </w:pict>
          </mc:Fallback>
        </mc:AlternateContent>
      </w:r>
    </w:p>
    <w:p w14:paraId="53DDCA52" w14:textId="77777777" w:rsidR="002D354C" w:rsidRPr="00216586" w:rsidRDefault="002D354C" w:rsidP="002D354C">
      <w:pPr>
        <w:rPr>
          <w:rFonts w:ascii="Arial" w:hAnsi="Arial" w:cs="Arial"/>
        </w:rPr>
      </w:pPr>
    </w:p>
    <w:p w14:paraId="7EA7937C" w14:textId="77777777" w:rsidR="00F26176" w:rsidRPr="00216586" w:rsidRDefault="007D7E5E" w:rsidP="007D1111">
      <w:pPr>
        <w:tabs>
          <w:tab w:val="left" w:pos="2070"/>
        </w:tabs>
        <w:rPr>
          <w:rFonts w:ascii="Arial" w:hAnsi="Arial" w:cs="Arial"/>
        </w:rPr>
      </w:pPr>
      <w:r w:rsidRPr="007D7E5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1233DE" wp14:editId="475C91B5">
                <wp:simplePos x="0" y="0"/>
                <wp:positionH relativeFrom="column">
                  <wp:posOffset>-198120</wp:posOffset>
                </wp:positionH>
                <wp:positionV relativeFrom="paragraph">
                  <wp:posOffset>85090</wp:posOffset>
                </wp:positionV>
                <wp:extent cx="3586480" cy="423545"/>
                <wp:effectExtent l="0" t="0" r="16510" b="146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423545"/>
                        </a:xfrm>
                        <a:prstGeom prst="rect">
                          <a:avLst/>
                        </a:prstGeom>
                        <a:solidFill>
                          <a:srgbClr val="FD483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AF259" w14:textId="77777777" w:rsidR="007D7E5E" w:rsidRDefault="007D7E5E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Factors that may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indicate a HIGH level of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-15.55pt;margin-top:6.7pt;width:282.4pt;height:33.35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" fillcolor="#fd4835">
                <v:textbox style="mso-fit-shape-to-text:t">
                  <w:txbxContent>
                    <w:p w14:paraId="70BAF259" w14:textId="77777777" w:rsidR="007D7E5E" w:rsidRDefault="007D7E5E">
                      <w:r>
                        <w:rPr>
                          <w:b/>
                          <w:bCs/>
                          <w:color w:val="000000"/>
                        </w:rPr>
                        <w:t xml:space="preserve">Factors that may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indicate a HIGH level of </w:t>
                      </w:r>
                      <w:r>
                        <w:rPr>
                          <w:b/>
                          <w:bCs/>
                          <w:color w:val="000000"/>
                        </w:rPr>
                        <w:t>concern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176" w:rsidRPr="00216586" w:rsidSect="007D1D54">
      <w:pgSz w:w="17000" w:h="24040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4E"/>
    <w:rsid w:val="00084984"/>
    <w:rsid w:val="001A3AFC"/>
    <w:rsid w:val="00216586"/>
    <w:rsid w:val="002235E9"/>
    <w:rsid w:val="002B34DB"/>
    <w:rsid w:val="002B737A"/>
    <w:rsid w:val="002D354C"/>
    <w:rsid w:val="002F7526"/>
    <w:rsid w:val="003204A4"/>
    <w:rsid w:val="00451F18"/>
    <w:rsid w:val="004B17E5"/>
    <w:rsid w:val="004B744E"/>
    <w:rsid w:val="00660DE2"/>
    <w:rsid w:val="00764CB5"/>
    <w:rsid w:val="00771A1A"/>
    <w:rsid w:val="007D1111"/>
    <w:rsid w:val="007D1D54"/>
    <w:rsid w:val="007D7E5E"/>
    <w:rsid w:val="00892298"/>
    <w:rsid w:val="00A05D4A"/>
    <w:rsid w:val="00A1799B"/>
    <w:rsid w:val="00AC6598"/>
    <w:rsid w:val="00B57773"/>
    <w:rsid w:val="00D67DAC"/>
    <w:rsid w:val="00DF66D0"/>
    <w:rsid w:val="00F26176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D8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 Alex</dc:creator>
  <cp:lastModifiedBy>Sophie Ellis</cp:lastModifiedBy>
  <cp:revision>2</cp:revision>
  <cp:lastPrinted>2015-05-12T20:37:00Z</cp:lastPrinted>
  <dcterms:created xsi:type="dcterms:W3CDTF">2016-06-02T12:52:00Z</dcterms:created>
  <dcterms:modified xsi:type="dcterms:W3CDTF">2016-06-02T12:52:00Z</dcterms:modified>
</cp:coreProperties>
</file>