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CB5D84" w:rsidP="4A629715" w:rsidRDefault="22CB5D84" w14:paraId="4B44A7A7" w14:textId="2F0D996A">
      <w:pPr>
        <w:jc w:val="center"/>
        <w:rPr>
          <w:rFonts w:ascii="Arial" w:hAnsi="Arial" w:eastAsia="Arial" w:cs="Arial"/>
          <w:b w:val="1"/>
          <w:bCs w:val="1"/>
          <w:sz w:val="24"/>
          <w:szCs w:val="24"/>
        </w:rPr>
      </w:pPr>
      <w:bookmarkStart w:name="_GoBack" w:id="0"/>
      <w:bookmarkEnd w:id="0"/>
      <w:r w:rsidRPr="4A629715" w:rsidR="22CB5D84">
        <w:rPr>
          <w:rFonts w:ascii="Arial" w:hAnsi="Arial" w:eastAsia="Arial" w:cs="Arial"/>
          <w:b w:val="1"/>
          <w:bCs w:val="1"/>
          <w:sz w:val="24"/>
          <w:szCs w:val="24"/>
        </w:rPr>
        <w:t xml:space="preserve">Positive feedback from Greater Manchester listening exercise on virtual wards </w:t>
      </w:r>
    </w:p>
    <w:p w:rsidR="6EC161CD" w:rsidP="4A629715" w:rsidRDefault="6EC161CD" w14:paraId="71731FF7" w14:textId="62883A6F">
      <w:pPr>
        <w:pStyle w:val="Normal"/>
        <w:rPr>
          <w:rFonts w:ascii="Arial" w:hAnsi="Arial" w:eastAsia="Arial" w:cs="Arial"/>
          <w:b w:val="0"/>
          <w:bCs w:val="0"/>
          <w:i w:val="0"/>
          <w:iCs w:val="0"/>
          <w:caps w:val="0"/>
          <w:smallCaps w:val="0"/>
          <w:noProof w:val="0"/>
          <w:color w:val="002269"/>
          <w:sz w:val="22"/>
          <w:szCs w:val="22"/>
          <w:lang w:val="en-GB"/>
        </w:rPr>
      </w:pPr>
      <w:r w:rsidRPr="4A629715" w:rsidR="6EC161CD">
        <w:rPr>
          <w:rFonts w:ascii="Arial" w:hAnsi="Arial" w:eastAsia="Arial" w:cs="Arial"/>
          <w:b w:val="0"/>
          <w:bCs w:val="0"/>
          <w:i w:val="0"/>
          <w:iCs w:val="0"/>
          <w:caps w:val="0"/>
          <w:smallCaps w:val="0"/>
          <w:noProof w:val="0"/>
          <w:color w:val="002269"/>
          <w:sz w:val="22"/>
          <w:szCs w:val="22"/>
          <w:lang w:val="en-GB"/>
        </w:rPr>
        <w:t>Building user experiences and insights into the design and development of virtual wards ensures it is fit for purpose</w:t>
      </w:r>
      <w:r w:rsidRPr="4A629715" w:rsidR="6EC161CD">
        <w:rPr>
          <w:rFonts w:ascii="Arial" w:hAnsi="Arial" w:eastAsia="Arial" w:cs="Arial"/>
          <w:b w:val="0"/>
          <w:bCs w:val="0"/>
          <w:i w:val="0"/>
          <w:iCs w:val="0"/>
          <w:caps w:val="0"/>
          <w:smallCaps w:val="0"/>
          <w:noProof w:val="0"/>
          <w:color w:val="002269"/>
          <w:sz w:val="22"/>
          <w:szCs w:val="22"/>
          <w:lang w:val="en-GB"/>
        </w:rPr>
        <w:t>.</w:t>
      </w:r>
      <w:r w:rsidRPr="4A629715" w:rsidR="0FC85B8F">
        <w:rPr>
          <w:rFonts w:ascii="Arial" w:hAnsi="Arial" w:eastAsia="Arial" w:cs="Arial"/>
          <w:b w:val="0"/>
          <w:bCs w:val="0"/>
          <w:i w:val="0"/>
          <w:iCs w:val="0"/>
          <w:caps w:val="0"/>
          <w:smallCaps w:val="0"/>
          <w:noProof w:val="0"/>
          <w:color w:val="002269"/>
          <w:sz w:val="22"/>
          <w:szCs w:val="22"/>
          <w:lang w:val="en-GB"/>
        </w:rPr>
        <w:t xml:space="preserve">  </w:t>
      </w:r>
      <w:r w:rsidRPr="4A629715" w:rsidR="0FC85B8F">
        <w:rPr>
          <w:rFonts w:ascii="Arial" w:hAnsi="Arial" w:eastAsia="Arial" w:cs="Arial"/>
          <w:b w:val="0"/>
          <w:bCs w:val="0"/>
          <w:i w:val="0"/>
          <w:iCs w:val="0"/>
          <w:caps w:val="0"/>
          <w:smallCaps w:val="0"/>
          <w:noProof w:val="0"/>
          <w:color w:val="002269"/>
          <w:sz w:val="22"/>
          <w:szCs w:val="22"/>
          <w:lang w:val="en-GB"/>
        </w:rPr>
        <w:t xml:space="preserve">The Greater Manchester team </w:t>
      </w:r>
      <w:r w:rsidRPr="4A629715" w:rsidR="0FC85B8F">
        <w:rPr>
          <w:rFonts w:ascii="Arial" w:hAnsi="Arial" w:eastAsia="Arial" w:cs="Arial"/>
          <w:b w:val="0"/>
          <w:bCs w:val="0"/>
          <w:i w:val="0"/>
          <w:iCs w:val="0"/>
          <w:caps w:val="0"/>
          <w:smallCaps w:val="0"/>
          <w:noProof w:val="0"/>
          <w:color w:val="002269"/>
          <w:sz w:val="22"/>
          <w:szCs w:val="22"/>
          <w:lang w:val="en-GB"/>
        </w:rPr>
        <w:t xml:space="preserve">ran a listening exercise during 2022 to engage with patients, </w:t>
      </w:r>
      <w:r w:rsidRPr="4A629715" w:rsidR="0FC85B8F">
        <w:rPr>
          <w:rFonts w:ascii="Arial" w:hAnsi="Arial" w:eastAsia="Arial" w:cs="Arial"/>
          <w:b w:val="0"/>
          <w:bCs w:val="0"/>
          <w:i w:val="0"/>
          <w:iCs w:val="0"/>
          <w:caps w:val="0"/>
          <w:smallCaps w:val="0"/>
          <w:noProof w:val="0"/>
          <w:color w:val="002269"/>
          <w:sz w:val="22"/>
          <w:szCs w:val="22"/>
          <w:lang w:val="en-GB"/>
        </w:rPr>
        <w:t>carers</w:t>
      </w:r>
      <w:r w:rsidRPr="4A629715" w:rsidR="0FC85B8F">
        <w:rPr>
          <w:rFonts w:ascii="Arial" w:hAnsi="Arial" w:eastAsia="Arial" w:cs="Arial"/>
          <w:b w:val="0"/>
          <w:bCs w:val="0"/>
          <w:i w:val="0"/>
          <w:iCs w:val="0"/>
          <w:caps w:val="0"/>
          <w:smallCaps w:val="0"/>
          <w:noProof w:val="0"/>
          <w:color w:val="002269"/>
          <w:sz w:val="22"/>
          <w:szCs w:val="22"/>
          <w:lang w:val="en-GB"/>
        </w:rPr>
        <w:t xml:space="preserve"> and clinicians to learn from their experiences and perspectives to inform their approach. </w:t>
      </w:r>
    </w:p>
    <w:p w:rsidR="254AAEE4" w:rsidP="4A629715" w:rsidRDefault="254AAEE4" w14:paraId="3AC66B78" w14:textId="575788F5">
      <w:pPr>
        <w:pStyle w:val="Normal"/>
        <w:rPr>
          <w:rFonts w:ascii="Arial" w:hAnsi="Arial" w:eastAsia="Arial" w:cs="Arial"/>
          <w:b w:val="0"/>
          <w:bCs w:val="0"/>
          <w:i w:val="0"/>
          <w:iCs w:val="0"/>
          <w:caps w:val="0"/>
          <w:smallCaps w:val="0"/>
          <w:noProof w:val="0"/>
          <w:color w:val="002269"/>
          <w:sz w:val="22"/>
          <w:szCs w:val="22"/>
          <w:lang w:val="en-GB"/>
        </w:rPr>
      </w:pPr>
      <w:r w:rsidRPr="4A629715" w:rsidR="254AAEE4">
        <w:rPr>
          <w:rFonts w:ascii="Arial" w:hAnsi="Arial" w:eastAsia="Arial" w:cs="Arial"/>
          <w:b w:val="0"/>
          <w:bCs w:val="0"/>
          <w:i w:val="0"/>
          <w:iCs w:val="0"/>
          <w:caps w:val="0"/>
          <w:smallCaps w:val="0"/>
          <w:noProof w:val="0"/>
          <w:color w:val="002269"/>
          <w:sz w:val="22"/>
          <w:szCs w:val="22"/>
          <w:lang w:val="en-GB"/>
        </w:rPr>
        <w:t>The</w:t>
      </w:r>
      <w:r w:rsidRPr="4A629715" w:rsidR="2DBFB359">
        <w:rPr>
          <w:rFonts w:ascii="Arial" w:hAnsi="Arial" w:eastAsia="Arial" w:cs="Arial"/>
          <w:b w:val="0"/>
          <w:bCs w:val="0"/>
          <w:i w:val="0"/>
          <w:iCs w:val="0"/>
          <w:caps w:val="0"/>
          <w:smallCaps w:val="0"/>
          <w:noProof w:val="0"/>
          <w:color w:val="002269"/>
          <w:sz w:val="22"/>
          <w:szCs w:val="22"/>
          <w:lang w:val="en-GB"/>
        </w:rPr>
        <w:t xml:space="preserve"> results from the listening exercise</w:t>
      </w:r>
      <w:r w:rsidRPr="4A629715" w:rsidR="309275A4">
        <w:rPr>
          <w:rFonts w:ascii="Arial" w:hAnsi="Arial" w:eastAsia="Arial" w:cs="Arial"/>
          <w:b w:val="0"/>
          <w:bCs w:val="0"/>
          <w:i w:val="0"/>
          <w:iCs w:val="0"/>
          <w:caps w:val="0"/>
          <w:smallCaps w:val="0"/>
          <w:noProof w:val="0"/>
          <w:color w:val="002269"/>
          <w:sz w:val="22"/>
          <w:szCs w:val="22"/>
          <w:lang w:val="en-GB"/>
        </w:rPr>
        <w:t xml:space="preserve"> found that experiences of virtual wards, or hospital at home, tend to be positive for both patients and clinicians</w:t>
      </w:r>
      <w:r w:rsidRPr="4A629715" w:rsidR="309275A4">
        <w:rPr>
          <w:rFonts w:ascii="Arial" w:hAnsi="Arial" w:eastAsia="Arial" w:cs="Arial"/>
          <w:b w:val="0"/>
          <w:bCs w:val="0"/>
          <w:i w:val="0"/>
          <w:iCs w:val="0"/>
          <w:caps w:val="0"/>
          <w:smallCaps w:val="0"/>
          <w:noProof w:val="0"/>
          <w:color w:val="002269"/>
          <w:sz w:val="22"/>
          <w:szCs w:val="22"/>
          <w:lang w:val="en-GB"/>
        </w:rPr>
        <w:t xml:space="preserve">.  </w:t>
      </w:r>
      <w:r w:rsidRPr="4A629715" w:rsidR="309275A4">
        <w:rPr>
          <w:rFonts w:ascii="Arial" w:hAnsi="Arial" w:eastAsia="Arial" w:cs="Arial"/>
          <w:b w:val="0"/>
          <w:bCs w:val="0"/>
          <w:i w:val="0"/>
          <w:iCs w:val="0"/>
          <w:caps w:val="0"/>
          <w:smallCaps w:val="0"/>
          <w:noProof w:val="0"/>
          <w:color w:val="002269"/>
          <w:sz w:val="22"/>
          <w:szCs w:val="22"/>
          <w:lang w:val="en-GB"/>
        </w:rPr>
        <w:t xml:space="preserve">Patients talked less about the benefits of </w:t>
      </w:r>
      <w:r w:rsidRPr="4A629715" w:rsidR="309275A4">
        <w:rPr>
          <w:rFonts w:ascii="Arial" w:hAnsi="Arial" w:eastAsia="Arial" w:cs="Arial"/>
          <w:b w:val="0"/>
          <w:bCs w:val="0"/>
          <w:i w:val="0"/>
          <w:iCs w:val="0"/>
          <w:caps w:val="0"/>
          <w:smallCaps w:val="0"/>
          <w:noProof w:val="0"/>
          <w:color w:val="002269"/>
          <w:sz w:val="22"/>
          <w:szCs w:val="22"/>
          <w:lang w:val="en-GB"/>
        </w:rPr>
        <w:t>monitoring</w:t>
      </w:r>
      <w:r w:rsidRPr="4A629715" w:rsidR="309275A4">
        <w:rPr>
          <w:rFonts w:ascii="Arial" w:hAnsi="Arial" w:eastAsia="Arial" w:cs="Arial"/>
          <w:b w:val="0"/>
          <w:bCs w:val="0"/>
          <w:i w:val="0"/>
          <w:iCs w:val="0"/>
          <w:caps w:val="0"/>
          <w:smallCaps w:val="0"/>
          <w:noProof w:val="0"/>
          <w:color w:val="002269"/>
          <w:sz w:val="22"/>
          <w:szCs w:val="22"/>
          <w:lang w:val="en-GB"/>
        </w:rPr>
        <w:t xml:space="preserve"> their physical illness, and more about the benefits of being able to recover surrounded by their home comforts, in a familiar and relaxed environment.</w:t>
      </w:r>
      <w:r w:rsidRPr="4A629715" w:rsidR="683735FF">
        <w:rPr>
          <w:rFonts w:ascii="Arial" w:hAnsi="Arial" w:eastAsia="Arial" w:cs="Arial"/>
          <w:b w:val="0"/>
          <w:bCs w:val="0"/>
          <w:i w:val="0"/>
          <w:iCs w:val="0"/>
          <w:caps w:val="0"/>
          <w:smallCaps w:val="0"/>
          <w:noProof w:val="0"/>
          <w:color w:val="002269"/>
          <w:sz w:val="22"/>
          <w:szCs w:val="22"/>
          <w:lang w:val="en-GB"/>
        </w:rPr>
        <w:t xml:space="preserve"> </w:t>
      </w:r>
      <w:r w:rsidRPr="4A629715" w:rsidR="309275A4">
        <w:rPr>
          <w:rFonts w:ascii="Arial" w:hAnsi="Arial" w:eastAsia="Arial" w:cs="Arial"/>
          <w:b w:val="0"/>
          <w:bCs w:val="0"/>
          <w:i w:val="0"/>
          <w:iCs w:val="0"/>
          <w:caps w:val="0"/>
          <w:smallCaps w:val="0"/>
          <w:noProof w:val="0"/>
          <w:color w:val="002269"/>
          <w:sz w:val="22"/>
          <w:szCs w:val="22"/>
          <w:lang w:val="en-GB"/>
        </w:rPr>
        <w:t xml:space="preserve">Being at home was also said to help with people’s mental health and wellbeing. Patients felt less anxious at home compared to a busy hospital </w:t>
      </w:r>
      <w:r w:rsidRPr="4A629715" w:rsidR="0F11846E">
        <w:rPr>
          <w:rFonts w:ascii="Arial" w:hAnsi="Arial" w:eastAsia="Arial" w:cs="Arial"/>
          <w:b w:val="0"/>
          <w:bCs w:val="0"/>
          <w:i w:val="0"/>
          <w:iCs w:val="0"/>
          <w:caps w:val="0"/>
          <w:smallCaps w:val="0"/>
          <w:noProof w:val="0"/>
          <w:color w:val="002269"/>
          <w:sz w:val="22"/>
          <w:szCs w:val="22"/>
          <w:lang w:val="en-GB"/>
        </w:rPr>
        <w:t>ward and</w:t>
      </w:r>
      <w:r w:rsidRPr="4A629715" w:rsidR="309275A4">
        <w:rPr>
          <w:rFonts w:ascii="Arial" w:hAnsi="Arial" w:eastAsia="Arial" w:cs="Arial"/>
          <w:b w:val="0"/>
          <w:bCs w:val="0"/>
          <w:i w:val="0"/>
          <w:iCs w:val="0"/>
          <w:caps w:val="0"/>
          <w:smallCaps w:val="0"/>
          <w:noProof w:val="0"/>
          <w:color w:val="002269"/>
          <w:sz w:val="22"/>
          <w:szCs w:val="22"/>
          <w:lang w:val="en-GB"/>
        </w:rPr>
        <w:t xml:space="preserve"> being able to see family and friends when they wanted really helped.</w:t>
      </w:r>
    </w:p>
    <w:p w:rsidR="309275A4" w:rsidP="4A629715" w:rsidRDefault="309275A4" w14:paraId="51E4559A" w14:textId="7644391E">
      <w:pPr>
        <w:rPr>
          <w:rFonts w:ascii="Arial" w:hAnsi="Arial" w:eastAsia="Arial" w:cs="Arial"/>
          <w:b w:val="0"/>
          <w:bCs w:val="0"/>
          <w:i w:val="0"/>
          <w:iCs w:val="0"/>
          <w:caps w:val="0"/>
          <w:smallCaps w:val="0"/>
          <w:noProof w:val="0"/>
          <w:color w:val="002269"/>
          <w:sz w:val="22"/>
          <w:szCs w:val="22"/>
          <w:lang w:val="en-GB"/>
        </w:rPr>
      </w:pPr>
      <w:r w:rsidRPr="4A629715" w:rsidR="309275A4">
        <w:rPr>
          <w:rFonts w:ascii="Arial" w:hAnsi="Arial" w:eastAsia="Arial" w:cs="Arial"/>
          <w:b w:val="0"/>
          <w:bCs w:val="0"/>
          <w:i w:val="0"/>
          <w:iCs w:val="0"/>
          <w:caps w:val="0"/>
          <w:smallCaps w:val="0"/>
          <w:noProof w:val="0"/>
          <w:color w:val="002269"/>
          <w:sz w:val="22"/>
          <w:szCs w:val="22"/>
          <w:lang w:val="en-GB"/>
        </w:rPr>
        <w:t xml:space="preserve">There were some worries about being missed, something going wrong, or suspicions about the technology. </w:t>
      </w:r>
      <w:r w:rsidRPr="4A629715" w:rsidR="309275A4">
        <w:rPr>
          <w:rFonts w:ascii="Arial" w:hAnsi="Arial" w:eastAsia="Arial" w:cs="Arial"/>
          <w:b w:val="0"/>
          <w:bCs w:val="0"/>
          <w:i w:val="0"/>
          <w:iCs w:val="0"/>
          <w:caps w:val="0"/>
          <w:smallCaps w:val="0"/>
          <w:noProof w:val="0"/>
          <w:color w:val="002269"/>
          <w:sz w:val="22"/>
          <w:szCs w:val="22"/>
          <w:lang w:val="en-GB"/>
        </w:rPr>
        <w:t>Providing</w:t>
      </w:r>
      <w:r w:rsidRPr="4A629715" w:rsidR="309275A4">
        <w:rPr>
          <w:rFonts w:ascii="Arial" w:hAnsi="Arial" w:eastAsia="Arial" w:cs="Arial"/>
          <w:b w:val="0"/>
          <w:bCs w:val="0"/>
          <w:i w:val="0"/>
          <w:iCs w:val="0"/>
          <w:caps w:val="0"/>
          <w:smallCaps w:val="0"/>
          <w:noProof w:val="0"/>
          <w:color w:val="002269"/>
          <w:sz w:val="22"/>
          <w:szCs w:val="22"/>
          <w:lang w:val="en-GB"/>
        </w:rPr>
        <w:t xml:space="preserve"> reassurance and clear guidance to patients about safety measures, and the fact that there was a professional monitoring the data, was </w:t>
      </w:r>
      <w:r w:rsidRPr="4A629715" w:rsidR="309275A4">
        <w:rPr>
          <w:rFonts w:ascii="Arial" w:hAnsi="Arial" w:eastAsia="Arial" w:cs="Arial"/>
          <w:b w:val="0"/>
          <w:bCs w:val="0"/>
          <w:i w:val="0"/>
          <w:iCs w:val="0"/>
          <w:caps w:val="0"/>
          <w:smallCaps w:val="0"/>
          <w:noProof w:val="0"/>
          <w:color w:val="002269"/>
          <w:sz w:val="22"/>
          <w:szCs w:val="22"/>
          <w:lang w:val="en-GB"/>
        </w:rPr>
        <w:t>really important</w:t>
      </w:r>
      <w:r w:rsidRPr="4A629715" w:rsidR="309275A4">
        <w:rPr>
          <w:rFonts w:ascii="Arial" w:hAnsi="Arial" w:eastAsia="Arial" w:cs="Arial"/>
          <w:b w:val="0"/>
          <w:bCs w:val="0"/>
          <w:i w:val="0"/>
          <w:iCs w:val="0"/>
          <w:caps w:val="0"/>
          <w:smallCaps w:val="0"/>
          <w:noProof w:val="0"/>
          <w:color w:val="002269"/>
          <w:sz w:val="22"/>
          <w:szCs w:val="22"/>
          <w:lang w:val="en-GB"/>
        </w:rPr>
        <w:t>.</w:t>
      </w:r>
    </w:p>
    <w:p w:rsidR="309275A4" w:rsidP="4A629715" w:rsidRDefault="309275A4" w14:paraId="44438B90" w14:textId="21BD2D14">
      <w:pPr>
        <w:rPr>
          <w:rFonts w:ascii="Arial" w:hAnsi="Arial" w:eastAsia="Arial" w:cs="Arial"/>
          <w:b w:val="0"/>
          <w:bCs w:val="0"/>
          <w:i w:val="0"/>
          <w:iCs w:val="0"/>
          <w:caps w:val="0"/>
          <w:smallCaps w:val="0"/>
          <w:noProof w:val="0"/>
          <w:color w:val="002269"/>
          <w:sz w:val="22"/>
          <w:szCs w:val="22"/>
          <w:lang w:val="en-GB"/>
        </w:rPr>
      </w:pPr>
      <w:r w:rsidRPr="4A629715" w:rsidR="309275A4">
        <w:rPr>
          <w:rFonts w:ascii="Arial" w:hAnsi="Arial" w:eastAsia="Arial" w:cs="Arial"/>
          <w:b w:val="0"/>
          <w:bCs w:val="0"/>
          <w:i w:val="0"/>
          <w:iCs w:val="0"/>
          <w:caps w:val="0"/>
          <w:smallCaps w:val="0"/>
          <w:noProof w:val="0"/>
          <w:color w:val="002269"/>
          <w:sz w:val="22"/>
          <w:szCs w:val="22"/>
          <w:lang w:val="en-GB"/>
        </w:rPr>
        <w:t xml:space="preserve">Patients also had concerns over whether it would add pressure onto their loved ones. Family and carers all expressed initial anxiety over the complexity of the kit and taking ownership of their care, such as doing </w:t>
      </w:r>
      <w:r w:rsidRPr="4A629715" w:rsidR="309275A4">
        <w:rPr>
          <w:rFonts w:ascii="Arial" w:hAnsi="Arial" w:eastAsia="Arial" w:cs="Arial"/>
          <w:b w:val="0"/>
          <w:bCs w:val="0"/>
          <w:i w:val="0"/>
          <w:iCs w:val="0"/>
          <w:caps w:val="0"/>
          <w:smallCaps w:val="0"/>
          <w:noProof w:val="0"/>
          <w:color w:val="002269"/>
          <w:sz w:val="22"/>
          <w:szCs w:val="22"/>
          <w:lang w:val="en-GB"/>
        </w:rPr>
        <w:t>accurate</w:t>
      </w:r>
      <w:r w:rsidRPr="4A629715" w:rsidR="309275A4">
        <w:rPr>
          <w:rFonts w:ascii="Arial" w:hAnsi="Arial" w:eastAsia="Arial" w:cs="Arial"/>
          <w:b w:val="0"/>
          <w:bCs w:val="0"/>
          <w:i w:val="0"/>
          <w:iCs w:val="0"/>
          <w:caps w:val="0"/>
          <w:smallCaps w:val="0"/>
          <w:noProof w:val="0"/>
          <w:color w:val="002269"/>
          <w:sz w:val="22"/>
          <w:szCs w:val="22"/>
          <w:lang w:val="en-GB"/>
        </w:rPr>
        <w:t xml:space="preserve"> readings. However, once the kit had been set up and they could see everything working with no issues, their worries were typically alleviated.</w:t>
      </w:r>
      <w:r w:rsidRPr="4A629715" w:rsidR="556606C3">
        <w:rPr>
          <w:rFonts w:ascii="Arial" w:hAnsi="Arial" w:eastAsia="Arial" w:cs="Arial"/>
          <w:b w:val="0"/>
          <w:bCs w:val="0"/>
          <w:i w:val="0"/>
          <w:iCs w:val="0"/>
          <w:caps w:val="0"/>
          <w:smallCaps w:val="0"/>
          <w:noProof w:val="0"/>
          <w:color w:val="002269"/>
          <w:sz w:val="22"/>
          <w:szCs w:val="22"/>
          <w:lang w:val="en-GB"/>
        </w:rPr>
        <w:t xml:space="preserve"> </w:t>
      </w:r>
      <w:r w:rsidRPr="4A629715" w:rsidR="309275A4">
        <w:rPr>
          <w:rFonts w:ascii="Arial" w:hAnsi="Arial" w:eastAsia="Arial" w:cs="Arial"/>
          <w:b w:val="0"/>
          <w:bCs w:val="0"/>
          <w:i w:val="0"/>
          <w:iCs w:val="0"/>
          <w:caps w:val="0"/>
          <w:smallCaps w:val="0"/>
          <w:noProof w:val="0"/>
          <w:color w:val="002269"/>
          <w:sz w:val="22"/>
          <w:szCs w:val="22"/>
          <w:lang w:val="en-GB"/>
        </w:rPr>
        <w:t>There were particularly concerns about escalation and what would happen if a patient deteriorated at home</w:t>
      </w:r>
      <w:r w:rsidRPr="4A629715" w:rsidR="56CF952C">
        <w:rPr>
          <w:rFonts w:ascii="Arial" w:hAnsi="Arial" w:eastAsia="Arial" w:cs="Arial"/>
          <w:b w:val="0"/>
          <w:bCs w:val="0"/>
          <w:i w:val="0"/>
          <w:iCs w:val="0"/>
          <w:caps w:val="0"/>
          <w:smallCaps w:val="0"/>
          <w:noProof w:val="0"/>
          <w:color w:val="002269"/>
          <w:sz w:val="22"/>
          <w:szCs w:val="22"/>
          <w:lang w:val="en-GB"/>
        </w:rPr>
        <w:t>.</w:t>
      </w:r>
    </w:p>
    <w:p w:rsidR="4F83A281" w:rsidP="4A629715" w:rsidRDefault="4F83A281" w14:paraId="78F38F3B" w14:textId="4DB5EA2D">
      <w:pPr>
        <w:pStyle w:val="Normal"/>
        <w:rPr>
          <w:rFonts w:ascii="Arial" w:hAnsi="Arial" w:eastAsia="Arial" w:cs="Arial"/>
          <w:b w:val="0"/>
          <w:bCs w:val="0"/>
          <w:i w:val="0"/>
          <w:iCs w:val="0"/>
          <w:caps w:val="0"/>
          <w:smallCaps w:val="0"/>
          <w:noProof w:val="0"/>
          <w:color w:val="002269"/>
          <w:sz w:val="22"/>
          <w:szCs w:val="22"/>
          <w:lang w:val="en-GB"/>
        </w:rPr>
      </w:pPr>
      <w:r w:rsidRPr="4A629715" w:rsidR="4F83A281">
        <w:rPr>
          <w:rFonts w:ascii="Arial" w:hAnsi="Arial" w:eastAsia="Arial" w:cs="Arial"/>
          <w:b w:val="0"/>
          <w:bCs w:val="0"/>
          <w:i w:val="0"/>
          <w:iCs w:val="0"/>
          <w:caps w:val="0"/>
          <w:smallCaps w:val="0"/>
          <w:noProof w:val="0"/>
          <w:color w:val="002269"/>
          <w:sz w:val="22"/>
          <w:szCs w:val="22"/>
          <w:lang w:val="en-GB"/>
        </w:rPr>
        <w:t>T</w:t>
      </w:r>
      <w:r w:rsidRPr="4A629715" w:rsidR="309275A4">
        <w:rPr>
          <w:rFonts w:ascii="Arial" w:hAnsi="Arial" w:eastAsia="Arial" w:cs="Arial"/>
          <w:b w:val="0"/>
          <w:bCs w:val="0"/>
          <w:i w:val="0"/>
          <w:iCs w:val="0"/>
          <w:caps w:val="0"/>
          <w:smallCaps w:val="0"/>
          <w:noProof w:val="0"/>
          <w:color w:val="002269"/>
          <w:sz w:val="22"/>
          <w:szCs w:val="22"/>
          <w:lang w:val="en-GB"/>
        </w:rPr>
        <w:t xml:space="preserve">he onboarding process between the patient and clinician is </w:t>
      </w:r>
      <w:r w:rsidRPr="4A629715" w:rsidR="15BAADB3">
        <w:rPr>
          <w:rFonts w:ascii="Arial" w:hAnsi="Arial" w:eastAsia="Arial" w:cs="Arial"/>
          <w:b w:val="0"/>
          <w:bCs w:val="0"/>
          <w:i w:val="0"/>
          <w:iCs w:val="0"/>
          <w:caps w:val="0"/>
          <w:smallCaps w:val="0"/>
          <w:noProof w:val="0"/>
          <w:color w:val="002269"/>
          <w:sz w:val="22"/>
          <w:szCs w:val="22"/>
          <w:lang w:val="en-GB"/>
        </w:rPr>
        <w:t xml:space="preserve">also </w:t>
      </w:r>
      <w:r w:rsidRPr="4A629715" w:rsidR="309275A4">
        <w:rPr>
          <w:rFonts w:ascii="Arial" w:hAnsi="Arial" w:eastAsia="Arial" w:cs="Arial"/>
          <w:b w:val="0"/>
          <w:bCs w:val="0"/>
          <w:i w:val="0"/>
          <w:iCs w:val="0"/>
          <w:caps w:val="0"/>
          <w:smallCaps w:val="0"/>
          <w:noProof w:val="0"/>
          <w:color w:val="002269"/>
          <w:sz w:val="22"/>
          <w:szCs w:val="22"/>
          <w:lang w:val="en-GB"/>
        </w:rPr>
        <w:t>crucial for success</w:t>
      </w:r>
      <w:r w:rsidRPr="4A629715" w:rsidR="309275A4">
        <w:rPr>
          <w:rFonts w:ascii="Arial" w:hAnsi="Arial" w:eastAsia="Arial" w:cs="Arial"/>
          <w:b w:val="0"/>
          <w:bCs w:val="0"/>
          <w:i w:val="0"/>
          <w:iCs w:val="0"/>
          <w:caps w:val="0"/>
          <w:smallCaps w:val="0"/>
          <w:noProof w:val="0"/>
          <w:color w:val="002269"/>
          <w:sz w:val="22"/>
          <w:szCs w:val="22"/>
          <w:lang w:val="en-GB"/>
        </w:rPr>
        <w:t>.</w:t>
      </w:r>
      <w:r w:rsidRPr="4A629715" w:rsidR="0588BD76">
        <w:rPr>
          <w:rFonts w:ascii="Arial" w:hAnsi="Arial" w:eastAsia="Arial" w:cs="Arial"/>
          <w:b w:val="0"/>
          <w:bCs w:val="0"/>
          <w:i w:val="0"/>
          <w:iCs w:val="0"/>
          <w:caps w:val="0"/>
          <w:smallCaps w:val="0"/>
          <w:noProof w:val="0"/>
          <w:color w:val="002269"/>
          <w:sz w:val="22"/>
          <w:szCs w:val="22"/>
          <w:lang w:val="en-GB"/>
        </w:rPr>
        <w:t xml:space="preserve">  </w:t>
      </w:r>
      <w:r w:rsidRPr="4A629715" w:rsidR="4BBFC8A7">
        <w:rPr>
          <w:rFonts w:ascii="Arial" w:hAnsi="Arial" w:eastAsia="Arial" w:cs="Arial"/>
          <w:b w:val="0"/>
          <w:bCs w:val="0"/>
          <w:i w:val="0"/>
          <w:iCs w:val="0"/>
          <w:caps w:val="0"/>
          <w:smallCaps w:val="0"/>
          <w:noProof w:val="0"/>
          <w:color w:val="002269"/>
          <w:sz w:val="22"/>
          <w:szCs w:val="22"/>
          <w:lang w:val="en-GB"/>
        </w:rPr>
        <w:t xml:space="preserve">In </w:t>
      </w:r>
      <w:r w:rsidRPr="4A629715" w:rsidR="4BBFC8A7">
        <w:rPr>
          <w:rFonts w:ascii="Arial" w:hAnsi="Arial" w:eastAsia="Arial" w:cs="Arial"/>
          <w:b w:val="0"/>
          <w:bCs w:val="0"/>
          <w:i w:val="0"/>
          <w:iCs w:val="0"/>
          <w:caps w:val="0"/>
          <w:smallCaps w:val="0"/>
          <w:noProof w:val="0"/>
          <w:color w:val="002269"/>
          <w:sz w:val="22"/>
          <w:szCs w:val="22"/>
          <w:lang w:val="en-GB"/>
        </w:rPr>
        <w:t>addition</w:t>
      </w:r>
      <w:r w:rsidRPr="4A629715" w:rsidR="43CDB872">
        <w:rPr>
          <w:rFonts w:ascii="Arial" w:hAnsi="Arial" w:eastAsia="Arial" w:cs="Arial"/>
          <w:b w:val="0"/>
          <w:bCs w:val="0"/>
          <w:i w:val="0"/>
          <w:iCs w:val="0"/>
          <w:caps w:val="0"/>
          <w:smallCaps w:val="0"/>
          <w:noProof w:val="0"/>
          <w:color w:val="002269"/>
          <w:sz w:val="22"/>
          <w:szCs w:val="22"/>
          <w:lang w:val="en-GB"/>
        </w:rPr>
        <w:t>,</w:t>
      </w:r>
      <w:r w:rsidRPr="4A629715" w:rsidR="4BBFC8A7">
        <w:rPr>
          <w:rFonts w:ascii="Arial" w:hAnsi="Arial" w:eastAsia="Arial" w:cs="Arial"/>
          <w:b w:val="0"/>
          <w:bCs w:val="0"/>
          <w:i w:val="0"/>
          <w:iCs w:val="0"/>
          <w:caps w:val="0"/>
          <w:smallCaps w:val="0"/>
          <w:noProof w:val="0"/>
          <w:color w:val="002269"/>
          <w:sz w:val="22"/>
          <w:szCs w:val="22"/>
          <w:lang w:val="en-GB"/>
        </w:rPr>
        <w:t xml:space="preserve"> t</w:t>
      </w:r>
      <w:r w:rsidRPr="4A629715" w:rsidR="309275A4">
        <w:rPr>
          <w:rFonts w:ascii="Arial" w:hAnsi="Arial" w:eastAsia="Arial" w:cs="Arial"/>
          <w:b w:val="0"/>
          <w:bCs w:val="0"/>
          <w:i w:val="0"/>
          <w:iCs w:val="0"/>
          <w:caps w:val="0"/>
          <w:smallCaps w:val="0"/>
          <w:noProof w:val="0"/>
          <w:color w:val="002269"/>
          <w:sz w:val="22"/>
          <w:szCs w:val="22"/>
          <w:lang w:val="en-GB"/>
        </w:rPr>
        <w:t xml:space="preserve">here are also some ‘real world’ issues that people raised: from Wi-Fi connections dropping out, proximity to the kit hub </w:t>
      </w:r>
      <w:r w:rsidRPr="4A629715" w:rsidR="309275A4">
        <w:rPr>
          <w:rFonts w:ascii="Arial" w:hAnsi="Arial" w:eastAsia="Arial" w:cs="Arial"/>
          <w:b w:val="0"/>
          <w:bCs w:val="0"/>
          <w:i w:val="0"/>
          <w:iCs w:val="0"/>
          <w:caps w:val="0"/>
          <w:smallCaps w:val="0"/>
          <w:noProof w:val="0"/>
          <w:color w:val="002269"/>
          <w:sz w:val="22"/>
          <w:szCs w:val="22"/>
          <w:lang w:val="en-GB"/>
        </w:rPr>
        <w:t>impacting</w:t>
      </w:r>
      <w:r w:rsidRPr="4A629715" w:rsidR="309275A4">
        <w:rPr>
          <w:rFonts w:ascii="Arial" w:hAnsi="Arial" w:eastAsia="Arial" w:cs="Arial"/>
          <w:b w:val="0"/>
          <w:bCs w:val="0"/>
          <w:i w:val="0"/>
          <w:iCs w:val="0"/>
          <w:caps w:val="0"/>
          <w:smallCaps w:val="0"/>
          <w:noProof w:val="0"/>
          <w:color w:val="002269"/>
          <w:sz w:val="22"/>
          <w:szCs w:val="22"/>
          <w:lang w:val="en-GB"/>
        </w:rPr>
        <w:t xml:space="preserve"> on readings, problems with Bluetooth, some bits being fiddly to use. </w:t>
      </w:r>
      <w:r w:rsidRPr="4A629715" w:rsidR="1E878A84">
        <w:rPr>
          <w:rFonts w:ascii="Arial" w:hAnsi="Arial" w:eastAsia="Arial" w:cs="Arial"/>
          <w:b w:val="0"/>
          <w:bCs w:val="0"/>
          <w:i w:val="0"/>
          <w:iCs w:val="0"/>
          <w:caps w:val="0"/>
          <w:smallCaps w:val="0"/>
          <w:noProof w:val="0"/>
          <w:color w:val="002269"/>
          <w:sz w:val="22"/>
          <w:szCs w:val="22"/>
          <w:lang w:val="en-GB"/>
        </w:rPr>
        <w:t>Ther</w:t>
      </w:r>
      <w:r w:rsidRPr="4A629715" w:rsidR="309275A4">
        <w:rPr>
          <w:rFonts w:ascii="Arial" w:hAnsi="Arial" w:eastAsia="Arial" w:cs="Arial"/>
          <w:b w:val="0"/>
          <w:bCs w:val="0"/>
          <w:i w:val="0"/>
          <w:iCs w:val="0"/>
          <w:caps w:val="0"/>
          <w:smallCaps w:val="0"/>
          <w:noProof w:val="0"/>
          <w:color w:val="002269"/>
          <w:sz w:val="22"/>
          <w:szCs w:val="22"/>
          <w:lang w:val="en-GB"/>
        </w:rPr>
        <w:t>e</w:t>
      </w:r>
      <w:r w:rsidRPr="4A629715" w:rsidR="4000401C">
        <w:rPr>
          <w:rFonts w:ascii="Arial" w:hAnsi="Arial" w:eastAsia="Arial" w:cs="Arial"/>
          <w:b w:val="0"/>
          <w:bCs w:val="0"/>
          <w:i w:val="0"/>
          <w:iCs w:val="0"/>
          <w:caps w:val="0"/>
          <w:smallCaps w:val="0"/>
          <w:noProof w:val="0"/>
          <w:color w:val="002269"/>
          <w:sz w:val="22"/>
          <w:szCs w:val="22"/>
          <w:lang w:val="en-GB"/>
        </w:rPr>
        <w:t xml:space="preserve"> were</w:t>
      </w:r>
      <w:r w:rsidRPr="4A629715" w:rsidR="309275A4">
        <w:rPr>
          <w:rFonts w:ascii="Arial" w:hAnsi="Arial" w:eastAsia="Arial" w:cs="Arial"/>
          <w:b w:val="0"/>
          <w:bCs w:val="0"/>
          <w:i w:val="0"/>
          <w:iCs w:val="0"/>
          <w:caps w:val="0"/>
          <w:smallCaps w:val="0"/>
          <w:noProof w:val="0"/>
          <w:color w:val="002269"/>
          <w:sz w:val="22"/>
          <w:szCs w:val="22"/>
          <w:lang w:val="en-GB"/>
        </w:rPr>
        <w:t xml:space="preserve"> also some inclusion and accessibility issues: people with a lack of dexterity could some of the kit difficult to use, or the potential for readings to be </w:t>
      </w:r>
      <w:r w:rsidRPr="4A629715" w:rsidR="309275A4">
        <w:rPr>
          <w:rFonts w:ascii="Arial" w:hAnsi="Arial" w:eastAsia="Arial" w:cs="Arial"/>
          <w:b w:val="0"/>
          <w:bCs w:val="0"/>
          <w:i w:val="0"/>
          <w:iCs w:val="0"/>
          <w:caps w:val="0"/>
          <w:smallCaps w:val="0"/>
          <w:noProof w:val="0"/>
          <w:color w:val="002269"/>
          <w:sz w:val="22"/>
          <w:szCs w:val="22"/>
          <w:lang w:val="en-GB"/>
        </w:rPr>
        <w:t>impacted</w:t>
      </w:r>
      <w:r w:rsidRPr="4A629715" w:rsidR="309275A4">
        <w:rPr>
          <w:rFonts w:ascii="Arial" w:hAnsi="Arial" w:eastAsia="Arial" w:cs="Arial"/>
          <w:b w:val="0"/>
          <w:bCs w:val="0"/>
          <w:i w:val="0"/>
          <w:iCs w:val="0"/>
          <w:caps w:val="0"/>
          <w:smallCaps w:val="0"/>
          <w:noProof w:val="0"/>
          <w:color w:val="002269"/>
          <w:sz w:val="22"/>
          <w:szCs w:val="22"/>
          <w:lang w:val="en-GB"/>
        </w:rPr>
        <w:t xml:space="preserve"> by tattoos or skin colour.</w:t>
      </w:r>
    </w:p>
    <w:p w:rsidR="309275A4" w:rsidP="4A629715" w:rsidRDefault="309275A4" w14:paraId="65101BCC" w14:textId="3B4D6199">
      <w:pPr>
        <w:rPr>
          <w:rFonts w:ascii="Arial" w:hAnsi="Arial" w:eastAsia="Arial" w:cs="Arial"/>
          <w:b w:val="0"/>
          <w:bCs w:val="0"/>
          <w:i w:val="0"/>
          <w:iCs w:val="0"/>
          <w:caps w:val="0"/>
          <w:smallCaps w:val="0"/>
          <w:noProof w:val="0"/>
          <w:color w:val="002269"/>
          <w:sz w:val="22"/>
          <w:szCs w:val="22"/>
          <w:lang w:val="en-GB"/>
        </w:rPr>
      </w:pPr>
      <w:r w:rsidRPr="4A629715" w:rsidR="309275A4">
        <w:rPr>
          <w:rFonts w:ascii="Arial" w:hAnsi="Arial" w:eastAsia="Arial" w:cs="Arial"/>
          <w:b w:val="0"/>
          <w:bCs w:val="0"/>
          <w:i w:val="0"/>
          <w:iCs w:val="0"/>
          <w:caps w:val="0"/>
          <w:smallCaps w:val="0"/>
          <w:noProof w:val="0"/>
          <w:color w:val="002269"/>
          <w:sz w:val="22"/>
          <w:szCs w:val="22"/>
          <w:lang w:val="en-GB"/>
        </w:rPr>
        <w:t>All of</w:t>
      </w:r>
      <w:r w:rsidRPr="4A629715" w:rsidR="309275A4">
        <w:rPr>
          <w:rFonts w:ascii="Arial" w:hAnsi="Arial" w:eastAsia="Arial" w:cs="Arial"/>
          <w:b w:val="0"/>
          <w:bCs w:val="0"/>
          <w:i w:val="0"/>
          <w:iCs w:val="0"/>
          <w:caps w:val="0"/>
          <w:smallCaps w:val="0"/>
          <w:noProof w:val="0"/>
          <w:color w:val="002269"/>
          <w:sz w:val="22"/>
          <w:szCs w:val="22"/>
          <w:lang w:val="en-GB"/>
        </w:rPr>
        <w:t xml:space="preserve"> these factors need to be considered when </w:t>
      </w:r>
      <w:r w:rsidRPr="4A629715" w:rsidR="309275A4">
        <w:rPr>
          <w:rFonts w:ascii="Arial" w:hAnsi="Arial" w:eastAsia="Arial" w:cs="Arial"/>
          <w:b w:val="0"/>
          <w:bCs w:val="0"/>
          <w:i w:val="0"/>
          <w:iCs w:val="0"/>
          <w:caps w:val="0"/>
          <w:smallCaps w:val="0"/>
          <w:noProof w:val="0"/>
          <w:color w:val="002269"/>
          <w:sz w:val="22"/>
          <w:szCs w:val="22"/>
          <w:lang w:val="en-GB"/>
        </w:rPr>
        <w:t>identifying</w:t>
      </w:r>
      <w:r w:rsidRPr="4A629715" w:rsidR="309275A4">
        <w:rPr>
          <w:rFonts w:ascii="Arial" w:hAnsi="Arial" w:eastAsia="Arial" w:cs="Arial"/>
          <w:b w:val="0"/>
          <w:bCs w:val="0"/>
          <w:i w:val="0"/>
          <w:iCs w:val="0"/>
          <w:caps w:val="0"/>
          <w:smallCaps w:val="0"/>
          <w:noProof w:val="0"/>
          <w:color w:val="002269"/>
          <w:sz w:val="22"/>
          <w:szCs w:val="22"/>
          <w:lang w:val="en-GB"/>
        </w:rPr>
        <w:t xml:space="preserve"> people who may be suitable for this type of care at home. </w:t>
      </w:r>
    </w:p>
    <w:p w:rsidR="309275A4" w:rsidP="4A629715" w:rsidRDefault="309275A4" w14:paraId="5BB3F25F" w14:textId="6C61D463">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2269"/>
          <w:sz w:val="22"/>
          <w:szCs w:val="22"/>
          <w:lang w:val="en-GB"/>
        </w:rPr>
      </w:pPr>
      <w:r w:rsidRPr="4A629715" w:rsidR="309275A4">
        <w:rPr>
          <w:rFonts w:ascii="Arial" w:hAnsi="Arial" w:eastAsia="Arial" w:cs="Arial"/>
          <w:b w:val="0"/>
          <w:bCs w:val="0"/>
          <w:i w:val="0"/>
          <w:iCs w:val="0"/>
          <w:caps w:val="0"/>
          <w:smallCaps w:val="0"/>
          <w:noProof w:val="0"/>
          <w:color w:val="002269"/>
          <w:sz w:val="22"/>
          <w:szCs w:val="22"/>
          <w:lang w:val="en-GB"/>
        </w:rPr>
        <w:t xml:space="preserve">Many clinicians saw the value in virtual wards straight away, </w:t>
      </w:r>
      <w:r w:rsidRPr="4A629715" w:rsidR="1C65756E">
        <w:rPr>
          <w:rFonts w:ascii="Arial" w:hAnsi="Arial" w:eastAsia="Arial" w:cs="Arial"/>
          <w:b w:val="0"/>
          <w:bCs w:val="0"/>
          <w:i w:val="0"/>
          <w:iCs w:val="0"/>
          <w:caps w:val="0"/>
          <w:smallCaps w:val="0"/>
          <w:noProof w:val="0"/>
          <w:color w:val="002269"/>
          <w:sz w:val="22"/>
          <w:szCs w:val="22"/>
          <w:lang w:val="en-GB"/>
        </w:rPr>
        <w:t>h</w:t>
      </w:r>
      <w:r w:rsidRPr="4A629715" w:rsidR="309275A4">
        <w:rPr>
          <w:rFonts w:ascii="Arial" w:hAnsi="Arial" w:eastAsia="Arial" w:cs="Arial"/>
          <w:b w:val="0"/>
          <w:bCs w:val="0"/>
          <w:i w:val="0"/>
          <w:iCs w:val="0"/>
          <w:caps w:val="0"/>
          <w:smallCaps w:val="0"/>
          <w:noProof w:val="0"/>
          <w:color w:val="002269"/>
          <w:sz w:val="22"/>
          <w:szCs w:val="22"/>
          <w:lang w:val="en-GB"/>
        </w:rPr>
        <w:t xml:space="preserve">owever, given this is such a new and transformational model of care, some do not yet have the trust, </w:t>
      </w:r>
      <w:r w:rsidRPr="4A629715" w:rsidR="309275A4">
        <w:rPr>
          <w:rFonts w:ascii="Arial" w:hAnsi="Arial" w:eastAsia="Arial" w:cs="Arial"/>
          <w:b w:val="0"/>
          <w:bCs w:val="0"/>
          <w:i w:val="0"/>
          <w:iCs w:val="0"/>
          <w:caps w:val="0"/>
          <w:smallCaps w:val="0"/>
          <w:noProof w:val="0"/>
          <w:color w:val="002269"/>
          <w:sz w:val="22"/>
          <w:szCs w:val="22"/>
          <w:lang w:val="en-GB"/>
        </w:rPr>
        <w:t>expertise</w:t>
      </w:r>
      <w:r w:rsidRPr="4A629715" w:rsidR="309275A4">
        <w:rPr>
          <w:rFonts w:ascii="Arial" w:hAnsi="Arial" w:eastAsia="Arial" w:cs="Arial"/>
          <w:b w:val="0"/>
          <w:bCs w:val="0"/>
          <w:i w:val="0"/>
          <w:iCs w:val="0"/>
          <w:caps w:val="0"/>
          <w:smallCaps w:val="0"/>
          <w:noProof w:val="0"/>
          <w:color w:val="002269"/>
          <w:sz w:val="22"/>
          <w:szCs w:val="22"/>
          <w:lang w:val="en-GB"/>
        </w:rPr>
        <w:t xml:space="preserve"> and confidence to ‘let go’ of face-to-face monitoring. </w:t>
      </w:r>
      <w:r w:rsidRPr="4A629715" w:rsidR="5B0A5A9F">
        <w:rPr>
          <w:rFonts w:ascii="Arial" w:hAnsi="Arial" w:eastAsia="Arial" w:cs="Arial"/>
          <w:b w:val="0"/>
          <w:bCs w:val="0"/>
          <w:i w:val="0"/>
          <w:iCs w:val="0"/>
          <w:caps w:val="0"/>
          <w:smallCaps w:val="0"/>
          <w:noProof w:val="0"/>
          <w:color w:val="002269"/>
          <w:sz w:val="22"/>
          <w:szCs w:val="22"/>
          <w:lang w:val="en-GB"/>
        </w:rPr>
        <w:t>Finding</w:t>
      </w:r>
      <w:r w:rsidRPr="4A629715" w:rsidR="309275A4">
        <w:rPr>
          <w:rFonts w:ascii="Arial" w:hAnsi="Arial" w:eastAsia="Arial" w:cs="Arial"/>
          <w:b w:val="0"/>
          <w:bCs w:val="0"/>
          <w:i w:val="0"/>
          <w:iCs w:val="0"/>
          <w:caps w:val="0"/>
          <w:smallCaps w:val="0"/>
          <w:noProof w:val="0"/>
          <w:color w:val="002269"/>
          <w:sz w:val="22"/>
          <w:szCs w:val="22"/>
          <w:lang w:val="en-GB"/>
        </w:rPr>
        <w:t xml:space="preserve"> space and time to focus on the people, process and cultural components of virtual wards is just as, if not more, important than technology itself.</w:t>
      </w:r>
    </w:p>
    <w:p w:rsidR="309275A4" w:rsidP="4A629715" w:rsidRDefault="309275A4" w14:paraId="52F89515" w14:textId="63A18F85">
      <w:pPr>
        <w:rPr>
          <w:rFonts w:ascii="Arial" w:hAnsi="Arial" w:eastAsia="Arial" w:cs="Arial"/>
          <w:b w:val="0"/>
          <w:bCs w:val="0"/>
          <w:i w:val="0"/>
          <w:iCs w:val="0"/>
          <w:caps w:val="0"/>
          <w:smallCaps w:val="0"/>
          <w:noProof w:val="0"/>
          <w:color w:val="002269"/>
          <w:sz w:val="22"/>
          <w:szCs w:val="22"/>
          <w:lang w:val="en-GB"/>
        </w:rPr>
      </w:pPr>
      <w:r w:rsidRPr="4A629715" w:rsidR="309275A4">
        <w:rPr>
          <w:rFonts w:ascii="Arial" w:hAnsi="Arial" w:eastAsia="Arial" w:cs="Arial"/>
          <w:b w:val="0"/>
          <w:bCs w:val="0"/>
          <w:i w:val="0"/>
          <w:iCs w:val="0"/>
          <w:caps w:val="0"/>
          <w:smallCaps w:val="0"/>
          <w:noProof w:val="0"/>
          <w:color w:val="002269"/>
          <w:sz w:val="22"/>
          <w:szCs w:val="22"/>
          <w:lang w:val="en-GB"/>
        </w:rPr>
        <w:t xml:space="preserve">There is also a need for clear eligibility criteria, ensuring patients are recovering in </w:t>
      </w:r>
      <w:r w:rsidRPr="4A629715" w:rsidR="309275A4">
        <w:rPr>
          <w:rFonts w:ascii="Arial" w:hAnsi="Arial" w:eastAsia="Arial" w:cs="Arial"/>
          <w:b w:val="0"/>
          <w:bCs w:val="0"/>
          <w:i w:val="0"/>
          <w:iCs w:val="0"/>
          <w:caps w:val="0"/>
          <w:smallCaps w:val="0"/>
          <w:noProof w:val="0"/>
          <w:color w:val="002269"/>
          <w:sz w:val="22"/>
          <w:szCs w:val="22"/>
          <w:lang w:val="en-GB"/>
        </w:rPr>
        <w:t>appropriate living</w:t>
      </w:r>
      <w:r w:rsidRPr="4A629715" w:rsidR="309275A4">
        <w:rPr>
          <w:rFonts w:ascii="Arial" w:hAnsi="Arial" w:eastAsia="Arial" w:cs="Arial"/>
          <w:b w:val="0"/>
          <w:bCs w:val="0"/>
          <w:i w:val="0"/>
          <w:iCs w:val="0"/>
          <w:caps w:val="0"/>
          <w:smallCaps w:val="0"/>
          <w:noProof w:val="0"/>
          <w:color w:val="002269"/>
          <w:sz w:val="22"/>
          <w:szCs w:val="22"/>
          <w:lang w:val="en-GB"/>
        </w:rPr>
        <w:t xml:space="preserve"> conditions and have in-home support</w:t>
      </w:r>
      <w:r w:rsidRPr="4A629715" w:rsidR="309275A4">
        <w:rPr>
          <w:rFonts w:ascii="Arial" w:hAnsi="Arial" w:eastAsia="Arial" w:cs="Arial"/>
          <w:b w:val="0"/>
          <w:bCs w:val="0"/>
          <w:i w:val="0"/>
          <w:iCs w:val="0"/>
          <w:caps w:val="0"/>
          <w:smallCaps w:val="0"/>
          <w:noProof w:val="0"/>
          <w:color w:val="002269"/>
          <w:sz w:val="22"/>
          <w:szCs w:val="22"/>
          <w:lang w:val="en-GB"/>
        </w:rPr>
        <w:t xml:space="preserve">. </w:t>
      </w:r>
      <w:r w:rsidRPr="4A629715" w:rsidR="0800E2AD">
        <w:rPr>
          <w:rFonts w:ascii="Arial" w:hAnsi="Arial" w:eastAsia="Arial" w:cs="Arial"/>
          <w:b w:val="0"/>
          <w:bCs w:val="0"/>
          <w:i w:val="0"/>
          <w:iCs w:val="0"/>
          <w:caps w:val="0"/>
          <w:smallCaps w:val="0"/>
          <w:noProof w:val="0"/>
          <w:color w:val="002269"/>
          <w:sz w:val="22"/>
          <w:szCs w:val="22"/>
          <w:lang w:val="en-GB"/>
        </w:rPr>
        <w:t xml:space="preserve"> </w:t>
      </w:r>
    </w:p>
    <w:p w:rsidR="6CF18830" w:rsidP="4A629715" w:rsidRDefault="6CF18830" w14:paraId="01107038" w14:textId="41965D5C">
      <w:pPr>
        <w:rPr>
          <w:rFonts w:ascii="Arial" w:hAnsi="Arial" w:eastAsia="Arial" w:cs="Arial"/>
          <w:noProof w:val="0"/>
          <w:sz w:val="22"/>
          <w:szCs w:val="22"/>
          <w:lang w:val="en-GB"/>
        </w:rPr>
      </w:pPr>
      <w:r w:rsidRPr="4A629715" w:rsidR="6CF18830">
        <w:rPr>
          <w:rFonts w:ascii="Arial" w:hAnsi="Arial" w:eastAsia="Arial" w:cs="Arial"/>
          <w:b w:val="0"/>
          <w:bCs w:val="0"/>
          <w:i w:val="0"/>
          <w:iCs w:val="0"/>
          <w:caps w:val="0"/>
          <w:smallCaps w:val="0"/>
          <w:noProof w:val="0"/>
          <w:color w:val="002269"/>
          <w:sz w:val="22"/>
          <w:szCs w:val="22"/>
          <w:lang w:val="en-GB"/>
        </w:rPr>
        <w:t xml:space="preserve">More information about the findings from the listening exercise can be found here </w:t>
      </w:r>
      <w:hyperlink r:id="R3ca6be812ca94ad5">
        <w:r w:rsidRPr="4A629715" w:rsidR="309275A4">
          <w:rPr>
            <w:rStyle w:val="Hyperlink"/>
            <w:rFonts w:ascii="Arial" w:hAnsi="Arial" w:eastAsia="Arial" w:cs="Arial"/>
            <w:b w:val="0"/>
            <w:bCs w:val="0"/>
            <w:i w:val="0"/>
            <w:iCs w:val="0"/>
            <w:caps w:val="0"/>
            <w:smallCaps w:val="0"/>
            <w:strike w:val="0"/>
            <w:dstrike w:val="0"/>
            <w:noProof w:val="0"/>
            <w:sz w:val="22"/>
            <w:szCs w:val="22"/>
            <w:lang w:val="en-GB"/>
          </w:rPr>
          <w:t>Rapid Evidence Synthesis</w:t>
        </w:r>
      </w:hyperlink>
      <w:r w:rsidRPr="4A629715" w:rsidR="309275A4">
        <w:rPr>
          <w:rFonts w:ascii="Arial" w:hAnsi="Arial" w:eastAsia="Arial" w:cs="Arial"/>
          <w:b w:val="0"/>
          <w:bCs w:val="0"/>
          <w:i w:val="0"/>
          <w:iCs w:val="0"/>
          <w:caps w:val="0"/>
          <w:smallCaps w:val="0"/>
          <w:noProof w:val="0"/>
          <w:color w:val="002269"/>
          <w:sz w:val="22"/>
          <w:szCs w:val="22"/>
          <w:lang w:val="en-GB"/>
        </w:rPr>
        <w:t xml:space="preserve"> .</w:t>
      </w:r>
    </w:p>
    <w:p w:rsidR="4A629715" w:rsidP="4A629715" w:rsidRDefault="4A629715" w14:paraId="424907D5" w14:textId="78AAE176">
      <w:pPr>
        <w:pStyle w:val="Normal"/>
        <w:rPr>
          <w:rFonts w:ascii="Arial" w:hAnsi="Arial" w:eastAsia="Arial" w:cs="Arial"/>
          <w:b w:val="0"/>
          <w:bCs w:val="0"/>
          <w:i w:val="0"/>
          <w:iCs w:val="0"/>
          <w:caps w:val="0"/>
          <w:smallCaps w:val="0"/>
          <w:noProof w:val="0"/>
          <w:color w:val="002269"/>
          <w:sz w:val="22"/>
          <w:szCs w:val="22"/>
          <w:lang w:val="en-GB"/>
        </w:rPr>
      </w:pPr>
    </w:p>
    <w:p w:rsidR="4A629715" w:rsidP="4A629715" w:rsidRDefault="4A629715" w14:paraId="5A254CD6" w14:textId="5B9D7BD8">
      <w:pPr>
        <w:pStyle w:val="Normal"/>
        <w:rPr>
          <w:rFonts w:ascii="Arial" w:hAnsi="Arial" w:eastAsia="Arial" w:cs="Arial"/>
          <w:b w:val="0"/>
          <w:bCs w:val="0"/>
          <w:i w:val="0"/>
          <w:iCs w:val="0"/>
          <w:caps w:val="0"/>
          <w:smallCaps w:val="0"/>
          <w:noProof w:val="0"/>
          <w:color w:val="002269"/>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636BE"/>
    <w:rsid w:val="01EFB36F"/>
    <w:rsid w:val="041570B3"/>
    <w:rsid w:val="0588BD76"/>
    <w:rsid w:val="06C32492"/>
    <w:rsid w:val="0800E2AD"/>
    <w:rsid w:val="09A1939E"/>
    <w:rsid w:val="0B9695B5"/>
    <w:rsid w:val="0E15E956"/>
    <w:rsid w:val="0E7504C1"/>
    <w:rsid w:val="0F11846E"/>
    <w:rsid w:val="0FC85B8F"/>
    <w:rsid w:val="15BAADB3"/>
    <w:rsid w:val="1C65756E"/>
    <w:rsid w:val="1E878A84"/>
    <w:rsid w:val="225DFC9A"/>
    <w:rsid w:val="22CB5D84"/>
    <w:rsid w:val="23A1985F"/>
    <w:rsid w:val="24672DE5"/>
    <w:rsid w:val="254AAEE4"/>
    <w:rsid w:val="27E168B1"/>
    <w:rsid w:val="2BF56A71"/>
    <w:rsid w:val="2C3CF70C"/>
    <w:rsid w:val="2D781275"/>
    <w:rsid w:val="2DBFB359"/>
    <w:rsid w:val="309275A4"/>
    <w:rsid w:val="320B7A3F"/>
    <w:rsid w:val="367FCFF7"/>
    <w:rsid w:val="38222C1D"/>
    <w:rsid w:val="3CF59D40"/>
    <w:rsid w:val="3ED0D4EA"/>
    <w:rsid w:val="3ED636BE"/>
    <w:rsid w:val="4000401C"/>
    <w:rsid w:val="43CDB872"/>
    <w:rsid w:val="45A135AA"/>
    <w:rsid w:val="47CFA9C2"/>
    <w:rsid w:val="480FB31B"/>
    <w:rsid w:val="4A5B7E70"/>
    <w:rsid w:val="4A629715"/>
    <w:rsid w:val="4BBFC8A7"/>
    <w:rsid w:val="4F1CDFDB"/>
    <w:rsid w:val="4F83A281"/>
    <w:rsid w:val="53633BF2"/>
    <w:rsid w:val="53F050FE"/>
    <w:rsid w:val="556606C3"/>
    <w:rsid w:val="559E3117"/>
    <w:rsid w:val="56CF952C"/>
    <w:rsid w:val="5B0A5A9F"/>
    <w:rsid w:val="62238269"/>
    <w:rsid w:val="64F31F16"/>
    <w:rsid w:val="683735FF"/>
    <w:rsid w:val="697DD00C"/>
    <w:rsid w:val="6B62609A"/>
    <w:rsid w:val="6CB570CE"/>
    <w:rsid w:val="6CF18830"/>
    <w:rsid w:val="6D282F88"/>
    <w:rsid w:val="6EC161CD"/>
    <w:rsid w:val="736D727F"/>
    <w:rsid w:val="739DFCD1"/>
    <w:rsid w:val="74212C19"/>
    <w:rsid w:val="750942E0"/>
    <w:rsid w:val="76AD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36BE"/>
  <w15:chartTrackingRefBased/>
  <w15:docId w15:val="{FCCFD95B-7D5F-4614-AD3A-4342724DDE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3ca6be812ca94ad5" Type="http://schemas.openxmlformats.org/officeDocument/2006/relationships/hyperlink" Target="https://pubmed.ncbi.nlm.nih.gov/36633298/"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6ECBAD79-D1E2-4E2D-9720-DABB6E360B3F}"/>
</file>

<file path=customXml/itemProps2.xml><?xml version="1.0" encoding="utf-8"?>
<ds:datastoreItem xmlns:ds="http://schemas.openxmlformats.org/officeDocument/2006/customXml" ds:itemID="{5B586B86-C8AC-477A-977F-E7DBB79B12CF}"/>
</file>

<file path=customXml/itemProps3.xml><?xml version="1.0" encoding="utf-8"?>
<ds:datastoreItem xmlns:ds="http://schemas.openxmlformats.org/officeDocument/2006/customXml" ds:itemID="{AF762159-8C03-4D0E-964F-AD8FFA93BB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Cathy Stuart</cp:lastModifiedBy>
  <cp:revision>2</cp:revision>
  <dcterms:created xsi:type="dcterms:W3CDTF">2023-05-02T09:20:04Z</dcterms:created>
  <dcterms:modified xsi:type="dcterms:W3CDTF">2023-05-02T09:53:25Z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ies>
</file>