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37AA8" w14:textId="77777777" w:rsidR="005E6CE8" w:rsidRDefault="005E6CE8"/>
    <w:p w14:paraId="63588082" w14:textId="77777777" w:rsidR="005E6CE8" w:rsidRDefault="005E6CE8"/>
    <w:p w14:paraId="04CF362D" w14:textId="197118C0" w:rsidR="00255CB0" w:rsidRDefault="008E733B">
      <w:r w:rsidRPr="0079013D">
        <w:rPr>
          <w:b/>
          <w:bCs/>
        </w:rPr>
        <w:t>Project:</w:t>
      </w:r>
      <w:r w:rsidR="00C174C7">
        <w:t xml:space="preserve"> Stockport NHS Blood Sciences –</w:t>
      </w:r>
      <w:r w:rsidR="5F66E4DF">
        <w:t xml:space="preserve"> </w:t>
      </w:r>
      <w:r w:rsidR="00C174C7">
        <w:t xml:space="preserve">My Green Lab </w:t>
      </w:r>
      <w:r w:rsidR="00A10FF5">
        <w:t xml:space="preserve">Gold </w:t>
      </w:r>
      <w:r w:rsidR="00250CDD">
        <w:t>certification</w:t>
      </w:r>
    </w:p>
    <w:p w14:paraId="54A477B0" w14:textId="6ACC35FF" w:rsidR="008E733B" w:rsidRDefault="00A31D95">
      <w:r w:rsidRPr="0079013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65B5AD" wp14:editId="2446B488">
                <wp:simplePos x="0" y="0"/>
                <wp:positionH relativeFrom="column">
                  <wp:posOffset>7439025</wp:posOffset>
                </wp:positionH>
                <wp:positionV relativeFrom="paragraph">
                  <wp:posOffset>9525</wp:posOffset>
                </wp:positionV>
                <wp:extent cx="2065020" cy="1638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00F9B" w14:textId="0742F32A" w:rsidR="00D55AC9" w:rsidRDefault="00A31D95" w:rsidP="008E733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7738EC" wp14:editId="76590D15">
                                  <wp:extent cx="1885950" cy="1542415"/>
                                  <wp:effectExtent l="0" t="0" r="0" b="635"/>
                                  <wp:docPr id="170610430" name="Picture 2" descr="A group of people posing for a phot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610430" name="Picture 2" descr="A group of people posing for a photo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52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4716" cy="1557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5B5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5.75pt;margin-top:.75pt;width:162.6pt;height:12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QaDgIAAPcDAAAOAAAAZHJzL2Uyb0RvYy54bWysU9tu2zAMfR+wfxD0vthJkyw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" stroked="f">
                <v:textbox>
                  <w:txbxContent>
                    <w:p w14:paraId="0BE00F9B" w14:textId="0742F32A" w:rsidR="00D55AC9" w:rsidRDefault="00A31D95" w:rsidP="008E733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7738EC" wp14:editId="76590D15">
                            <wp:extent cx="1885950" cy="1542415"/>
                            <wp:effectExtent l="0" t="0" r="0" b="635"/>
                            <wp:docPr id="170610430" name="Picture 2" descr="A group of people posing for a phot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610430" name="Picture 2" descr="A group of people posing for a photo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52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4716" cy="15577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733B" w:rsidRPr="0079013D">
        <w:rPr>
          <w:b/>
          <w:bCs/>
        </w:rPr>
        <w:t>Organisation</w:t>
      </w:r>
      <w:r w:rsidR="008E733B">
        <w:t>:</w:t>
      </w:r>
      <w:r w:rsidR="00632A76">
        <w:t xml:space="preserve"> </w:t>
      </w:r>
      <w:r w:rsidR="00C174C7">
        <w:t>Stockport NHS Foundation Trust</w:t>
      </w:r>
    </w:p>
    <w:p w14:paraId="4AAB05CF" w14:textId="56DA06C1" w:rsidR="008E733B" w:rsidRDefault="008E733B">
      <w:r w:rsidRPr="0079013D">
        <w:rPr>
          <w:b/>
          <w:bCs/>
        </w:rPr>
        <w:t>Key contact and email</w:t>
      </w:r>
      <w:r>
        <w:t>:</w:t>
      </w:r>
      <w:r w:rsidR="0035464D">
        <w:t xml:space="preserve"> Elaine Taylor, </w:t>
      </w:r>
      <w:hyperlink r:id="rId12" w:history="1">
        <w:r w:rsidR="0035464D" w:rsidRPr="00A67374">
          <w:rPr>
            <w:rStyle w:val="Hyperlink"/>
          </w:rPr>
          <w:t>PathologyEnquiries@stockport.nhs.uk</w:t>
        </w:r>
      </w:hyperlink>
      <w:r w:rsidR="0035464D">
        <w:t xml:space="preserve"> </w:t>
      </w:r>
    </w:p>
    <w:p w14:paraId="045C4674" w14:textId="05D4C4D2" w:rsidR="008E733B" w:rsidRPr="00D9746D" w:rsidRDefault="008E733B">
      <w:pPr>
        <w:rPr>
          <w:b/>
          <w:bCs/>
        </w:rPr>
      </w:pPr>
      <w:r w:rsidRPr="00D9746D">
        <w:rPr>
          <w:b/>
          <w:bCs/>
        </w:rPr>
        <w:t>What was the issue?</w:t>
      </w:r>
    </w:p>
    <w:p w14:paraId="46C41291" w14:textId="466774A2" w:rsidR="00C174C7" w:rsidRDefault="00C174C7">
      <w:r w:rsidRPr="00C174C7">
        <w:t>Hospital laboratories are among</w:t>
      </w:r>
      <w:r w:rsidR="00440066">
        <w:t>st</w:t>
      </w:r>
      <w:r w:rsidRPr="00C174C7">
        <w:t xml:space="preserve"> the largest consumers of energy and resources in the NHS</w:t>
      </w:r>
      <w:r w:rsidR="002F09BA">
        <w:t xml:space="preserve"> – using up to 10 times more energy than office spaces</w:t>
      </w:r>
      <w:r w:rsidRPr="00C174C7">
        <w:t xml:space="preserve">. Without </w:t>
      </w:r>
      <w:r w:rsidR="00D64505">
        <w:t>embedded</w:t>
      </w:r>
      <w:r w:rsidRPr="00C174C7">
        <w:t xml:space="preserve"> sustainability practices, this results in high carbon emissions, energy use, waste, and costs impacting both the environment and working conditions for staff.</w:t>
      </w:r>
    </w:p>
    <w:p w14:paraId="011AFCC0" w14:textId="0E723872" w:rsidR="00EE0E4A" w:rsidRDefault="00EE0E4A">
      <w:r>
        <w:t>The Blood Sciences Laboratory, consisting of the Biochemistry and Haematology teams,</w:t>
      </w:r>
      <w:r w:rsidR="00DD3632">
        <w:t xml:space="preserve"> </w:t>
      </w:r>
      <w:r w:rsidR="00173F2D">
        <w:t>wanted to</w:t>
      </w:r>
      <w:r w:rsidR="00CD268A">
        <w:t xml:space="preserve"> take a structured approach to</w:t>
      </w:r>
      <w:r w:rsidR="00173F2D">
        <w:t xml:space="preserve"> tackle this through</w:t>
      </w:r>
      <w:r w:rsidR="003D2236">
        <w:t xml:space="preserve"> saving energy and</w:t>
      </w:r>
      <w:r w:rsidR="00173F2D">
        <w:t xml:space="preserve"> reducing the waste </w:t>
      </w:r>
      <w:r w:rsidR="00916F55">
        <w:t>in their department</w:t>
      </w:r>
      <w:r w:rsidR="00C141D0">
        <w:t>.</w:t>
      </w:r>
    </w:p>
    <w:p w14:paraId="6AC9789B" w14:textId="79157205" w:rsidR="008E733B" w:rsidRPr="00D9746D" w:rsidRDefault="008E733B">
      <w:pPr>
        <w:rPr>
          <w:b/>
          <w:bCs/>
        </w:rPr>
      </w:pPr>
      <w:r w:rsidRPr="00D9746D">
        <w:rPr>
          <w:b/>
          <w:bCs/>
        </w:rPr>
        <w:t>What action was taken?</w:t>
      </w:r>
    </w:p>
    <w:p w14:paraId="370C7DBF" w14:textId="6108E097" w:rsidR="00094267" w:rsidRDefault="00094267" w:rsidP="00094267">
      <w:r>
        <w:t>The Blood Sciences Lab</w:t>
      </w:r>
      <w:r w:rsidR="007E1B4A">
        <w:t>oratory</w:t>
      </w:r>
      <w:r w:rsidR="00EE0E4A">
        <w:t xml:space="preserve"> teams</w:t>
      </w:r>
      <w:r>
        <w:t xml:space="preserve"> underwent a rigorous evaluation to achieve My Green Lab Gold certification</w:t>
      </w:r>
      <w:r w:rsidR="00E86BF7">
        <w:t xml:space="preserve"> in October 2025</w:t>
      </w:r>
      <w:r w:rsidR="00FF0915">
        <w:t xml:space="preserve"> – </w:t>
      </w:r>
      <w:r>
        <w:t>an internationally recognised standard for sustainable laboratory operations.</w:t>
      </w:r>
      <w:r w:rsidR="00D65FFB">
        <w:t xml:space="preserve"> This achievement was made possible through a collaboration </w:t>
      </w:r>
      <w:r w:rsidR="00D65FFB" w:rsidRPr="00D65FFB">
        <w:t>with Siemens Healthineers, who supported the certification process.</w:t>
      </w:r>
    </w:p>
    <w:p w14:paraId="0C0E061E" w14:textId="0B11FCAB" w:rsidR="001D58CC" w:rsidRDefault="00E3425E" w:rsidP="00094267">
      <w:r>
        <w:t xml:space="preserve">The process began in March 2025 with a </w:t>
      </w:r>
      <w:r w:rsidR="00981B83">
        <w:t>jointly delivered kick-off meeting with laboratory staff, the Sustainability team, and Siemens</w:t>
      </w:r>
      <w:r w:rsidR="00B334C6">
        <w:t xml:space="preserve"> Healthineers</w:t>
      </w:r>
      <w:r w:rsidR="001D59F9">
        <w:t xml:space="preserve"> where an energy saving focus was established</w:t>
      </w:r>
      <w:r w:rsidR="00981B83">
        <w:t xml:space="preserve">. </w:t>
      </w:r>
      <w:r w:rsidR="0003238B">
        <w:t xml:space="preserve">Unlike private laboratories, </w:t>
      </w:r>
      <w:r w:rsidR="001D59F9">
        <w:t xml:space="preserve">hospital laboratories run 24-hours a day – however not all equipment </w:t>
      </w:r>
      <w:r w:rsidR="009550E1">
        <w:t>is</w:t>
      </w:r>
      <w:r w:rsidR="001D59F9">
        <w:t xml:space="preserve"> required all the time</w:t>
      </w:r>
      <w:r w:rsidR="006519ED">
        <w:t xml:space="preserve">, so </w:t>
      </w:r>
      <w:r w:rsidR="009550E1">
        <w:t xml:space="preserve">an opportunity was identified to </w:t>
      </w:r>
      <w:r w:rsidR="00F018BC">
        <w:t>make significant cost and carbon savings through</w:t>
      </w:r>
      <w:r w:rsidR="00CD6823">
        <w:t xml:space="preserve"> safely switching off equipment when not in use.</w:t>
      </w:r>
    </w:p>
    <w:p w14:paraId="76A0F3FD" w14:textId="7D43B4ED" w:rsidR="00420871" w:rsidRDefault="00420871" w:rsidP="00094267">
      <w:r>
        <w:t xml:space="preserve">Other </w:t>
      </w:r>
      <w:r w:rsidR="006519ED">
        <w:t>practices embedded into daily operations</w:t>
      </w:r>
      <w:r w:rsidR="000C3CD0">
        <w:t xml:space="preserve"> across the 6-month accreditation period</w:t>
      </w:r>
      <w:r w:rsidR="006519ED">
        <w:t xml:space="preserve"> </w:t>
      </w:r>
      <w:r w:rsidR="000C3CD0">
        <w:t xml:space="preserve">included </w:t>
      </w:r>
      <w:r w:rsidR="00AB1C0A">
        <w:t xml:space="preserve">introducing recycling into the department, </w:t>
      </w:r>
      <w:r w:rsidR="00CB507C">
        <w:t xml:space="preserve">adding new signage to </w:t>
      </w:r>
      <w:r w:rsidR="0077381A">
        <w:t>wastewater</w:t>
      </w:r>
      <w:r w:rsidR="00CB507C">
        <w:t xml:space="preserve"> points</w:t>
      </w:r>
      <w:r w:rsidR="003363A6">
        <w:t>, and pro</w:t>
      </w:r>
      <w:r w:rsidR="00A86972">
        <w:t>m</w:t>
      </w:r>
      <w:r w:rsidR="003363A6">
        <w:t>oting sustainable travel for staff.</w:t>
      </w:r>
      <w:r w:rsidR="009350DF">
        <w:t xml:space="preserve"> The certification also served to affirm steps already in place across the trust, such as the use of unbleached paper.</w:t>
      </w:r>
    </w:p>
    <w:p w14:paraId="389BC8A6" w14:textId="64920B2E" w:rsidR="006F1F91" w:rsidRDefault="006F1F91" w:rsidP="00094267">
      <w:r>
        <w:t xml:space="preserve">The ambition </w:t>
      </w:r>
      <w:r w:rsidR="00486ABD">
        <w:t>for</w:t>
      </w:r>
      <w:r>
        <w:t xml:space="preserve"> the teams is to continue their sustainability journey and progress to higher levels of My Green Lab certification in future.</w:t>
      </w:r>
    </w:p>
    <w:p w14:paraId="174BDA1A" w14:textId="77777777" w:rsidR="008F6595" w:rsidRDefault="008F6595">
      <w:pPr>
        <w:rPr>
          <w:b/>
          <w:bCs/>
        </w:rPr>
      </w:pPr>
    </w:p>
    <w:p w14:paraId="290D4BB3" w14:textId="3F96CD39" w:rsidR="008E733B" w:rsidRDefault="008E733B">
      <w:r w:rsidRPr="00D9746D">
        <w:rPr>
          <w:b/>
          <w:bCs/>
        </w:rPr>
        <w:lastRenderedPageBreak/>
        <w:t>What was the Delivering a Net Zero NHS benefit?</w:t>
      </w:r>
    </w:p>
    <w:p w14:paraId="1D5ED05E" w14:textId="54F1304C" w:rsidR="00A31D95" w:rsidRDefault="00FF12A2" w:rsidP="00094267">
      <w:r>
        <w:t xml:space="preserve">The </w:t>
      </w:r>
      <w:r w:rsidR="008F5090">
        <w:t>overall environmental sustainability of laboratory practices within the Blood Science Laboratory has improved</w:t>
      </w:r>
      <w:r w:rsidR="00337B40">
        <w:t>, with impacts from changes made saving over 3 tonnes of carbon dioxide equivalent emissions each year. As</w:t>
      </w:r>
      <w:r w:rsidR="008F5090">
        <w:t xml:space="preserve"> staff are more engaged in this area</w:t>
      </w:r>
      <w:r w:rsidR="00337B40">
        <w:t xml:space="preserve">, the sustainability projects </w:t>
      </w:r>
      <w:r w:rsidR="00CD4C70">
        <w:t>and carbon savings are expected to increase</w:t>
      </w:r>
      <w:r w:rsidR="008F5090">
        <w:t>.</w:t>
      </w:r>
      <w:r>
        <w:t xml:space="preserve"> </w:t>
      </w:r>
      <w:r w:rsidR="0030004E">
        <w:t>This supports the delivery of the Stockport NHS Foundation Trust Green Plan.</w:t>
      </w:r>
    </w:p>
    <w:p w14:paraId="2CA5D4CE" w14:textId="6DF62710" w:rsidR="008E733B" w:rsidRPr="00D9746D" w:rsidRDefault="008E733B">
      <w:pPr>
        <w:rPr>
          <w:b/>
          <w:bCs/>
        </w:rPr>
      </w:pPr>
      <w:r w:rsidRPr="00D9746D">
        <w:rPr>
          <w:b/>
          <w:bCs/>
        </w:rPr>
        <w:t>What are the wider benefits?</w:t>
      </w:r>
    </w:p>
    <w:p w14:paraId="6969AA80" w14:textId="3D04DFCF" w:rsidR="00BB7DD6" w:rsidRDefault="005E25C7" w:rsidP="0085601E">
      <w:pPr>
        <w:pStyle w:val="ListParagraph"/>
        <w:numPr>
          <w:ilvl w:val="0"/>
          <w:numId w:val="2"/>
        </w:numPr>
      </w:pPr>
      <w:r>
        <w:t>C</w:t>
      </w:r>
      <w:r w:rsidR="00094267">
        <w:t>ollaboration with Siemens Healthineers leveraged expertise and resources, highlighting how cross-sector partnerships can drive environmental change.</w:t>
      </w:r>
    </w:p>
    <w:p w14:paraId="1760AB1D" w14:textId="3A83C52D" w:rsidR="00054C85" w:rsidRDefault="0041660F" w:rsidP="0085601E">
      <w:pPr>
        <w:pStyle w:val="ListParagraph"/>
        <w:numPr>
          <w:ilvl w:val="0"/>
          <w:numId w:val="2"/>
        </w:numPr>
      </w:pPr>
      <w:r>
        <w:t>Savings of over</w:t>
      </w:r>
      <w:r w:rsidR="00054C85">
        <w:t xml:space="preserve"> £2,000 </w:t>
      </w:r>
      <w:r w:rsidR="00F919C8">
        <w:t xml:space="preserve">per year have </w:t>
      </w:r>
      <w:r>
        <w:t xml:space="preserve">been made as a result of the </w:t>
      </w:r>
      <w:r w:rsidR="001D58CC">
        <w:t>sustainability changes within the laboratory</w:t>
      </w:r>
      <w:r w:rsidR="00F919C8">
        <w:t>.</w:t>
      </w:r>
    </w:p>
    <w:p w14:paraId="3F7E8BAA" w14:textId="4B64FD4E" w:rsidR="00E35581" w:rsidRDefault="00E35581" w:rsidP="0085601E">
      <w:pPr>
        <w:pStyle w:val="ListParagraph"/>
        <w:numPr>
          <w:ilvl w:val="0"/>
          <w:numId w:val="2"/>
        </w:numPr>
      </w:pPr>
      <w:r>
        <w:t>Provided opportunity to connect and work with colleague</w:t>
      </w:r>
      <w:r w:rsidR="0085601E">
        <w:t>s</w:t>
      </w:r>
      <w:r>
        <w:t xml:space="preserve"> across the trust which wouldn’t normally.</w:t>
      </w:r>
    </w:p>
    <w:p w14:paraId="6D84A656" w14:textId="1E4EC92A" w:rsidR="00A10FF5" w:rsidRDefault="00A10FF5" w:rsidP="0085601E">
      <w:pPr>
        <w:pStyle w:val="ListParagraph"/>
        <w:numPr>
          <w:ilvl w:val="0"/>
          <w:numId w:val="2"/>
        </w:numPr>
      </w:pPr>
      <w:r>
        <w:t>Staff working on the certification have found the projects interesting and rewarding, increasing levels of job satisfaction.</w:t>
      </w:r>
    </w:p>
    <w:p w14:paraId="7A91AD6D" w14:textId="724ED632" w:rsidR="00475D8A" w:rsidRDefault="00475D8A" w:rsidP="00094267">
      <w:pPr>
        <w:rPr>
          <w:b/>
          <w:bCs/>
        </w:rPr>
      </w:pPr>
      <w:r w:rsidRPr="00475D8A">
        <w:rPr>
          <w:b/>
          <w:bCs/>
        </w:rPr>
        <w:t>Link for further information</w:t>
      </w:r>
    </w:p>
    <w:p w14:paraId="1AB74D61" w14:textId="3966784A" w:rsidR="00475D8A" w:rsidRPr="00B43390" w:rsidRDefault="00F62987" w:rsidP="00094267">
      <w:hyperlink r:id="rId13" w:history="1">
        <w:r w:rsidR="00475D8A" w:rsidRPr="00F62987">
          <w:rPr>
            <w:rStyle w:val="Hyperlink"/>
          </w:rPr>
          <w:t>News Details - Stockport NHS Foundation Trust</w:t>
        </w:r>
      </w:hyperlink>
    </w:p>
    <w:p w14:paraId="1868E128" w14:textId="2021D933" w:rsidR="00B43390" w:rsidRPr="00B43390" w:rsidRDefault="00B43390" w:rsidP="00094267">
      <w:hyperlink r:id="rId14" w:history="1">
        <w:r w:rsidRPr="00B43390">
          <w:rPr>
            <w:rStyle w:val="Hyperlink"/>
          </w:rPr>
          <w:t>Accelerating Sustainability in Scientific Research | My Green Lab</w:t>
        </w:r>
      </w:hyperlink>
    </w:p>
    <w:sectPr w:rsidR="00B43390" w:rsidRPr="00B43390" w:rsidSect="008E733B">
      <w:head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5918" w14:textId="77777777" w:rsidR="005A3B36" w:rsidRDefault="005A3B36" w:rsidP="008E733B">
      <w:pPr>
        <w:spacing w:after="0" w:line="240" w:lineRule="auto"/>
      </w:pPr>
      <w:r>
        <w:separator/>
      </w:r>
    </w:p>
  </w:endnote>
  <w:endnote w:type="continuationSeparator" w:id="0">
    <w:p w14:paraId="30CC34A3" w14:textId="77777777" w:rsidR="005A3B36" w:rsidRDefault="005A3B36" w:rsidP="008E733B">
      <w:pPr>
        <w:spacing w:after="0" w:line="240" w:lineRule="auto"/>
      </w:pPr>
      <w:r>
        <w:continuationSeparator/>
      </w:r>
    </w:p>
  </w:endnote>
  <w:endnote w:type="continuationNotice" w:id="1">
    <w:p w14:paraId="5D4A1BDD" w14:textId="77777777" w:rsidR="005A3B36" w:rsidRDefault="005A3B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0E544" w14:textId="77777777" w:rsidR="005A3B36" w:rsidRDefault="005A3B36" w:rsidP="008E733B">
      <w:pPr>
        <w:spacing w:after="0" w:line="240" w:lineRule="auto"/>
      </w:pPr>
      <w:r>
        <w:separator/>
      </w:r>
    </w:p>
  </w:footnote>
  <w:footnote w:type="continuationSeparator" w:id="0">
    <w:p w14:paraId="2DA3BF21" w14:textId="77777777" w:rsidR="005A3B36" w:rsidRDefault="005A3B36" w:rsidP="008E733B">
      <w:pPr>
        <w:spacing w:after="0" w:line="240" w:lineRule="auto"/>
      </w:pPr>
      <w:r>
        <w:continuationSeparator/>
      </w:r>
    </w:p>
  </w:footnote>
  <w:footnote w:type="continuationNotice" w:id="1">
    <w:p w14:paraId="4B1ABD93" w14:textId="77777777" w:rsidR="005A3B36" w:rsidRDefault="005A3B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4EAA" w14:textId="3B060093" w:rsidR="008E733B" w:rsidRDefault="008E733B">
    <w:pPr>
      <w:pStyle w:val="Header"/>
    </w:pPr>
    <w:r w:rsidRPr="001064FD">
      <w:rPr>
        <w:noProof/>
      </w:rPr>
      <w:drawing>
        <wp:anchor distT="0" distB="0" distL="114300" distR="114300" simplePos="0" relativeHeight="251658240" behindDoc="0" locked="0" layoutInCell="1" allowOverlap="1" wp14:anchorId="5E80A024" wp14:editId="04F2737F">
          <wp:simplePos x="0" y="0"/>
          <wp:positionH relativeFrom="column">
            <wp:posOffset>7439025</wp:posOffset>
          </wp:positionH>
          <wp:positionV relativeFrom="paragraph">
            <wp:posOffset>-334010</wp:posOffset>
          </wp:positionV>
          <wp:extent cx="2195830" cy="657860"/>
          <wp:effectExtent l="0" t="0" r="0" b="8890"/>
          <wp:wrapTopAndBottom/>
          <wp:docPr id="2050" name="Picture 1">
            <a:extLst xmlns:a="http://schemas.openxmlformats.org/drawingml/2006/main">
              <a:ext uri="{FF2B5EF4-FFF2-40B4-BE49-F238E27FC236}">
                <a16:creationId xmlns:a16="http://schemas.microsoft.com/office/drawing/2014/main" id="{950166BC-3805-448C-B190-81CE57B8F2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1">
                    <a:extLst>
                      <a:ext uri="{FF2B5EF4-FFF2-40B4-BE49-F238E27FC236}">
                        <a16:creationId xmlns:a16="http://schemas.microsoft.com/office/drawing/2014/main" id="{950166BC-3805-448C-B190-81CE57B8F2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C5C04"/>
    <w:multiLevelType w:val="hybridMultilevel"/>
    <w:tmpl w:val="7CCAE6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81265"/>
    <w:multiLevelType w:val="hybridMultilevel"/>
    <w:tmpl w:val="C9E04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91526">
    <w:abstractNumId w:val="0"/>
  </w:num>
  <w:num w:numId="2" w16cid:durableId="1059860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3B"/>
    <w:rsid w:val="00017D5C"/>
    <w:rsid w:val="00021A08"/>
    <w:rsid w:val="0003238B"/>
    <w:rsid w:val="00054C85"/>
    <w:rsid w:val="00055AA3"/>
    <w:rsid w:val="00084288"/>
    <w:rsid w:val="00094267"/>
    <w:rsid w:val="000960FF"/>
    <w:rsid w:val="000C3CD0"/>
    <w:rsid w:val="000C51F9"/>
    <w:rsid w:val="000D2F5C"/>
    <w:rsid w:val="000E705D"/>
    <w:rsid w:val="000F6D30"/>
    <w:rsid w:val="001011D3"/>
    <w:rsid w:val="00110264"/>
    <w:rsid w:val="00115E52"/>
    <w:rsid w:val="00126D65"/>
    <w:rsid w:val="001722C7"/>
    <w:rsid w:val="00173F2D"/>
    <w:rsid w:val="001B70B8"/>
    <w:rsid w:val="001D58CC"/>
    <w:rsid w:val="001D59F9"/>
    <w:rsid w:val="001E046B"/>
    <w:rsid w:val="002064C9"/>
    <w:rsid w:val="00214214"/>
    <w:rsid w:val="0023195B"/>
    <w:rsid w:val="0023558F"/>
    <w:rsid w:val="00250CDD"/>
    <w:rsid w:val="00255CB0"/>
    <w:rsid w:val="00265EFB"/>
    <w:rsid w:val="002762AA"/>
    <w:rsid w:val="0028310A"/>
    <w:rsid w:val="00284E6D"/>
    <w:rsid w:val="00286E6B"/>
    <w:rsid w:val="002A2974"/>
    <w:rsid w:val="002B3D28"/>
    <w:rsid w:val="002C37DC"/>
    <w:rsid w:val="002D2770"/>
    <w:rsid w:val="002E00A8"/>
    <w:rsid w:val="002F09BA"/>
    <w:rsid w:val="0030004E"/>
    <w:rsid w:val="003006F1"/>
    <w:rsid w:val="00311318"/>
    <w:rsid w:val="00311EF1"/>
    <w:rsid w:val="003214A6"/>
    <w:rsid w:val="003363A6"/>
    <w:rsid w:val="00337B40"/>
    <w:rsid w:val="0035464D"/>
    <w:rsid w:val="003A3E1C"/>
    <w:rsid w:val="003B5D6A"/>
    <w:rsid w:val="003B7144"/>
    <w:rsid w:val="003C2030"/>
    <w:rsid w:val="003C6C1A"/>
    <w:rsid w:val="003D2236"/>
    <w:rsid w:val="003D74F7"/>
    <w:rsid w:val="003E0A16"/>
    <w:rsid w:val="00402617"/>
    <w:rsid w:val="00406195"/>
    <w:rsid w:val="004137EF"/>
    <w:rsid w:val="00413FF8"/>
    <w:rsid w:val="0041660F"/>
    <w:rsid w:val="00420871"/>
    <w:rsid w:val="00424AF6"/>
    <w:rsid w:val="00440066"/>
    <w:rsid w:val="00443ED5"/>
    <w:rsid w:val="0045445A"/>
    <w:rsid w:val="00455887"/>
    <w:rsid w:val="00457614"/>
    <w:rsid w:val="00475D8A"/>
    <w:rsid w:val="00484165"/>
    <w:rsid w:val="00486ABD"/>
    <w:rsid w:val="004A312A"/>
    <w:rsid w:val="004F7242"/>
    <w:rsid w:val="00516457"/>
    <w:rsid w:val="00516CAA"/>
    <w:rsid w:val="0055093B"/>
    <w:rsid w:val="005538D2"/>
    <w:rsid w:val="00561EB5"/>
    <w:rsid w:val="00577D90"/>
    <w:rsid w:val="00583A13"/>
    <w:rsid w:val="0058541D"/>
    <w:rsid w:val="00596B86"/>
    <w:rsid w:val="005A3B36"/>
    <w:rsid w:val="005A7027"/>
    <w:rsid w:val="005C3EB9"/>
    <w:rsid w:val="005E25C7"/>
    <w:rsid w:val="005E6CE8"/>
    <w:rsid w:val="005F308D"/>
    <w:rsid w:val="00627179"/>
    <w:rsid w:val="00632A76"/>
    <w:rsid w:val="006519ED"/>
    <w:rsid w:val="00674E4A"/>
    <w:rsid w:val="006C7190"/>
    <w:rsid w:val="006E3125"/>
    <w:rsid w:val="006E4C6B"/>
    <w:rsid w:val="006F1F91"/>
    <w:rsid w:val="006F39A4"/>
    <w:rsid w:val="006F6518"/>
    <w:rsid w:val="007023C0"/>
    <w:rsid w:val="00717966"/>
    <w:rsid w:val="00722B2E"/>
    <w:rsid w:val="00763B81"/>
    <w:rsid w:val="00764567"/>
    <w:rsid w:val="0077381A"/>
    <w:rsid w:val="0079013D"/>
    <w:rsid w:val="007931D2"/>
    <w:rsid w:val="007A0EA1"/>
    <w:rsid w:val="007D5559"/>
    <w:rsid w:val="007D57B0"/>
    <w:rsid w:val="007E1B4A"/>
    <w:rsid w:val="007F2FEF"/>
    <w:rsid w:val="00807414"/>
    <w:rsid w:val="00822CF0"/>
    <w:rsid w:val="0082643A"/>
    <w:rsid w:val="0083416E"/>
    <w:rsid w:val="00843BF5"/>
    <w:rsid w:val="0085601E"/>
    <w:rsid w:val="00863B84"/>
    <w:rsid w:val="00880900"/>
    <w:rsid w:val="0088151C"/>
    <w:rsid w:val="008C4245"/>
    <w:rsid w:val="008C740F"/>
    <w:rsid w:val="008D4380"/>
    <w:rsid w:val="008E733B"/>
    <w:rsid w:val="008F5090"/>
    <w:rsid w:val="008F5A31"/>
    <w:rsid w:val="008F6595"/>
    <w:rsid w:val="00916F55"/>
    <w:rsid w:val="009350DF"/>
    <w:rsid w:val="0094467C"/>
    <w:rsid w:val="00951770"/>
    <w:rsid w:val="009550E1"/>
    <w:rsid w:val="00975AFA"/>
    <w:rsid w:val="00981B83"/>
    <w:rsid w:val="00994DE9"/>
    <w:rsid w:val="009A1E42"/>
    <w:rsid w:val="009A4158"/>
    <w:rsid w:val="009B4E27"/>
    <w:rsid w:val="009C4DF4"/>
    <w:rsid w:val="009E0114"/>
    <w:rsid w:val="009E2589"/>
    <w:rsid w:val="009F488B"/>
    <w:rsid w:val="00A10FF5"/>
    <w:rsid w:val="00A31D95"/>
    <w:rsid w:val="00A359A7"/>
    <w:rsid w:val="00A66EF8"/>
    <w:rsid w:val="00A86972"/>
    <w:rsid w:val="00A9337C"/>
    <w:rsid w:val="00AA61CF"/>
    <w:rsid w:val="00AA7468"/>
    <w:rsid w:val="00AB1C0A"/>
    <w:rsid w:val="00AD07F9"/>
    <w:rsid w:val="00AD2CBE"/>
    <w:rsid w:val="00AD3E32"/>
    <w:rsid w:val="00AD7320"/>
    <w:rsid w:val="00B01E79"/>
    <w:rsid w:val="00B057D2"/>
    <w:rsid w:val="00B21EFE"/>
    <w:rsid w:val="00B334C6"/>
    <w:rsid w:val="00B43390"/>
    <w:rsid w:val="00B44C79"/>
    <w:rsid w:val="00B65974"/>
    <w:rsid w:val="00B938D4"/>
    <w:rsid w:val="00BB7DD6"/>
    <w:rsid w:val="00BC1CD6"/>
    <w:rsid w:val="00BF43BD"/>
    <w:rsid w:val="00C031FD"/>
    <w:rsid w:val="00C03D13"/>
    <w:rsid w:val="00C141D0"/>
    <w:rsid w:val="00C174C7"/>
    <w:rsid w:val="00C811F3"/>
    <w:rsid w:val="00CA364B"/>
    <w:rsid w:val="00CB507C"/>
    <w:rsid w:val="00CD268A"/>
    <w:rsid w:val="00CD4C70"/>
    <w:rsid w:val="00CD6823"/>
    <w:rsid w:val="00D12FB0"/>
    <w:rsid w:val="00D17263"/>
    <w:rsid w:val="00D264EE"/>
    <w:rsid w:val="00D27A1D"/>
    <w:rsid w:val="00D455D9"/>
    <w:rsid w:val="00D55AC9"/>
    <w:rsid w:val="00D62235"/>
    <w:rsid w:val="00D64505"/>
    <w:rsid w:val="00D65FFB"/>
    <w:rsid w:val="00D80CBF"/>
    <w:rsid w:val="00D90A6F"/>
    <w:rsid w:val="00D9746D"/>
    <w:rsid w:val="00DC3598"/>
    <w:rsid w:val="00DD3632"/>
    <w:rsid w:val="00E16B34"/>
    <w:rsid w:val="00E3425E"/>
    <w:rsid w:val="00E35581"/>
    <w:rsid w:val="00E519DF"/>
    <w:rsid w:val="00E54EEE"/>
    <w:rsid w:val="00E5552C"/>
    <w:rsid w:val="00E71A01"/>
    <w:rsid w:val="00E86BF7"/>
    <w:rsid w:val="00EC429B"/>
    <w:rsid w:val="00ED464D"/>
    <w:rsid w:val="00ED6261"/>
    <w:rsid w:val="00EE0E4A"/>
    <w:rsid w:val="00EE31DB"/>
    <w:rsid w:val="00EF23FA"/>
    <w:rsid w:val="00F018BC"/>
    <w:rsid w:val="00F0257B"/>
    <w:rsid w:val="00F11B10"/>
    <w:rsid w:val="00F17A82"/>
    <w:rsid w:val="00F51B12"/>
    <w:rsid w:val="00F62987"/>
    <w:rsid w:val="00F7026C"/>
    <w:rsid w:val="00F70603"/>
    <w:rsid w:val="00F919C8"/>
    <w:rsid w:val="00FA6FD9"/>
    <w:rsid w:val="00FE2EB9"/>
    <w:rsid w:val="00FE354E"/>
    <w:rsid w:val="00FF0915"/>
    <w:rsid w:val="00FF12A2"/>
    <w:rsid w:val="5F66E4DF"/>
    <w:rsid w:val="7595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28D0"/>
  <w15:chartTrackingRefBased/>
  <w15:docId w15:val="{E3A9E437-BB42-47E4-8BF6-C82B1C1A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3B"/>
  </w:style>
  <w:style w:type="paragraph" w:styleId="Footer">
    <w:name w:val="footer"/>
    <w:basedOn w:val="Normal"/>
    <w:link w:val="FooterChar"/>
    <w:uiPriority w:val="99"/>
    <w:unhideWhenUsed/>
    <w:rsid w:val="008E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3B"/>
  </w:style>
  <w:style w:type="paragraph" w:styleId="ListParagraph">
    <w:name w:val="List Paragraph"/>
    <w:basedOn w:val="Normal"/>
    <w:uiPriority w:val="34"/>
    <w:qFormat/>
    <w:rsid w:val="005A70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5D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D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00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11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1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1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1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1D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2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tockport.nhs.uk/news/green-lab-certificat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athologyEnquiries@stockport.nhs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ygreenlab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185ef4-0f01-4518-8178-7decd31b3267">
      <Terms xmlns="http://schemas.microsoft.com/office/infopath/2007/PartnerControls"/>
    </lcf76f155ced4ddcb4097134ff3c332f>
    <_ip_UnifiedCompliancePolicyUIAction xmlns="d69ecf06-fcd1-43cf-b7f9-53d3d43b3287" xsi:nil="true"/>
    <_ip_UnifiedCompliancePolicyProperties xmlns="d69ecf06-fcd1-43cf-b7f9-53d3d43b3287" xsi:nil="true"/>
    <TaxCatchAll xmlns="d69ecf06-fcd1-43cf-b7f9-53d3d43b32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7D0E31CA450458759529E7A2EEAD3" ma:contentTypeVersion="18" ma:contentTypeDescription="Create a new document." ma:contentTypeScope="" ma:versionID="697a37150b3b756f1b17350dac1e5bcf">
  <xsd:schema xmlns:xsd="http://www.w3.org/2001/XMLSchema" xmlns:xs="http://www.w3.org/2001/XMLSchema" xmlns:p="http://schemas.microsoft.com/office/2006/metadata/properties" xmlns:ns2="f1185ef4-0f01-4518-8178-7decd31b3267" xmlns:ns3="d69ecf06-fcd1-43cf-b7f9-53d3d43b3287" targetNamespace="http://schemas.microsoft.com/office/2006/metadata/properties" ma:root="true" ma:fieldsID="36c88c25c13a6af41c7ff44394bf693d" ns2:_="" ns3:_="">
    <xsd:import namespace="f1185ef4-0f01-4518-8178-7decd31b3267"/>
    <xsd:import namespace="d69ecf06-fcd1-43cf-b7f9-53d3d43b3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5ef4-0f01-4518-8178-7decd31b3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ecf06-fcd1-43cf-b7f9-53d3d43b328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4a39e5-fde8-445f-8934-5ddc686f9472}" ma:internalName="TaxCatchAll" ma:showField="CatchAllData" ma:web="d69ecf06-fcd1-43cf-b7f9-53d3d43b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0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C8CC9-BBDE-49BD-B0E3-FC94B5E42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4A3DAA-AA98-4A50-A824-60102C37C934}">
  <ds:schemaRefs>
    <ds:schemaRef ds:uri="http://schemas.microsoft.com/office/2006/metadata/properties"/>
    <ds:schemaRef ds:uri="http://schemas.microsoft.com/office/infopath/2007/PartnerControls"/>
    <ds:schemaRef ds:uri="f1185ef4-0f01-4518-8178-7decd31b3267"/>
    <ds:schemaRef ds:uri="d69ecf06-fcd1-43cf-b7f9-53d3d43b3287"/>
  </ds:schemaRefs>
</ds:datastoreItem>
</file>

<file path=customXml/itemProps3.xml><?xml version="1.0" encoding="utf-8"?>
<ds:datastoreItem xmlns:ds="http://schemas.openxmlformats.org/officeDocument/2006/customXml" ds:itemID="{54B6DAEA-8E05-4FFF-AFC4-22BC7F69E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85ef4-0f01-4518-8178-7decd31b3267"/>
    <ds:schemaRef ds:uri="d69ecf06-fcd1-43cf-b7f9-53d3d43b3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2818</Characters>
  <Application>Microsoft Office Word</Application>
  <DocSecurity>0</DocSecurity>
  <Lines>23</Lines>
  <Paragraphs>6</Paragraphs>
  <ScaleCrop>false</ScaleCrop>
  <Company>Manchester University NHS Foundation Trust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 Clare (R0A) Manchester University NHS Foundation Trust</dc:creator>
  <cp:keywords/>
  <dc:description/>
  <cp:lastModifiedBy>MACINTOSH, Clare (NHS ENGLAND)</cp:lastModifiedBy>
  <cp:revision>5</cp:revision>
  <dcterms:created xsi:type="dcterms:W3CDTF">2026-07-28T16:03:00Z</dcterms:created>
  <dcterms:modified xsi:type="dcterms:W3CDTF">2026-07-29T09:06:00Z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91900</vt:r8>
  </property>
  <property fmtid="{D5CDD505-2E9C-101B-9397-08002B2CF9AE}" pid="3" name="_ExtendedDescription">
    <vt:lpwstr/>
  </property>
  <property fmtid="{D5CDD505-2E9C-101B-9397-08002B2CF9AE}" pid="4" name="ContentTypeId">
    <vt:lpwstr>0x0101002167D0E31CA450458759529E7A2EEAD3</vt:lpwstr>
  </property>
  <property fmtid="{D5CDD505-2E9C-101B-9397-08002B2CF9AE}" pid="5" name="MediaServiceImageTags">
    <vt:lpwstr/>
  </property>
</Properties>
</file>