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F9" w:rsidRPr="00AA4FF9" w:rsidRDefault="00AA4FF9" w:rsidP="0068545B">
      <w:pPr>
        <w:spacing w:line="360" w:lineRule="auto"/>
        <w:rPr>
          <w:rFonts w:ascii="Arial" w:hAnsi="Arial"/>
          <w:lang w:val="en-GB"/>
        </w:rPr>
      </w:pPr>
      <w:bookmarkStart w:id="0" w:name="_GoBack"/>
      <w:bookmarkEnd w:id="0"/>
      <w:r w:rsidRPr="00E21F2A">
        <w:rPr>
          <w:rFonts w:ascii="Arial" w:hAnsi="Arial"/>
          <w:b/>
          <w:lang w:val="en-GB"/>
        </w:rPr>
        <w:t>Case-based Discussion:</w:t>
      </w:r>
      <w:r>
        <w:rPr>
          <w:rFonts w:ascii="Arial" w:hAnsi="Arial"/>
          <w:lang w:val="en-GB"/>
        </w:rPr>
        <w:t xml:space="preserve"> </w:t>
      </w:r>
      <w:r w:rsidRPr="00E21F2A">
        <w:rPr>
          <w:rFonts w:ascii="Arial" w:hAnsi="Arial"/>
          <w:b/>
          <w:lang w:val="en-GB"/>
        </w:rPr>
        <w:t>Focus on Audit</w:t>
      </w:r>
    </w:p>
    <w:p w:rsidR="00AA4FF9" w:rsidRDefault="00AA4FF9" w:rsidP="0068545B">
      <w:pPr>
        <w:spacing w:line="360" w:lineRule="auto"/>
        <w:rPr>
          <w:rFonts w:ascii="Arial" w:hAnsi="Arial"/>
          <w:u w:val="single"/>
          <w:lang w:val="en-GB"/>
        </w:rPr>
      </w:pPr>
    </w:p>
    <w:p w:rsidR="00E21F2A" w:rsidRPr="00A750BF" w:rsidRDefault="00E21F2A" w:rsidP="0068545B">
      <w:pPr>
        <w:spacing w:line="360" w:lineRule="auto"/>
        <w:rPr>
          <w:rFonts w:ascii="Arial" w:hAnsi="Arial"/>
          <w:sz w:val="16"/>
          <w:u w:val="single"/>
          <w:lang w:val="en-GB"/>
        </w:rPr>
      </w:pPr>
      <w:r w:rsidRPr="00E21F2A">
        <w:rPr>
          <w:rFonts w:ascii="Arial" w:hAnsi="Arial"/>
          <w:u w:val="single"/>
          <w:lang w:val="en-GB"/>
        </w:rPr>
        <w:t>Scenario 1:</w:t>
      </w:r>
      <w:r w:rsidRPr="00E21F2A">
        <w:rPr>
          <w:rFonts w:ascii="Arial" w:hAnsi="Arial"/>
          <w:u w:val="single"/>
          <w:lang w:val="en-GB"/>
        </w:rPr>
        <w:br/>
      </w:r>
    </w:p>
    <w:p w:rsidR="0068545B" w:rsidRDefault="00E21F2A" w:rsidP="0068545B">
      <w:p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A senior partner presents practice QOF data as evidence of quality improvement</w:t>
      </w:r>
      <w:r w:rsidR="00A750BF">
        <w:rPr>
          <w:rFonts w:ascii="Arial" w:hAnsi="Arial"/>
          <w:lang w:val="en-GB"/>
        </w:rPr>
        <w:t>.</w:t>
      </w:r>
      <w:r>
        <w:rPr>
          <w:rFonts w:ascii="Arial" w:hAnsi="Arial"/>
          <w:lang w:val="en-GB"/>
        </w:rPr>
        <w:t xml:space="preserve"> </w:t>
      </w:r>
    </w:p>
    <w:p w:rsidR="0068545B" w:rsidRDefault="0068545B" w:rsidP="0068545B">
      <w:pPr>
        <w:spacing w:line="360" w:lineRule="auto"/>
        <w:rPr>
          <w:rFonts w:ascii="Arial" w:hAnsi="Arial"/>
          <w:lang w:val="en-GB"/>
        </w:rPr>
      </w:pPr>
    </w:p>
    <w:p w:rsidR="00E21F2A" w:rsidRDefault="00A750BF" w:rsidP="0068545B">
      <w:p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</w:t>
      </w:r>
      <w:r w:rsidR="00E21F2A">
        <w:rPr>
          <w:rFonts w:ascii="Arial" w:hAnsi="Arial"/>
          <w:lang w:val="en-GB"/>
        </w:rPr>
        <w:t xml:space="preserve"> appraisal </w:t>
      </w:r>
      <w:r>
        <w:rPr>
          <w:rFonts w:ascii="Arial" w:hAnsi="Arial"/>
          <w:lang w:val="en-GB"/>
        </w:rPr>
        <w:t>is 12 months before</w:t>
      </w:r>
      <w:r w:rsidR="00E21F2A">
        <w:rPr>
          <w:rFonts w:ascii="Arial" w:hAnsi="Arial"/>
          <w:lang w:val="en-GB"/>
        </w:rPr>
        <w:t xml:space="preserve"> his </w:t>
      </w:r>
      <w:r>
        <w:rPr>
          <w:rFonts w:ascii="Arial" w:hAnsi="Arial"/>
          <w:lang w:val="en-GB"/>
        </w:rPr>
        <w:t xml:space="preserve">final </w:t>
      </w:r>
      <w:r w:rsidR="00E21F2A">
        <w:rPr>
          <w:rFonts w:ascii="Arial" w:hAnsi="Arial"/>
          <w:lang w:val="en-GB"/>
        </w:rPr>
        <w:t>revalidation appraisal</w:t>
      </w:r>
      <w:r>
        <w:rPr>
          <w:rFonts w:ascii="Arial" w:hAnsi="Arial"/>
          <w:lang w:val="en-GB"/>
        </w:rPr>
        <w:t xml:space="preserve"> is due</w:t>
      </w:r>
      <w:r w:rsidR="00E21F2A">
        <w:rPr>
          <w:rFonts w:ascii="Arial" w:hAnsi="Arial"/>
          <w:lang w:val="en-GB"/>
        </w:rPr>
        <w:t>.</w:t>
      </w:r>
    </w:p>
    <w:p w:rsidR="00E21F2A" w:rsidRDefault="00E21F2A" w:rsidP="0068545B">
      <w:pPr>
        <w:numPr>
          <w:ilvl w:val="0"/>
          <w:numId w:val="6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What </w:t>
      </w:r>
      <w:r w:rsidR="00A750BF">
        <w:rPr>
          <w:rFonts w:ascii="Arial" w:hAnsi="Arial"/>
          <w:lang w:val="en-GB"/>
        </w:rPr>
        <w:t>details</w:t>
      </w:r>
      <w:r>
        <w:rPr>
          <w:rFonts w:ascii="Arial" w:hAnsi="Arial"/>
          <w:lang w:val="en-GB"/>
        </w:rPr>
        <w:t xml:space="preserve"> would you want to see before the appraisal meeting?</w:t>
      </w:r>
    </w:p>
    <w:p w:rsidR="00E21F2A" w:rsidRDefault="00E21F2A" w:rsidP="0068545B">
      <w:pPr>
        <w:numPr>
          <w:ilvl w:val="0"/>
          <w:numId w:val="6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What questions might you want to ask at the appraisal interview?</w:t>
      </w:r>
    </w:p>
    <w:p w:rsidR="00CA70B3" w:rsidRPr="00AA4FF9" w:rsidRDefault="00E21F2A" w:rsidP="0068545B">
      <w:pPr>
        <w:numPr>
          <w:ilvl w:val="0"/>
          <w:numId w:val="6"/>
        </w:numPr>
        <w:spacing w:line="360" w:lineRule="auto"/>
        <w:rPr>
          <w:rFonts w:ascii="Arial" w:hAnsi="Arial"/>
          <w:u w:val="single"/>
          <w:lang w:val="en-GB"/>
        </w:rPr>
      </w:pPr>
      <w:r w:rsidRPr="00AA4FF9">
        <w:rPr>
          <w:rFonts w:ascii="Arial" w:hAnsi="Arial"/>
          <w:lang w:val="en-GB"/>
        </w:rPr>
        <w:t>What steps could you advise to ensure that he meets revalidation re</w:t>
      </w:r>
      <w:r w:rsidR="00AA4FF9">
        <w:rPr>
          <w:rFonts w:ascii="Arial" w:hAnsi="Arial"/>
          <w:lang w:val="en-GB"/>
        </w:rPr>
        <w:t>quirements the following year?</w:t>
      </w:r>
      <w:r w:rsidR="00AA4FF9">
        <w:rPr>
          <w:rFonts w:ascii="Arial" w:hAnsi="Arial"/>
          <w:lang w:val="en-GB"/>
        </w:rPr>
        <w:br/>
      </w:r>
    </w:p>
    <w:p w:rsidR="00E21F2A" w:rsidRPr="00E21F2A" w:rsidRDefault="00E21F2A" w:rsidP="0068545B">
      <w:pPr>
        <w:spacing w:line="360" w:lineRule="auto"/>
        <w:rPr>
          <w:rFonts w:ascii="Arial" w:hAnsi="Arial"/>
          <w:u w:val="single"/>
          <w:lang w:val="en-GB"/>
        </w:rPr>
      </w:pPr>
      <w:r w:rsidRPr="00E21F2A">
        <w:rPr>
          <w:rFonts w:ascii="Arial" w:hAnsi="Arial"/>
          <w:u w:val="single"/>
          <w:lang w:val="en-GB"/>
        </w:rPr>
        <w:t>Scenario 2:</w:t>
      </w:r>
    </w:p>
    <w:p w:rsidR="00E21F2A" w:rsidRPr="00A750BF" w:rsidRDefault="00E21F2A" w:rsidP="0068545B">
      <w:pPr>
        <w:spacing w:line="360" w:lineRule="auto"/>
        <w:rPr>
          <w:rFonts w:ascii="Arial" w:hAnsi="Arial"/>
          <w:sz w:val="16"/>
          <w:lang w:val="en-GB"/>
        </w:rPr>
      </w:pPr>
      <w:r w:rsidRPr="00A750BF">
        <w:rPr>
          <w:rFonts w:ascii="Arial" w:hAnsi="Arial"/>
          <w:sz w:val="16"/>
          <w:lang w:val="en-GB"/>
        </w:rPr>
        <w:t xml:space="preserve">  </w:t>
      </w:r>
    </w:p>
    <w:p w:rsidR="00E21F2A" w:rsidRDefault="00E21F2A" w:rsidP="0068545B">
      <w:p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 locum GP has submitted a log of 20 referrals as evidence of quality </w:t>
      </w:r>
      <w:proofErr w:type="gramStart"/>
      <w:r>
        <w:rPr>
          <w:rFonts w:ascii="Arial" w:hAnsi="Arial"/>
          <w:lang w:val="en-GB"/>
        </w:rPr>
        <w:t>improvement</w:t>
      </w:r>
      <w:proofErr w:type="gramEnd"/>
      <w:r>
        <w:rPr>
          <w:rFonts w:ascii="Arial" w:hAnsi="Arial"/>
          <w:lang w:val="en-GB"/>
        </w:rPr>
        <w:t xml:space="preserve"> activity, but documented </w:t>
      </w:r>
      <w:r w:rsidR="00A750BF">
        <w:rPr>
          <w:rFonts w:ascii="Arial" w:hAnsi="Arial"/>
          <w:lang w:val="en-GB"/>
        </w:rPr>
        <w:t xml:space="preserve">results and </w:t>
      </w:r>
      <w:r>
        <w:rPr>
          <w:rFonts w:ascii="Arial" w:hAnsi="Arial"/>
          <w:lang w:val="en-GB"/>
        </w:rPr>
        <w:t xml:space="preserve">reflections as – </w:t>
      </w:r>
      <w:r w:rsidR="00A750BF">
        <w:rPr>
          <w:rFonts w:ascii="Arial" w:hAnsi="Arial"/>
          <w:lang w:val="en-GB"/>
        </w:rPr>
        <w:t>“</w:t>
      </w:r>
      <w:r>
        <w:rPr>
          <w:rFonts w:ascii="Arial" w:hAnsi="Arial"/>
          <w:lang w:val="en-GB"/>
        </w:rPr>
        <w:t xml:space="preserve">19 out of 20 </w:t>
      </w:r>
      <w:r w:rsidR="00A750BF">
        <w:rPr>
          <w:rFonts w:ascii="Arial" w:hAnsi="Arial"/>
          <w:lang w:val="en-GB"/>
        </w:rPr>
        <w:t xml:space="preserve">referrals </w:t>
      </w:r>
      <w:r>
        <w:rPr>
          <w:rFonts w:ascii="Arial" w:hAnsi="Arial"/>
          <w:lang w:val="en-GB"/>
        </w:rPr>
        <w:t>appropriate, 1 DNA</w:t>
      </w:r>
      <w:r w:rsidR="00A750BF">
        <w:rPr>
          <w:rFonts w:ascii="Arial" w:hAnsi="Arial"/>
          <w:lang w:val="en-GB"/>
        </w:rPr>
        <w:t>”</w:t>
      </w:r>
      <w:r>
        <w:rPr>
          <w:rFonts w:ascii="Arial" w:hAnsi="Arial"/>
          <w:lang w:val="en-GB"/>
        </w:rPr>
        <w:t>.</w:t>
      </w:r>
    </w:p>
    <w:p w:rsidR="0068545B" w:rsidRDefault="0068545B" w:rsidP="0068545B">
      <w:pPr>
        <w:spacing w:line="360" w:lineRule="auto"/>
        <w:rPr>
          <w:rFonts w:ascii="Arial" w:hAnsi="Arial"/>
          <w:lang w:val="en-GB"/>
        </w:rPr>
      </w:pPr>
    </w:p>
    <w:p w:rsidR="00E21F2A" w:rsidRDefault="00E21F2A" w:rsidP="0068545B">
      <w:pPr>
        <w:numPr>
          <w:ilvl w:val="0"/>
          <w:numId w:val="8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How would you explore this quality improvement activity?</w:t>
      </w:r>
    </w:p>
    <w:p w:rsidR="00E21F2A" w:rsidRDefault="00E21F2A" w:rsidP="0068545B">
      <w:pPr>
        <w:numPr>
          <w:ilvl w:val="0"/>
          <w:numId w:val="8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What would a well-documented log and review of referrals look like?</w:t>
      </w:r>
    </w:p>
    <w:p w:rsidR="00E21F2A" w:rsidRDefault="00E21F2A" w:rsidP="0068545B">
      <w:pPr>
        <w:numPr>
          <w:ilvl w:val="0"/>
          <w:numId w:val="8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What kind of objective evidence of quality might you expect to see?</w:t>
      </w:r>
    </w:p>
    <w:p w:rsidR="0068545B" w:rsidRDefault="0068545B" w:rsidP="0068545B">
      <w:pPr>
        <w:spacing w:line="360" w:lineRule="auto"/>
        <w:rPr>
          <w:rFonts w:ascii="Arial" w:hAnsi="Arial"/>
          <w:u w:val="single"/>
          <w:lang w:val="en-GB"/>
        </w:rPr>
      </w:pPr>
    </w:p>
    <w:p w:rsidR="0068545B" w:rsidRDefault="0068545B" w:rsidP="0068545B">
      <w:pPr>
        <w:spacing w:line="360" w:lineRule="auto"/>
        <w:rPr>
          <w:rFonts w:ascii="Arial" w:hAnsi="Arial"/>
          <w:u w:val="single"/>
          <w:lang w:val="en-GB"/>
        </w:rPr>
      </w:pPr>
    </w:p>
    <w:p w:rsidR="00E21F2A" w:rsidRPr="00E21F2A" w:rsidRDefault="00E21F2A" w:rsidP="0068545B">
      <w:pPr>
        <w:spacing w:line="360" w:lineRule="auto"/>
        <w:rPr>
          <w:rFonts w:ascii="Arial" w:hAnsi="Arial"/>
          <w:u w:val="single"/>
          <w:lang w:val="en-GB"/>
        </w:rPr>
      </w:pPr>
      <w:r w:rsidRPr="00E21F2A">
        <w:rPr>
          <w:rFonts w:ascii="Arial" w:hAnsi="Arial"/>
          <w:u w:val="single"/>
          <w:lang w:val="en-GB"/>
        </w:rPr>
        <w:t>Scenario 3:</w:t>
      </w:r>
    </w:p>
    <w:p w:rsidR="00E21F2A" w:rsidRPr="00A750BF" w:rsidRDefault="00E21F2A" w:rsidP="0068545B">
      <w:pPr>
        <w:spacing w:line="360" w:lineRule="auto"/>
        <w:rPr>
          <w:rFonts w:ascii="Arial" w:hAnsi="Arial"/>
          <w:sz w:val="16"/>
          <w:lang w:val="en-GB"/>
        </w:rPr>
      </w:pPr>
    </w:p>
    <w:p w:rsidR="00E21F2A" w:rsidRDefault="00E21F2A" w:rsidP="0068545B">
      <w:p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 busy GP working in both the NHS and private sector has submitted a well-documented quality improvement activity – </w:t>
      </w:r>
      <w:r w:rsidR="008B3404">
        <w:rPr>
          <w:rFonts w:ascii="Arial" w:hAnsi="Arial"/>
          <w:lang w:val="en-GB"/>
        </w:rPr>
        <w:t>“R</w:t>
      </w:r>
      <w:r>
        <w:rPr>
          <w:rFonts w:ascii="Arial" w:hAnsi="Arial"/>
          <w:lang w:val="en-GB"/>
        </w:rPr>
        <w:t>educing inadequate cervical smear rates</w:t>
      </w:r>
      <w:r w:rsidR="008B3404">
        <w:rPr>
          <w:rFonts w:ascii="Arial" w:hAnsi="Arial"/>
          <w:lang w:val="en-GB"/>
        </w:rPr>
        <w:t>” in his</w:t>
      </w:r>
      <w:r>
        <w:rPr>
          <w:rFonts w:ascii="Arial" w:hAnsi="Arial"/>
          <w:lang w:val="en-GB"/>
        </w:rPr>
        <w:t xml:space="preserve"> NHS practice. However on reading the </w:t>
      </w:r>
      <w:r w:rsidR="00CA70B3">
        <w:rPr>
          <w:rFonts w:ascii="Arial" w:hAnsi="Arial"/>
          <w:lang w:val="en-GB"/>
        </w:rPr>
        <w:t>detail you notice that this doctor</w:t>
      </w:r>
      <w:r w:rsidR="008B3404">
        <w:rPr>
          <w:rFonts w:ascii="Arial" w:hAnsi="Arial"/>
          <w:lang w:val="en-GB"/>
        </w:rPr>
        <w:t xml:space="preserve"> is not listed amongst </w:t>
      </w:r>
      <w:r>
        <w:rPr>
          <w:rFonts w:ascii="Arial" w:hAnsi="Arial"/>
          <w:lang w:val="en-GB"/>
        </w:rPr>
        <w:t xml:space="preserve">the </w:t>
      </w:r>
      <w:r w:rsidR="008B3404">
        <w:rPr>
          <w:rFonts w:ascii="Arial" w:hAnsi="Arial"/>
          <w:lang w:val="en-GB"/>
        </w:rPr>
        <w:t xml:space="preserve">list of </w:t>
      </w:r>
      <w:r>
        <w:rPr>
          <w:rFonts w:ascii="Arial" w:hAnsi="Arial"/>
          <w:lang w:val="en-GB"/>
        </w:rPr>
        <w:t>smear-takers</w:t>
      </w:r>
      <w:r w:rsidR="00CA70B3">
        <w:rPr>
          <w:rFonts w:ascii="Arial" w:hAnsi="Arial"/>
          <w:lang w:val="en-GB"/>
        </w:rPr>
        <w:t xml:space="preserve">. You also see in </w:t>
      </w:r>
      <w:r>
        <w:rPr>
          <w:rFonts w:ascii="Arial" w:hAnsi="Arial"/>
          <w:lang w:val="en-GB"/>
        </w:rPr>
        <w:t xml:space="preserve">the practice minutes that the project was carried out by the </w:t>
      </w:r>
      <w:r w:rsidR="00CA70B3">
        <w:rPr>
          <w:rFonts w:ascii="Arial" w:hAnsi="Arial"/>
          <w:lang w:val="en-GB"/>
        </w:rPr>
        <w:t xml:space="preserve">GP </w:t>
      </w:r>
      <w:r>
        <w:rPr>
          <w:rFonts w:ascii="Arial" w:hAnsi="Arial"/>
          <w:lang w:val="en-GB"/>
        </w:rPr>
        <w:t>trainee.</w:t>
      </w:r>
    </w:p>
    <w:p w:rsidR="00E21F2A" w:rsidRDefault="00E21F2A" w:rsidP="0068545B">
      <w:pPr>
        <w:spacing w:line="360" w:lineRule="auto"/>
        <w:rPr>
          <w:rFonts w:ascii="Arial" w:hAnsi="Arial"/>
          <w:lang w:val="en-GB"/>
        </w:rPr>
      </w:pPr>
    </w:p>
    <w:p w:rsidR="00E21F2A" w:rsidRDefault="00E21F2A" w:rsidP="0068545B">
      <w:pPr>
        <w:numPr>
          <w:ilvl w:val="0"/>
          <w:numId w:val="10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At what point </w:t>
      </w:r>
      <w:r w:rsidR="00CA70B3">
        <w:rPr>
          <w:rFonts w:ascii="Arial" w:hAnsi="Arial"/>
          <w:lang w:val="en-GB"/>
        </w:rPr>
        <w:t xml:space="preserve">in the appraisal process </w:t>
      </w:r>
      <w:r>
        <w:rPr>
          <w:rFonts w:ascii="Arial" w:hAnsi="Arial"/>
          <w:lang w:val="en-GB"/>
        </w:rPr>
        <w:t>would you want to explore this?</w:t>
      </w:r>
    </w:p>
    <w:p w:rsidR="00CA70B3" w:rsidRDefault="00CA70B3" w:rsidP="0068545B">
      <w:pPr>
        <w:numPr>
          <w:ilvl w:val="0"/>
          <w:numId w:val="10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How would you proceed</w:t>
      </w:r>
      <w:r w:rsidR="00E21F2A">
        <w:rPr>
          <w:rFonts w:ascii="Arial" w:hAnsi="Arial"/>
          <w:lang w:val="en-GB"/>
        </w:rPr>
        <w:t>?</w:t>
      </w:r>
    </w:p>
    <w:p w:rsidR="00CA70B3" w:rsidRDefault="00CA70B3" w:rsidP="0068545B">
      <w:pPr>
        <w:spacing w:line="360" w:lineRule="auto"/>
        <w:rPr>
          <w:rFonts w:ascii="Arial" w:hAnsi="Arial"/>
          <w:lang w:val="en-GB"/>
        </w:rPr>
      </w:pPr>
    </w:p>
    <w:p w:rsidR="00A750BF" w:rsidRDefault="00A750BF" w:rsidP="0068545B">
      <w:pPr>
        <w:spacing w:line="360" w:lineRule="auto"/>
        <w:rPr>
          <w:rFonts w:ascii="Arial" w:hAnsi="Arial"/>
          <w:lang w:val="en-GB"/>
        </w:rPr>
      </w:pPr>
    </w:p>
    <w:p w:rsidR="00CA70B3" w:rsidRDefault="00CA70B3" w:rsidP="0068545B">
      <w:pPr>
        <w:spacing w:line="360" w:lineRule="auto"/>
        <w:rPr>
          <w:rFonts w:ascii="Arial" w:hAnsi="Arial"/>
          <w:u w:val="single"/>
          <w:lang w:val="en-GB"/>
        </w:rPr>
      </w:pPr>
      <w:r w:rsidRPr="00CA70B3">
        <w:rPr>
          <w:rFonts w:ascii="Arial" w:hAnsi="Arial"/>
          <w:u w:val="single"/>
          <w:lang w:val="en-GB"/>
        </w:rPr>
        <w:t>Scenario 4</w:t>
      </w:r>
    </w:p>
    <w:p w:rsidR="00CA70B3" w:rsidRPr="00A750BF" w:rsidRDefault="00CA70B3" w:rsidP="0068545B">
      <w:pPr>
        <w:spacing w:line="360" w:lineRule="auto"/>
        <w:rPr>
          <w:rFonts w:ascii="Arial" w:hAnsi="Arial"/>
          <w:sz w:val="16"/>
          <w:u w:val="single"/>
          <w:lang w:val="en-GB"/>
        </w:rPr>
      </w:pPr>
    </w:p>
    <w:p w:rsidR="00A750BF" w:rsidRDefault="00CA70B3" w:rsidP="0068545B">
      <w:pPr>
        <w:spacing w:line="360" w:lineRule="auto"/>
        <w:rPr>
          <w:rFonts w:ascii="Arial" w:hAnsi="Arial"/>
          <w:lang w:val="en-GB"/>
        </w:rPr>
      </w:pPr>
      <w:r w:rsidRPr="00CA70B3">
        <w:rPr>
          <w:rFonts w:ascii="Arial" w:hAnsi="Arial"/>
          <w:lang w:val="en-GB"/>
        </w:rPr>
        <w:t xml:space="preserve">A </w:t>
      </w:r>
      <w:r>
        <w:rPr>
          <w:rFonts w:ascii="Arial" w:hAnsi="Arial"/>
          <w:lang w:val="en-GB"/>
        </w:rPr>
        <w:t>partner in a high-performing practice and LMC chair has had no compla</w:t>
      </w:r>
      <w:r w:rsidR="008B3404">
        <w:rPr>
          <w:rFonts w:ascii="Arial" w:hAnsi="Arial"/>
          <w:lang w:val="en-GB"/>
        </w:rPr>
        <w:t>ints or negative feedback in her MSF. Her</w:t>
      </w:r>
      <w:r>
        <w:rPr>
          <w:rFonts w:ascii="Arial" w:hAnsi="Arial"/>
          <w:lang w:val="en-GB"/>
        </w:rPr>
        <w:t xml:space="preserve"> chosen area of audit shows prescribing </w:t>
      </w:r>
      <w:r w:rsidR="008B3404">
        <w:rPr>
          <w:rFonts w:ascii="Arial" w:hAnsi="Arial"/>
          <w:lang w:val="en-GB"/>
        </w:rPr>
        <w:t xml:space="preserve">at 99% </w:t>
      </w:r>
      <w:r w:rsidR="00A750BF">
        <w:rPr>
          <w:rFonts w:ascii="Arial" w:hAnsi="Arial"/>
          <w:lang w:val="en-GB"/>
        </w:rPr>
        <w:t xml:space="preserve">against </w:t>
      </w:r>
      <w:r w:rsidR="008B3404">
        <w:rPr>
          <w:rFonts w:ascii="Arial" w:hAnsi="Arial"/>
          <w:lang w:val="en-GB"/>
        </w:rPr>
        <w:t xml:space="preserve">the </w:t>
      </w:r>
      <w:r w:rsidR="00A750BF">
        <w:rPr>
          <w:rFonts w:ascii="Arial" w:hAnsi="Arial"/>
          <w:lang w:val="en-GB"/>
        </w:rPr>
        <w:t>standard</w:t>
      </w:r>
      <w:r w:rsidR="008B3404">
        <w:rPr>
          <w:rFonts w:ascii="Arial" w:hAnsi="Arial"/>
          <w:lang w:val="en-GB"/>
        </w:rPr>
        <w:t xml:space="preserve"> set</w:t>
      </w:r>
      <w:r>
        <w:rPr>
          <w:rFonts w:ascii="Arial" w:hAnsi="Arial"/>
          <w:lang w:val="en-GB"/>
        </w:rPr>
        <w:t>.</w:t>
      </w:r>
      <w:r w:rsidR="00A750BF">
        <w:rPr>
          <w:rFonts w:ascii="Arial" w:hAnsi="Arial"/>
          <w:lang w:val="en-GB"/>
        </w:rPr>
        <w:t xml:space="preserve"> Re-audit 1 year later shows the same</w:t>
      </w:r>
      <w:r w:rsidR="008B3404">
        <w:rPr>
          <w:rFonts w:ascii="Arial" w:hAnsi="Arial"/>
          <w:lang w:val="en-GB"/>
        </w:rPr>
        <w:t xml:space="preserve"> achievement. Her</w:t>
      </w:r>
      <w:r w:rsidR="00A750BF">
        <w:rPr>
          <w:rFonts w:ascii="Arial" w:hAnsi="Arial"/>
          <w:lang w:val="en-GB"/>
        </w:rPr>
        <w:t xml:space="preserve"> revalidation date is November 2014</w:t>
      </w:r>
      <w:r w:rsidR="008B3404">
        <w:rPr>
          <w:rFonts w:ascii="Arial" w:hAnsi="Arial"/>
          <w:lang w:val="en-GB"/>
        </w:rPr>
        <w:t>.</w:t>
      </w:r>
    </w:p>
    <w:p w:rsidR="00A750BF" w:rsidRDefault="00A750BF" w:rsidP="0068545B">
      <w:pPr>
        <w:spacing w:line="360" w:lineRule="auto"/>
        <w:rPr>
          <w:rFonts w:ascii="Arial" w:hAnsi="Arial"/>
          <w:lang w:val="en-GB"/>
        </w:rPr>
      </w:pPr>
    </w:p>
    <w:p w:rsidR="00A750BF" w:rsidRDefault="008B3404" w:rsidP="0068545B">
      <w:pPr>
        <w:numPr>
          <w:ilvl w:val="0"/>
          <w:numId w:val="12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What issues would you want to explore with this appraisee</w:t>
      </w:r>
      <w:r w:rsidR="00A750BF">
        <w:rPr>
          <w:rFonts w:ascii="Arial" w:hAnsi="Arial"/>
          <w:lang w:val="en-GB"/>
        </w:rPr>
        <w:t>?</w:t>
      </w:r>
    </w:p>
    <w:p w:rsidR="00E21F2A" w:rsidRPr="00CA70B3" w:rsidRDefault="00A750BF" w:rsidP="0068545B">
      <w:pPr>
        <w:numPr>
          <w:ilvl w:val="0"/>
          <w:numId w:val="12"/>
        </w:numPr>
        <w:spacing w:line="360" w:lineRule="auto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What guidance could you give to ensure revalidation requirements are met?</w:t>
      </w:r>
    </w:p>
    <w:sectPr w:rsidR="00E21F2A" w:rsidRPr="00CA70B3" w:rsidSect="006B07B7">
      <w:headerReference w:type="default" r:id="rId9"/>
      <w:footerReference w:type="default" r:id="rId10"/>
      <w:pgSz w:w="12240" w:h="15840"/>
      <w:pgMar w:top="567" w:right="1800" w:bottom="135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1B" w:rsidRDefault="00AA4FF9">
      <w:r>
        <w:separator/>
      </w:r>
    </w:p>
  </w:endnote>
  <w:endnote w:type="continuationSeparator" w:id="0">
    <w:p w:rsidR="00DE0B1B" w:rsidRDefault="00AA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136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545B" w:rsidRDefault="006854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7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4FF9" w:rsidRDefault="00AA4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1B" w:rsidRDefault="00AA4FF9">
      <w:r>
        <w:separator/>
      </w:r>
    </w:p>
  </w:footnote>
  <w:footnote w:type="continuationSeparator" w:id="0">
    <w:p w:rsidR="00DE0B1B" w:rsidRDefault="00AA4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F9" w:rsidRDefault="00AA4F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07AA"/>
    <w:multiLevelType w:val="hybridMultilevel"/>
    <w:tmpl w:val="636A6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768C3"/>
    <w:multiLevelType w:val="hybridMultilevel"/>
    <w:tmpl w:val="7AF0D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A76D8"/>
    <w:multiLevelType w:val="hybridMultilevel"/>
    <w:tmpl w:val="636A6C02"/>
    <w:lvl w:ilvl="0" w:tplc="0409000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474B9"/>
    <w:multiLevelType w:val="hybridMultilevel"/>
    <w:tmpl w:val="5A94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A724F"/>
    <w:multiLevelType w:val="hybridMultilevel"/>
    <w:tmpl w:val="7AF0D4A4"/>
    <w:lvl w:ilvl="0" w:tplc="0409000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130E6"/>
    <w:multiLevelType w:val="hybridMultilevel"/>
    <w:tmpl w:val="4AB09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F0D09"/>
    <w:multiLevelType w:val="hybridMultilevel"/>
    <w:tmpl w:val="96C4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738ED"/>
    <w:multiLevelType w:val="hybridMultilevel"/>
    <w:tmpl w:val="BA26E1BC"/>
    <w:lvl w:ilvl="0" w:tplc="0409000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6F5B3B"/>
    <w:multiLevelType w:val="hybridMultilevel"/>
    <w:tmpl w:val="4BD8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8821B5"/>
    <w:multiLevelType w:val="hybridMultilevel"/>
    <w:tmpl w:val="BA26E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C1AA5"/>
    <w:multiLevelType w:val="hybridMultilevel"/>
    <w:tmpl w:val="4AB0951C"/>
    <w:lvl w:ilvl="0" w:tplc="0409000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305E77"/>
    <w:multiLevelType w:val="hybridMultilevel"/>
    <w:tmpl w:val="AE14A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1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1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21F2A"/>
    <w:rsid w:val="002C3606"/>
    <w:rsid w:val="0068545B"/>
    <w:rsid w:val="006B07B7"/>
    <w:rsid w:val="008B3404"/>
    <w:rsid w:val="00A750BF"/>
    <w:rsid w:val="00AA4FF9"/>
    <w:rsid w:val="00CA70B3"/>
    <w:rsid w:val="00CB5225"/>
    <w:rsid w:val="00DE0B1B"/>
    <w:rsid w:val="00E21F2A"/>
    <w:rsid w:val="00EB3D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0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0BF"/>
  </w:style>
  <w:style w:type="paragraph" w:styleId="Footer">
    <w:name w:val="footer"/>
    <w:basedOn w:val="Normal"/>
    <w:link w:val="FooterChar"/>
    <w:uiPriority w:val="99"/>
    <w:unhideWhenUsed/>
    <w:rsid w:val="00A750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0BF"/>
  </w:style>
  <w:style w:type="paragraph" w:styleId="BalloonText">
    <w:name w:val="Balloon Text"/>
    <w:basedOn w:val="Normal"/>
    <w:link w:val="BalloonTextChar"/>
    <w:uiPriority w:val="99"/>
    <w:semiHidden/>
    <w:unhideWhenUsed/>
    <w:rsid w:val="00AA4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F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92C35-9BBD-4B2D-B371-D4CC0156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259</Words>
  <Characters>1478</Characters>
  <Application>Microsoft Office Word</Application>
  <DocSecurity>0</DocSecurity>
  <Lines>12</Lines>
  <Paragraphs>3</Paragraphs>
  <ScaleCrop>false</ScaleCrop>
  <Company>LPMDE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HALPERN, Helen</cp:lastModifiedBy>
  <cp:revision>6</cp:revision>
  <dcterms:created xsi:type="dcterms:W3CDTF">2013-08-27T20:20:00Z</dcterms:created>
  <dcterms:modified xsi:type="dcterms:W3CDTF">2014-04-03T09:44:00Z</dcterms:modified>
</cp:coreProperties>
</file>