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2A" w:rsidRDefault="001A682A" w:rsidP="001A682A">
      <w:pPr>
        <w:ind w:left="-426"/>
        <w:rPr>
          <w:rFonts w:ascii="Arial" w:hAnsi="Arial" w:cs="Arial"/>
          <w:b/>
          <w:sz w:val="32"/>
          <w:szCs w:val="32"/>
          <w:u w:val="single"/>
        </w:rPr>
      </w:pPr>
      <w:r w:rsidRPr="009344E7">
        <w:rPr>
          <w:rFonts w:ascii="Arial" w:hAnsi="Arial" w:cs="Arial"/>
          <w:b/>
          <w:sz w:val="32"/>
          <w:szCs w:val="32"/>
          <w:u w:val="single"/>
        </w:rPr>
        <w:t xml:space="preserve">APPRAISER CLAIM FORM  </w:t>
      </w:r>
      <w:r>
        <w:rPr>
          <w:rFonts w:ascii="Arial" w:hAnsi="Arial" w:cs="Arial"/>
          <w:b/>
          <w:sz w:val="32"/>
          <w:szCs w:val="32"/>
          <w:u w:val="single"/>
        </w:rPr>
        <w:t>201</w:t>
      </w:r>
      <w:r w:rsidR="00720BDD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>-1</w:t>
      </w:r>
      <w:r w:rsidR="00720BDD">
        <w:rPr>
          <w:rFonts w:ascii="Arial" w:hAnsi="Arial" w:cs="Arial"/>
          <w:b/>
          <w:sz w:val="32"/>
          <w:szCs w:val="32"/>
          <w:u w:val="single"/>
        </w:rPr>
        <w:t>9</w:t>
      </w:r>
    </w:p>
    <w:p w:rsidR="001A682A" w:rsidRDefault="001A682A" w:rsidP="001A682A">
      <w:pPr>
        <w:ind w:lef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South Central </w:t>
      </w:r>
    </w:p>
    <w:p w:rsidR="001A682A" w:rsidRDefault="001A682A" w:rsidP="001A682A">
      <w:pPr>
        <w:ind w:left="-426"/>
        <w:rPr>
          <w:rFonts w:ascii="Arial" w:hAnsi="Arial" w:cs="Arial"/>
          <w:b/>
          <w:i/>
          <w:color w:val="FF0000"/>
          <w:u w:val="single"/>
        </w:rPr>
      </w:pPr>
    </w:p>
    <w:tbl>
      <w:tblPr>
        <w:tblW w:w="11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2"/>
        <w:gridCol w:w="983"/>
        <w:gridCol w:w="25"/>
        <w:gridCol w:w="1251"/>
        <w:gridCol w:w="992"/>
        <w:gridCol w:w="150"/>
        <w:gridCol w:w="716"/>
        <w:gridCol w:w="415"/>
        <w:gridCol w:w="429"/>
        <w:gridCol w:w="1275"/>
        <w:gridCol w:w="276"/>
        <w:gridCol w:w="848"/>
        <w:gridCol w:w="719"/>
        <w:gridCol w:w="974"/>
      </w:tblGrid>
      <w:tr w:rsidR="001A682A" w:rsidRPr="00290876" w:rsidTr="001A682A">
        <w:trPr>
          <w:trHeight w:val="560"/>
        </w:trPr>
        <w:tc>
          <w:tcPr>
            <w:tcW w:w="6253" w:type="dxa"/>
            <w:gridSpan w:val="8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Invoice No.</w:t>
            </w:r>
          </w:p>
          <w:bookmarkStart w:id="0" w:name="Text2"/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36" w:type="dxa"/>
            <w:gridSpan w:val="7"/>
            <w:shd w:val="clear" w:color="auto" w:fill="DAEEF3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Date</w:t>
            </w:r>
          </w:p>
          <w:bookmarkStart w:id="2" w:name="Text3"/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A682A" w:rsidRPr="00290876" w:rsidTr="001A682A">
        <w:trPr>
          <w:trHeight w:val="817"/>
        </w:trPr>
        <w:tc>
          <w:tcPr>
            <w:tcW w:w="11189" w:type="dxa"/>
            <w:gridSpan w:val="15"/>
          </w:tcPr>
          <w:p w:rsidR="001A682A" w:rsidRDefault="001A682A" w:rsidP="007C4A85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Pleas</w:t>
            </w:r>
            <w:r>
              <w:rPr>
                <w:rFonts w:ascii="Arial" w:hAnsi="Arial" w:cs="Arial"/>
                <w:sz w:val="22"/>
                <w:szCs w:val="22"/>
              </w:rPr>
              <w:t>e complete all coloured boxes on this form</w:t>
            </w:r>
            <w:r w:rsidRPr="00290876">
              <w:rPr>
                <w:rFonts w:ascii="Arial" w:hAnsi="Arial" w:cs="Arial"/>
                <w:sz w:val="22"/>
                <w:szCs w:val="22"/>
              </w:rPr>
              <w:t xml:space="preserve">. This form must be returned electronically </w:t>
            </w:r>
            <w:r w:rsidRPr="00095E82">
              <w:rPr>
                <w:rFonts w:ascii="Arial" w:hAnsi="Arial" w:cs="Arial"/>
                <w:b/>
                <w:sz w:val="22"/>
                <w:szCs w:val="22"/>
              </w:rPr>
              <w:t>within 28 days of the</w:t>
            </w:r>
            <w:r w:rsidRPr="00290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5E82">
              <w:rPr>
                <w:rFonts w:ascii="Arial" w:hAnsi="Arial" w:cs="Arial"/>
                <w:b/>
                <w:sz w:val="22"/>
                <w:szCs w:val="22"/>
              </w:rPr>
              <w:t>appraisal</w:t>
            </w:r>
            <w:r w:rsidRPr="00290876">
              <w:rPr>
                <w:rFonts w:ascii="Arial" w:hAnsi="Arial" w:cs="Arial"/>
                <w:sz w:val="22"/>
                <w:szCs w:val="22"/>
              </w:rPr>
              <w:t xml:space="preserve"> via email to the Appraisal Office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290876">
                <w:rPr>
                  <w:rStyle w:val="Hyperlink"/>
                  <w:rFonts w:ascii="Arial" w:hAnsi="Arial" w:cs="Arial"/>
                  <w:b/>
                  <w:color w:val="FF0000"/>
                  <w:sz w:val="22"/>
                  <w:szCs w:val="22"/>
                </w:rPr>
                <w:t>england.tv-appraisals@nhs.net</w:t>
              </w:r>
            </w:hyperlink>
            <w:r w:rsidRPr="00290876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720BDD" w:rsidRPr="00720BDD" w:rsidRDefault="00720BDD" w:rsidP="007C4A85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20B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Any incomplete claim forms submitted will be returned as we are unable to process incomplete claims.</w:t>
            </w:r>
          </w:p>
          <w:p w:rsidR="001A682A" w:rsidRPr="00290876" w:rsidRDefault="001A682A" w:rsidP="007C4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82A" w:rsidRPr="00290876" w:rsidTr="001A682A">
        <w:trPr>
          <w:trHeight w:val="278"/>
        </w:trPr>
        <w:tc>
          <w:tcPr>
            <w:tcW w:w="11189" w:type="dxa"/>
            <w:gridSpan w:val="15"/>
            <w:shd w:val="clear" w:color="auto" w:fill="FFFFFF"/>
          </w:tcPr>
          <w:p w:rsidR="001A682A" w:rsidRPr="00290876" w:rsidRDefault="001A682A" w:rsidP="007C4A85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APPRAISER </w:t>
            </w:r>
          </w:p>
        </w:tc>
      </w:tr>
      <w:tr w:rsidR="001A682A" w:rsidRPr="00290876" w:rsidTr="001A682A">
        <w:trPr>
          <w:trHeight w:val="521"/>
        </w:trPr>
        <w:tc>
          <w:tcPr>
            <w:tcW w:w="2136" w:type="dxa"/>
            <w:gridSpan w:val="2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>Claimant Name:</w:t>
            </w:r>
          </w:p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bookmarkStart w:id="3" w:name="Text4"/>
        <w:tc>
          <w:tcPr>
            <w:tcW w:w="4532" w:type="dxa"/>
            <w:gridSpan w:val="7"/>
            <w:shd w:val="clear" w:color="auto" w:fill="DAEEF3"/>
          </w:tcPr>
          <w:p w:rsidR="001A682A" w:rsidRPr="00F16BCE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28" w:type="dxa"/>
            <w:gridSpan w:val="4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>NHS ISFE Supplier No (if known)</w:t>
            </w:r>
          </w:p>
        </w:tc>
        <w:bookmarkStart w:id="4" w:name="Text5"/>
        <w:tc>
          <w:tcPr>
            <w:tcW w:w="1693" w:type="dxa"/>
            <w:gridSpan w:val="2"/>
            <w:shd w:val="clear" w:color="auto" w:fill="DAEEF3"/>
          </w:tcPr>
          <w:p w:rsidR="001A682A" w:rsidRPr="00F16BCE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1A682A" w:rsidRPr="00290876" w:rsidTr="001A682A">
        <w:trPr>
          <w:trHeight w:val="521"/>
        </w:trPr>
        <w:tc>
          <w:tcPr>
            <w:tcW w:w="2136" w:type="dxa"/>
            <w:gridSpan w:val="2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bookmarkStart w:id="5" w:name="Text6"/>
        <w:tc>
          <w:tcPr>
            <w:tcW w:w="9053" w:type="dxa"/>
            <w:gridSpan w:val="13"/>
            <w:shd w:val="clear" w:color="auto" w:fill="DAEEF3"/>
          </w:tcPr>
          <w:p w:rsidR="001A682A" w:rsidRPr="008E20CC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8E2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20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20CC">
              <w:rPr>
                <w:rFonts w:ascii="Arial" w:hAnsi="Arial" w:cs="Arial"/>
                <w:sz w:val="22"/>
                <w:szCs w:val="22"/>
              </w:rPr>
            </w:r>
            <w:r w:rsidRPr="008E20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2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2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2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2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20C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20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A682A" w:rsidRPr="00290876" w:rsidTr="001A682A">
        <w:trPr>
          <w:trHeight w:val="261"/>
        </w:trPr>
        <w:tc>
          <w:tcPr>
            <w:tcW w:w="11189" w:type="dxa"/>
            <w:gridSpan w:val="15"/>
            <w:shd w:val="clear" w:color="auto" w:fill="DAEEF3"/>
          </w:tcPr>
          <w:p w:rsidR="001A682A" w:rsidRPr="00290876" w:rsidRDefault="001A682A" w:rsidP="007C4A8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DOCTOR APPRAISED </w:t>
            </w:r>
          </w:p>
        </w:tc>
      </w:tr>
      <w:tr w:rsidR="001A682A" w:rsidRPr="00290876" w:rsidTr="001A682A">
        <w:trPr>
          <w:trHeight w:val="505"/>
        </w:trPr>
        <w:tc>
          <w:tcPr>
            <w:tcW w:w="2124" w:type="dxa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bookmarkStart w:id="6" w:name="Text7"/>
        <w:tc>
          <w:tcPr>
            <w:tcW w:w="9065" w:type="dxa"/>
            <w:gridSpan w:val="14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1A682A" w:rsidRPr="00290876" w:rsidTr="001A682A">
        <w:trPr>
          <w:trHeight w:val="521"/>
        </w:trPr>
        <w:tc>
          <w:tcPr>
            <w:tcW w:w="2124" w:type="dxa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 xml:space="preserve">GMC No. </w:t>
            </w:r>
          </w:p>
        </w:tc>
        <w:bookmarkStart w:id="7" w:name="Text8"/>
        <w:tc>
          <w:tcPr>
            <w:tcW w:w="4544" w:type="dxa"/>
            <w:gridSpan w:val="8"/>
            <w:shd w:val="clear" w:color="auto" w:fill="DAEEF3"/>
          </w:tcPr>
          <w:p w:rsidR="001A682A" w:rsidRPr="008E20CC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521" w:type="dxa"/>
            <w:gridSpan w:val="6"/>
            <w:shd w:val="clear" w:color="auto" w:fill="DAEEF3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 xml:space="preserve">Date of Appraisal : </w:t>
            </w:r>
            <w:bookmarkStart w:id="8" w:name="Text9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1189" w:type="dxa"/>
            <w:gridSpan w:val="15"/>
            <w:shd w:val="clear" w:color="auto" w:fill="FFFFFF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color w:val="17365D"/>
                <w:sz w:val="22"/>
                <w:szCs w:val="22"/>
              </w:rPr>
              <w:t>Payment Details  (This information will be stored in confidential filing)</w:t>
            </w: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387" w:type="dxa"/>
            <w:gridSpan w:val="6"/>
            <w:shd w:val="clear" w:color="auto" w:fill="DAEEF3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t xml:space="preserve">Indicate whether this fee is to be a: </w:t>
            </w:r>
          </w:p>
        </w:tc>
        <w:tc>
          <w:tcPr>
            <w:tcW w:w="5802" w:type="dxa"/>
            <w:gridSpan w:val="9"/>
            <w:shd w:val="clear" w:color="auto" w:fill="DAEEF3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</w:pPr>
            <w:r w:rsidRPr="00290876">
              <w:rPr>
                <w:rFonts w:ascii="Arial" w:hAnsi="Arial" w:cs="Arial"/>
                <w:b/>
                <w:i/>
                <w:sz w:val="22"/>
                <w:szCs w:val="22"/>
              </w:rPr>
              <w:t>or:</w:t>
            </w: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387" w:type="dxa"/>
            <w:gridSpan w:val="6"/>
            <w:shd w:val="clear" w:color="auto" w:fill="99FF99"/>
            <w:vAlign w:val="center"/>
          </w:tcPr>
          <w:p w:rsidR="001A682A" w:rsidRPr="00290876" w:rsidRDefault="001A682A" w:rsidP="00D040BF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PRACTICE PAYMENT </w:t>
            </w:r>
            <w:r w:rsidRPr="008E20CC">
              <w:rPr>
                <w:rFonts w:ascii="Arial" w:hAnsi="Arial" w:cs="Arial"/>
              </w:rPr>
              <w:t xml:space="preserve">: </w:t>
            </w:r>
            <w:bookmarkStart w:id="9" w:name="Check1"/>
            <w:r w:rsidR="00D040B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/>
                  <w:entryMacro w:val="ToggleCheckBoxOnEntry"/>
                  <w:statusText w:type="text" w:val="Please choose either 'Practice Payment' or 'Personal Payment'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0BF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="00D040BF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802" w:type="dxa"/>
            <w:gridSpan w:val="9"/>
            <w:shd w:val="clear" w:color="auto" w:fill="FFFF99"/>
            <w:vAlign w:val="center"/>
          </w:tcPr>
          <w:p w:rsidR="001A682A" w:rsidRPr="00290876" w:rsidRDefault="001A682A" w:rsidP="00D040BF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PERSONAL PAYMENT : </w:t>
            </w:r>
            <w:bookmarkStart w:id="10" w:name="check2"/>
            <w:r w:rsidR="00D040B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/>
                  <w:entryMacro w:val="ToggleCheckBoxOnEntry"/>
                  <w:statusText w:type="text" w:val="Please select either Practice Payment OR Personal Pay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0B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772CE">
              <w:rPr>
                <w:rFonts w:ascii="Arial" w:hAnsi="Arial" w:cs="Arial"/>
                <w:sz w:val="22"/>
                <w:szCs w:val="22"/>
              </w:rPr>
            </w:r>
            <w:r w:rsidR="004772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40B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387" w:type="dxa"/>
            <w:gridSpan w:val="6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Full Name of Practice: </w:t>
            </w:r>
            <w:bookmarkStart w:id="11" w:name="Text10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2" w:type="dxa"/>
            <w:gridSpan w:val="9"/>
            <w:vMerge w:val="restart"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387" w:type="dxa"/>
            <w:gridSpan w:val="6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Address of Practice: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2" w:name="Text1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2" w:type="dxa"/>
            <w:gridSpan w:val="9"/>
            <w:vMerge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387" w:type="dxa"/>
            <w:gridSpan w:val="6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Name of Practice Bank Account: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2" w:type="dxa"/>
            <w:gridSpan w:val="9"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Name of Bank Account: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4" w:name="Text17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387" w:type="dxa"/>
            <w:gridSpan w:val="6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Bank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5" w:name="Text13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2" w:type="dxa"/>
            <w:gridSpan w:val="9"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Bank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6" w:name="Text18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387" w:type="dxa"/>
            <w:gridSpan w:val="6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Branch: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7" w:name="Text14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2" w:type="dxa"/>
            <w:gridSpan w:val="9"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Branch: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8" w:name="Text19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682A" w:rsidRPr="00290876" w:rsidTr="00100586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144" w:type="dxa"/>
            <w:gridSpan w:val="4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Account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9" w:name="Text15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3" w:type="dxa"/>
            <w:gridSpan w:val="2"/>
            <w:shd w:val="clear" w:color="auto" w:fill="99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Sort Code: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0" w:name="Text16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Account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1" w:name="Text20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shd w:val="clear" w:color="auto" w:fill="FFFF99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Sort Code: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2" w:name="Text2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82A" w:rsidRPr="00290876" w:rsidTr="001A682A">
        <w:tblPrEx>
          <w:tblLook w:val="01E0" w:firstRow="1" w:lastRow="1" w:firstColumn="1" w:lastColumn="1" w:noHBand="0" w:noVBand="0"/>
        </w:tblPrEx>
        <w:trPr>
          <w:trHeight w:val="1182"/>
        </w:trPr>
        <w:tc>
          <w:tcPr>
            <w:tcW w:w="11189" w:type="dxa"/>
            <w:gridSpan w:val="15"/>
            <w:shd w:val="clear" w:color="auto" w:fill="F8ECEC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90876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</w:t>
            </w:r>
            <w:r w:rsidRPr="00290876">
              <w:rPr>
                <w:rFonts w:ascii="Arial" w:hAnsi="Arial" w:cs="Arial"/>
                <w:sz w:val="20"/>
                <w:szCs w:val="20"/>
              </w:rPr>
              <w:t xml:space="preserve"> will only be used to cross-reference against NHS ISFE suppliers already set up on the finance system.</w:t>
            </w:r>
            <w:r>
              <w:rPr>
                <w:rFonts w:ascii="Arial" w:hAnsi="Arial" w:cs="Arial"/>
                <w:sz w:val="20"/>
                <w:szCs w:val="20"/>
              </w:rPr>
              <w:t xml:space="preserve">  This payment will be made by BACS.</w:t>
            </w:r>
          </w:p>
          <w:p w:rsidR="001A682A" w:rsidRPr="00290876" w:rsidRDefault="001A682A" w:rsidP="007C4A85">
            <w:pPr>
              <w:rPr>
                <w:rFonts w:ascii="Arial" w:hAnsi="Arial" w:cs="Arial"/>
                <w:sz w:val="10"/>
                <w:szCs w:val="10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0"/>
                <w:szCs w:val="20"/>
              </w:rPr>
            </w:pPr>
            <w:r w:rsidRPr="00290876">
              <w:rPr>
                <w:rFonts w:ascii="Arial" w:hAnsi="Arial" w:cs="Arial"/>
                <w:sz w:val="20"/>
                <w:szCs w:val="20"/>
              </w:rPr>
              <w:t xml:space="preserve">If you are not already set up as a supplier, you will receive payment by CHEQUE.  </w:t>
            </w:r>
          </w:p>
          <w:p w:rsidR="001A682A" w:rsidRPr="00290876" w:rsidRDefault="001A682A" w:rsidP="007C4A85">
            <w:pPr>
              <w:rPr>
                <w:rFonts w:ascii="Arial" w:hAnsi="Arial" w:cs="Arial"/>
                <w:sz w:val="10"/>
                <w:szCs w:val="10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0"/>
                <w:szCs w:val="20"/>
              </w:rPr>
            </w:pPr>
            <w:r w:rsidRPr="00290876">
              <w:rPr>
                <w:rFonts w:ascii="Arial" w:hAnsi="Arial" w:cs="Arial"/>
                <w:sz w:val="20"/>
                <w:szCs w:val="20"/>
              </w:rPr>
              <w:t xml:space="preserve">If you would like to be </w:t>
            </w:r>
            <w:r w:rsidRPr="003E68B2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290876">
              <w:rPr>
                <w:rFonts w:ascii="Arial" w:hAnsi="Arial" w:cs="Arial"/>
                <w:sz w:val="20"/>
                <w:szCs w:val="20"/>
              </w:rPr>
              <w:t xml:space="preserve"> to the supplier system, </w:t>
            </w:r>
            <w:r w:rsidR="003E68B2">
              <w:rPr>
                <w:rFonts w:ascii="Arial" w:hAnsi="Arial" w:cs="Arial"/>
                <w:sz w:val="20"/>
                <w:szCs w:val="20"/>
              </w:rPr>
              <w:t xml:space="preserve">or if you need to </w:t>
            </w:r>
            <w:r w:rsidR="003E68B2" w:rsidRPr="003E68B2">
              <w:rPr>
                <w:rFonts w:ascii="Arial" w:hAnsi="Arial" w:cs="Arial"/>
                <w:b/>
                <w:sz w:val="20"/>
                <w:szCs w:val="20"/>
              </w:rPr>
              <w:t>amend bank account or address details</w:t>
            </w:r>
            <w:r w:rsidR="003E68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0876">
              <w:rPr>
                <w:rFonts w:ascii="Arial" w:hAnsi="Arial" w:cs="Arial"/>
                <w:sz w:val="20"/>
                <w:szCs w:val="20"/>
              </w:rPr>
              <w:t>you will need to complete and return a ‘</w:t>
            </w:r>
            <w:r w:rsidRPr="003E68B2">
              <w:rPr>
                <w:rFonts w:ascii="Arial" w:hAnsi="Arial" w:cs="Arial"/>
                <w:b/>
                <w:sz w:val="20"/>
                <w:szCs w:val="20"/>
              </w:rPr>
              <w:t>P2P supplier request form’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29EA" w:rsidRPr="00290876" w:rsidTr="00EE1CA9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119" w:type="dxa"/>
            <w:gridSpan w:val="3"/>
            <w:shd w:val="clear" w:color="auto" w:fill="DAEEF3"/>
            <w:vAlign w:val="center"/>
          </w:tcPr>
          <w:p w:rsidR="000529EA" w:rsidRDefault="000529EA" w:rsidP="007C4A8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Are you a Locum GP?</w:t>
            </w:r>
          </w:p>
        </w:tc>
        <w:tc>
          <w:tcPr>
            <w:tcW w:w="1276" w:type="dxa"/>
            <w:gridSpan w:val="2"/>
            <w:shd w:val="clear" w:color="auto" w:fill="DAEEF3"/>
            <w:vAlign w:val="center"/>
          </w:tcPr>
          <w:p w:rsidR="000529EA" w:rsidRPr="00290876" w:rsidRDefault="000529EA" w:rsidP="00481D4A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E20C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CC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Pr="008E20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2" w:type="dxa"/>
            <w:gridSpan w:val="2"/>
            <w:shd w:val="clear" w:color="auto" w:fill="DAEEF3"/>
            <w:vAlign w:val="center"/>
          </w:tcPr>
          <w:p w:rsidR="000529EA" w:rsidRPr="00290876" w:rsidRDefault="000529EA" w:rsidP="00481D4A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  <w:gridSpan w:val="8"/>
            <w:shd w:val="clear" w:color="auto" w:fill="DAEEF3"/>
            <w:vAlign w:val="center"/>
          </w:tcPr>
          <w:p w:rsidR="000529EA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9EA" w:rsidRPr="00290876" w:rsidTr="001A682A">
        <w:tblPrEx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119" w:type="dxa"/>
            <w:gridSpan w:val="3"/>
            <w:shd w:val="clear" w:color="auto" w:fill="DAEEF3"/>
            <w:vAlign w:val="center"/>
          </w:tcPr>
          <w:p w:rsidR="000529EA" w:rsidRPr="00290876" w:rsidRDefault="000529EA" w:rsidP="007C4A8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IMPORTANT:  </w:t>
            </w:r>
            <w:r w:rsidRPr="00290876">
              <w:rPr>
                <w:rFonts w:ascii="Arial" w:hAnsi="Arial" w:cs="Arial"/>
                <w:b/>
                <w:color w:val="FF0000"/>
                <w:sz w:val="22"/>
                <w:szCs w:val="22"/>
              </w:rPr>
              <w:t>Ar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 you in the NHS Pension Scheme</w:t>
            </w:r>
            <w:r w:rsidRPr="0029087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? </w:t>
            </w:r>
          </w:p>
        </w:tc>
        <w:tc>
          <w:tcPr>
            <w:tcW w:w="1276" w:type="dxa"/>
            <w:gridSpan w:val="2"/>
            <w:shd w:val="clear" w:color="auto" w:fill="DAEEF3"/>
            <w:vAlign w:val="center"/>
          </w:tcPr>
          <w:p w:rsidR="000529EA" w:rsidRPr="00290876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YES </w:t>
            </w:r>
            <w:bookmarkStart w:id="23" w:name="Check3"/>
            <w:r w:rsidRPr="008E20C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0CC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Pr="008E20CC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142" w:type="dxa"/>
            <w:gridSpan w:val="2"/>
            <w:shd w:val="clear" w:color="auto" w:fill="DAEEF3"/>
            <w:vAlign w:val="center"/>
          </w:tcPr>
          <w:p w:rsidR="000529EA" w:rsidRPr="00290876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NO </w:t>
            </w:r>
            <w:bookmarkStart w:id="24" w:name="Check4"/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560" w:type="dxa"/>
            <w:gridSpan w:val="3"/>
            <w:shd w:val="clear" w:color="auto" w:fill="DAEEF3"/>
            <w:vAlign w:val="center"/>
          </w:tcPr>
          <w:p w:rsidR="000529EA" w:rsidRPr="00290876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Pension Tier </w:t>
            </w:r>
          </w:p>
          <w:p w:rsidR="000529EA" w:rsidRPr="00290876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(if known)</w:t>
            </w:r>
          </w:p>
        </w:tc>
        <w:bookmarkStart w:id="25" w:name="Text22"/>
        <w:tc>
          <w:tcPr>
            <w:tcW w:w="1275" w:type="dxa"/>
            <w:shd w:val="clear" w:color="auto" w:fill="DAEEF3"/>
            <w:vAlign w:val="center"/>
          </w:tcPr>
          <w:p w:rsidR="000529EA" w:rsidRPr="00290876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43" w:type="dxa"/>
            <w:gridSpan w:val="3"/>
            <w:shd w:val="clear" w:color="auto" w:fill="DAEEF3"/>
            <w:vAlign w:val="center"/>
          </w:tcPr>
          <w:p w:rsidR="000529EA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Added Years % </w:t>
            </w:r>
          </w:p>
          <w:p w:rsidR="000529EA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A1DDE">
              <w:rPr>
                <w:rFonts w:ascii="Arial" w:hAnsi="Arial" w:cs="Arial"/>
                <w:sz w:val="20"/>
                <w:szCs w:val="20"/>
              </w:rPr>
              <w:t>if applicable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26" w:name="Text23"/>
        <w:tc>
          <w:tcPr>
            <w:tcW w:w="974" w:type="dxa"/>
            <w:shd w:val="clear" w:color="auto" w:fill="DAEEF3"/>
            <w:vAlign w:val="center"/>
          </w:tcPr>
          <w:p w:rsidR="000529EA" w:rsidRPr="00290876" w:rsidRDefault="000529E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0529EA" w:rsidRPr="00290876" w:rsidTr="0003270D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11189" w:type="dxa"/>
            <w:gridSpan w:val="15"/>
            <w:shd w:val="clear" w:color="auto" w:fill="DAEEF3"/>
          </w:tcPr>
          <w:p w:rsidR="000529EA" w:rsidRPr="007A1DDE" w:rsidRDefault="000529EA" w:rsidP="007C4A85">
            <w:pPr>
              <w:rPr>
                <w:rFonts w:ascii="Arial" w:hAnsi="Arial" w:cs="Arial"/>
                <w:i/>
                <w:color w:val="000000"/>
                <w:sz w:val="8"/>
                <w:szCs w:val="8"/>
              </w:rPr>
            </w:pPr>
          </w:p>
          <w:p w:rsidR="000529EA" w:rsidRPr="00290876" w:rsidRDefault="000529EA" w:rsidP="007C4A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90876">
              <w:rPr>
                <w:rFonts w:ascii="Arial" w:hAnsi="Arial" w:cs="Arial"/>
                <w:i/>
                <w:color w:val="000000"/>
                <w:sz w:val="22"/>
                <w:szCs w:val="22"/>
              </w:rPr>
              <w:t>If Yes, please note that your NHS Pension Contribution will be deducted from the fee below and paid direct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ly</w:t>
            </w:r>
            <w:r w:rsidRPr="0029087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to NHS Pensions Agency at the ap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propriate rate on your behalf </w:t>
            </w:r>
            <w:r w:rsidRPr="00290876">
              <w:rPr>
                <w:rFonts w:ascii="Arial" w:hAnsi="Arial" w:cs="Arial"/>
                <w:i/>
                <w:color w:val="000000"/>
                <w:sz w:val="22"/>
                <w:szCs w:val="22"/>
              </w:rPr>
              <w:t>(please tick box)</w:t>
            </w:r>
            <w:r w:rsidR="009604F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UNLESS you have clearly identified to us that you are a ‘GP Locum’ for the purposes of appraisal claims.</w:t>
            </w:r>
          </w:p>
        </w:tc>
      </w:tr>
      <w:tr w:rsidR="000529EA" w:rsidRPr="00290876" w:rsidTr="0003270D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11189" w:type="dxa"/>
            <w:gridSpan w:val="15"/>
            <w:shd w:val="clear" w:color="auto" w:fill="DAEEF3"/>
          </w:tcPr>
          <w:p w:rsidR="000529EA" w:rsidRPr="00290876" w:rsidRDefault="000529EA" w:rsidP="0003270D">
            <w:pPr>
              <w:ind w:left="3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i/>
                <w:sz w:val="22"/>
                <w:szCs w:val="22"/>
              </w:rPr>
              <w:t>“I understand and accept the Income Tax and National Insurance &amp; Pension obligations that I may incur relating to the payments made to me for duties for NHS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England South – South Central”</w:t>
            </w:r>
          </w:p>
          <w:p w:rsidR="000529EA" w:rsidRPr="007A1DDE" w:rsidRDefault="000529EA" w:rsidP="007C4A85">
            <w:pPr>
              <w:rPr>
                <w:rFonts w:ascii="Arial" w:hAnsi="Arial" w:cs="Arial"/>
                <w:i/>
                <w:color w:val="000000"/>
                <w:sz w:val="8"/>
                <w:szCs w:val="8"/>
              </w:rPr>
            </w:pPr>
          </w:p>
        </w:tc>
      </w:tr>
    </w:tbl>
    <w:p w:rsidR="0003270D" w:rsidRDefault="0003270D" w:rsidP="007C4A85">
      <w:pPr>
        <w:rPr>
          <w:rFonts w:ascii="Arial" w:hAnsi="Arial" w:cs="Arial"/>
          <w:i/>
          <w:color w:val="000000"/>
          <w:sz w:val="8"/>
          <w:szCs w:val="8"/>
        </w:rPr>
        <w:sectPr w:rsidR="0003270D" w:rsidSect="001A682A">
          <w:headerReference w:type="default" r:id="rId9"/>
          <w:pgSz w:w="11906" w:h="16838"/>
          <w:pgMar w:top="1440" w:right="1440" w:bottom="284" w:left="1440" w:header="284" w:footer="708" w:gutter="0"/>
          <w:cols w:space="708"/>
          <w:docGrid w:linePitch="360"/>
        </w:sectPr>
      </w:pPr>
    </w:p>
    <w:p w:rsidR="0003270D" w:rsidRPr="0003270D" w:rsidRDefault="0003270D" w:rsidP="007C4A85">
      <w:pPr>
        <w:rPr>
          <w:rFonts w:ascii="Arial" w:hAnsi="Arial" w:cs="Arial"/>
          <w:i/>
          <w:color w:val="000000"/>
          <w:sz w:val="4"/>
          <w:szCs w:val="4"/>
        </w:rPr>
        <w:sectPr w:rsidR="0003270D" w:rsidRPr="0003270D" w:rsidSect="0003270D">
          <w:type w:val="continuous"/>
          <w:pgSz w:w="11906" w:h="16838"/>
          <w:pgMar w:top="1440" w:right="1440" w:bottom="284" w:left="1440" w:header="284" w:footer="708" w:gutter="0"/>
          <w:cols w:space="708"/>
          <w:docGrid w:linePitch="360"/>
        </w:sectPr>
      </w:pPr>
    </w:p>
    <w:tbl>
      <w:tblPr>
        <w:tblW w:w="11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9"/>
      </w:tblGrid>
      <w:tr w:rsidR="0003270D" w:rsidRPr="00290876" w:rsidTr="0003270D">
        <w:trPr>
          <w:trHeight w:val="608"/>
        </w:trPr>
        <w:tc>
          <w:tcPr>
            <w:tcW w:w="11189" w:type="dxa"/>
            <w:shd w:val="clear" w:color="auto" w:fill="DAEEF3"/>
          </w:tcPr>
          <w:p w:rsidR="0003270D" w:rsidRPr="00307210" w:rsidRDefault="0003270D" w:rsidP="0003270D">
            <w:pPr>
              <w:ind w:left="34" w:hanging="34"/>
              <w:rPr>
                <w:b/>
                <w:color w:val="FF00FF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lastRenderedPageBreak/>
              <w:t>Signature of claimant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     </w:t>
            </w:r>
            <w:r>
              <w:rPr>
                <w:noProof/>
              </w:rPr>
              <w:tab/>
            </w:r>
            <w:r w:rsidRPr="00307210">
              <w:rPr>
                <w:noProof/>
                <w:color w:val="FF00FF"/>
              </w:rPr>
              <w:tab/>
            </w:r>
            <w:r w:rsidRPr="00307210">
              <w:rPr>
                <w:noProof/>
                <w:color w:val="FF00FF"/>
              </w:rPr>
              <w:tab/>
            </w:r>
            <w:r w:rsidRPr="00307210">
              <w:rPr>
                <w:noProof/>
                <w:color w:val="FF00FF"/>
              </w:rPr>
              <w:tab/>
            </w:r>
            <w:r>
              <w:rPr>
                <w:noProof/>
              </w:rPr>
              <w:tab/>
            </w:r>
            <w:r w:rsidRPr="00290876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29299B">
              <w:t xml:space="preserve"> </w:t>
            </w:r>
            <w:r w:rsidR="00307210">
              <w:rPr>
                <w:noProof/>
              </w:rPr>
              <w:tab/>
            </w:r>
            <w:r w:rsidR="00307210" w:rsidRPr="00307210">
              <w:rPr>
                <w:b/>
                <w:noProof/>
                <w:color w:val="FF00FF"/>
              </w:rPr>
              <w:tab/>
            </w:r>
            <w:r w:rsidR="00307210" w:rsidRPr="00307210">
              <w:rPr>
                <w:b/>
                <w:noProof/>
                <w:color w:val="FF00FF"/>
              </w:rPr>
              <w:tab/>
            </w:r>
          </w:p>
          <w:p w:rsidR="0003270D" w:rsidRPr="007A1DDE" w:rsidRDefault="0003270D" w:rsidP="007C4A85">
            <w:pPr>
              <w:rPr>
                <w:rFonts w:ascii="Arial" w:hAnsi="Arial" w:cs="Arial"/>
                <w:i/>
                <w:color w:val="000000"/>
                <w:sz w:val="8"/>
                <w:szCs w:val="8"/>
              </w:rPr>
            </w:pPr>
          </w:p>
        </w:tc>
      </w:tr>
    </w:tbl>
    <w:p w:rsidR="0003270D" w:rsidRPr="0003270D" w:rsidRDefault="0003270D">
      <w:pPr>
        <w:rPr>
          <w:sz w:val="4"/>
          <w:szCs w:val="4"/>
        </w:rPr>
      </w:pPr>
    </w:p>
    <w:p w:rsidR="0003270D" w:rsidRDefault="0003270D" w:rsidP="0003270D">
      <w:pPr>
        <w:jc w:val="center"/>
        <w:rPr>
          <w:rFonts w:ascii="Arial" w:hAnsi="Arial" w:cs="Arial"/>
          <w:b/>
          <w:sz w:val="22"/>
          <w:szCs w:val="22"/>
        </w:rPr>
        <w:sectPr w:rsidR="0003270D" w:rsidSect="0003270D">
          <w:type w:val="continuous"/>
          <w:pgSz w:w="11906" w:h="16838"/>
          <w:pgMar w:top="1440" w:right="1440" w:bottom="284" w:left="1440" w:header="284" w:footer="708" w:gutter="0"/>
          <w:cols w:space="708"/>
          <w:formProt w:val="0"/>
          <w:docGrid w:linePitch="360"/>
        </w:sectPr>
      </w:pPr>
    </w:p>
    <w:p w:rsidR="0003270D" w:rsidRPr="0003270D" w:rsidRDefault="0003270D" w:rsidP="0003270D">
      <w:pPr>
        <w:jc w:val="center"/>
        <w:rPr>
          <w:rFonts w:ascii="Arial" w:hAnsi="Arial" w:cs="Arial"/>
          <w:b/>
          <w:sz w:val="4"/>
          <w:szCs w:val="4"/>
        </w:rPr>
        <w:sectPr w:rsidR="0003270D" w:rsidRPr="0003270D" w:rsidSect="0003270D">
          <w:type w:val="continuous"/>
          <w:pgSz w:w="11906" w:h="16838"/>
          <w:pgMar w:top="1440" w:right="1440" w:bottom="284" w:left="1440" w:header="284" w:footer="708" w:gutter="0"/>
          <w:cols w:space="708"/>
          <w:docGrid w:linePitch="360"/>
        </w:sectPr>
      </w:pPr>
    </w:p>
    <w:tbl>
      <w:tblPr>
        <w:tblW w:w="11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9"/>
      </w:tblGrid>
      <w:tr w:rsidR="0003270D" w:rsidRPr="00290876" w:rsidTr="0003270D">
        <w:trPr>
          <w:trHeight w:val="313"/>
        </w:trPr>
        <w:tc>
          <w:tcPr>
            <w:tcW w:w="11189" w:type="dxa"/>
            <w:shd w:val="clear" w:color="auto" w:fill="DAEEF3"/>
          </w:tcPr>
          <w:p w:rsidR="0003270D" w:rsidRPr="0003270D" w:rsidRDefault="0003270D" w:rsidP="009604F6">
            <w:pPr>
              <w:jc w:val="center"/>
              <w:rPr>
                <w:rFonts w:ascii="Arial" w:hAnsi="Arial" w:cs="Arial"/>
                <w:b/>
                <w:i/>
                <w:sz w:val="4"/>
                <w:szCs w:val="4"/>
              </w:rPr>
            </w:pPr>
            <w:r w:rsidRPr="0029087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return 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claim </w:t>
            </w:r>
            <w:r w:rsidRPr="00290876">
              <w:rPr>
                <w:rFonts w:ascii="Arial" w:hAnsi="Arial" w:cs="Arial"/>
                <w:b/>
                <w:sz w:val="22"/>
                <w:szCs w:val="22"/>
              </w:rPr>
              <w:t xml:space="preserve">form to </w:t>
            </w:r>
            <w:hyperlink r:id="rId10" w:history="1">
              <w:r w:rsidRPr="00290876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england.tv-appraisals@nhs.net</w:t>
              </w:r>
            </w:hyperlink>
          </w:p>
        </w:tc>
      </w:tr>
    </w:tbl>
    <w:p w:rsidR="001A682A" w:rsidRDefault="001A682A" w:rsidP="007C4A85">
      <w:pPr>
        <w:rPr>
          <w:rFonts w:ascii="Arial" w:hAnsi="Arial" w:cs="Arial"/>
          <w:b/>
          <w:i/>
          <w:sz w:val="22"/>
          <w:szCs w:val="22"/>
        </w:rPr>
        <w:sectPr w:rsidR="001A682A" w:rsidSect="0003270D">
          <w:type w:val="continuous"/>
          <w:pgSz w:w="11906" w:h="16838"/>
          <w:pgMar w:top="1440" w:right="1440" w:bottom="284" w:left="1440" w:header="284" w:footer="708" w:gutter="0"/>
          <w:cols w:space="708"/>
          <w:docGrid w:linePitch="360"/>
        </w:sectPr>
      </w:pPr>
    </w:p>
    <w:p w:rsidR="007C4A85" w:rsidRDefault="007C4A85" w:rsidP="007C4A85">
      <w:pPr>
        <w:rPr>
          <w:rFonts w:ascii="Arial" w:hAnsi="Arial" w:cs="Arial"/>
          <w:b/>
          <w:i/>
          <w:sz w:val="4"/>
          <w:szCs w:val="4"/>
        </w:rPr>
      </w:pPr>
    </w:p>
    <w:p w:rsidR="007C4A85" w:rsidRDefault="007C4A85" w:rsidP="007C4A85">
      <w:pPr>
        <w:rPr>
          <w:rFonts w:ascii="Arial" w:hAnsi="Arial" w:cs="Arial"/>
          <w:b/>
          <w:i/>
          <w:sz w:val="4"/>
          <w:szCs w:val="4"/>
        </w:rPr>
      </w:pPr>
    </w:p>
    <w:p w:rsidR="007C4A85" w:rsidRPr="00290876" w:rsidRDefault="007C4A85" w:rsidP="007C4A85">
      <w:pPr>
        <w:rPr>
          <w:rFonts w:ascii="Arial" w:hAnsi="Arial" w:cs="Arial"/>
          <w:b/>
          <w:i/>
          <w:sz w:val="22"/>
          <w:szCs w:val="22"/>
        </w:rPr>
      </w:pPr>
    </w:p>
    <w:p w:rsidR="0003270D" w:rsidRDefault="0003270D" w:rsidP="0003270D">
      <w:pPr>
        <w:framePr w:w="11596" w:wrap="auto" w:hAnchor="text" w:x="426"/>
        <w:rPr>
          <w:rFonts w:ascii="Arial" w:hAnsi="Arial" w:cs="Arial"/>
          <w:b/>
          <w:i/>
          <w:sz w:val="22"/>
          <w:szCs w:val="22"/>
        </w:rPr>
        <w:sectPr w:rsidR="0003270D" w:rsidSect="007C4A85">
          <w:type w:val="continuous"/>
          <w:pgSz w:w="11906" w:h="16838"/>
          <w:pgMar w:top="1440" w:right="282" w:bottom="284" w:left="1440" w:header="284" w:footer="708" w:gutter="0"/>
          <w:cols w:space="708"/>
          <w:docGrid w:linePitch="360"/>
        </w:sectPr>
      </w:pPr>
    </w:p>
    <w:p w:rsidR="007C4A85" w:rsidRDefault="007C4A85" w:rsidP="007C4A85">
      <w:pPr>
        <w:rPr>
          <w:rFonts w:ascii="Arial" w:hAnsi="Arial" w:cs="Arial"/>
          <w:b/>
          <w:i/>
          <w:sz w:val="4"/>
          <w:szCs w:val="4"/>
        </w:rPr>
        <w:sectPr w:rsidR="007C4A85" w:rsidSect="007C4A85">
          <w:type w:val="continuous"/>
          <w:pgSz w:w="11906" w:h="16838"/>
          <w:pgMar w:top="1440" w:right="282" w:bottom="284" w:left="1440" w:header="284" w:footer="708" w:gutter="0"/>
          <w:cols w:space="708"/>
          <w:docGrid w:linePitch="360"/>
        </w:sectPr>
      </w:pPr>
    </w:p>
    <w:p w:rsidR="007C4A85" w:rsidRPr="007C4A85" w:rsidRDefault="007C4A85" w:rsidP="007C4A85">
      <w:pPr>
        <w:rPr>
          <w:rFonts w:ascii="Arial" w:hAnsi="Arial" w:cs="Arial"/>
          <w:b/>
          <w:i/>
          <w:sz w:val="4"/>
          <w:szCs w:val="4"/>
        </w:rPr>
        <w:sectPr w:rsidR="007C4A85" w:rsidRPr="007C4A85" w:rsidSect="001A682A">
          <w:type w:val="continuous"/>
          <w:pgSz w:w="11906" w:h="16838"/>
          <w:pgMar w:top="1440" w:right="1440" w:bottom="284" w:left="1440" w:header="284" w:footer="708" w:gutter="0"/>
          <w:cols w:space="708"/>
          <w:docGrid w:linePitch="360"/>
        </w:sectPr>
      </w:pPr>
    </w:p>
    <w:p w:rsidR="007C4A85" w:rsidRPr="007C4A85" w:rsidRDefault="007C4A85" w:rsidP="007C4A85">
      <w:pPr>
        <w:rPr>
          <w:rFonts w:ascii="Arial" w:hAnsi="Arial" w:cs="Arial"/>
          <w:b/>
          <w:i/>
          <w:sz w:val="4"/>
          <w:szCs w:val="4"/>
        </w:rPr>
        <w:sectPr w:rsidR="007C4A85" w:rsidRPr="007C4A85" w:rsidSect="001A682A">
          <w:type w:val="continuous"/>
          <w:pgSz w:w="11906" w:h="16838"/>
          <w:pgMar w:top="1440" w:right="1440" w:bottom="284" w:left="1440" w:header="284" w:footer="708" w:gutter="0"/>
          <w:cols w:space="708"/>
          <w:docGrid w:linePitch="360"/>
        </w:sectPr>
      </w:pPr>
    </w:p>
    <w:p w:rsidR="001A682A" w:rsidRDefault="001A682A" w:rsidP="001A682A"/>
    <w:tbl>
      <w:tblPr>
        <w:tblW w:w="11199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4961"/>
      </w:tblGrid>
      <w:tr w:rsidR="001A682A" w:rsidRPr="00290876" w:rsidTr="001A682A">
        <w:trPr>
          <w:trHeight w:val="290"/>
        </w:trPr>
        <w:tc>
          <w:tcPr>
            <w:tcW w:w="11199" w:type="dxa"/>
            <w:gridSpan w:val="3"/>
            <w:shd w:val="clear" w:color="auto" w:fill="FFFFFF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b/>
                <w:color w:val="17365D"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color w:val="17365D"/>
                <w:sz w:val="22"/>
                <w:szCs w:val="22"/>
              </w:rPr>
              <w:t xml:space="preserve">Section 2 – to be completed by South Central Appraisal Team </w:t>
            </w:r>
          </w:p>
        </w:tc>
      </w:tr>
      <w:tr w:rsidR="001A682A" w:rsidRPr="00290876" w:rsidTr="001A682A">
        <w:trPr>
          <w:trHeight w:val="290"/>
        </w:trPr>
        <w:tc>
          <w:tcPr>
            <w:tcW w:w="4537" w:type="dxa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Date of receipt of completed documentation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(TV Team Oxford):</w:t>
            </w:r>
          </w:p>
        </w:tc>
        <w:bookmarkStart w:id="27" w:name="Text26"/>
        <w:tc>
          <w:tcPr>
            <w:tcW w:w="1701" w:type="dxa"/>
            <w:vAlign w:val="center"/>
          </w:tcPr>
          <w:p w:rsidR="001A682A" w:rsidRPr="00307210" w:rsidRDefault="001A682A" w:rsidP="007C4A85">
            <w:pPr>
              <w:rPr>
                <w:color w:val="FF00FF"/>
              </w:rPr>
            </w:pPr>
            <w:r w:rsidRPr="00307210">
              <w:rPr>
                <w:color w:val="FF00FF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7210">
              <w:rPr>
                <w:color w:val="FF00FF"/>
              </w:rPr>
              <w:instrText xml:space="preserve"> FORMTEXT </w:instrText>
            </w:r>
            <w:r w:rsidRPr="00307210">
              <w:rPr>
                <w:color w:val="FF00FF"/>
              </w:rPr>
            </w:r>
            <w:r w:rsidRPr="00307210">
              <w:rPr>
                <w:color w:val="FF00FF"/>
              </w:rPr>
              <w:fldChar w:fldCharType="separate"/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color w:val="FF00FF"/>
              </w:rPr>
              <w:fldChar w:fldCharType="end"/>
            </w:r>
            <w:bookmarkEnd w:id="27"/>
          </w:p>
        </w:tc>
        <w:tc>
          <w:tcPr>
            <w:tcW w:w="4961" w:type="dxa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Authorised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90876">
              <w:rPr>
                <w:rFonts w:ascii="Arial" w:hAnsi="Arial" w:cs="Arial"/>
                <w:sz w:val="22"/>
                <w:szCs w:val="22"/>
              </w:rPr>
              <w:t>__</w:t>
            </w:r>
            <w:bookmarkStart w:id="28" w:name="Text27"/>
            <w:r w:rsidRPr="00307210">
              <w:rPr>
                <w:color w:val="FF00FF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7210">
              <w:rPr>
                <w:color w:val="FF00FF"/>
              </w:rPr>
              <w:instrText xml:space="preserve"> FORMTEXT </w:instrText>
            </w:r>
            <w:r w:rsidRPr="00307210">
              <w:rPr>
                <w:color w:val="FF00FF"/>
              </w:rPr>
            </w:r>
            <w:r w:rsidRPr="00307210">
              <w:rPr>
                <w:color w:val="FF00FF"/>
              </w:rPr>
              <w:fldChar w:fldCharType="separate"/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noProof/>
                <w:color w:val="FF00FF"/>
              </w:rPr>
              <w:t> </w:t>
            </w:r>
            <w:r w:rsidRPr="00307210">
              <w:rPr>
                <w:color w:val="FF00FF"/>
              </w:rPr>
              <w:fldChar w:fldCharType="end"/>
            </w:r>
            <w:bookmarkEnd w:id="28"/>
            <w:r w:rsidRPr="00290876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290876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A682A" w:rsidRDefault="001A682A" w:rsidP="007C4A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90876">
              <w:rPr>
                <w:rFonts w:ascii="Arial" w:hAnsi="Arial" w:cs="Arial"/>
                <w:b/>
                <w:i/>
                <w:sz w:val="22"/>
                <w:szCs w:val="22"/>
              </w:rPr>
              <w:t>South Centra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l  </w:t>
            </w:r>
          </w:p>
          <w:p w:rsidR="001A682A" w:rsidRPr="00290876" w:rsidRDefault="001A682A" w:rsidP="007C4A85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</w:tbl>
    <w:p w:rsidR="0003270D" w:rsidRPr="0003270D" w:rsidRDefault="0003270D" w:rsidP="0003270D">
      <w:pPr>
        <w:rPr>
          <w:vanish/>
        </w:rPr>
      </w:pPr>
    </w:p>
    <w:tbl>
      <w:tblPr>
        <w:tblpPr w:leftFromText="180" w:rightFromText="180" w:vertAnchor="text" w:horzAnchor="page" w:tblpX="496" w:tblpY="185"/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924"/>
        <w:gridCol w:w="2110"/>
        <w:gridCol w:w="1985"/>
      </w:tblGrid>
      <w:tr w:rsidR="001A682A" w:rsidRPr="00290876" w:rsidTr="007C4A85">
        <w:trPr>
          <w:trHeight w:val="402"/>
        </w:trPr>
        <w:tc>
          <w:tcPr>
            <w:tcW w:w="11219" w:type="dxa"/>
            <w:gridSpan w:val="4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/>
                <w:sz w:val="22"/>
                <w:szCs w:val="22"/>
              </w:rPr>
              <w:t>Section 3</w:t>
            </w:r>
            <w:r w:rsidRPr="00290876">
              <w:rPr>
                <w:rFonts w:ascii="Arial" w:hAnsi="Arial" w:cs="Arial"/>
                <w:b/>
                <w:color w:val="17365D"/>
                <w:sz w:val="22"/>
                <w:szCs w:val="22"/>
              </w:rPr>
              <w:t xml:space="preserve"> – to be completed by S</w:t>
            </w:r>
            <w:r>
              <w:rPr>
                <w:rFonts w:ascii="Arial" w:hAnsi="Arial" w:cs="Arial"/>
                <w:b/>
                <w:color w:val="17365D"/>
                <w:sz w:val="22"/>
                <w:szCs w:val="22"/>
              </w:rPr>
              <w:t>outh Central &amp; West Commissioning Support Unit</w:t>
            </w:r>
          </w:p>
        </w:tc>
      </w:tr>
      <w:tr w:rsidR="001A682A" w:rsidRPr="00290876" w:rsidTr="007C4A85">
        <w:trPr>
          <w:trHeight w:val="402"/>
        </w:trPr>
        <w:tc>
          <w:tcPr>
            <w:tcW w:w="4200" w:type="dxa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Received by SCW CSU: </w:t>
            </w:r>
          </w:p>
        </w:tc>
        <w:tc>
          <w:tcPr>
            <w:tcW w:w="7019" w:type="dxa"/>
            <w:gridSpan w:val="3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t>Payment Request Raised:</w:t>
            </w:r>
          </w:p>
        </w:tc>
      </w:tr>
      <w:tr w:rsidR="001A682A" w:rsidRPr="00290876" w:rsidTr="007C4A85">
        <w:trPr>
          <w:trHeight w:val="402"/>
        </w:trPr>
        <w:tc>
          <w:tcPr>
            <w:tcW w:w="4200" w:type="dxa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Fee for service</w:t>
            </w:r>
          </w:p>
        </w:tc>
        <w:tc>
          <w:tcPr>
            <w:tcW w:w="2924" w:type="dxa"/>
            <w:vAlign w:val="center"/>
          </w:tcPr>
          <w:p w:rsidR="001A682A" w:rsidRPr="008248D4" w:rsidRDefault="001A682A" w:rsidP="007C4A85">
            <w:pPr>
              <w:rPr>
                <w:rFonts w:ascii="Arial" w:hAnsi="Arial" w:cs="Arial"/>
                <w:b/>
                <w:color w:val="002060"/>
              </w:rPr>
            </w:pPr>
            <w:r w:rsidRPr="008248D4">
              <w:rPr>
                <w:rFonts w:ascii="Arial" w:hAnsi="Arial" w:cs="Arial"/>
                <w:b/>
                <w:color w:val="002060"/>
              </w:rPr>
              <w:t xml:space="preserve">  £</w:t>
            </w:r>
            <w:r w:rsidR="00C0235E">
              <w:rPr>
                <w:rFonts w:ascii="Arial" w:hAnsi="Arial" w:cs="Arial"/>
                <w:b/>
                <w:color w:val="002060"/>
              </w:rPr>
              <w:t>515</w:t>
            </w:r>
            <w:r w:rsidRPr="008248D4">
              <w:rPr>
                <w:rFonts w:ascii="Arial" w:hAnsi="Arial" w:cs="Arial"/>
                <w:b/>
                <w:color w:val="002060"/>
              </w:rPr>
              <w:t xml:space="preserve">.00  </w:t>
            </w:r>
            <w:bookmarkStart w:id="29" w:name="Check5"/>
            <w:r w:rsidRPr="008248D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8D4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Pr="008248D4">
              <w:rPr>
                <w:rFonts w:ascii="Arial" w:hAnsi="Arial" w:cs="Arial"/>
              </w:rPr>
              <w:fldChar w:fldCharType="end"/>
            </w:r>
            <w:bookmarkEnd w:id="29"/>
          </w:p>
          <w:p w:rsidR="001A682A" w:rsidRDefault="001A682A" w:rsidP="007C4A85">
            <w:pPr>
              <w:rPr>
                <w:rFonts w:ascii="Arial" w:hAnsi="Arial" w:cs="Arial"/>
              </w:rPr>
            </w:pPr>
            <w:r w:rsidRPr="008248D4">
              <w:rPr>
                <w:rFonts w:ascii="Arial" w:hAnsi="Arial" w:cs="Arial"/>
                <w:b/>
                <w:color w:val="002060"/>
              </w:rPr>
              <w:t xml:space="preserve">  £</w:t>
            </w:r>
            <w:r w:rsidR="00426D21">
              <w:rPr>
                <w:rFonts w:ascii="Arial" w:hAnsi="Arial" w:cs="Arial"/>
                <w:b/>
                <w:color w:val="002060"/>
              </w:rPr>
              <w:t>589.06</w:t>
            </w:r>
            <w:r w:rsidRPr="008248D4">
              <w:rPr>
                <w:rFonts w:ascii="Arial" w:hAnsi="Arial" w:cs="Arial"/>
                <w:b/>
                <w:color w:val="002060"/>
              </w:rPr>
              <w:t xml:space="preserve">  </w:t>
            </w:r>
            <w:bookmarkStart w:id="30" w:name="Check6"/>
            <w:r w:rsidRPr="008248D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8D4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Pr="008248D4">
              <w:rPr>
                <w:rFonts w:ascii="Arial" w:hAnsi="Arial" w:cs="Arial"/>
              </w:rPr>
              <w:fldChar w:fldCharType="end"/>
            </w:r>
            <w:bookmarkEnd w:id="30"/>
          </w:p>
          <w:p w:rsidR="000529EA" w:rsidRDefault="000529EA" w:rsidP="000529EA">
            <w:pPr>
              <w:rPr>
                <w:rFonts w:ascii="Arial" w:hAnsi="Arial" w:cs="Arial"/>
              </w:rPr>
            </w:pPr>
            <w:r w:rsidRPr="008248D4">
              <w:rPr>
                <w:rFonts w:ascii="Arial" w:hAnsi="Arial" w:cs="Arial"/>
                <w:b/>
                <w:color w:val="002060"/>
              </w:rPr>
              <w:t xml:space="preserve">  £</w:t>
            </w:r>
            <w:r w:rsidR="00426D21">
              <w:rPr>
                <w:rFonts w:ascii="Arial" w:hAnsi="Arial" w:cs="Arial"/>
                <w:b/>
                <w:color w:val="002060"/>
              </w:rPr>
              <w:t>5</w:t>
            </w:r>
            <w:r w:rsidR="00C0235E">
              <w:rPr>
                <w:rFonts w:ascii="Arial" w:hAnsi="Arial" w:cs="Arial"/>
                <w:b/>
                <w:color w:val="002060"/>
              </w:rPr>
              <w:t>81</w:t>
            </w:r>
            <w:r w:rsidR="00426D21">
              <w:rPr>
                <w:rFonts w:ascii="Arial" w:hAnsi="Arial" w:cs="Arial"/>
                <w:b/>
                <w:color w:val="002060"/>
              </w:rPr>
              <w:t>.65</w:t>
            </w:r>
            <w:r w:rsidRPr="008248D4">
              <w:rPr>
                <w:rFonts w:ascii="Arial" w:hAnsi="Arial" w:cs="Arial"/>
                <w:b/>
                <w:color w:val="002060"/>
              </w:rPr>
              <w:t xml:space="preserve">  </w:t>
            </w:r>
            <w:r w:rsidRPr="008248D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8D4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Pr="008248D4">
              <w:rPr>
                <w:rFonts w:ascii="Arial" w:hAnsi="Arial" w:cs="Arial"/>
              </w:rPr>
              <w:fldChar w:fldCharType="end"/>
            </w:r>
          </w:p>
          <w:p w:rsidR="001A682A" w:rsidRPr="00290876" w:rsidRDefault="001A682A" w:rsidP="007C4A8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8248D4">
              <w:rPr>
                <w:rFonts w:ascii="Arial" w:hAnsi="Arial" w:cs="Arial"/>
                <w:b/>
                <w:color w:val="002060"/>
              </w:rPr>
              <w:t xml:space="preserve">  Other    £                </w:t>
            </w:r>
            <w:bookmarkStart w:id="31" w:name="Check7"/>
            <w:r w:rsidRPr="008248D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8D4">
              <w:rPr>
                <w:rFonts w:ascii="Arial" w:hAnsi="Arial" w:cs="Arial"/>
              </w:rPr>
              <w:instrText xml:space="preserve"> FORMCHECKBOX </w:instrText>
            </w:r>
            <w:r w:rsidR="004772CE">
              <w:rPr>
                <w:rFonts w:ascii="Arial" w:hAnsi="Arial" w:cs="Arial"/>
              </w:rPr>
            </w:r>
            <w:r w:rsidR="004772CE">
              <w:rPr>
                <w:rFonts w:ascii="Arial" w:hAnsi="Arial" w:cs="Arial"/>
              </w:rPr>
              <w:fldChar w:fldCharType="separate"/>
            </w:r>
            <w:r w:rsidRPr="008248D4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110" w:type="dxa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Cost centre</w:t>
            </w: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106757</w:t>
            </w:r>
          </w:p>
        </w:tc>
        <w:tc>
          <w:tcPr>
            <w:tcW w:w="1985" w:type="dxa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Account Code</w:t>
            </w: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521610YP</w:t>
            </w:r>
          </w:p>
        </w:tc>
      </w:tr>
      <w:tr w:rsidR="001A682A" w:rsidRPr="00290876" w:rsidTr="007C4A85">
        <w:trPr>
          <w:trHeight w:val="402"/>
        </w:trPr>
        <w:tc>
          <w:tcPr>
            <w:tcW w:w="11219" w:type="dxa"/>
            <w:gridSpan w:val="4"/>
            <w:vAlign w:val="center"/>
          </w:tcPr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NHS Pension Contribution (</w:t>
            </w:r>
            <w:r w:rsidRPr="00290876">
              <w:rPr>
                <w:rFonts w:ascii="Arial" w:hAnsi="Arial" w:cs="Arial"/>
                <w:i/>
                <w:sz w:val="22"/>
                <w:szCs w:val="22"/>
              </w:rPr>
              <w:t>if applicable)</w:t>
            </w:r>
          </w:p>
        </w:tc>
      </w:tr>
      <w:tr w:rsidR="001A682A" w:rsidRPr="00290876" w:rsidTr="007C4A85">
        <w:trPr>
          <w:trHeight w:val="402"/>
        </w:trPr>
        <w:tc>
          <w:tcPr>
            <w:tcW w:w="4200" w:type="dxa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290876">
              <w:rPr>
                <w:rFonts w:ascii="Arial" w:hAnsi="Arial" w:cs="Arial"/>
                <w:sz w:val="22"/>
                <w:szCs w:val="22"/>
              </w:rPr>
              <w:t>Payment to Appraiser</w:t>
            </w:r>
            <w:r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7A1DDE" w:rsidRDefault="001A682A" w:rsidP="007C4A85">
            <w:pPr>
              <w:rPr>
                <w:rFonts w:ascii="Arial" w:hAnsi="Arial" w:cs="Arial"/>
              </w:rPr>
            </w:pPr>
            <w:r w:rsidRPr="007A1DDE">
              <w:rPr>
                <w:rFonts w:ascii="Arial" w:hAnsi="Arial" w:cs="Arial"/>
              </w:rPr>
              <w:t xml:space="preserve">£ </w:t>
            </w:r>
            <w:bookmarkStart w:id="32" w:name="Text28"/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924" w:type="dxa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Deductions ER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591310J4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7A1DDE">
              <w:rPr>
                <w:rFonts w:ascii="Arial" w:hAnsi="Arial" w:cs="Arial"/>
              </w:rPr>
              <w:t>£</w:t>
            </w:r>
            <w:bookmarkStart w:id="33" w:name="Text29"/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110" w:type="dxa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Deductions EE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591310J3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7A1DDE">
              <w:rPr>
                <w:rFonts w:ascii="Arial" w:hAnsi="Arial" w:cs="Arial"/>
              </w:rPr>
              <w:t>£</w:t>
            </w:r>
            <w:bookmarkStart w:id="34" w:name="Text30"/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985" w:type="dxa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Deductions AY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591310J2</w:t>
            </w: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 w:rsidRPr="007A1DDE">
              <w:rPr>
                <w:rFonts w:ascii="Arial" w:hAnsi="Arial" w:cs="Arial"/>
              </w:rPr>
              <w:t>£</w:t>
            </w:r>
            <w:bookmarkStart w:id="35" w:name="Text31"/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1A682A" w:rsidRPr="00290876" w:rsidTr="007C4A85">
        <w:trPr>
          <w:trHeight w:val="402"/>
        </w:trPr>
        <w:tc>
          <w:tcPr>
            <w:tcW w:w="4200" w:type="dxa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SCW CSU Reference:</w:t>
            </w:r>
          </w:p>
          <w:p w:rsidR="001A682A" w:rsidRPr="00290876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36" w:name="Text32"/>
        <w:tc>
          <w:tcPr>
            <w:tcW w:w="7019" w:type="dxa"/>
            <w:gridSpan w:val="3"/>
            <w:vAlign w:val="center"/>
          </w:tcPr>
          <w:p w:rsidR="001A682A" w:rsidRDefault="001A682A" w:rsidP="007C4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1A682A" w:rsidRDefault="001A682A" w:rsidP="001A682A">
      <w:pPr>
        <w:rPr>
          <w:rFonts w:ascii="Century Gothic" w:hAnsi="Century Gothic" w:cs="Arial"/>
          <w:b/>
          <w:sz w:val="20"/>
          <w:szCs w:val="20"/>
        </w:rPr>
      </w:pPr>
    </w:p>
    <w:p w:rsidR="001A682A" w:rsidRPr="00BB26F2" w:rsidRDefault="001A682A" w:rsidP="001A682A">
      <w:pPr>
        <w:rPr>
          <w:rFonts w:ascii="Century Gothic" w:hAnsi="Century Gothic" w:cs="Arial"/>
          <w:b/>
          <w:sz w:val="20"/>
          <w:szCs w:val="20"/>
        </w:rPr>
      </w:pPr>
    </w:p>
    <w:p w:rsidR="001A682A" w:rsidRPr="00BB26F2" w:rsidRDefault="001A682A" w:rsidP="001A682A">
      <w:pPr>
        <w:rPr>
          <w:rFonts w:ascii="Century Gothic" w:hAnsi="Century Gothic" w:cs="Arial"/>
          <w:b/>
          <w:sz w:val="20"/>
          <w:szCs w:val="20"/>
        </w:rPr>
      </w:pPr>
    </w:p>
    <w:p w:rsidR="001A682A" w:rsidRDefault="001A682A"/>
    <w:sectPr w:rsidR="001A682A" w:rsidSect="001A682A">
      <w:type w:val="continuous"/>
      <w:pgSz w:w="11906" w:h="16838"/>
      <w:pgMar w:top="144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C4" w:rsidRDefault="00C03FC4" w:rsidP="001A682A">
      <w:r>
        <w:separator/>
      </w:r>
    </w:p>
  </w:endnote>
  <w:endnote w:type="continuationSeparator" w:id="0">
    <w:p w:rsidR="00C03FC4" w:rsidRDefault="00C03FC4" w:rsidP="001A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C4" w:rsidRDefault="00C03FC4" w:rsidP="001A682A">
      <w:r>
        <w:separator/>
      </w:r>
    </w:p>
  </w:footnote>
  <w:footnote w:type="continuationSeparator" w:id="0">
    <w:p w:rsidR="00C03FC4" w:rsidRDefault="00C03FC4" w:rsidP="001A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85" w:rsidRPr="000B4932" w:rsidRDefault="000529EA" w:rsidP="001A682A">
    <w:pPr>
      <w:ind w:left="-426"/>
      <w:rPr>
        <w:rFonts w:ascii="Arial" w:hAnsi="Arial" w:cs="Arial"/>
        <w:color w:val="4F81BD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5485130</wp:posOffset>
          </wp:positionH>
          <wp:positionV relativeFrom="paragraph">
            <wp:posOffset>19050</wp:posOffset>
          </wp:positionV>
          <wp:extent cx="916940" cy="569595"/>
          <wp:effectExtent l="0" t="0" r="0" b="1905"/>
          <wp:wrapTight wrapText="bothSides">
            <wp:wrapPolygon edited="0">
              <wp:start x="0" y="0"/>
              <wp:lineTo x="0" y="20950"/>
              <wp:lineTo x="21091" y="20950"/>
              <wp:lineTo x="21091" y="0"/>
              <wp:lineTo x="0" y="0"/>
            </wp:wrapPolygon>
          </wp:wrapTight>
          <wp:docPr id="1" name="Picture 2" descr="Description: NHS England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HS England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A85" w:rsidRPr="000B4932">
      <w:rPr>
        <w:rFonts w:ascii="Arial" w:hAnsi="Arial" w:cs="Arial"/>
        <w:color w:val="4F81BD"/>
        <w:sz w:val="20"/>
        <w:szCs w:val="20"/>
      </w:rPr>
      <w:t xml:space="preserve">NHS England </w:t>
    </w:r>
    <w:r w:rsidR="007C4A85" w:rsidRPr="000B4932">
      <w:rPr>
        <w:rFonts w:ascii="Arial" w:hAnsi="Arial" w:cs="Arial"/>
        <w:color w:val="4F81BD"/>
        <w:sz w:val="20"/>
        <w:szCs w:val="20"/>
      </w:rPr>
      <w:br/>
      <w:t xml:space="preserve">Q82 South Central, </w:t>
    </w:r>
    <w:r w:rsidR="007C4A85" w:rsidRPr="000B4932">
      <w:rPr>
        <w:rFonts w:ascii="Arial" w:hAnsi="Arial" w:cs="Arial"/>
        <w:color w:val="4F81BD"/>
        <w:sz w:val="20"/>
        <w:szCs w:val="20"/>
      </w:rPr>
      <w:br/>
      <w:t xml:space="preserve">X24Payables K005 </w:t>
    </w:r>
    <w:r w:rsidR="007C4A85" w:rsidRPr="000B4932">
      <w:rPr>
        <w:rFonts w:ascii="Arial" w:hAnsi="Arial" w:cs="Arial"/>
        <w:color w:val="4F81BD"/>
        <w:sz w:val="20"/>
        <w:szCs w:val="20"/>
      </w:rPr>
      <w:br/>
      <w:t>Phoenix House, Tingley</w:t>
    </w:r>
  </w:p>
  <w:p w:rsidR="007C4A85" w:rsidRDefault="007C4A85" w:rsidP="001A682A">
    <w:pPr>
      <w:ind w:left="-426"/>
      <w:rPr>
        <w:rFonts w:ascii="Arial" w:hAnsi="Arial" w:cs="Arial"/>
        <w:color w:val="4F81BD"/>
        <w:sz w:val="20"/>
        <w:szCs w:val="20"/>
      </w:rPr>
    </w:pPr>
    <w:r>
      <w:rPr>
        <w:rFonts w:ascii="Arial" w:hAnsi="Arial" w:cs="Arial"/>
        <w:color w:val="4F81BD"/>
        <w:sz w:val="20"/>
        <w:szCs w:val="20"/>
      </w:rPr>
      <w:t>Wakefield WF3 1WE</w:t>
    </w:r>
  </w:p>
  <w:p w:rsidR="007C4A85" w:rsidRPr="001A682A" w:rsidRDefault="007C4A85" w:rsidP="001A682A">
    <w:pPr>
      <w:ind w:left="-426"/>
      <w:rPr>
        <w:rFonts w:ascii="Arial" w:hAnsi="Arial" w:cs="Arial"/>
        <w:color w:val="4F81BD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gsYvMgdkh/xNFncMoRSUWEloMto=" w:salt="0sKnRUTOfa5hRbfzEYzdsw==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A"/>
    <w:rsid w:val="00031838"/>
    <w:rsid w:val="0003270D"/>
    <w:rsid w:val="000529EA"/>
    <w:rsid w:val="00071225"/>
    <w:rsid w:val="00095E82"/>
    <w:rsid w:val="000B4932"/>
    <w:rsid w:val="000B58BC"/>
    <w:rsid w:val="000E3AB3"/>
    <w:rsid w:val="00100586"/>
    <w:rsid w:val="00180555"/>
    <w:rsid w:val="00197597"/>
    <w:rsid w:val="001A682A"/>
    <w:rsid w:val="001C7CBE"/>
    <w:rsid w:val="00290876"/>
    <w:rsid w:val="0029299B"/>
    <w:rsid w:val="00307210"/>
    <w:rsid w:val="003E68B2"/>
    <w:rsid w:val="00426D21"/>
    <w:rsid w:val="00444E2A"/>
    <w:rsid w:val="004772CE"/>
    <w:rsid w:val="004E0CAE"/>
    <w:rsid w:val="00613204"/>
    <w:rsid w:val="00662425"/>
    <w:rsid w:val="00720BDD"/>
    <w:rsid w:val="00733436"/>
    <w:rsid w:val="007A1DDE"/>
    <w:rsid w:val="007B20BB"/>
    <w:rsid w:val="007C4A85"/>
    <w:rsid w:val="007F3098"/>
    <w:rsid w:val="008248D4"/>
    <w:rsid w:val="008E20CC"/>
    <w:rsid w:val="00930173"/>
    <w:rsid w:val="009344E7"/>
    <w:rsid w:val="009604F6"/>
    <w:rsid w:val="00994AD5"/>
    <w:rsid w:val="009A3CA3"/>
    <w:rsid w:val="00BB26F2"/>
    <w:rsid w:val="00BC06D2"/>
    <w:rsid w:val="00BF7B8B"/>
    <w:rsid w:val="00C0235E"/>
    <w:rsid w:val="00C03FC4"/>
    <w:rsid w:val="00C5435F"/>
    <w:rsid w:val="00D040BF"/>
    <w:rsid w:val="00D65B4C"/>
    <w:rsid w:val="00DA18E7"/>
    <w:rsid w:val="00DA2D62"/>
    <w:rsid w:val="00E8559C"/>
    <w:rsid w:val="00E86292"/>
    <w:rsid w:val="00F16BCE"/>
    <w:rsid w:val="00FA161B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2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82A"/>
    <w:rPr>
      <w:rFonts w:ascii="Tahoma" w:hAnsi="Tahoma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1A682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A68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82A"/>
    <w:rPr>
      <w:rFonts w:ascii="Times New Roman" w:hAnsi="Times New Roman" w:cs="Times New Roman"/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1A6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82A"/>
    <w:rPr>
      <w:rFonts w:ascii="Times New Roman" w:hAnsi="Times New Roman" w:cs="Times New Roman"/>
      <w:sz w:val="24"/>
      <w:lang w:val="x-non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2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82A"/>
    <w:rPr>
      <w:rFonts w:ascii="Tahoma" w:hAnsi="Tahoma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1A682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A68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82A"/>
    <w:rPr>
      <w:rFonts w:ascii="Times New Roman" w:hAnsi="Times New Roman" w:cs="Times New Roman"/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1A6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82A"/>
    <w:rPr>
      <w:rFonts w:ascii="Times New Roman" w:hAnsi="Times New Roman" w:cs="Times New Roman"/>
      <w:sz w:val="24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tv-appraisal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gland.tv-appraisals@nhs.ne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1404-B6A6-474A-89EE-71F741F1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 Louise</dc:creator>
  <cp:lastModifiedBy>Deborah Cooper</cp:lastModifiedBy>
  <cp:revision>2</cp:revision>
  <dcterms:created xsi:type="dcterms:W3CDTF">2018-10-19T08:10:00Z</dcterms:created>
  <dcterms:modified xsi:type="dcterms:W3CDTF">2018-10-19T08:10:00Z</dcterms:modified>
</cp:coreProperties>
</file>