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06" w:rsidRDefault="00253F06" w:rsidP="00FB1E47">
      <w:pPr>
        <w:jc w:val="right"/>
      </w:pPr>
      <w:bookmarkStart w:id="0" w:name="_GoBack"/>
      <w:bookmarkEnd w:id="0"/>
      <w:r w:rsidRPr="00C91CE0">
        <w:rPr>
          <w:rFonts w:ascii="Arial" w:hAnsi="Arial" w:cs="Arial"/>
          <w:noProof/>
          <w:sz w:val="24"/>
          <w:szCs w:val="24"/>
          <w:lang w:eastAsia="en-GB"/>
        </w:rPr>
        <w:drawing>
          <wp:inline distT="0" distB="0" distL="0" distR="0" wp14:anchorId="59B9C1FF" wp14:editId="46542875">
            <wp:extent cx="916940" cy="569595"/>
            <wp:effectExtent l="0" t="0" r="0" b="1905"/>
            <wp:docPr id="1" name="Picture 1"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England 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a:ln>
                      <a:noFill/>
                    </a:ln>
                  </pic:spPr>
                </pic:pic>
              </a:graphicData>
            </a:graphic>
          </wp:inline>
        </w:drawing>
      </w:r>
    </w:p>
    <w:p w:rsidR="00315E07" w:rsidRDefault="00253F06">
      <w:r>
        <w:rPr>
          <w:noProof/>
          <w:lang w:eastAsia="en-GB"/>
        </w:rPr>
        <mc:AlternateContent>
          <mc:Choice Requires="wps">
            <w:drawing>
              <wp:inline distT="0" distB="0" distL="0" distR="0">
                <wp:extent cx="5562600" cy="21431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143125"/>
                        </a:xfrm>
                        <a:prstGeom prst="rect">
                          <a:avLst/>
                        </a:prstGeom>
                        <a:solidFill>
                          <a:srgbClr val="FFFFFF"/>
                        </a:solidFill>
                        <a:ln w="9525">
                          <a:solidFill>
                            <a:srgbClr val="000000"/>
                          </a:solidFill>
                          <a:miter lim="800000"/>
                          <a:headEnd/>
                          <a:tailEnd/>
                        </a:ln>
                      </wps:spPr>
                      <wps:txbx>
                        <w:txbxContent>
                          <w:p w:rsidR="006921A6" w:rsidRPr="00513F43" w:rsidRDefault="006921A6" w:rsidP="00253F06">
                            <w:pPr>
                              <w:jc w:val="center"/>
                              <w:rPr>
                                <w:rFonts w:ascii="Arial" w:hAnsi="Arial" w:cs="Arial"/>
                                <w:b/>
                                <w:sz w:val="28"/>
                                <w:szCs w:val="28"/>
                              </w:rPr>
                            </w:pPr>
                            <w:r w:rsidRPr="00513F43">
                              <w:rPr>
                                <w:rFonts w:ascii="Arial" w:hAnsi="Arial" w:cs="Arial"/>
                                <w:b/>
                                <w:sz w:val="28"/>
                                <w:szCs w:val="28"/>
                              </w:rPr>
                              <w:t>Kent and Medway Local Dental Network</w:t>
                            </w:r>
                          </w:p>
                          <w:p w:rsidR="006921A6" w:rsidRDefault="00A4009F" w:rsidP="00253F06">
                            <w:pPr>
                              <w:jc w:val="center"/>
                              <w:rPr>
                                <w:rFonts w:ascii="Arial" w:hAnsi="Arial" w:cs="Arial"/>
                                <w:sz w:val="23"/>
                                <w:szCs w:val="23"/>
                              </w:rPr>
                            </w:pPr>
                            <w:r>
                              <w:rPr>
                                <w:rFonts w:ascii="Arial" w:hAnsi="Arial" w:cs="Arial"/>
                                <w:sz w:val="23"/>
                                <w:szCs w:val="23"/>
                              </w:rPr>
                              <w:t>07</w:t>
                            </w:r>
                            <w:r w:rsidR="006921A6" w:rsidRPr="00513F43">
                              <w:rPr>
                                <w:rFonts w:ascii="Arial" w:hAnsi="Arial" w:cs="Arial"/>
                                <w:sz w:val="23"/>
                                <w:szCs w:val="23"/>
                                <w:vertAlign w:val="superscript"/>
                              </w:rPr>
                              <w:t>th</w:t>
                            </w:r>
                            <w:r w:rsidR="006921A6">
                              <w:rPr>
                                <w:rFonts w:ascii="Arial" w:hAnsi="Arial" w:cs="Arial"/>
                                <w:sz w:val="23"/>
                                <w:szCs w:val="23"/>
                              </w:rPr>
                              <w:t xml:space="preserve"> </w:t>
                            </w:r>
                            <w:r>
                              <w:rPr>
                                <w:rFonts w:ascii="Arial" w:hAnsi="Arial" w:cs="Arial"/>
                                <w:sz w:val="23"/>
                                <w:szCs w:val="23"/>
                              </w:rPr>
                              <w:t>December 2016</w:t>
                            </w:r>
                            <w:r w:rsidR="006921A6">
                              <w:rPr>
                                <w:rFonts w:ascii="Arial" w:hAnsi="Arial" w:cs="Arial"/>
                                <w:sz w:val="23"/>
                                <w:szCs w:val="23"/>
                              </w:rPr>
                              <w:t xml:space="preserve"> at 10:30-12:30</w:t>
                            </w:r>
                          </w:p>
                          <w:p w:rsidR="006921A6" w:rsidRDefault="006921A6" w:rsidP="00513F43">
                            <w:pPr>
                              <w:jc w:val="center"/>
                              <w:rPr>
                                <w:rFonts w:ascii="Arial" w:hAnsi="Arial" w:cs="Arial"/>
                                <w:sz w:val="23"/>
                                <w:szCs w:val="23"/>
                              </w:rPr>
                            </w:pPr>
                            <w:r>
                              <w:rPr>
                                <w:rFonts w:ascii="Arial" w:hAnsi="Arial" w:cs="Arial"/>
                                <w:sz w:val="23"/>
                                <w:szCs w:val="23"/>
                              </w:rPr>
                              <w:t>Medway 1 &amp; 2, Wharf House, Medway Wharf Road</w:t>
                            </w:r>
                          </w:p>
                          <w:p w:rsidR="006921A6" w:rsidRDefault="006921A6" w:rsidP="00513F43">
                            <w:pPr>
                              <w:jc w:val="center"/>
                              <w:rPr>
                                <w:rFonts w:ascii="Arial" w:hAnsi="Arial" w:cs="Arial"/>
                                <w:sz w:val="23"/>
                                <w:szCs w:val="23"/>
                              </w:rPr>
                            </w:pPr>
                            <w:r>
                              <w:rPr>
                                <w:rFonts w:ascii="Arial" w:hAnsi="Arial" w:cs="Arial"/>
                                <w:sz w:val="23"/>
                                <w:szCs w:val="23"/>
                              </w:rPr>
                              <w:t>Tonbridge, TN9 1RE</w:t>
                            </w:r>
                          </w:p>
                          <w:p w:rsidR="006921A6" w:rsidRDefault="006921A6" w:rsidP="00513F43">
                            <w:pPr>
                              <w:jc w:val="center"/>
                              <w:rPr>
                                <w:rFonts w:ascii="Arial" w:hAnsi="Arial" w:cs="Arial"/>
                                <w:sz w:val="23"/>
                                <w:szCs w:val="23"/>
                              </w:rPr>
                            </w:pPr>
                          </w:p>
                          <w:p w:rsidR="006921A6" w:rsidRPr="00D97163" w:rsidRDefault="006921A6" w:rsidP="00513F43">
                            <w:pPr>
                              <w:jc w:val="center"/>
                              <w:rPr>
                                <w:rFonts w:ascii="Arial" w:hAnsi="Arial" w:cs="Arial"/>
                                <w:sz w:val="23"/>
                                <w:szCs w:val="23"/>
                              </w:rPr>
                            </w:pPr>
                            <w:r w:rsidRPr="00513F43">
                              <w:rPr>
                                <w:rFonts w:ascii="Arial" w:hAnsi="Arial" w:cs="Arial"/>
                                <w:b/>
                                <w:sz w:val="23"/>
                                <w:szCs w:val="23"/>
                              </w:rPr>
                              <w:t>Chair:</w:t>
                            </w:r>
                            <w:r>
                              <w:rPr>
                                <w:rFonts w:ascii="Arial" w:hAnsi="Arial" w:cs="Arial"/>
                                <w:sz w:val="23"/>
                                <w:szCs w:val="23"/>
                              </w:rPr>
                              <w:t xml:space="preserve">  </w:t>
                            </w:r>
                            <w:r w:rsidR="00DF5D96">
                              <w:rPr>
                                <w:rFonts w:ascii="Arial" w:hAnsi="Arial" w:cs="Arial"/>
                                <w:sz w:val="23"/>
                                <w:szCs w:val="23"/>
                              </w:rPr>
                              <w:t>Mark Johnstone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8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">
                <v:textbox>
                  <w:txbxContent>
                    <w:p w:rsidR="006921A6" w:rsidRPr="00513F43" w:rsidRDefault="006921A6" w:rsidP="00253F06">
                      <w:pPr>
                        <w:jc w:val="center"/>
                        <w:rPr>
                          <w:rFonts w:ascii="Arial" w:hAnsi="Arial" w:cs="Arial"/>
                          <w:b/>
                          <w:sz w:val="28"/>
                          <w:szCs w:val="28"/>
                        </w:rPr>
                      </w:pPr>
                      <w:r w:rsidRPr="00513F43">
                        <w:rPr>
                          <w:rFonts w:ascii="Arial" w:hAnsi="Arial" w:cs="Arial"/>
                          <w:b/>
                          <w:sz w:val="28"/>
                          <w:szCs w:val="28"/>
                        </w:rPr>
                        <w:t>Kent and Medway Local Dental Network</w:t>
                      </w:r>
                    </w:p>
                    <w:p w:rsidR="006921A6" w:rsidRDefault="00A4009F" w:rsidP="00253F06">
                      <w:pPr>
                        <w:jc w:val="center"/>
                        <w:rPr>
                          <w:rFonts w:ascii="Arial" w:hAnsi="Arial" w:cs="Arial"/>
                          <w:sz w:val="23"/>
                          <w:szCs w:val="23"/>
                        </w:rPr>
                      </w:pPr>
                      <w:r>
                        <w:rPr>
                          <w:rFonts w:ascii="Arial" w:hAnsi="Arial" w:cs="Arial"/>
                          <w:sz w:val="23"/>
                          <w:szCs w:val="23"/>
                        </w:rPr>
                        <w:t>07</w:t>
                      </w:r>
                      <w:r w:rsidR="006921A6" w:rsidRPr="00513F43">
                        <w:rPr>
                          <w:rFonts w:ascii="Arial" w:hAnsi="Arial" w:cs="Arial"/>
                          <w:sz w:val="23"/>
                          <w:szCs w:val="23"/>
                          <w:vertAlign w:val="superscript"/>
                        </w:rPr>
                        <w:t>th</w:t>
                      </w:r>
                      <w:r w:rsidR="006921A6">
                        <w:rPr>
                          <w:rFonts w:ascii="Arial" w:hAnsi="Arial" w:cs="Arial"/>
                          <w:sz w:val="23"/>
                          <w:szCs w:val="23"/>
                        </w:rPr>
                        <w:t xml:space="preserve"> </w:t>
                      </w:r>
                      <w:r>
                        <w:rPr>
                          <w:rFonts w:ascii="Arial" w:hAnsi="Arial" w:cs="Arial"/>
                          <w:sz w:val="23"/>
                          <w:szCs w:val="23"/>
                        </w:rPr>
                        <w:t>December 2016</w:t>
                      </w:r>
                      <w:r w:rsidR="006921A6">
                        <w:rPr>
                          <w:rFonts w:ascii="Arial" w:hAnsi="Arial" w:cs="Arial"/>
                          <w:sz w:val="23"/>
                          <w:szCs w:val="23"/>
                        </w:rPr>
                        <w:t xml:space="preserve"> at 10:30-12:30</w:t>
                      </w:r>
                    </w:p>
                    <w:p w:rsidR="006921A6" w:rsidRDefault="006921A6" w:rsidP="00513F43">
                      <w:pPr>
                        <w:jc w:val="center"/>
                        <w:rPr>
                          <w:rFonts w:ascii="Arial" w:hAnsi="Arial" w:cs="Arial"/>
                          <w:sz w:val="23"/>
                          <w:szCs w:val="23"/>
                        </w:rPr>
                      </w:pPr>
                      <w:r>
                        <w:rPr>
                          <w:rFonts w:ascii="Arial" w:hAnsi="Arial" w:cs="Arial"/>
                          <w:sz w:val="23"/>
                          <w:szCs w:val="23"/>
                        </w:rPr>
                        <w:t>Medway 1 &amp; 2, Wharf House, Medway Wharf Road</w:t>
                      </w:r>
                    </w:p>
                    <w:p w:rsidR="006921A6" w:rsidRDefault="006921A6" w:rsidP="00513F43">
                      <w:pPr>
                        <w:jc w:val="center"/>
                        <w:rPr>
                          <w:rFonts w:ascii="Arial" w:hAnsi="Arial" w:cs="Arial"/>
                          <w:sz w:val="23"/>
                          <w:szCs w:val="23"/>
                        </w:rPr>
                      </w:pPr>
                      <w:r>
                        <w:rPr>
                          <w:rFonts w:ascii="Arial" w:hAnsi="Arial" w:cs="Arial"/>
                          <w:sz w:val="23"/>
                          <w:szCs w:val="23"/>
                        </w:rPr>
                        <w:t>Tonbridge, TN9 1RE</w:t>
                      </w:r>
                    </w:p>
                    <w:p w:rsidR="006921A6" w:rsidRDefault="006921A6" w:rsidP="00513F43">
                      <w:pPr>
                        <w:jc w:val="center"/>
                        <w:rPr>
                          <w:rFonts w:ascii="Arial" w:hAnsi="Arial" w:cs="Arial"/>
                          <w:sz w:val="23"/>
                          <w:szCs w:val="23"/>
                        </w:rPr>
                      </w:pPr>
                    </w:p>
                    <w:p w:rsidR="006921A6" w:rsidRPr="00D97163" w:rsidRDefault="006921A6" w:rsidP="00513F43">
                      <w:pPr>
                        <w:jc w:val="center"/>
                        <w:rPr>
                          <w:rFonts w:ascii="Arial" w:hAnsi="Arial" w:cs="Arial"/>
                          <w:sz w:val="23"/>
                          <w:szCs w:val="23"/>
                        </w:rPr>
                      </w:pPr>
                      <w:r w:rsidRPr="00513F43">
                        <w:rPr>
                          <w:rFonts w:ascii="Arial" w:hAnsi="Arial" w:cs="Arial"/>
                          <w:b/>
                          <w:sz w:val="23"/>
                          <w:szCs w:val="23"/>
                        </w:rPr>
                        <w:t>Chair:</w:t>
                      </w:r>
                      <w:r>
                        <w:rPr>
                          <w:rFonts w:ascii="Arial" w:hAnsi="Arial" w:cs="Arial"/>
                          <w:sz w:val="23"/>
                          <w:szCs w:val="23"/>
                        </w:rPr>
                        <w:t xml:space="preserve">  </w:t>
                      </w:r>
                      <w:r w:rsidR="00DF5D96">
                        <w:rPr>
                          <w:rFonts w:ascii="Arial" w:hAnsi="Arial" w:cs="Arial"/>
                          <w:sz w:val="23"/>
                          <w:szCs w:val="23"/>
                        </w:rPr>
                        <w:t>Mark Johnstone</w:t>
                      </w:r>
                    </w:p>
                  </w:txbxContent>
                </v:textbox>
                <w10:anchorlock/>
              </v:shape>
            </w:pict>
          </mc:Fallback>
        </mc:AlternateContent>
      </w:r>
    </w:p>
    <w:tbl>
      <w:tblPr>
        <w:tblStyle w:val="TableGrid"/>
        <w:tblW w:w="9640" w:type="dxa"/>
        <w:tblInd w:w="-318" w:type="dxa"/>
        <w:tblLayout w:type="fixed"/>
        <w:tblLook w:val="04A0" w:firstRow="1" w:lastRow="0" w:firstColumn="1" w:lastColumn="0" w:noHBand="0" w:noVBand="1"/>
        <w:tblCaption w:val="Attendees present"/>
        <w:tblDescription w:val="This list all those present at the meeting, with job title and organisation."/>
      </w:tblPr>
      <w:tblGrid>
        <w:gridCol w:w="1419"/>
        <w:gridCol w:w="2551"/>
        <w:gridCol w:w="5670"/>
      </w:tblGrid>
      <w:tr w:rsidR="005A65F5" w:rsidTr="007B5997">
        <w:trPr>
          <w:trHeight w:val="340"/>
          <w:tblHeader/>
        </w:trPr>
        <w:tc>
          <w:tcPr>
            <w:tcW w:w="1419" w:type="dxa"/>
            <w:shd w:val="clear" w:color="auto" w:fill="95B3D7" w:themeFill="accent1" w:themeFillTint="99"/>
            <w:vAlign w:val="center"/>
          </w:tcPr>
          <w:p w:rsidR="005A65F5" w:rsidRPr="00D97163" w:rsidRDefault="005A65F5" w:rsidP="00774FDF">
            <w:pPr>
              <w:tabs>
                <w:tab w:val="left" w:pos="2268"/>
              </w:tabs>
              <w:rPr>
                <w:rFonts w:ascii="Arial" w:hAnsi="Arial" w:cs="Arial"/>
                <w:b/>
                <w:sz w:val="23"/>
                <w:szCs w:val="23"/>
              </w:rPr>
            </w:pPr>
            <w:r w:rsidRPr="00D97163">
              <w:rPr>
                <w:rFonts w:ascii="Arial" w:hAnsi="Arial" w:cs="Arial"/>
                <w:b/>
                <w:sz w:val="23"/>
                <w:szCs w:val="23"/>
              </w:rPr>
              <w:t>Present</w:t>
            </w:r>
          </w:p>
        </w:tc>
        <w:tc>
          <w:tcPr>
            <w:tcW w:w="2551" w:type="dxa"/>
            <w:shd w:val="clear" w:color="auto" w:fill="95B3D7" w:themeFill="accent1" w:themeFillTint="99"/>
            <w:vAlign w:val="center"/>
          </w:tcPr>
          <w:p w:rsidR="005A65F5" w:rsidRPr="00D97163" w:rsidRDefault="005A65F5" w:rsidP="00774FDF">
            <w:pPr>
              <w:tabs>
                <w:tab w:val="left" w:pos="2268"/>
              </w:tabs>
              <w:rPr>
                <w:rFonts w:ascii="Arial" w:hAnsi="Arial" w:cs="Arial"/>
                <w:b/>
                <w:sz w:val="23"/>
                <w:szCs w:val="23"/>
              </w:rPr>
            </w:pPr>
            <w:r w:rsidRPr="00D97163">
              <w:rPr>
                <w:rFonts w:ascii="Arial" w:hAnsi="Arial" w:cs="Arial"/>
                <w:b/>
                <w:sz w:val="23"/>
                <w:szCs w:val="23"/>
              </w:rPr>
              <w:t>Name</w:t>
            </w:r>
          </w:p>
        </w:tc>
        <w:tc>
          <w:tcPr>
            <w:tcW w:w="5670" w:type="dxa"/>
            <w:shd w:val="clear" w:color="auto" w:fill="95B3D7" w:themeFill="accent1" w:themeFillTint="99"/>
            <w:vAlign w:val="center"/>
          </w:tcPr>
          <w:p w:rsidR="005A65F5" w:rsidRPr="00D97163" w:rsidRDefault="00D2029D" w:rsidP="00774FDF">
            <w:pPr>
              <w:tabs>
                <w:tab w:val="left" w:pos="2268"/>
              </w:tabs>
              <w:rPr>
                <w:rFonts w:ascii="Arial" w:hAnsi="Arial" w:cs="Arial"/>
                <w:b/>
                <w:sz w:val="23"/>
                <w:szCs w:val="23"/>
              </w:rPr>
            </w:pPr>
            <w:r w:rsidRPr="00D97163">
              <w:rPr>
                <w:rFonts w:ascii="Arial" w:hAnsi="Arial" w:cs="Arial"/>
                <w:b/>
                <w:sz w:val="23"/>
                <w:szCs w:val="23"/>
              </w:rPr>
              <w:t>Job title / O</w:t>
            </w:r>
            <w:r w:rsidR="005A65F5" w:rsidRPr="00D97163">
              <w:rPr>
                <w:rFonts w:ascii="Arial" w:hAnsi="Arial" w:cs="Arial"/>
                <w:b/>
                <w:sz w:val="23"/>
                <w:szCs w:val="23"/>
              </w:rPr>
              <w:t>rganisation</w:t>
            </w:r>
          </w:p>
        </w:tc>
      </w:tr>
      <w:tr w:rsidR="00DF5D96" w:rsidRPr="00AD595D" w:rsidTr="007B5997">
        <w:trPr>
          <w:trHeight w:val="340"/>
        </w:trPr>
        <w:tc>
          <w:tcPr>
            <w:tcW w:w="1419" w:type="dxa"/>
            <w:vAlign w:val="center"/>
          </w:tcPr>
          <w:p w:rsidR="00DF5D96" w:rsidRPr="00D97163" w:rsidRDefault="00DF5D96" w:rsidP="00774FDF">
            <w:pPr>
              <w:tabs>
                <w:tab w:val="left" w:pos="2268"/>
              </w:tabs>
              <w:rPr>
                <w:rFonts w:ascii="Arial" w:hAnsi="Arial" w:cs="Arial"/>
                <w:b/>
                <w:sz w:val="23"/>
                <w:szCs w:val="23"/>
              </w:rPr>
            </w:pPr>
          </w:p>
        </w:tc>
        <w:tc>
          <w:tcPr>
            <w:tcW w:w="2551" w:type="dxa"/>
            <w:vAlign w:val="center"/>
          </w:tcPr>
          <w:p w:rsidR="00DF5D96" w:rsidRDefault="00DF5D96" w:rsidP="00774FDF">
            <w:pPr>
              <w:autoSpaceDE w:val="0"/>
              <w:autoSpaceDN w:val="0"/>
              <w:adjustRightInd w:val="0"/>
              <w:rPr>
                <w:rFonts w:ascii="Arial" w:hAnsi="Arial" w:cs="Arial"/>
                <w:sz w:val="23"/>
                <w:szCs w:val="23"/>
              </w:rPr>
            </w:pPr>
            <w:r>
              <w:rPr>
                <w:rFonts w:ascii="Arial" w:hAnsi="Arial" w:cs="Arial"/>
                <w:sz w:val="23"/>
                <w:szCs w:val="23"/>
              </w:rPr>
              <w:t>Mark Johnstone (MJ)</w:t>
            </w:r>
          </w:p>
        </w:tc>
        <w:tc>
          <w:tcPr>
            <w:tcW w:w="5670" w:type="dxa"/>
            <w:vAlign w:val="center"/>
          </w:tcPr>
          <w:p w:rsidR="00DF5D96" w:rsidRDefault="00DF5D96" w:rsidP="00774FDF">
            <w:pPr>
              <w:autoSpaceDE w:val="0"/>
              <w:autoSpaceDN w:val="0"/>
              <w:adjustRightInd w:val="0"/>
              <w:rPr>
                <w:rFonts w:ascii="Arial" w:hAnsi="Arial" w:cs="Arial"/>
                <w:sz w:val="23"/>
                <w:szCs w:val="23"/>
              </w:rPr>
            </w:pPr>
            <w:r>
              <w:rPr>
                <w:rFonts w:ascii="Arial" w:hAnsi="Arial" w:cs="Arial"/>
                <w:sz w:val="23"/>
                <w:szCs w:val="23"/>
              </w:rPr>
              <w:t>Chair of Kent and Medway LDN, Co-Chair KSS Core group.</w:t>
            </w:r>
          </w:p>
        </w:tc>
      </w:tr>
      <w:tr w:rsidR="005A65F5" w:rsidRPr="00AD595D" w:rsidTr="007B5997">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7B5997" w:rsidRDefault="00513F43" w:rsidP="0059111E">
            <w:pPr>
              <w:tabs>
                <w:tab w:val="left" w:pos="2268"/>
              </w:tabs>
              <w:rPr>
                <w:rFonts w:ascii="Arial" w:hAnsi="Arial" w:cs="Arial"/>
                <w:sz w:val="23"/>
                <w:szCs w:val="23"/>
              </w:rPr>
            </w:pPr>
            <w:r w:rsidRPr="007B5997">
              <w:rPr>
                <w:rFonts w:ascii="Arial" w:hAnsi="Arial" w:cs="Arial"/>
                <w:sz w:val="23"/>
                <w:szCs w:val="23"/>
              </w:rPr>
              <w:t>Gemma Michael (GM)</w:t>
            </w:r>
          </w:p>
        </w:tc>
        <w:tc>
          <w:tcPr>
            <w:tcW w:w="5670" w:type="dxa"/>
            <w:vAlign w:val="center"/>
          </w:tcPr>
          <w:p w:rsidR="005A65F5" w:rsidRPr="00D97163" w:rsidRDefault="00513F43" w:rsidP="00774FDF">
            <w:pPr>
              <w:autoSpaceDE w:val="0"/>
              <w:autoSpaceDN w:val="0"/>
              <w:adjustRightInd w:val="0"/>
              <w:rPr>
                <w:rFonts w:ascii="Arial" w:hAnsi="Arial" w:cs="Arial"/>
                <w:sz w:val="23"/>
                <w:szCs w:val="23"/>
                <w:lang w:eastAsia="en-GB"/>
              </w:rPr>
            </w:pPr>
            <w:r>
              <w:rPr>
                <w:rFonts w:ascii="Arial" w:hAnsi="Arial" w:cs="Arial"/>
                <w:sz w:val="23"/>
                <w:szCs w:val="23"/>
                <w:lang w:eastAsia="en-GB"/>
              </w:rPr>
              <w:t>Business Support Administrator, NHS England</w:t>
            </w:r>
          </w:p>
        </w:tc>
      </w:tr>
      <w:tr w:rsidR="005A65F5" w:rsidRPr="00AD595D" w:rsidTr="007B5997">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513F43" w:rsidP="0059111E">
            <w:pPr>
              <w:autoSpaceDE w:val="0"/>
              <w:autoSpaceDN w:val="0"/>
              <w:adjustRightInd w:val="0"/>
              <w:rPr>
                <w:rFonts w:ascii="Arial" w:hAnsi="Arial" w:cs="Arial"/>
                <w:sz w:val="23"/>
                <w:szCs w:val="23"/>
              </w:rPr>
            </w:pPr>
            <w:r>
              <w:rPr>
                <w:rFonts w:ascii="Arial" w:hAnsi="Arial" w:cs="Arial"/>
                <w:sz w:val="23"/>
                <w:szCs w:val="23"/>
              </w:rPr>
              <w:t>Andrew Elder (AE)</w:t>
            </w:r>
          </w:p>
        </w:tc>
        <w:tc>
          <w:tcPr>
            <w:tcW w:w="5670" w:type="dxa"/>
            <w:vAlign w:val="center"/>
          </w:tcPr>
          <w:p w:rsidR="005A65F5" w:rsidRPr="00D97163" w:rsidRDefault="00513F43" w:rsidP="00774FDF">
            <w:pPr>
              <w:autoSpaceDE w:val="0"/>
              <w:autoSpaceDN w:val="0"/>
              <w:adjustRightInd w:val="0"/>
              <w:rPr>
                <w:rFonts w:ascii="Arial" w:hAnsi="Arial" w:cs="Arial"/>
                <w:sz w:val="23"/>
                <w:szCs w:val="23"/>
                <w:lang w:eastAsia="en-GB"/>
              </w:rPr>
            </w:pPr>
            <w:r>
              <w:rPr>
                <w:rFonts w:ascii="Arial" w:hAnsi="Arial" w:cs="Arial"/>
                <w:sz w:val="23"/>
                <w:szCs w:val="23"/>
                <w:lang w:eastAsia="en-GB"/>
              </w:rPr>
              <w:t>Restorative MCN Chair, NHS England</w:t>
            </w:r>
          </w:p>
        </w:tc>
      </w:tr>
      <w:tr w:rsidR="005A65F5" w:rsidRPr="00AD595D" w:rsidTr="007B5997">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513F43" w:rsidP="0059111E">
            <w:pPr>
              <w:autoSpaceDE w:val="0"/>
              <w:autoSpaceDN w:val="0"/>
              <w:adjustRightInd w:val="0"/>
              <w:rPr>
                <w:rFonts w:ascii="Arial" w:hAnsi="Arial" w:cs="Arial"/>
                <w:sz w:val="23"/>
                <w:szCs w:val="23"/>
              </w:rPr>
            </w:pPr>
            <w:r>
              <w:rPr>
                <w:rFonts w:ascii="Arial" w:hAnsi="Arial" w:cs="Arial"/>
                <w:sz w:val="23"/>
                <w:szCs w:val="23"/>
              </w:rPr>
              <w:t>Barry Hayes (BH)</w:t>
            </w:r>
          </w:p>
        </w:tc>
        <w:tc>
          <w:tcPr>
            <w:tcW w:w="5670" w:type="dxa"/>
            <w:vAlign w:val="center"/>
          </w:tcPr>
          <w:p w:rsidR="005A65F5" w:rsidRPr="00D97163" w:rsidRDefault="00513F43" w:rsidP="00774FDF">
            <w:pPr>
              <w:autoSpaceDE w:val="0"/>
              <w:autoSpaceDN w:val="0"/>
              <w:adjustRightInd w:val="0"/>
              <w:rPr>
                <w:rFonts w:ascii="Arial" w:hAnsi="Arial" w:cs="Arial"/>
                <w:sz w:val="23"/>
                <w:szCs w:val="23"/>
                <w:lang w:eastAsia="en-GB"/>
              </w:rPr>
            </w:pPr>
            <w:r>
              <w:rPr>
                <w:rFonts w:ascii="Arial" w:hAnsi="Arial" w:cs="Arial"/>
                <w:sz w:val="23"/>
                <w:szCs w:val="23"/>
                <w:lang w:eastAsia="en-GB"/>
              </w:rPr>
              <w:t>Orthodontic MCN Chair, NHS England</w:t>
            </w:r>
          </w:p>
        </w:tc>
      </w:tr>
      <w:tr w:rsidR="005A65F5" w:rsidRPr="00AD595D" w:rsidTr="007B5997">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513F43" w:rsidP="00774FDF">
            <w:pPr>
              <w:autoSpaceDE w:val="0"/>
              <w:autoSpaceDN w:val="0"/>
              <w:adjustRightInd w:val="0"/>
              <w:rPr>
                <w:rFonts w:ascii="Arial" w:hAnsi="Arial" w:cs="Arial"/>
                <w:sz w:val="23"/>
                <w:szCs w:val="23"/>
              </w:rPr>
            </w:pPr>
            <w:r>
              <w:rPr>
                <w:rFonts w:ascii="Arial" w:hAnsi="Arial" w:cs="Arial"/>
                <w:sz w:val="23"/>
                <w:szCs w:val="23"/>
              </w:rPr>
              <w:t>Sarah Davies (SD)</w:t>
            </w:r>
          </w:p>
        </w:tc>
        <w:tc>
          <w:tcPr>
            <w:tcW w:w="5670" w:type="dxa"/>
            <w:vAlign w:val="center"/>
          </w:tcPr>
          <w:p w:rsidR="005A65F5" w:rsidRPr="00D97163" w:rsidRDefault="00513F43" w:rsidP="003E34CF">
            <w:pPr>
              <w:rPr>
                <w:rFonts w:ascii="Arial" w:hAnsi="Arial" w:cs="Arial"/>
                <w:sz w:val="23"/>
                <w:szCs w:val="23"/>
              </w:rPr>
            </w:pPr>
            <w:r>
              <w:rPr>
                <w:rFonts w:ascii="Arial" w:hAnsi="Arial" w:cs="Arial"/>
                <w:sz w:val="23"/>
                <w:szCs w:val="23"/>
              </w:rPr>
              <w:t>Oral Health Promotion MCN Chair, NHS England</w:t>
            </w:r>
          </w:p>
        </w:tc>
      </w:tr>
      <w:tr w:rsidR="005A65F5" w:rsidRPr="00AD595D" w:rsidTr="007B5997">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513F43" w:rsidP="00774FDF">
            <w:pPr>
              <w:autoSpaceDE w:val="0"/>
              <w:autoSpaceDN w:val="0"/>
              <w:adjustRightInd w:val="0"/>
              <w:rPr>
                <w:rFonts w:ascii="Arial" w:hAnsi="Arial" w:cs="Arial"/>
                <w:sz w:val="23"/>
                <w:szCs w:val="23"/>
              </w:rPr>
            </w:pPr>
            <w:r>
              <w:rPr>
                <w:rFonts w:ascii="Arial" w:hAnsi="Arial" w:cs="Arial"/>
                <w:sz w:val="23"/>
                <w:szCs w:val="23"/>
              </w:rPr>
              <w:t xml:space="preserve">Ken </w:t>
            </w:r>
            <w:proofErr w:type="spellStart"/>
            <w:r>
              <w:rPr>
                <w:rFonts w:ascii="Arial" w:hAnsi="Arial" w:cs="Arial"/>
                <w:sz w:val="23"/>
                <w:szCs w:val="23"/>
              </w:rPr>
              <w:t>Hymas</w:t>
            </w:r>
            <w:proofErr w:type="spellEnd"/>
            <w:r>
              <w:rPr>
                <w:rFonts w:ascii="Arial" w:hAnsi="Arial" w:cs="Arial"/>
                <w:sz w:val="23"/>
                <w:szCs w:val="23"/>
              </w:rPr>
              <w:t xml:space="preserve"> (KH)</w:t>
            </w:r>
          </w:p>
        </w:tc>
        <w:tc>
          <w:tcPr>
            <w:tcW w:w="5670" w:type="dxa"/>
            <w:vAlign w:val="center"/>
          </w:tcPr>
          <w:p w:rsidR="005A65F5" w:rsidRPr="00D97163" w:rsidRDefault="00513F43" w:rsidP="0064050B">
            <w:pPr>
              <w:rPr>
                <w:rFonts w:ascii="Arial" w:eastAsia="Times New Roman" w:hAnsi="Arial" w:cs="Arial"/>
                <w:sz w:val="23"/>
                <w:szCs w:val="23"/>
              </w:rPr>
            </w:pPr>
            <w:r>
              <w:rPr>
                <w:rFonts w:ascii="Arial" w:eastAsia="Times New Roman" w:hAnsi="Arial" w:cs="Arial"/>
                <w:sz w:val="23"/>
                <w:szCs w:val="23"/>
              </w:rPr>
              <w:t>Dental Practice Advisor, NHS England</w:t>
            </w:r>
          </w:p>
        </w:tc>
      </w:tr>
      <w:tr w:rsidR="005A65F5" w:rsidRPr="00F0061C" w:rsidTr="007B5997">
        <w:trPr>
          <w:trHeight w:val="93"/>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513F43" w:rsidP="00774FDF">
            <w:pPr>
              <w:autoSpaceDE w:val="0"/>
              <w:autoSpaceDN w:val="0"/>
              <w:adjustRightInd w:val="0"/>
              <w:rPr>
                <w:rFonts w:ascii="Arial" w:hAnsi="Arial" w:cs="Arial"/>
                <w:sz w:val="23"/>
                <w:szCs w:val="23"/>
              </w:rPr>
            </w:pPr>
            <w:r>
              <w:rPr>
                <w:rFonts w:ascii="Arial" w:hAnsi="Arial" w:cs="Arial"/>
                <w:sz w:val="23"/>
                <w:szCs w:val="23"/>
              </w:rPr>
              <w:t>Huw Winstone (HW)</w:t>
            </w:r>
          </w:p>
        </w:tc>
        <w:tc>
          <w:tcPr>
            <w:tcW w:w="5670" w:type="dxa"/>
            <w:vAlign w:val="center"/>
          </w:tcPr>
          <w:p w:rsidR="005A65F5" w:rsidRPr="00D97163" w:rsidRDefault="00513F43" w:rsidP="00774FDF">
            <w:pPr>
              <w:autoSpaceDE w:val="0"/>
              <w:autoSpaceDN w:val="0"/>
              <w:adjustRightInd w:val="0"/>
              <w:rPr>
                <w:rFonts w:ascii="Arial" w:hAnsi="Arial" w:cs="Arial"/>
                <w:sz w:val="23"/>
                <w:szCs w:val="23"/>
              </w:rPr>
            </w:pPr>
            <w:r>
              <w:rPr>
                <w:rFonts w:ascii="Arial" w:hAnsi="Arial" w:cs="Arial"/>
                <w:sz w:val="23"/>
                <w:szCs w:val="23"/>
              </w:rPr>
              <w:t>Dental Practice Advisor, NHS England</w:t>
            </w:r>
          </w:p>
        </w:tc>
      </w:tr>
      <w:tr w:rsidR="005A65F5" w:rsidRPr="00F0061C" w:rsidTr="007B5997">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513F43" w:rsidP="00774FDF">
            <w:pPr>
              <w:autoSpaceDE w:val="0"/>
              <w:autoSpaceDN w:val="0"/>
              <w:adjustRightInd w:val="0"/>
              <w:rPr>
                <w:rFonts w:ascii="Arial" w:hAnsi="Arial" w:cs="Arial"/>
                <w:sz w:val="23"/>
                <w:szCs w:val="23"/>
              </w:rPr>
            </w:pPr>
            <w:r>
              <w:rPr>
                <w:rFonts w:ascii="Arial" w:hAnsi="Arial" w:cs="Arial"/>
                <w:sz w:val="23"/>
                <w:szCs w:val="23"/>
              </w:rPr>
              <w:t>Mark Ridgeway (MR)</w:t>
            </w:r>
          </w:p>
        </w:tc>
        <w:tc>
          <w:tcPr>
            <w:tcW w:w="5670" w:type="dxa"/>
            <w:vAlign w:val="center"/>
          </w:tcPr>
          <w:p w:rsidR="005A65F5" w:rsidRPr="00D97163" w:rsidRDefault="00513F43" w:rsidP="00774FDF">
            <w:pPr>
              <w:autoSpaceDE w:val="0"/>
              <w:autoSpaceDN w:val="0"/>
              <w:adjustRightInd w:val="0"/>
              <w:rPr>
                <w:rFonts w:ascii="Arial" w:hAnsi="Arial" w:cs="Arial"/>
                <w:sz w:val="23"/>
                <w:szCs w:val="23"/>
              </w:rPr>
            </w:pPr>
            <w:r>
              <w:rPr>
                <w:rFonts w:ascii="Arial" w:hAnsi="Arial" w:cs="Arial"/>
                <w:sz w:val="23"/>
                <w:szCs w:val="23"/>
              </w:rPr>
              <w:t>Contracts Manager, NHS England</w:t>
            </w:r>
          </w:p>
        </w:tc>
      </w:tr>
      <w:tr w:rsidR="005A65F5" w:rsidTr="007B5997">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513F43" w:rsidP="00774FDF">
            <w:pPr>
              <w:autoSpaceDE w:val="0"/>
              <w:autoSpaceDN w:val="0"/>
              <w:adjustRightInd w:val="0"/>
              <w:rPr>
                <w:rFonts w:ascii="Arial" w:hAnsi="Arial" w:cs="Arial"/>
                <w:sz w:val="23"/>
                <w:szCs w:val="23"/>
              </w:rPr>
            </w:pPr>
            <w:r>
              <w:rPr>
                <w:rFonts w:ascii="Arial" w:hAnsi="Arial" w:cs="Arial"/>
                <w:sz w:val="23"/>
                <w:szCs w:val="23"/>
              </w:rPr>
              <w:t xml:space="preserve">Julian </w:t>
            </w:r>
            <w:proofErr w:type="spellStart"/>
            <w:r>
              <w:rPr>
                <w:rFonts w:ascii="Arial" w:hAnsi="Arial" w:cs="Arial"/>
                <w:sz w:val="23"/>
                <w:szCs w:val="23"/>
              </w:rPr>
              <w:t>Unter</w:t>
            </w:r>
            <w:proofErr w:type="spellEnd"/>
            <w:r>
              <w:rPr>
                <w:rFonts w:ascii="Arial" w:hAnsi="Arial" w:cs="Arial"/>
                <w:sz w:val="23"/>
                <w:szCs w:val="23"/>
              </w:rPr>
              <w:t xml:space="preserve"> (JU)</w:t>
            </w:r>
          </w:p>
        </w:tc>
        <w:tc>
          <w:tcPr>
            <w:tcW w:w="5670" w:type="dxa"/>
            <w:vAlign w:val="center"/>
          </w:tcPr>
          <w:p w:rsidR="005A65F5" w:rsidRPr="00D97163" w:rsidRDefault="00513F43" w:rsidP="00774FDF">
            <w:pPr>
              <w:autoSpaceDE w:val="0"/>
              <w:autoSpaceDN w:val="0"/>
              <w:adjustRightInd w:val="0"/>
              <w:rPr>
                <w:rFonts w:ascii="Arial" w:hAnsi="Arial" w:cs="Arial"/>
                <w:sz w:val="23"/>
                <w:szCs w:val="23"/>
              </w:rPr>
            </w:pPr>
            <w:r>
              <w:rPr>
                <w:rFonts w:ascii="Arial" w:hAnsi="Arial" w:cs="Arial"/>
                <w:sz w:val="23"/>
                <w:szCs w:val="23"/>
              </w:rPr>
              <w:t>Secretary, Kent Local Dental Committee</w:t>
            </w:r>
          </w:p>
        </w:tc>
      </w:tr>
      <w:tr w:rsidR="005A65F5" w:rsidRPr="00F0061C" w:rsidTr="007B5997">
        <w:trPr>
          <w:trHeight w:val="340"/>
        </w:trPr>
        <w:tc>
          <w:tcPr>
            <w:tcW w:w="1419" w:type="dxa"/>
            <w:tcBorders>
              <w:bottom w:val="single" w:sz="4" w:space="0" w:color="auto"/>
            </w:tcBorders>
            <w:vAlign w:val="center"/>
          </w:tcPr>
          <w:p w:rsidR="005A65F5" w:rsidRPr="00D97163" w:rsidRDefault="005A65F5" w:rsidP="00774FDF">
            <w:pPr>
              <w:tabs>
                <w:tab w:val="left" w:pos="2268"/>
              </w:tabs>
              <w:rPr>
                <w:rFonts w:ascii="Arial" w:hAnsi="Arial" w:cs="Arial"/>
                <w:b/>
                <w:color w:val="FF0000"/>
                <w:sz w:val="23"/>
                <w:szCs w:val="23"/>
              </w:rPr>
            </w:pPr>
          </w:p>
        </w:tc>
        <w:tc>
          <w:tcPr>
            <w:tcW w:w="2551" w:type="dxa"/>
            <w:tcBorders>
              <w:bottom w:val="single" w:sz="4" w:space="0" w:color="auto"/>
            </w:tcBorders>
            <w:vAlign w:val="center"/>
          </w:tcPr>
          <w:p w:rsidR="005A65F5" w:rsidRPr="00D97163" w:rsidRDefault="00513F43" w:rsidP="00774FDF">
            <w:pPr>
              <w:autoSpaceDE w:val="0"/>
              <w:autoSpaceDN w:val="0"/>
              <w:adjustRightInd w:val="0"/>
              <w:rPr>
                <w:rFonts w:ascii="Arial" w:eastAsia="Times New Roman" w:hAnsi="Arial" w:cs="Arial"/>
                <w:sz w:val="23"/>
                <w:szCs w:val="23"/>
              </w:rPr>
            </w:pPr>
            <w:r>
              <w:rPr>
                <w:rFonts w:ascii="Arial" w:eastAsia="Times New Roman" w:hAnsi="Arial" w:cs="Arial"/>
                <w:sz w:val="23"/>
                <w:szCs w:val="23"/>
              </w:rPr>
              <w:t>Jackie Sowerbutts (JS)</w:t>
            </w:r>
          </w:p>
        </w:tc>
        <w:tc>
          <w:tcPr>
            <w:tcW w:w="5670" w:type="dxa"/>
            <w:tcBorders>
              <w:bottom w:val="single" w:sz="4" w:space="0" w:color="auto"/>
            </w:tcBorders>
            <w:vAlign w:val="center"/>
          </w:tcPr>
          <w:p w:rsidR="005A65F5" w:rsidRPr="00D97163" w:rsidRDefault="00513F43" w:rsidP="007A10FB">
            <w:pPr>
              <w:autoSpaceDE w:val="0"/>
              <w:autoSpaceDN w:val="0"/>
              <w:adjustRightInd w:val="0"/>
              <w:rPr>
                <w:rFonts w:ascii="Arial" w:eastAsia="Times New Roman" w:hAnsi="Arial" w:cs="Arial"/>
                <w:sz w:val="23"/>
                <w:szCs w:val="23"/>
              </w:rPr>
            </w:pPr>
            <w:r>
              <w:rPr>
                <w:rFonts w:ascii="Arial" w:eastAsia="Times New Roman" w:hAnsi="Arial" w:cs="Arial"/>
                <w:sz w:val="23"/>
                <w:szCs w:val="23"/>
              </w:rPr>
              <w:t>Locum Consultant, Public Health England</w:t>
            </w:r>
          </w:p>
        </w:tc>
      </w:tr>
      <w:tr w:rsidR="00DF5D96" w:rsidRPr="00F0061C" w:rsidTr="007B5997">
        <w:trPr>
          <w:trHeight w:val="340"/>
        </w:trPr>
        <w:tc>
          <w:tcPr>
            <w:tcW w:w="1419" w:type="dxa"/>
            <w:tcBorders>
              <w:bottom w:val="single" w:sz="4" w:space="0" w:color="auto"/>
            </w:tcBorders>
            <w:vAlign w:val="center"/>
          </w:tcPr>
          <w:p w:rsidR="00DF5D96" w:rsidRPr="00D97163" w:rsidRDefault="00DF5D96" w:rsidP="00774FDF">
            <w:pPr>
              <w:tabs>
                <w:tab w:val="left" w:pos="2268"/>
              </w:tabs>
              <w:rPr>
                <w:rFonts w:ascii="Arial" w:hAnsi="Arial" w:cs="Arial"/>
                <w:b/>
                <w:color w:val="FF0000"/>
                <w:sz w:val="23"/>
                <w:szCs w:val="23"/>
              </w:rPr>
            </w:pPr>
          </w:p>
        </w:tc>
        <w:tc>
          <w:tcPr>
            <w:tcW w:w="2551" w:type="dxa"/>
            <w:tcBorders>
              <w:bottom w:val="single" w:sz="4" w:space="0" w:color="auto"/>
            </w:tcBorders>
            <w:vAlign w:val="center"/>
          </w:tcPr>
          <w:p w:rsidR="00DF5D96" w:rsidRDefault="00DF5D96" w:rsidP="00774FDF">
            <w:pPr>
              <w:autoSpaceDE w:val="0"/>
              <w:autoSpaceDN w:val="0"/>
              <w:adjustRightInd w:val="0"/>
              <w:rPr>
                <w:rFonts w:ascii="Arial" w:eastAsia="Times New Roman" w:hAnsi="Arial" w:cs="Arial"/>
                <w:sz w:val="23"/>
                <w:szCs w:val="23"/>
              </w:rPr>
            </w:pPr>
            <w:r>
              <w:rPr>
                <w:rFonts w:ascii="Arial" w:eastAsia="Times New Roman" w:hAnsi="Arial" w:cs="Arial"/>
                <w:sz w:val="23"/>
                <w:szCs w:val="23"/>
              </w:rPr>
              <w:t>Nic Goodger (NG)</w:t>
            </w:r>
          </w:p>
        </w:tc>
        <w:tc>
          <w:tcPr>
            <w:tcW w:w="5670" w:type="dxa"/>
            <w:tcBorders>
              <w:bottom w:val="single" w:sz="4" w:space="0" w:color="auto"/>
            </w:tcBorders>
            <w:vAlign w:val="center"/>
          </w:tcPr>
          <w:p w:rsidR="00DF5D96" w:rsidRDefault="00DF5D96" w:rsidP="007A10FB">
            <w:pPr>
              <w:autoSpaceDE w:val="0"/>
              <w:autoSpaceDN w:val="0"/>
              <w:adjustRightInd w:val="0"/>
              <w:rPr>
                <w:rFonts w:ascii="Arial" w:eastAsia="Times New Roman" w:hAnsi="Arial" w:cs="Arial"/>
                <w:sz w:val="23"/>
                <w:szCs w:val="23"/>
              </w:rPr>
            </w:pPr>
            <w:r>
              <w:rPr>
                <w:rFonts w:ascii="Arial" w:eastAsia="Times New Roman" w:hAnsi="Arial" w:cs="Arial"/>
                <w:sz w:val="23"/>
                <w:szCs w:val="23"/>
              </w:rPr>
              <w:t>Oral Surgery MCN Chair, NHS England</w:t>
            </w:r>
          </w:p>
        </w:tc>
      </w:tr>
      <w:tr w:rsidR="00DF5D96" w:rsidRPr="00F0061C" w:rsidTr="007B5997">
        <w:trPr>
          <w:trHeight w:val="340"/>
        </w:trPr>
        <w:tc>
          <w:tcPr>
            <w:tcW w:w="1419" w:type="dxa"/>
            <w:tcBorders>
              <w:bottom w:val="single" w:sz="4" w:space="0" w:color="auto"/>
            </w:tcBorders>
            <w:vAlign w:val="center"/>
          </w:tcPr>
          <w:p w:rsidR="00DF5D96" w:rsidRPr="00D97163" w:rsidRDefault="00DF5D96" w:rsidP="00774FDF">
            <w:pPr>
              <w:tabs>
                <w:tab w:val="left" w:pos="2268"/>
              </w:tabs>
              <w:rPr>
                <w:rFonts w:ascii="Arial" w:hAnsi="Arial" w:cs="Arial"/>
                <w:b/>
                <w:color w:val="FF0000"/>
                <w:sz w:val="23"/>
                <w:szCs w:val="23"/>
              </w:rPr>
            </w:pPr>
          </w:p>
        </w:tc>
        <w:tc>
          <w:tcPr>
            <w:tcW w:w="2551" w:type="dxa"/>
            <w:tcBorders>
              <w:bottom w:val="single" w:sz="4" w:space="0" w:color="auto"/>
            </w:tcBorders>
            <w:vAlign w:val="center"/>
          </w:tcPr>
          <w:p w:rsidR="00DF5D96" w:rsidRDefault="00DF5D96" w:rsidP="00774FDF">
            <w:pPr>
              <w:autoSpaceDE w:val="0"/>
              <w:autoSpaceDN w:val="0"/>
              <w:adjustRightInd w:val="0"/>
              <w:rPr>
                <w:rFonts w:ascii="Arial" w:eastAsia="Times New Roman" w:hAnsi="Arial" w:cs="Arial"/>
                <w:sz w:val="23"/>
                <w:szCs w:val="23"/>
              </w:rPr>
            </w:pPr>
            <w:r>
              <w:rPr>
                <w:rFonts w:ascii="Arial" w:eastAsia="Times New Roman" w:hAnsi="Arial" w:cs="Arial"/>
                <w:sz w:val="23"/>
                <w:szCs w:val="23"/>
              </w:rPr>
              <w:t>Annie Kim (AK)</w:t>
            </w:r>
          </w:p>
        </w:tc>
        <w:tc>
          <w:tcPr>
            <w:tcW w:w="5670" w:type="dxa"/>
            <w:tcBorders>
              <w:bottom w:val="single" w:sz="4" w:space="0" w:color="auto"/>
            </w:tcBorders>
            <w:vAlign w:val="center"/>
          </w:tcPr>
          <w:p w:rsidR="00DF5D96" w:rsidRDefault="00DF5D96" w:rsidP="007A10FB">
            <w:pPr>
              <w:autoSpaceDE w:val="0"/>
              <w:autoSpaceDN w:val="0"/>
              <w:adjustRightInd w:val="0"/>
              <w:rPr>
                <w:rFonts w:ascii="Arial" w:eastAsia="Times New Roman" w:hAnsi="Arial" w:cs="Arial"/>
                <w:sz w:val="23"/>
                <w:szCs w:val="23"/>
              </w:rPr>
            </w:pPr>
            <w:r>
              <w:rPr>
                <w:rFonts w:ascii="Arial" w:eastAsia="Times New Roman" w:hAnsi="Arial" w:cs="Arial"/>
                <w:sz w:val="23"/>
                <w:szCs w:val="23"/>
              </w:rPr>
              <w:t>DCT</w:t>
            </w:r>
          </w:p>
        </w:tc>
      </w:tr>
      <w:tr w:rsidR="00B42A10" w:rsidRPr="00F0061C" w:rsidTr="007B5997">
        <w:trPr>
          <w:trHeight w:val="340"/>
        </w:trPr>
        <w:tc>
          <w:tcPr>
            <w:tcW w:w="1419" w:type="dxa"/>
            <w:tcBorders>
              <w:bottom w:val="single" w:sz="4" w:space="0" w:color="auto"/>
            </w:tcBorders>
            <w:vAlign w:val="center"/>
          </w:tcPr>
          <w:p w:rsidR="00B42A10" w:rsidRPr="00D97163" w:rsidRDefault="00B42A10" w:rsidP="00774FDF">
            <w:pPr>
              <w:tabs>
                <w:tab w:val="left" w:pos="2268"/>
              </w:tabs>
              <w:rPr>
                <w:rFonts w:ascii="Arial" w:hAnsi="Arial" w:cs="Arial"/>
                <w:b/>
                <w:color w:val="FF0000"/>
                <w:sz w:val="23"/>
                <w:szCs w:val="23"/>
              </w:rPr>
            </w:pPr>
          </w:p>
        </w:tc>
        <w:tc>
          <w:tcPr>
            <w:tcW w:w="2551" w:type="dxa"/>
            <w:tcBorders>
              <w:bottom w:val="single" w:sz="4" w:space="0" w:color="auto"/>
            </w:tcBorders>
            <w:vAlign w:val="center"/>
          </w:tcPr>
          <w:p w:rsidR="00B42A10" w:rsidRDefault="00B42A10" w:rsidP="00B42A10">
            <w:pPr>
              <w:autoSpaceDE w:val="0"/>
              <w:autoSpaceDN w:val="0"/>
              <w:adjustRightInd w:val="0"/>
              <w:rPr>
                <w:rFonts w:ascii="Arial" w:eastAsia="Times New Roman" w:hAnsi="Arial" w:cs="Arial"/>
                <w:sz w:val="23"/>
                <w:szCs w:val="23"/>
              </w:rPr>
            </w:pPr>
            <w:r>
              <w:rPr>
                <w:rFonts w:ascii="Arial" w:eastAsia="Times New Roman" w:hAnsi="Arial" w:cs="Arial"/>
                <w:sz w:val="23"/>
                <w:szCs w:val="23"/>
              </w:rPr>
              <w:t>Libby Lines (LL)</w:t>
            </w:r>
          </w:p>
        </w:tc>
        <w:tc>
          <w:tcPr>
            <w:tcW w:w="5670" w:type="dxa"/>
            <w:tcBorders>
              <w:bottom w:val="single" w:sz="4" w:space="0" w:color="auto"/>
            </w:tcBorders>
            <w:vAlign w:val="center"/>
          </w:tcPr>
          <w:p w:rsidR="00B42A10" w:rsidRDefault="00B42A10" w:rsidP="007A10FB">
            <w:pPr>
              <w:autoSpaceDE w:val="0"/>
              <w:autoSpaceDN w:val="0"/>
              <w:adjustRightInd w:val="0"/>
              <w:rPr>
                <w:rFonts w:ascii="Arial" w:eastAsia="Times New Roman" w:hAnsi="Arial" w:cs="Arial"/>
                <w:sz w:val="23"/>
                <w:szCs w:val="23"/>
              </w:rPr>
            </w:pPr>
            <w:r>
              <w:rPr>
                <w:rFonts w:ascii="Arial" w:eastAsia="Times New Roman" w:hAnsi="Arial" w:cs="Arial"/>
                <w:sz w:val="23"/>
                <w:szCs w:val="23"/>
              </w:rPr>
              <w:t>Patient Representative, Healthwatch</w:t>
            </w:r>
          </w:p>
        </w:tc>
      </w:tr>
      <w:tr w:rsidR="005A65F5" w:rsidRPr="00F0061C" w:rsidTr="007B5997">
        <w:trPr>
          <w:trHeight w:val="340"/>
        </w:trPr>
        <w:tc>
          <w:tcPr>
            <w:tcW w:w="1419" w:type="dxa"/>
            <w:shd w:val="clear" w:color="auto" w:fill="95B3D7" w:themeFill="accent1" w:themeFillTint="99"/>
            <w:vAlign w:val="center"/>
          </w:tcPr>
          <w:p w:rsidR="005A65F5" w:rsidRPr="00D97163" w:rsidRDefault="0064050B" w:rsidP="00774FDF">
            <w:pPr>
              <w:tabs>
                <w:tab w:val="left" w:pos="2268"/>
              </w:tabs>
              <w:rPr>
                <w:rFonts w:ascii="Arial" w:hAnsi="Arial" w:cs="Arial"/>
                <w:b/>
                <w:sz w:val="23"/>
                <w:szCs w:val="23"/>
              </w:rPr>
            </w:pPr>
            <w:r w:rsidRPr="00D97163">
              <w:rPr>
                <w:rFonts w:ascii="Arial" w:hAnsi="Arial" w:cs="Arial"/>
                <w:b/>
                <w:sz w:val="23"/>
                <w:szCs w:val="23"/>
              </w:rPr>
              <w:t>Apologies:</w:t>
            </w:r>
          </w:p>
        </w:tc>
        <w:tc>
          <w:tcPr>
            <w:tcW w:w="2551" w:type="dxa"/>
            <w:shd w:val="clear" w:color="auto" w:fill="95B3D7" w:themeFill="accent1" w:themeFillTint="99"/>
            <w:vAlign w:val="center"/>
          </w:tcPr>
          <w:p w:rsidR="005A65F5" w:rsidRPr="00D97163" w:rsidRDefault="005A65F5" w:rsidP="00774FDF">
            <w:pPr>
              <w:autoSpaceDE w:val="0"/>
              <w:autoSpaceDN w:val="0"/>
              <w:adjustRightInd w:val="0"/>
              <w:rPr>
                <w:rFonts w:ascii="Arial" w:hAnsi="Arial" w:cs="Arial"/>
                <w:sz w:val="23"/>
                <w:szCs w:val="23"/>
              </w:rPr>
            </w:pPr>
          </w:p>
        </w:tc>
        <w:tc>
          <w:tcPr>
            <w:tcW w:w="5670" w:type="dxa"/>
            <w:shd w:val="clear" w:color="auto" w:fill="95B3D7" w:themeFill="accent1" w:themeFillTint="99"/>
            <w:vAlign w:val="center"/>
          </w:tcPr>
          <w:p w:rsidR="005A65F5" w:rsidRPr="00D97163" w:rsidRDefault="005A65F5" w:rsidP="00774FDF">
            <w:pPr>
              <w:autoSpaceDE w:val="0"/>
              <w:autoSpaceDN w:val="0"/>
              <w:adjustRightInd w:val="0"/>
              <w:rPr>
                <w:rFonts w:ascii="Arial" w:hAnsi="Arial" w:cs="Arial"/>
                <w:sz w:val="23"/>
                <w:szCs w:val="23"/>
              </w:rPr>
            </w:pPr>
          </w:p>
        </w:tc>
      </w:tr>
      <w:tr w:rsidR="005A65F5" w:rsidRPr="00F0061C" w:rsidTr="007B5997">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DF5D96" w:rsidP="0059111E">
            <w:pPr>
              <w:autoSpaceDE w:val="0"/>
              <w:autoSpaceDN w:val="0"/>
              <w:adjustRightInd w:val="0"/>
              <w:rPr>
                <w:rFonts w:ascii="Arial" w:hAnsi="Arial" w:cs="Arial"/>
                <w:sz w:val="23"/>
                <w:szCs w:val="23"/>
              </w:rPr>
            </w:pPr>
            <w:r>
              <w:rPr>
                <w:rFonts w:ascii="Arial" w:hAnsi="Arial" w:cs="Arial"/>
                <w:sz w:val="23"/>
                <w:szCs w:val="23"/>
              </w:rPr>
              <w:t xml:space="preserve">Steve </w:t>
            </w:r>
            <w:proofErr w:type="spellStart"/>
            <w:r>
              <w:rPr>
                <w:rFonts w:ascii="Arial" w:hAnsi="Arial" w:cs="Arial"/>
                <w:sz w:val="23"/>
                <w:szCs w:val="23"/>
              </w:rPr>
              <w:t>Innett</w:t>
            </w:r>
            <w:proofErr w:type="spellEnd"/>
            <w:r w:rsidR="007B5997">
              <w:rPr>
                <w:rFonts w:ascii="Arial" w:hAnsi="Arial" w:cs="Arial"/>
                <w:sz w:val="23"/>
                <w:szCs w:val="23"/>
              </w:rPr>
              <w:t xml:space="preserve"> </w:t>
            </w:r>
          </w:p>
        </w:tc>
        <w:tc>
          <w:tcPr>
            <w:tcW w:w="5670" w:type="dxa"/>
            <w:vAlign w:val="center"/>
          </w:tcPr>
          <w:p w:rsidR="005A65F5" w:rsidRPr="00D97163" w:rsidRDefault="00DF5D96" w:rsidP="00774FDF">
            <w:pPr>
              <w:rPr>
                <w:rFonts w:ascii="Arial" w:hAnsi="Arial" w:cs="Arial"/>
                <w:sz w:val="23"/>
                <w:szCs w:val="23"/>
                <w:lang w:eastAsia="en-GB"/>
              </w:rPr>
            </w:pPr>
            <w:r>
              <w:rPr>
                <w:rFonts w:ascii="Arial" w:hAnsi="Arial" w:cs="Arial"/>
                <w:sz w:val="23"/>
                <w:szCs w:val="23"/>
                <w:lang w:eastAsia="en-GB"/>
              </w:rPr>
              <w:t>Healthwatch</w:t>
            </w:r>
          </w:p>
        </w:tc>
      </w:tr>
      <w:tr w:rsidR="005A65F5" w:rsidRPr="00F0061C" w:rsidTr="007B5997">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DF5D96" w:rsidP="00774FDF">
            <w:pPr>
              <w:autoSpaceDE w:val="0"/>
              <w:autoSpaceDN w:val="0"/>
              <w:adjustRightInd w:val="0"/>
              <w:rPr>
                <w:rFonts w:ascii="Arial" w:hAnsi="Arial" w:cs="Arial"/>
                <w:sz w:val="23"/>
                <w:szCs w:val="23"/>
              </w:rPr>
            </w:pPr>
            <w:r>
              <w:rPr>
                <w:rFonts w:ascii="Arial" w:hAnsi="Arial" w:cs="Arial"/>
                <w:sz w:val="23"/>
                <w:szCs w:val="23"/>
              </w:rPr>
              <w:t>Stephen Lambert Humble</w:t>
            </w:r>
          </w:p>
        </w:tc>
        <w:tc>
          <w:tcPr>
            <w:tcW w:w="5670" w:type="dxa"/>
            <w:vAlign w:val="center"/>
          </w:tcPr>
          <w:p w:rsidR="005A65F5" w:rsidRPr="00D97163" w:rsidRDefault="00DF5D96" w:rsidP="00774FDF">
            <w:pPr>
              <w:autoSpaceDE w:val="0"/>
              <w:autoSpaceDN w:val="0"/>
              <w:adjustRightInd w:val="0"/>
              <w:rPr>
                <w:rFonts w:ascii="Arial" w:hAnsi="Arial" w:cs="Arial"/>
                <w:sz w:val="23"/>
                <w:szCs w:val="23"/>
              </w:rPr>
            </w:pPr>
            <w:r>
              <w:rPr>
                <w:rFonts w:ascii="Arial" w:hAnsi="Arial" w:cs="Arial"/>
                <w:sz w:val="23"/>
                <w:szCs w:val="23"/>
              </w:rPr>
              <w:t>Dental Dean, Health Education England</w:t>
            </w:r>
          </w:p>
        </w:tc>
      </w:tr>
    </w:tbl>
    <w:p w:rsidR="009A60FC" w:rsidRDefault="009A60FC" w:rsidP="000D6607">
      <w:pPr>
        <w:spacing w:after="0" w:line="240" w:lineRule="auto"/>
        <w:rPr>
          <w:rFonts w:ascii="Arial" w:hAnsi="Arial" w:cs="Arial"/>
        </w:rPr>
      </w:pPr>
    </w:p>
    <w:p w:rsidR="0059111E" w:rsidRDefault="0059111E" w:rsidP="000D6607">
      <w:pPr>
        <w:spacing w:after="0" w:line="240" w:lineRule="auto"/>
        <w:rPr>
          <w:rFonts w:ascii="Arial" w:hAnsi="Arial" w:cs="Arial"/>
        </w:rPr>
      </w:pPr>
    </w:p>
    <w:tbl>
      <w:tblPr>
        <w:tblStyle w:val="TableGrid"/>
        <w:tblW w:w="9640" w:type="dxa"/>
        <w:tblInd w:w="-318" w:type="dxa"/>
        <w:tblLook w:val="04A0" w:firstRow="1" w:lastRow="0" w:firstColumn="1" w:lastColumn="0" w:noHBand="0" w:noVBand="1"/>
        <w:tblCaption w:val="Agenda item and discussion"/>
        <w:tblDescription w:val="This table represent the agenda.  The key points of the discussion is caputed in the table."/>
      </w:tblPr>
      <w:tblGrid>
        <w:gridCol w:w="9640"/>
      </w:tblGrid>
      <w:tr w:rsidR="00B53D6D" w:rsidRPr="00B53D6D" w:rsidTr="00B53D6D">
        <w:trPr>
          <w:tblHeader/>
        </w:trPr>
        <w:tc>
          <w:tcPr>
            <w:tcW w:w="9640" w:type="dxa"/>
          </w:tcPr>
          <w:p w:rsidR="00B53D6D" w:rsidRPr="00B53D6D" w:rsidRDefault="00B53D6D" w:rsidP="00125860">
            <w:pPr>
              <w:rPr>
                <w:rFonts w:ascii="Arial" w:hAnsi="Arial" w:cs="Arial"/>
                <w:b/>
                <w:sz w:val="23"/>
                <w:szCs w:val="23"/>
              </w:rPr>
            </w:pPr>
            <w:r w:rsidRPr="00B53D6D">
              <w:rPr>
                <w:rFonts w:ascii="Arial" w:hAnsi="Arial" w:cs="Arial"/>
                <w:b/>
                <w:sz w:val="23"/>
                <w:szCs w:val="23"/>
              </w:rPr>
              <w:t>Agenda Item</w:t>
            </w:r>
          </w:p>
        </w:tc>
      </w:tr>
      <w:tr w:rsidR="00B53D6D" w:rsidRPr="00B53D6D" w:rsidTr="00B53D6D">
        <w:tc>
          <w:tcPr>
            <w:tcW w:w="9640" w:type="dxa"/>
          </w:tcPr>
          <w:p w:rsidR="00B53D6D" w:rsidRPr="00B53D6D" w:rsidRDefault="00B53D6D" w:rsidP="00125860">
            <w:pPr>
              <w:rPr>
                <w:rFonts w:ascii="Arial" w:hAnsi="Arial" w:cs="Arial"/>
                <w:b/>
                <w:sz w:val="23"/>
                <w:szCs w:val="23"/>
              </w:rPr>
            </w:pPr>
            <w:r w:rsidRPr="00B53D6D">
              <w:rPr>
                <w:rFonts w:ascii="Arial" w:hAnsi="Arial" w:cs="Arial"/>
                <w:b/>
                <w:sz w:val="23"/>
                <w:szCs w:val="23"/>
              </w:rPr>
              <w:t>1.  Welcome and Apologies</w:t>
            </w:r>
          </w:p>
          <w:p w:rsidR="00B53D6D" w:rsidRPr="00B53D6D" w:rsidRDefault="00B53D6D" w:rsidP="00125860">
            <w:pPr>
              <w:rPr>
                <w:rFonts w:ascii="Arial" w:hAnsi="Arial" w:cs="Arial"/>
                <w:sz w:val="23"/>
                <w:szCs w:val="23"/>
              </w:rPr>
            </w:pPr>
          </w:p>
          <w:p w:rsidR="00B53D6D" w:rsidRPr="00B53D6D" w:rsidRDefault="00B53D6D" w:rsidP="007A10FB">
            <w:pPr>
              <w:rPr>
                <w:rFonts w:ascii="Arial" w:hAnsi="Arial" w:cs="Arial"/>
                <w:sz w:val="23"/>
                <w:szCs w:val="23"/>
              </w:rPr>
            </w:pPr>
            <w:r w:rsidRPr="00B53D6D">
              <w:rPr>
                <w:rFonts w:ascii="Arial" w:hAnsi="Arial" w:cs="Arial"/>
                <w:sz w:val="23"/>
                <w:szCs w:val="23"/>
              </w:rPr>
              <w:t>MJ introduced the meeting and introductions were given around the table.  Apologies were given as above.</w:t>
            </w:r>
          </w:p>
        </w:tc>
      </w:tr>
      <w:tr w:rsidR="00B53D6D" w:rsidRPr="00B53D6D" w:rsidTr="00B53D6D">
        <w:trPr>
          <w:trHeight w:val="1142"/>
        </w:trPr>
        <w:tc>
          <w:tcPr>
            <w:tcW w:w="9640" w:type="dxa"/>
          </w:tcPr>
          <w:p w:rsidR="00B53D6D" w:rsidRPr="00B53D6D" w:rsidRDefault="00B53D6D" w:rsidP="005C5F64">
            <w:pPr>
              <w:rPr>
                <w:rFonts w:ascii="Arial" w:hAnsi="Arial" w:cs="Arial"/>
                <w:b/>
                <w:sz w:val="23"/>
                <w:szCs w:val="23"/>
              </w:rPr>
            </w:pPr>
            <w:r w:rsidRPr="00B53D6D">
              <w:rPr>
                <w:rFonts w:ascii="Arial" w:hAnsi="Arial" w:cs="Arial"/>
                <w:b/>
                <w:sz w:val="23"/>
                <w:szCs w:val="23"/>
              </w:rPr>
              <w:lastRenderedPageBreak/>
              <w:t>2.  Notifications of any other business and matters arising.</w:t>
            </w:r>
          </w:p>
          <w:p w:rsidR="00B53D6D" w:rsidRPr="00B53D6D" w:rsidRDefault="00B53D6D" w:rsidP="005C5F64">
            <w:pPr>
              <w:rPr>
                <w:rFonts w:ascii="Arial" w:hAnsi="Arial" w:cs="Arial"/>
                <w:b/>
                <w:sz w:val="23"/>
                <w:szCs w:val="23"/>
              </w:rPr>
            </w:pPr>
          </w:p>
          <w:p w:rsidR="00B53D6D" w:rsidRPr="00B53D6D" w:rsidRDefault="00B53D6D" w:rsidP="005C5F64">
            <w:pPr>
              <w:rPr>
                <w:rFonts w:ascii="Arial" w:hAnsi="Arial" w:cs="Arial"/>
                <w:sz w:val="23"/>
                <w:szCs w:val="23"/>
              </w:rPr>
            </w:pPr>
            <w:r w:rsidRPr="00B53D6D">
              <w:rPr>
                <w:rFonts w:ascii="Arial" w:hAnsi="Arial" w:cs="Arial"/>
                <w:sz w:val="23"/>
                <w:szCs w:val="23"/>
              </w:rPr>
              <w:t>None declared.</w:t>
            </w:r>
          </w:p>
        </w:tc>
      </w:tr>
      <w:tr w:rsidR="00B53D6D" w:rsidRPr="00B53D6D" w:rsidTr="00B53D6D">
        <w:tc>
          <w:tcPr>
            <w:tcW w:w="9640" w:type="dxa"/>
          </w:tcPr>
          <w:p w:rsidR="00B53D6D" w:rsidRPr="00B53D6D" w:rsidRDefault="00B53D6D" w:rsidP="007A10FB">
            <w:pPr>
              <w:rPr>
                <w:rFonts w:ascii="Arial" w:hAnsi="Arial" w:cs="Arial"/>
                <w:b/>
                <w:sz w:val="23"/>
                <w:szCs w:val="23"/>
              </w:rPr>
            </w:pPr>
            <w:r w:rsidRPr="00B53D6D">
              <w:rPr>
                <w:rFonts w:ascii="Arial" w:hAnsi="Arial" w:cs="Arial"/>
                <w:b/>
                <w:sz w:val="23"/>
                <w:szCs w:val="23"/>
              </w:rPr>
              <w:t>3.  Agree previous minutes from the last meeting –14/09/2016</w:t>
            </w:r>
          </w:p>
          <w:p w:rsidR="00B53D6D" w:rsidRPr="00B53D6D" w:rsidRDefault="00B53D6D" w:rsidP="007A10FB">
            <w:pPr>
              <w:rPr>
                <w:rFonts w:ascii="Arial" w:hAnsi="Arial" w:cs="Arial"/>
                <w:b/>
                <w:sz w:val="23"/>
                <w:szCs w:val="23"/>
              </w:rPr>
            </w:pPr>
          </w:p>
          <w:p w:rsidR="00B53D6D" w:rsidRPr="00B53D6D" w:rsidRDefault="00B53D6D" w:rsidP="007A10FB">
            <w:pPr>
              <w:rPr>
                <w:rFonts w:ascii="Arial" w:hAnsi="Arial" w:cs="Arial"/>
                <w:sz w:val="23"/>
                <w:szCs w:val="23"/>
              </w:rPr>
            </w:pPr>
            <w:r w:rsidRPr="00B53D6D">
              <w:rPr>
                <w:rFonts w:ascii="Arial" w:hAnsi="Arial" w:cs="Arial"/>
                <w:sz w:val="23"/>
                <w:szCs w:val="23"/>
              </w:rPr>
              <w:t>The minutes have been agreed by the group as a true and accurate record of the meeting.</w:t>
            </w:r>
          </w:p>
          <w:p w:rsidR="00B53D6D" w:rsidRPr="00B53D6D" w:rsidRDefault="00B53D6D" w:rsidP="007A10FB">
            <w:pPr>
              <w:rPr>
                <w:rFonts w:ascii="Arial" w:hAnsi="Arial" w:cs="Arial"/>
                <w:b/>
                <w:sz w:val="23"/>
                <w:szCs w:val="23"/>
              </w:rPr>
            </w:pPr>
            <w:r w:rsidRPr="00B53D6D">
              <w:rPr>
                <w:rFonts w:ascii="Arial" w:hAnsi="Arial" w:cs="Arial"/>
                <w:b/>
                <w:sz w:val="23"/>
                <w:szCs w:val="23"/>
              </w:rPr>
              <w:t>Action:  GM to ratify the 14</w:t>
            </w:r>
            <w:r w:rsidRPr="00B53D6D">
              <w:rPr>
                <w:rFonts w:ascii="Arial" w:hAnsi="Arial" w:cs="Arial"/>
                <w:b/>
                <w:sz w:val="23"/>
                <w:szCs w:val="23"/>
                <w:vertAlign w:val="superscript"/>
              </w:rPr>
              <w:t>th</w:t>
            </w:r>
            <w:r w:rsidRPr="00B53D6D">
              <w:rPr>
                <w:rFonts w:ascii="Arial" w:hAnsi="Arial" w:cs="Arial"/>
                <w:b/>
                <w:sz w:val="23"/>
                <w:szCs w:val="23"/>
              </w:rPr>
              <w:t xml:space="preserve"> September 2016 minutes.</w:t>
            </w:r>
          </w:p>
          <w:p w:rsidR="00B53D6D" w:rsidRPr="00B53D6D" w:rsidRDefault="00B53D6D" w:rsidP="002C725C">
            <w:pPr>
              <w:rPr>
                <w:rFonts w:ascii="Arial" w:hAnsi="Arial" w:cs="Arial"/>
                <w:sz w:val="23"/>
                <w:szCs w:val="23"/>
              </w:rPr>
            </w:pPr>
          </w:p>
        </w:tc>
      </w:tr>
      <w:tr w:rsidR="00B53D6D" w:rsidRPr="00B53D6D" w:rsidTr="00B53D6D">
        <w:tc>
          <w:tcPr>
            <w:tcW w:w="9640" w:type="dxa"/>
          </w:tcPr>
          <w:p w:rsidR="00B53D6D" w:rsidRPr="00B53D6D" w:rsidRDefault="00B53D6D" w:rsidP="00E9385D">
            <w:pPr>
              <w:rPr>
                <w:rFonts w:ascii="Arial" w:hAnsi="Arial" w:cs="Arial"/>
                <w:b/>
                <w:sz w:val="23"/>
                <w:szCs w:val="23"/>
              </w:rPr>
            </w:pPr>
            <w:r w:rsidRPr="00B53D6D">
              <w:rPr>
                <w:rFonts w:ascii="Arial" w:hAnsi="Arial" w:cs="Arial"/>
                <w:b/>
                <w:sz w:val="23"/>
                <w:szCs w:val="23"/>
              </w:rPr>
              <w:t>4.  Agree previous actions from the last meeting – 14/09/16</w:t>
            </w:r>
          </w:p>
          <w:p w:rsidR="00B53D6D" w:rsidRPr="00B53D6D" w:rsidRDefault="00B53D6D" w:rsidP="002C725C">
            <w:pPr>
              <w:rPr>
                <w:rFonts w:ascii="Arial" w:hAnsi="Arial" w:cs="Arial"/>
                <w:sz w:val="23"/>
                <w:szCs w:val="23"/>
              </w:rPr>
            </w:pPr>
          </w:p>
          <w:p w:rsidR="00B53D6D" w:rsidRPr="00B53D6D" w:rsidRDefault="00B53D6D" w:rsidP="00E9385D">
            <w:pPr>
              <w:rPr>
                <w:rFonts w:ascii="Arial" w:hAnsi="Arial" w:cs="Arial"/>
                <w:sz w:val="23"/>
                <w:szCs w:val="23"/>
              </w:rPr>
            </w:pPr>
            <w:r w:rsidRPr="00F60FBC">
              <w:rPr>
                <w:rFonts w:ascii="Arial" w:hAnsi="Arial" w:cs="Arial"/>
                <w:b/>
                <w:sz w:val="23"/>
                <w:szCs w:val="23"/>
              </w:rPr>
              <w:t>2.</w:t>
            </w:r>
            <w:r w:rsidRPr="00B53D6D">
              <w:rPr>
                <w:rFonts w:ascii="Arial" w:hAnsi="Arial" w:cs="Arial"/>
                <w:sz w:val="23"/>
                <w:szCs w:val="23"/>
              </w:rPr>
              <w:t xml:space="preserve">  JS to feedback to SLH of the requirement to send the </w:t>
            </w:r>
            <w:r w:rsidR="009A1886">
              <w:rPr>
                <w:rFonts w:ascii="Arial" w:hAnsi="Arial" w:cs="Arial"/>
                <w:sz w:val="23"/>
                <w:szCs w:val="23"/>
              </w:rPr>
              <w:t>Local Dental Network (</w:t>
            </w:r>
            <w:r w:rsidRPr="00B53D6D">
              <w:rPr>
                <w:rFonts w:ascii="Arial" w:hAnsi="Arial" w:cs="Arial"/>
                <w:sz w:val="23"/>
                <w:szCs w:val="23"/>
              </w:rPr>
              <w:t>LDN</w:t>
            </w:r>
            <w:r w:rsidR="009A1886">
              <w:rPr>
                <w:rFonts w:ascii="Arial" w:hAnsi="Arial" w:cs="Arial"/>
                <w:sz w:val="23"/>
                <w:szCs w:val="23"/>
              </w:rPr>
              <w:t>)</w:t>
            </w:r>
            <w:r w:rsidRPr="00B53D6D">
              <w:rPr>
                <w:rFonts w:ascii="Arial" w:hAnsi="Arial" w:cs="Arial"/>
                <w:sz w:val="23"/>
                <w:szCs w:val="23"/>
              </w:rPr>
              <w:t xml:space="preserve"> the project planning board project for circulation.</w:t>
            </w:r>
          </w:p>
          <w:p w:rsidR="00B53D6D" w:rsidRPr="00B53D6D" w:rsidRDefault="00B53D6D" w:rsidP="00E9385D">
            <w:pPr>
              <w:rPr>
                <w:rFonts w:ascii="Arial" w:hAnsi="Arial" w:cs="Arial"/>
                <w:b/>
                <w:sz w:val="23"/>
                <w:szCs w:val="23"/>
              </w:rPr>
            </w:pPr>
            <w:r w:rsidRPr="00B53D6D">
              <w:rPr>
                <w:rFonts w:ascii="Arial" w:hAnsi="Arial" w:cs="Arial"/>
                <w:b/>
                <w:sz w:val="23"/>
                <w:szCs w:val="23"/>
              </w:rPr>
              <w:t>Action:  Roll on action.</w:t>
            </w:r>
          </w:p>
          <w:p w:rsidR="00B53D6D" w:rsidRPr="00B53D6D" w:rsidRDefault="00B53D6D" w:rsidP="00E9385D">
            <w:pPr>
              <w:rPr>
                <w:rFonts w:ascii="Arial" w:hAnsi="Arial" w:cs="Arial"/>
                <w:sz w:val="23"/>
                <w:szCs w:val="23"/>
              </w:rPr>
            </w:pPr>
          </w:p>
          <w:p w:rsidR="000C0541" w:rsidRDefault="00B53D6D" w:rsidP="00E9385D">
            <w:pPr>
              <w:rPr>
                <w:rFonts w:ascii="Arial" w:hAnsi="Arial" w:cs="Arial"/>
                <w:sz w:val="23"/>
                <w:szCs w:val="23"/>
              </w:rPr>
            </w:pPr>
            <w:r w:rsidRPr="00F60FBC">
              <w:rPr>
                <w:rFonts w:ascii="Arial" w:hAnsi="Arial" w:cs="Arial"/>
                <w:b/>
                <w:sz w:val="23"/>
                <w:szCs w:val="23"/>
              </w:rPr>
              <w:t>6.</w:t>
            </w:r>
            <w:r w:rsidRPr="00B53D6D">
              <w:rPr>
                <w:rFonts w:ascii="Arial" w:hAnsi="Arial" w:cs="Arial"/>
                <w:sz w:val="23"/>
                <w:szCs w:val="23"/>
              </w:rPr>
              <w:t xml:space="preserve">  KH to compare inspection checklists and to put together an updated NHS England checklist if appropriate.  </w:t>
            </w:r>
            <w:r w:rsidRPr="00B53D6D">
              <w:rPr>
                <w:rFonts w:ascii="Arial" w:hAnsi="Arial" w:cs="Arial"/>
                <w:b/>
                <w:sz w:val="23"/>
                <w:szCs w:val="23"/>
              </w:rPr>
              <w:t>Update –</w:t>
            </w:r>
            <w:r w:rsidRPr="00B53D6D">
              <w:rPr>
                <w:rFonts w:ascii="Arial" w:hAnsi="Arial" w:cs="Arial"/>
                <w:sz w:val="23"/>
                <w:szCs w:val="23"/>
              </w:rPr>
              <w:t xml:space="preserve"> KH informed the group that he did a quick comparison of the Care Quality Commission</w:t>
            </w:r>
            <w:r w:rsidR="009A1886">
              <w:rPr>
                <w:rFonts w:ascii="Arial" w:hAnsi="Arial" w:cs="Arial"/>
                <w:sz w:val="23"/>
                <w:szCs w:val="23"/>
              </w:rPr>
              <w:t xml:space="preserve"> (CQC)</w:t>
            </w:r>
            <w:r w:rsidRPr="00B53D6D">
              <w:rPr>
                <w:rFonts w:ascii="Arial" w:hAnsi="Arial" w:cs="Arial"/>
                <w:sz w:val="23"/>
                <w:szCs w:val="23"/>
              </w:rPr>
              <w:t xml:space="preserve"> and NHS England inspectio</w:t>
            </w:r>
            <w:r w:rsidR="00F60FBC">
              <w:rPr>
                <w:rFonts w:ascii="Arial" w:hAnsi="Arial" w:cs="Arial"/>
                <w:sz w:val="23"/>
                <w:szCs w:val="23"/>
              </w:rPr>
              <w:t>ns.  The CQC are only inspecting around</w:t>
            </w:r>
            <w:r w:rsidRPr="00B53D6D">
              <w:rPr>
                <w:rFonts w:ascii="Arial" w:hAnsi="Arial" w:cs="Arial"/>
                <w:sz w:val="23"/>
                <w:szCs w:val="23"/>
              </w:rPr>
              <w:t xml:space="preserve"> 5% of practices per year.  There is not a huge amount of overlap when it comes to structures, processes and outcomes and it </w:t>
            </w:r>
            <w:r w:rsidR="00D60866">
              <w:rPr>
                <w:rFonts w:ascii="Arial" w:hAnsi="Arial" w:cs="Arial"/>
                <w:sz w:val="23"/>
                <w:szCs w:val="23"/>
              </w:rPr>
              <w:t>is</w:t>
            </w:r>
            <w:r w:rsidR="00D60866" w:rsidRPr="00B53D6D">
              <w:rPr>
                <w:rFonts w:ascii="Arial" w:hAnsi="Arial" w:cs="Arial"/>
                <w:sz w:val="23"/>
                <w:szCs w:val="23"/>
              </w:rPr>
              <w:t xml:space="preserve"> </w:t>
            </w:r>
            <w:r w:rsidRPr="00B53D6D">
              <w:rPr>
                <w:rFonts w:ascii="Arial" w:hAnsi="Arial" w:cs="Arial"/>
                <w:sz w:val="23"/>
                <w:szCs w:val="23"/>
              </w:rPr>
              <w:t>felt it is appropriate to continue with NHS England’s checklist system.</w:t>
            </w:r>
          </w:p>
          <w:p w:rsidR="000C0541" w:rsidRDefault="000C0541" w:rsidP="00E9385D">
            <w:pPr>
              <w:rPr>
                <w:rFonts w:ascii="Arial" w:hAnsi="Arial" w:cs="Arial"/>
                <w:sz w:val="23"/>
                <w:szCs w:val="23"/>
              </w:rPr>
            </w:pPr>
          </w:p>
          <w:p w:rsidR="00B53D6D" w:rsidRPr="00B53D6D" w:rsidRDefault="00B53D6D" w:rsidP="00E9385D">
            <w:pPr>
              <w:rPr>
                <w:rFonts w:ascii="Arial" w:hAnsi="Arial" w:cs="Arial"/>
                <w:sz w:val="23"/>
                <w:szCs w:val="23"/>
              </w:rPr>
            </w:pPr>
            <w:r w:rsidRPr="00B53D6D">
              <w:rPr>
                <w:rFonts w:ascii="Arial" w:hAnsi="Arial" w:cs="Arial"/>
                <w:sz w:val="23"/>
                <w:szCs w:val="23"/>
              </w:rPr>
              <w:t>The practice checklist has just been revised which enables a smoother process, it is also now possible on an IPad so will be quicker as well.</w:t>
            </w:r>
          </w:p>
          <w:p w:rsidR="00B53D6D" w:rsidRPr="00B53D6D" w:rsidRDefault="00B53D6D" w:rsidP="00E9385D">
            <w:pPr>
              <w:rPr>
                <w:rFonts w:ascii="Arial" w:hAnsi="Arial" w:cs="Arial"/>
                <w:sz w:val="23"/>
                <w:szCs w:val="23"/>
              </w:rPr>
            </w:pPr>
          </w:p>
          <w:p w:rsidR="00B53D6D" w:rsidRPr="00B53D6D" w:rsidRDefault="00B53D6D" w:rsidP="00E9385D">
            <w:pPr>
              <w:rPr>
                <w:rFonts w:ascii="Arial" w:hAnsi="Arial" w:cs="Arial"/>
                <w:sz w:val="23"/>
                <w:szCs w:val="23"/>
              </w:rPr>
            </w:pPr>
            <w:r w:rsidRPr="00F60FBC">
              <w:rPr>
                <w:rFonts w:ascii="Arial" w:hAnsi="Arial" w:cs="Arial"/>
                <w:b/>
                <w:sz w:val="23"/>
                <w:szCs w:val="23"/>
              </w:rPr>
              <w:t>11.</w:t>
            </w:r>
            <w:r w:rsidRPr="00B53D6D">
              <w:rPr>
                <w:rFonts w:ascii="Arial" w:hAnsi="Arial" w:cs="Arial"/>
                <w:sz w:val="23"/>
                <w:szCs w:val="23"/>
              </w:rPr>
              <w:t xml:space="preserve">  AC to have a look at the pathways and locate the algorithms to identify if direct r</w:t>
            </w:r>
            <w:r w:rsidR="00F60FBC">
              <w:rPr>
                <w:rFonts w:ascii="Arial" w:hAnsi="Arial" w:cs="Arial"/>
                <w:sz w:val="23"/>
                <w:szCs w:val="23"/>
              </w:rPr>
              <w:t>eferrals to London Hospital data are available</w:t>
            </w:r>
            <w:r w:rsidRPr="00B53D6D">
              <w:rPr>
                <w:rFonts w:ascii="Arial" w:hAnsi="Arial" w:cs="Arial"/>
                <w:sz w:val="23"/>
                <w:szCs w:val="23"/>
              </w:rPr>
              <w:t xml:space="preserve">. </w:t>
            </w:r>
            <w:r w:rsidRPr="00F60FBC">
              <w:rPr>
                <w:rFonts w:ascii="Arial" w:hAnsi="Arial" w:cs="Arial"/>
                <w:b/>
                <w:sz w:val="23"/>
                <w:szCs w:val="23"/>
              </w:rPr>
              <w:t>Update –</w:t>
            </w:r>
            <w:r w:rsidRPr="00B53D6D">
              <w:rPr>
                <w:rFonts w:ascii="Arial" w:hAnsi="Arial" w:cs="Arial"/>
                <w:sz w:val="23"/>
                <w:szCs w:val="23"/>
              </w:rPr>
              <w:t xml:space="preserve"> MR informed the group that there is no update as of yet. </w:t>
            </w:r>
          </w:p>
          <w:p w:rsidR="00B53D6D" w:rsidRPr="00B53D6D" w:rsidRDefault="00B53D6D" w:rsidP="00E9385D">
            <w:pPr>
              <w:rPr>
                <w:rFonts w:ascii="Arial" w:hAnsi="Arial" w:cs="Arial"/>
                <w:b/>
                <w:sz w:val="23"/>
                <w:szCs w:val="23"/>
              </w:rPr>
            </w:pPr>
            <w:r w:rsidRPr="00B53D6D">
              <w:rPr>
                <w:rFonts w:ascii="Arial" w:hAnsi="Arial" w:cs="Arial"/>
                <w:b/>
                <w:sz w:val="23"/>
                <w:szCs w:val="23"/>
              </w:rPr>
              <w:t>Action:  MR to take this back to AC to check the minutes to update on this action.</w:t>
            </w:r>
          </w:p>
          <w:p w:rsidR="00B53D6D" w:rsidRPr="00B53D6D" w:rsidRDefault="00B53D6D" w:rsidP="00E9385D">
            <w:pPr>
              <w:rPr>
                <w:rFonts w:ascii="Arial" w:hAnsi="Arial" w:cs="Arial"/>
                <w:b/>
                <w:sz w:val="23"/>
                <w:szCs w:val="23"/>
              </w:rPr>
            </w:pPr>
          </w:p>
          <w:p w:rsidR="00B53D6D" w:rsidRPr="00B53D6D" w:rsidRDefault="00F60FBC" w:rsidP="00E9385D">
            <w:pPr>
              <w:rPr>
                <w:rFonts w:ascii="Arial" w:hAnsi="Arial" w:cs="Arial"/>
                <w:sz w:val="23"/>
                <w:szCs w:val="23"/>
              </w:rPr>
            </w:pPr>
            <w:r>
              <w:rPr>
                <w:rFonts w:ascii="Arial" w:hAnsi="Arial" w:cs="Arial"/>
                <w:sz w:val="23"/>
                <w:szCs w:val="23"/>
              </w:rPr>
              <w:t>MR</w:t>
            </w:r>
            <w:r w:rsidR="00B53D6D" w:rsidRPr="00B53D6D">
              <w:rPr>
                <w:rFonts w:ascii="Arial" w:hAnsi="Arial" w:cs="Arial"/>
                <w:sz w:val="23"/>
                <w:szCs w:val="23"/>
              </w:rPr>
              <w:t xml:space="preserve"> told the group that the dental referee will be re-produced; AE questioned whether this is necessary now that </w:t>
            </w:r>
            <w:r w:rsidR="009A1886">
              <w:rPr>
                <w:rFonts w:ascii="Arial" w:hAnsi="Arial" w:cs="Arial"/>
                <w:sz w:val="23"/>
                <w:szCs w:val="23"/>
              </w:rPr>
              <w:t>Dental Electronic Referral System (</w:t>
            </w:r>
            <w:r w:rsidR="00B53D6D" w:rsidRPr="00B53D6D">
              <w:rPr>
                <w:rFonts w:ascii="Arial" w:hAnsi="Arial" w:cs="Arial"/>
                <w:sz w:val="23"/>
                <w:szCs w:val="23"/>
              </w:rPr>
              <w:t>DERS</w:t>
            </w:r>
            <w:r w:rsidR="009A1886">
              <w:rPr>
                <w:rFonts w:ascii="Arial" w:hAnsi="Arial" w:cs="Arial"/>
                <w:sz w:val="23"/>
                <w:szCs w:val="23"/>
              </w:rPr>
              <w:t>)</w:t>
            </w:r>
            <w:r w:rsidR="00B53D6D" w:rsidRPr="00B53D6D">
              <w:rPr>
                <w:rFonts w:ascii="Arial" w:hAnsi="Arial" w:cs="Arial"/>
                <w:sz w:val="23"/>
                <w:szCs w:val="23"/>
              </w:rPr>
              <w:t xml:space="preserve"> is live.  MR confirmed that the referee is necessary so everyone is clear on what goes where and information on charges for patient fees</w:t>
            </w:r>
            <w:r w:rsidR="00D60866">
              <w:rPr>
                <w:rFonts w:ascii="Arial" w:hAnsi="Arial" w:cs="Arial"/>
                <w:sz w:val="23"/>
                <w:szCs w:val="23"/>
              </w:rPr>
              <w:t xml:space="preserve"> </w:t>
            </w:r>
            <w:r w:rsidR="00B53D6D" w:rsidRPr="00B53D6D">
              <w:rPr>
                <w:rFonts w:ascii="Arial" w:hAnsi="Arial" w:cs="Arial"/>
                <w:sz w:val="23"/>
                <w:szCs w:val="23"/>
              </w:rPr>
              <w:t>as this is still an area where improvement can be made.</w:t>
            </w:r>
          </w:p>
          <w:p w:rsidR="00B53D6D" w:rsidRPr="00B53D6D" w:rsidRDefault="00B53D6D" w:rsidP="00E9385D">
            <w:pPr>
              <w:rPr>
                <w:rFonts w:ascii="Arial" w:hAnsi="Arial" w:cs="Arial"/>
                <w:sz w:val="23"/>
                <w:szCs w:val="23"/>
              </w:rPr>
            </w:pPr>
          </w:p>
          <w:p w:rsidR="00B53D6D" w:rsidRPr="00B53D6D" w:rsidRDefault="00B53D6D" w:rsidP="00E9385D">
            <w:pPr>
              <w:rPr>
                <w:rFonts w:ascii="Arial" w:hAnsi="Arial" w:cs="Arial"/>
                <w:sz w:val="23"/>
                <w:szCs w:val="23"/>
              </w:rPr>
            </w:pPr>
            <w:r w:rsidRPr="00B53D6D">
              <w:rPr>
                <w:rFonts w:ascii="Arial" w:hAnsi="Arial" w:cs="Arial"/>
                <w:sz w:val="23"/>
                <w:szCs w:val="23"/>
              </w:rPr>
              <w:t xml:space="preserve">JS expressed some concerns with referrals from </w:t>
            </w:r>
            <w:r w:rsidR="009A1886" w:rsidRPr="00B53D6D">
              <w:rPr>
                <w:rFonts w:ascii="Arial" w:hAnsi="Arial" w:cs="Arial"/>
                <w:sz w:val="23"/>
                <w:szCs w:val="23"/>
              </w:rPr>
              <w:t>non-</w:t>
            </w:r>
            <w:r w:rsidR="009A1886">
              <w:rPr>
                <w:rFonts w:ascii="Arial" w:hAnsi="Arial" w:cs="Arial"/>
                <w:sz w:val="23"/>
                <w:szCs w:val="23"/>
              </w:rPr>
              <w:t>General Dental Practitioners (</w:t>
            </w:r>
            <w:r w:rsidRPr="00B53D6D">
              <w:rPr>
                <w:rFonts w:ascii="Arial" w:hAnsi="Arial" w:cs="Arial"/>
                <w:sz w:val="23"/>
                <w:szCs w:val="23"/>
              </w:rPr>
              <w:t>GDP</w:t>
            </w:r>
            <w:r w:rsidR="00F60FBC">
              <w:rPr>
                <w:rFonts w:ascii="Arial" w:hAnsi="Arial" w:cs="Arial"/>
                <w:sz w:val="23"/>
                <w:szCs w:val="23"/>
              </w:rPr>
              <w:t>s</w:t>
            </w:r>
            <w:r w:rsidR="009A1886">
              <w:rPr>
                <w:rFonts w:ascii="Arial" w:hAnsi="Arial" w:cs="Arial"/>
                <w:sz w:val="23"/>
                <w:szCs w:val="23"/>
              </w:rPr>
              <w:t>)</w:t>
            </w:r>
            <w:r w:rsidRPr="00B53D6D">
              <w:rPr>
                <w:rFonts w:ascii="Arial" w:hAnsi="Arial" w:cs="Arial"/>
                <w:sz w:val="23"/>
                <w:szCs w:val="23"/>
              </w:rPr>
              <w:t xml:space="preserve"> and DERS.  DERS is only used by dental professionals and a lot of dental referrals are received pape</w:t>
            </w:r>
            <w:r w:rsidR="00F60FBC">
              <w:rPr>
                <w:rFonts w:ascii="Arial" w:hAnsi="Arial" w:cs="Arial"/>
                <w:sz w:val="23"/>
                <w:szCs w:val="23"/>
              </w:rPr>
              <w:t xml:space="preserve">r based by other professionals i.e. </w:t>
            </w:r>
            <w:r w:rsidRPr="00B53D6D">
              <w:rPr>
                <w:rFonts w:ascii="Arial" w:hAnsi="Arial" w:cs="Arial"/>
                <w:sz w:val="23"/>
                <w:szCs w:val="23"/>
              </w:rPr>
              <w:t>health visitors, social workers, GPs and nurses etc. she asked if this ha</w:t>
            </w:r>
            <w:r w:rsidR="00D60866">
              <w:rPr>
                <w:rFonts w:ascii="Arial" w:hAnsi="Arial" w:cs="Arial"/>
                <w:sz w:val="23"/>
                <w:szCs w:val="23"/>
              </w:rPr>
              <w:t>s</w:t>
            </w:r>
            <w:r w:rsidRPr="00B53D6D">
              <w:rPr>
                <w:rFonts w:ascii="Arial" w:hAnsi="Arial" w:cs="Arial"/>
                <w:sz w:val="23"/>
                <w:szCs w:val="23"/>
              </w:rPr>
              <w:t xml:space="preserve"> been fully considered with the construction of DERS.</w:t>
            </w:r>
          </w:p>
          <w:p w:rsidR="00B53D6D" w:rsidRPr="00B53D6D" w:rsidRDefault="00B53D6D" w:rsidP="00E9385D">
            <w:pPr>
              <w:rPr>
                <w:rFonts w:ascii="Arial" w:hAnsi="Arial" w:cs="Arial"/>
                <w:sz w:val="23"/>
                <w:szCs w:val="23"/>
              </w:rPr>
            </w:pPr>
          </w:p>
          <w:p w:rsidR="00B53D6D" w:rsidRPr="00B53D6D" w:rsidRDefault="00B53D6D" w:rsidP="00E9385D">
            <w:pPr>
              <w:rPr>
                <w:rFonts w:ascii="Arial" w:hAnsi="Arial" w:cs="Arial"/>
                <w:sz w:val="23"/>
                <w:szCs w:val="23"/>
              </w:rPr>
            </w:pPr>
            <w:r w:rsidRPr="00B53D6D">
              <w:rPr>
                <w:rFonts w:ascii="Arial" w:hAnsi="Arial" w:cs="Arial"/>
                <w:sz w:val="23"/>
                <w:szCs w:val="23"/>
              </w:rPr>
              <w:t>The group agreed that the dental referee</w:t>
            </w:r>
            <w:r w:rsidR="00B31B89">
              <w:rPr>
                <w:rFonts w:ascii="Arial" w:hAnsi="Arial" w:cs="Arial"/>
                <w:sz w:val="23"/>
                <w:szCs w:val="23"/>
              </w:rPr>
              <w:t xml:space="preserve"> should</w:t>
            </w:r>
            <w:r w:rsidRPr="00B53D6D">
              <w:rPr>
                <w:rFonts w:ascii="Arial" w:hAnsi="Arial" w:cs="Arial"/>
                <w:sz w:val="23"/>
                <w:szCs w:val="23"/>
              </w:rPr>
              <w:t xml:space="preserve"> be with the LDN, with NG feeling such a document should have clinical input.  JS agreed adding that it is essential it is with the LDN as it needs professional engagement.</w:t>
            </w:r>
          </w:p>
          <w:p w:rsidR="00B53D6D" w:rsidRPr="00B53D6D" w:rsidRDefault="00B53D6D" w:rsidP="00E9385D">
            <w:pPr>
              <w:rPr>
                <w:rFonts w:ascii="Arial" w:hAnsi="Arial" w:cs="Arial"/>
                <w:b/>
                <w:sz w:val="23"/>
                <w:szCs w:val="23"/>
              </w:rPr>
            </w:pPr>
            <w:r w:rsidRPr="00B53D6D">
              <w:rPr>
                <w:rFonts w:ascii="Arial" w:hAnsi="Arial" w:cs="Arial"/>
                <w:b/>
                <w:sz w:val="23"/>
                <w:szCs w:val="23"/>
              </w:rPr>
              <w:t>Action: MR to feedback to Annie Godden that the LDN feels it should be involved with the dental referee in some way.</w:t>
            </w:r>
          </w:p>
          <w:p w:rsidR="00B53D6D" w:rsidRPr="00B53D6D" w:rsidRDefault="00B53D6D" w:rsidP="00E9385D">
            <w:pPr>
              <w:rPr>
                <w:rFonts w:ascii="Arial" w:hAnsi="Arial" w:cs="Arial"/>
                <w:b/>
                <w:sz w:val="23"/>
                <w:szCs w:val="23"/>
              </w:rPr>
            </w:pPr>
          </w:p>
          <w:p w:rsidR="00B53D6D" w:rsidRPr="00B53D6D" w:rsidRDefault="00B53D6D" w:rsidP="00E9385D">
            <w:pPr>
              <w:rPr>
                <w:rFonts w:ascii="Arial" w:hAnsi="Arial" w:cs="Arial"/>
                <w:sz w:val="23"/>
                <w:szCs w:val="23"/>
              </w:rPr>
            </w:pPr>
            <w:r w:rsidRPr="00B53D6D">
              <w:rPr>
                <w:rFonts w:ascii="Arial" w:hAnsi="Arial" w:cs="Arial"/>
                <w:sz w:val="23"/>
                <w:szCs w:val="23"/>
              </w:rPr>
              <w:t>MJ expressed that the LDN requires assurance on how referrals will be received from non-dentists from the DERS project board.</w:t>
            </w:r>
          </w:p>
          <w:p w:rsidR="00F60FBC" w:rsidRDefault="00F60FBC" w:rsidP="00E9385D">
            <w:pPr>
              <w:rPr>
                <w:rFonts w:ascii="Arial" w:hAnsi="Arial" w:cs="Arial"/>
                <w:sz w:val="23"/>
                <w:szCs w:val="23"/>
              </w:rPr>
            </w:pPr>
          </w:p>
          <w:p w:rsidR="00B53D6D" w:rsidRPr="00B53D6D" w:rsidRDefault="00B53D6D" w:rsidP="00E9385D">
            <w:pPr>
              <w:rPr>
                <w:rFonts w:ascii="Arial" w:hAnsi="Arial" w:cs="Arial"/>
                <w:sz w:val="23"/>
                <w:szCs w:val="23"/>
              </w:rPr>
            </w:pPr>
            <w:r w:rsidRPr="00B53D6D">
              <w:rPr>
                <w:rFonts w:ascii="Arial" w:hAnsi="Arial" w:cs="Arial"/>
                <w:sz w:val="23"/>
                <w:szCs w:val="23"/>
              </w:rPr>
              <w:t>NJ voiced that the LDN should give a statement to the DERS project board on what the LDN would like to happen as the LDN represents clinicians across Kent and Medway.</w:t>
            </w:r>
          </w:p>
          <w:p w:rsidR="00B53D6D" w:rsidRPr="00B53D6D" w:rsidRDefault="00B53D6D" w:rsidP="00E9385D">
            <w:pPr>
              <w:rPr>
                <w:rFonts w:ascii="Arial" w:hAnsi="Arial" w:cs="Arial"/>
                <w:b/>
                <w:sz w:val="23"/>
                <w:szCs w:val="23"/>
              </w:rPr>
            </w:pPr>
            <w:r w:rsidRPr="00B53D6D">
              <w:rPr>
                <w:rFonts w:ascii="Arial" w:hAnsi="Arial" w:cs="Arial"/>
                <w:b/>
                <w:sz w:val="23"/>
                <w:szCs w:val="23"/>
              </w:rPr>
              <w:lastRenderedPageBreak/>
              <w:t>Action:  MJ to write to BD as the Chair of the DERS project board with regard to the LDNs expectation.</w:t>
            </w:r>
          </w:p>
          <w:p w:rsidR="00F60FBC" w:rsidRDefault="00F60FBC" w:rsidP="00E9385D">
            <w:pPr>
              <w:rPr>
                <w:rFonts w:ascii="Arial" w:hAnsi="Arial" w:cs="Arial"/>
                <w:b/>
                <w:sz w:val="23"/>
                <w:szCs w:val="23"/>
              </w:rPr>
            </w:pPr>
          </w:p>
          <w:p w:rsidR="00B53D6D" w:rsidRPr="00B53D6D" w:rsidRDefault="00B53D6D" w:rsidP="00E9385D">
            <w:pPr>
              <w:rPr>
                <w:rFonts w:ascii="Arial" w:hAnsi="Arial" w:cs="Arial"/>
                <w:sz w:val="23"/>
                <w:szCs w:val="23"/>
              </w:rPr>
            </w:pPr>
            <w:r w:rsidRPr="00F60FBC">
              <w:rPr>
                <w:rFonts w:ascii="Arial" w:hAnsi="Arial" w:cs="Arial"/>
                <w:b/>
                <w:sz w:val="23"/>
                <w:szCs w:val="23"/>
              </w:rPr>
              <w:t>12.</w:t>
            </w:r>
            <w:r w:rsidR="00F60FBC">
              <w:rPr>
                <w:rFonts w:ascii="Arial" w:hAnsi="Arial" w:cs="Arial"/>
                <w:sz w:val="23"/>
                <w:szCs w:val="23"/>
              </w:rPr>
              <w:t xml:space="preserve">  AG/AC, BH </w:t>
            </w:r>
            <w:r w:rsidRPr="00B53D6D">
              <w:rPr>
                <w:rFonts w:ascii="Arial" w:hAnsi="Arial" w:cs="Arial"/>
                <w:sz w:val="23"/>
                <w:szCs w:val="23"/>
              </w:rPr>
              <w:t xml:space="preserve">and Cherie Young to discuss an extension to the contracts to address this problem of the transfer cases which will be treated without cost.  </w:t>
            </w:r>
            <w:r w:rsidRPr="00F60FBC">
              <w:rPr>
                <w:rFonts w:ascii="Arial" w:hAnsi="Arial" w:cs="Arial"/>
                <w:b/>
                <w:sz w:val="23"/>
                <w:szCs w:val="23"/>
              </w:rPr>
              <w:t>Update –</w:t>
            </w:r>
            <w:r w:rsidRPr="00B53D6D">
              <w:rPr>
                <w:rFonts w:ascii="Arial" w:hAnsi="Arial" w:cs="Arial"/>
                <w:sz w:val="23"/>
                <w:szCs w:val="23"/>
              </w:rPr>
              <w:t xml:space="preserve"> BH informed the group that patients were being treated free of charge and that the issues are</w:t>
            </w:r>
            <w:r w:rsidR="00F60FBC">
              <w:rPr>
                <w:rFonts w:ascii="Arial" w:hAnsi="Arial" w:cs="Arial"/>
                <w:sz w:val="23"/>
                <w:szCs w:val="23"/>
              </w:rPr>
              <w:t xml:space="preserve"> around</w:t>
            </w:r>
            <w:r w:rsidRPr="00B53D6D">
              <w:rPr>
                <w:rFonts w:ascii="Arial" w:hAnsi="Arial" w:cs="Arial"/>
                <w:sz w:val="23"/>
                <w:szCs w:val="23"/>
              </w:rPr>
              <w:t xml:space="preserve"> the protection of the patient and recognition of the work undertaken. There are concerns over whether the patient is a private or NHS patient and the implications of this.  BH confirmed that there were no FP17 to get points; there were no contracts and no complaints procedure.  NG further voiced that once the patient is received a whole new assessment is required and this results in extra time for the clinician and this needs some recognition.</w:t>
            </w:r>
          </w:p>
          <w:p w:rsidR="00B53D6D" w:rsidRPr="00B53D6D" w:rsidRDefault="00B53D6D" w:rsidP="00E9385D">
            <w:pPr>
              <w:rPr>
                <w:rFonts w:ascii="Arial" w:hAnsi="Arial" w:cs="Arial"/>
                <w:sz w:val="23"/>
                <w:szCs w:val="23"/>
              </w:rPr>
            </w:pPr>
          </w:p>
          <w:p w:rsidR="00B53D6D" w:rsidRPr="00B53D6D" w:rsidRDefault="00B53D6D" w:rsidP="00E9385D">
            <w:pPr>
              <w:rPr>
                <w:rFonts w:ascii="Arial" w:hAnsi="Arial" w:cs="Arial"/>
                <w:sz w:val="23"/>
                <w:szCs w:val="23"/>
              </w:rPr>
            </w:pPr>
            <w:r w:rsidRPr="00B53D6D">
              <w:rPr>
                <w:rFonts w:ascii="Arial" w:hAnsi="Arial" w:cs="Arial"/>
                <w:sz w:val="23"/>
                <w:szCs w:val="23"/>
              </w:rPr>
              <w:t>The current situation is that a small blue form is being signed which is the equivalent to patients being in the NHS, BH cou</w:t>
            </w:r>
            <w:r w:rsidR="00F60FBC">
              <w:rPr>
                <w:rFonts w:ascii="Arial" w:hAnsi="Arial" w:cs="Arial"/>
                <w:sz w:val="23"/>
                <w:szCs w:val="23"/>
              </w:rPr>
              <w:t>ld not confirm its efficiency or</w:t>
            </w:r>
            <w:r w:rsidRPr="00B53D6D">
              <w:rPr>
                <w:rFonts w:ascii="Arial" w:hAnsi="Arial" w:cs="Arial"/>
                <w:sz w:val="23"/>
                <w:szCs w:val="23"/>
              </w:rPr>
              <w:t xml:space="preserve"> validity and agreed there should be a more formal arrangement.  MR announced that </w:t>
            </w:r>
            <w:r w:rsidR="00F60FBC">
              <w:rPr>
                <w:rFonts w:ascii="Arial" w:hAnsi="Arial" w:cs="Arial"/>
                <w:sz w:val="23"/>
                <w:szCs w:val="23"/>
              </w:rPr>
              <w:t>this will be addressed</w:t>
            </w:r>
            <w:r w:rsidRPr="00B53D6D">
              <w:rPr>
                <w:rFonts w:ascii="Arial" w:hAnsi="Arial" w:cs="Arial"/>
                <w:sz w:val="23"/>
                <w:szCs w:val="23"/>
              </w:rPr>
              <w:t xml:space="preserve"> in the 2018 contracts.</w:t>
            </w:r>
          </w:p>
          <w:p w:rsidR="00B53D6D" w:rsidRPr="00B53D6D" w:rsidRDefault="00B53D6D" w:rsidP="00E9385D">
            <w:pPr>
              <w:rPr>
                <w:rFonts w:ascii="Arial" w:hAnsi="Arial" w:cs="Arial"/>
                <w:b/>
                <w:sz w:val="23"/>
                <w:szCs w:val="23"/>
              </w:rPr>
            </w:pPr>
            <w:r w:rsidRPr="00B53D6D">
              <w:rPr>
                <w:rFonts w:ascii="Arial" w:hAnsi="Arial" w:cs="Arial"/>
                <w:b/>
                <w:sz w:val="23"/>
                <w:szCs w:val="23"/>
              </w:rPr>
              <w:t>Action:  BH to write to the Area Team to formally to write his concerns.</w:t>
            </w:r>
          </w:p>
          <w:p w:rsidR="00B53D6D" w:rsidRPr="00B53D6D" w:rsidRDefault="00B53D6D" w:rsidP="00E9385D">
            <w:pPr>
              <w:rPr>
                <w:rFonts w:ascii="Arial" w:hAnsi="Arial" w:cs="Arial"/>
                <w:b/>
                <w:sz w:val="23"/>
                <w:szCs w:val="23"/>
              </w:rPr>
            </w:pPr>
          </w:p>
          <w:p w:rsidR="00B53D6D" w:rsidRPr="00B53D6D" w:rsidRDefault="00B53D6D" w:rsidP="00E9385D">
            <w:pPr>
              <w:rPr>
                <w:rFonts w:ascii="Arial" w:hAnsi="Arial" w:cs="Arial"/>
                <w:sz w:val="23"/>
                <w:szCs w:val="23"/>
              </w:rPr>
            </w:pPr>
            <w:r w:rsidRPr="00F60FBC">
              <w:rPr>
                <w:rFonts w:ascii="Arial" w:hAnsi="Arial" w:cs="Arial"/>
                <w:b/>
                <w:sz w:val="23"/>
                <w:szCs w:val="23"/>
              </w:rPr>
              <w:t>13.</w:t>
            </w:r>
            <w:r w:rsidRPr="00B53D6D">
              <w:rPr>
                <w:rFonts w:ascii="Arial" w:hAnsi="Arial" w:cs="Arial"/>
                <w:sz w:val="23"/>
                <w:szCs w:val="23"/>
              </w:rPr>
              <w:t xml:space="preserve">  BD to make sure Annie Godden is aware of the secondary care case mix with DERS to ensure that DERS allows sufficient case complexity for orthodontic secondary care teaching purposes.  </w:t>
            </w:r>
            <w:r w:rsidRPr="00F60FBC">
              <w:rPr>
                <w:rFonts w:ascii="Arial" w:hAnsi="Arial" w:cs="Arial"/>
                <w:b/>
                <w:sz w:val="23"/>
                <w:szCs w:val="23"/>
              </w:rPr>
              <w:t>Update –</w:t>
            </w:r>
            <w:r w:rsidRPr="00B53D6D">
              <w:rPr>
                <w:rFonts w:ascii="Arial" w:hAnsi="Arial" w:cs="Arial"/>
                <w:sz w:val="23"/>
                <w:szCs w:val="23"/>
              </w:rPr>
              <w:t xml:space="preserve"> BH confirmed that he has spoken to David Ezra and Annie Godden.  David Ezra from Vantage </w:t>
            </w:r>
            <w:r w:rsidR="00F60FBC">
              <w:rPr>
                <w:rFonts w:ascii="Arial" w:hAnsi="Arial" w:cs="Arial"/>
                <w:sz w:val="23"/>
                <w:szCs w:val="23"/>
              </w:rPr>
              <w:t xml:space="preserve">will put </w:t>
            </w:r>
            <w:r w:rsidRPr="00B53D6D">
              <w:rPr>
                <w:rFonts w:ascii="Arial" w:hAnsi="Arial" w:cs="Arial"/>
                <w:sz w:val="23"/>
                <w:szCs w:val="23"/>
              </w:rPr>
              <w:t>a box in the referred system to transfer patients across from primary care into secondary care.</w:t>
            </w:r>
          </w:p>
          <w:p w:rsidR="00B53D6D" w:rsidRPr="00B53D6D" w:rsidRDefault="00B53D6D" w:rsidP="00E9385D">
            <w:pPr>
              <w:rPr>
                <w:rFonts w:ascii="Arial" w:hAnsi="Arial" w:cs="Arial"/>
                <w:sz w:val="23"/>
                <w:szCs w:val="23"/>
              </w:rPr>
            </w:pPr>
          </w:p>
          <w:p w:rsidR="000C0541" w:rsidRDefault="00B53D6D" w:rsidP="00E9385D">
            <w:pPr>
              <w:rPr>
                <w:rFonts w:ascii="Arial" w:hAnsi="Arial" w:cs="Arial"/>
                <w:sz w:val="23"/>
                <w:szCs w:val="23"/>
              </w:rPr>
            </w:pPr>
            <w:r w:rsidRPr="00B53D6D">
              <w:rPr>
                <w:rFonts w:ascii="Arial" w:hAnsi="Arial" w:cs="Arial"/>
                <w:sz w:val="23"/>
                <w:szCs w:val="23"/>
              </w:rPr>
              <w:t>NG felt that there should be</w:t>
            </w:r>
            <w:r w:rsidR="009A1886">
              <w:rPr>
                <w:rFonts w:ascii="Arial" w:hAnsi="Arial" w:cs="Arial"/>
                <w:sz w:val="23"/>
                <w:szCs w:val="23"/>
              </w:rPr>
              <w:t xml:space="preserve"> Index Of Treatment Need</w:t>
            </w:r>
            <w:r w:rsidRPr="00B53D6D">
              <w:rPr>
                <w:rFonts w:ascii="Arial" w:hAnsi="Arial" w:cs="Arial"/>
                <w:sz w:val="23"/>
                <w:szCs w:val="23"/>
              </w:rPr>
              <w:t xml:space="preserve"> </w:t>
            </w:r>
            <w:r w:rsidR="009A1886">
              <w:rPr>
                <w:rFonts w:ascii="Arial" w:hAnsi="Arial" w:cs="Arial"/>
                <w:sz w:val="23"/>
                <w:szCs w:val="23"/>
              </w:rPr>
              <w:t>(</w:t>
            </w:r>
            <w:r w:rsidRPr="00B53D6D">
              <w:rPr>
                <w:rFonts w:ascii="Arial" w:hAnsi="Arial" w:cs="Arial"/>
                <w:sz w:val="23"/>
                <w:szCs w:val="23"/>
              </w:rPr>
              <w:t>IOTN</w:t>
            </w:r>
            <w:r w:rsidR="009A1886">
              <w:rPr>
                <w:rFonts w:ascii="Arial" w:hAnsi="Arial" w:cs="Arial"/>
                <w:sz w:val="23"/>
                <w:szCs w:val="23"/>
              </w:rPr>
              <w:t>)</w:t>
            </w:r>
            <w:r w:rsidRPr="00B53D6D">
              <w:rPr>
                <w:rFonts w:ascii="Arial" w:hAnsi="Arial" w:cs="Arial"/>
                <w:sz w:val="23"/>
                <w:szCs w:val="23"/>
              </w:rPr>
              <w:t xml:space="preserve"> level 3a cases for training so skills can be kept up to scratch, BH expressed that DERS is designed to prevent 3a cases </w:t>
            </w:r>
            <w:r w:rsidR="00F60FBC">
              <w:rPr>
                <w:rFonts w:ascii="Arial" w:hAnsi="Arial" w:cs="Arial"/>
                <w:sz w:val="23"/>
                <w:szCs w:val="23"/>
              </w:rPr>
              <w:t xml:space="preserve">going </w:t>
            </w:r>
            <w:r w:rsidRPr="00B53D6D">
              <w:rPr>
                <w:rFonts w:ascii="Arial" w:hAnsi="Arial" w:cs="Arial"/>
                <w:sz w:val="23"/>
                <w:szCs w:val="23"/>
              </w:rPr>
              <w:t>to hospital but that a process to accommodate this is being explored.</w:t>
            </w:r>
          </w:p>
          <w:p w:rsidR="000C0541" w:rsidRDefault="000C0541" w:rsidP="00E9385D">
            <w:pPr>
              <w:rPr>
                <w:rFonts w:ascii="Arial" w:hAnsi="Arial" w:cs="Arial"/>
                <w:sz w:val="23"/>
                <w:szCs w:val="23"/>
              </w:rPr>
            </w:pPr>
          </w:p>
          <w:p w:rsidR="00B53D6D" w:rsidRPr="00B53D6D" w:rsidRDefault="00B53D6D" w:rsidP="00E9385D">
            <w:pPr>
              <w:rPr>
                <w:rFonts w:ascii="Arial" w:hAnsi="Arial" w:cs="Arial"/>
                <w:sz w:val="23"/>
                <w:szCs w:val="23"/>
              </w:rPr>
            </w:pPr>
            <w:r w:rsidRPr="00B53D6D">
              <w:rPr>
                <w:rFonts w:ascii="Arial" w:hAnsi="Arial" w:cs="Arial"/>
                <w:sz w:val="23"/>
                <w:szCs w:val="23"/>
              </w:rPr>
              <w:t>It was agreed that a certain number of cases is crucial to train up the future generation of clinicians.  However, it will be up to the hospital consultants to request this from the specialist practices as the practice will not know how many particular cases they require.</w:t>
            </w:r>
          </w:p>
          <w:p w:rsidR="00B53D6D" w:rsidRPr="00B53D6D" w:rsidRDefault="00B53D6D" w:rsidP="00E9385D">
            <w:pPr>
              <w:rPr>
                <w:rFonts w:ascii="Arial" w:hAnsi="Arial" w:cs="Arial"/>
                <w:sz w:val="23"/>
                <w:szCs w:val="23"/>
              </w:rPr>
            </w:pPr>
          </w:p>
          <w:p w:rsidR="00B53D6D" w:rsidRPr="00B53D6D" w:rsidRDefault="00B53D6D" w:rsidP="00E9385D">
            <w:pPr>
              <w:rPr>
                <w:rFonts w:ascii="Arial" w:hAnsi="Arial" w:cs="Arial"/>
                <w:sz w:val="23"/>
                <w:szCs w:val="23"/>
              </w:rPr>
            </w:pPr>
            <w:r w:rsidRPr="00F60FBC">
              <w:rPr>
                <w:rFonts w:ascii="Arial" w:hAnsi="Arial" w:cs="Arial"/>
                <w:b/>
                <w:sz w:val="23"/>
                <w:szCs w:val="23"/>
              </w:rPr>
              <w:t>14.</w:t>
            </w:r>
            <w:r w:rsidRPr="00B53D6D">
              <w:rPr>
                <w:rFonts w:ascii="Arial" w:hAnsi="Arial" w:cs="Arial"/>
                <w:sz w:val="23"/>
                <w:szCs w:val="23"/>
              </w:rPr>
              <w:t xml:space="preserve">  GM to ask Annie Godden to contact </w:t>
            </w:r>
            <w:r w:rsidR="00311E78">
              <w:rPr>
                <w:rFonts w:ascii="Arial" w:hAnsi="Arial" w:cs="Arial"/>
                <w:sz w:val="23"/>
                <w:szCs w:val="23"/>
              </w:rPr>
              <w:t xml:space="preserve">JS </w:t>
            </w:r>
            <w:r w:rsidRPr="00B53D6D">
              <w:rPr>
                <w:rFonts w:ascii="Arial" w:hAnsi="Arial" w:cs="Arial"/>
                <w:sz w:val="23"/>
                <w:szCs w:val="23"/>
              </w:rPr>
              <w:t xml:space="preserve">about projects to ensure clawback money is not lost and is utilised for dentistry.  To help the LDN understand the rules of the conditions so it can be managed better.   </w:t>
            </w:r>
            <w:r w:rsidRPr="00311E78">
              <w:rPr>
                <w:rFonts w:ascii="Arial" w:hAnsi="Arial" w:cs="Arial"/>
                <w:b/>
                <w:sz w:val="23"/>
                <w:szCs w:val="23"/>
              </w:rPr>
              <w:t>Update –</w:t>
            </w:r>
            <w:r w:rsidRPr="00B53D6D">
              <w:rPr>
                <w:rFonts w:ascii="Arial" w:hAnsi="Arial" w:cs="Arial"/>
                <w:sz w:val="23"/>
                <w:szCs w:val="23"/>
              </w:rPr>
              <w:t xml:space="preserve"> JS told the group that she assumed that Annie Godden and the team had a process in place for this.  MJ agreed that the LDN needs to understand the process for a project in KSS and how claw back is used. How much funding is available for which projects </w:t>
            </w:r>
            <w:r w:rsidR="00F60FBC" w:rsidRPr="00B53D6D">
              <w:rPr>
                <w:rFonts w:ascii="Arial" w:hAnsi="Arial" w:cs="Arial"/>
                <w:sz w:val="23"/>
                <w:szCs w:val="23"/>
              </w:rPr>
              <w:t>etc.</w:t>
            </w:r>
            <w:r w:rsidRPr="00B53D6D">
              <w:rPr>
                <w:rFonts w:ascii="Arial" w:hAnsi="Arial" w:cs="Arial"/>
                <w:sz w:val="23"/>
                <w:szCs w:val="23"/>
              </w:rPr>
              <w:t>?</w:t>
            </w:r>
          </w:p>
          <w:p w:rsidR="00B53D6D" w:rsidRPr="00B53D6D" w:rsidRDefault="00B53D6D" w:rsidP="00E9385D">
            <w:pPr>
              <w:rPr>
                <w:rFonts w:ascii="Arial" w:hAnsi="Arial" w:cs="Arial"/>
                <w:b/>
                <w:sz w:val="23"/>
                <w:szCs w:val="23"/>
              </w:rPr>
            </w:pPr>
            <w:r w:rsidRPr="00B53D6D">
              <w:rPr>
                <w:rFonts w:ascii="Arial" w:hAnsi="Arial" w:cs="Arial"/>
                <w:b/>
                <w:sz w:val="23"/>
                <w:szCs w:val="23"/>
              </w:rPr>
              <w:t>Action:  MJ to take this back to the KSS Strategic Core group to get clarification.</w:t>
            </w:r>
          </w:p>
          <w:p w:rsidR="00B53D6D" w:rsidRPr="00B53D6D" w:rsidRDefault="00B53D6D" w:rsidP="00E9385D">
            <w:pPr>
              <w:rPr>
                <w:rFonts w:ascii="Arial" w:hAnsi="Arial" w:cs="Arial"/>
                <w:sz w:val="23"/>
                <w:szCs w:val="23"/>
              </w:rPr>
            </w:pPr>
            <w:r w:rsidRPr="00B53D6D">
              <w:rPr>
                <w:rFonts w:ascii="Arial" w:hAnsi="Arial" w:cs="Arial"/>
                <w:sz w:val="23"/>
                <w:szCs w:val="23"/>
              </w:rPr>
              <w:t>All other actions from the action log of the 14/09/16 have been completed.</w:t>
            </w:r>
          </w:p>
          <w:p w:rsidR="00B53D6D" w:rsidRPr="00B53D6D" w:rsidRDefault="00B53D6D" w:rsidP="00E6566B">
            <w:pPr>
              <w:rPr>
                <w:rFonts w:ascii="Arial" w:hAnsi="Arial" w:cs="Arial"/>
                <w:sz w:val="23"/>
                <w:szCs w:val="23"/>
              </w:rPr>
            </w:pPr>
          </w:p>
        </w:tc>
      </w:tr>
      <w:tr w:rsidR="00B53D6D" w:rsidRPr="00B53D6D" w:rsidTr="00B53D6D">
        <w:tc>
          <w:tcPr>
            <w:tcW w:w="9640" w:type="dxa"/>
            <w:tcBorders>
              <w:bottom w:val="single" w:sz="4" w:space="0" w:color="auto"/>
            </w:tcBorders>
          </w:tcPr>
          <w:p w:rsidR="00B53D6D" w:rsidRPr="00B53D6D" w:rsidRDefault="00B53D6D" w:rsidP="00E9385D">
            <w:pPr>
              <w:rPr>
                <w:rFonts w:ascii="Arial" w:hAnsi="Arial" w:cs="Arial"/>
                <w:b/>
                <w:sz w:val="23"/>
                <w:szCs w:val="23"/>
              </w:rPr>
            </w:pPr>
            <w:r w:rsidRPr="00B53D6D">
              <w:rPr>
                <w:rFonts w:ascii="Arial" w:hAnsi="Arial" w:cs="Arial"/>
                <w:b/>
                <w:sz w:val="23"/>
                <w:szCs w:val="23"/>
              </w:rPr>
              <w:lastRenderedPageBreak/>
              <w:t>5.  Minutes of the KSS Dental Core Group – 19/10/2016</w:t>
            </w:r>
          </w:p>
          <w:p w:rsidR="00B53D6D" w:rsidRPr="00B53D6D" w:rsidRDefault="00B53D6D" w:rsidP="00E9385D">
            <w:pPr>
              <w:rPr>
                <w:rFonts w:ascii="Arial" w:hAnsi="Arial" w:cs="Arial"/>
                <w:sz w:val="23"/>
                <w:szCs w:val="23"/>
              </w:rPr>
            </w:pPr>
          </w:p>
          <w:p w:rsidR="00B53D6D" w:rsidRDefault="00B53D6D" w:rsidP="00E9385D">
            <w:pPr>
              <w:rPr>
                <w:rFonts w:ascii="Arial" w:hAnsi="Arial" w:cs="Arial"/>
                <w:sz w:val="23"/>
                <w:szCs w:val="23"/>
              </w:rPr>
            </w:pPr>
            <w:r w:rsidRPr="00B53D6D">
              <w:rPr>
                <w:rFonts w:ascii="Arial" w:hAnsi="Arial" w:cs="Arial"/>
                <w:sz w:val="23"/>
                <w:szCs w:val="23"/>
              </w:rPr>
              <w:t>The group were presented with the KSS Dental Core minutes for information only.  MJ asked the group if there were any other comments.  JS announced she would like to speak about Local Authorities but would speak with MJ outside of the meeting.</w:t>
            </w:r>
          </w:p>
          <w:p w:rsidR="00B53D6D" w:rsidRPr="00B53D6D" w:rsidRDefault="00B53D6D" w:rsidP="00E9385D">
            <w:pPr>
              <w:rPr>
                <w:rFonts w:ascii="Arial" w:hAnsi="Arial" w:cs="Arial"/>
                <w:b/>
                <w:sz w:val="23"/>
                <w:szCs w:val="23"/>
              </w:rPr>
            </w:pPr>
          </w:p>
        </w:tc>
      </w:tr>
      <w:tr w:rsidR="00B53D6D" w:rsidRPr="00B53D6D" w:rsidTr="00B53D6D">
        <w:tc>
          <w:tcPr>
            <w:tcW w:w="9640" w:type="dxa"/>
            <w:tcBorders>
              <w:bottom w:val="single" w:sz="4" w:space="0" w:color="auto"/>
            </w:tcBorders>
          </w:tcPr>
          <w:p w:rsidR="00B53D6D" w:rsidRPr="00B53D6D" w:rsidRDefault="00B53D6D" w:rsidP="007A10FB">
            <w:pPr>
              <w:rPr>
                <w:rFonts w:ascii="Arial" w:hAnsi="Arial" w:cs="Arial"/>
                <w:b/>
                <w:sz w:val="23"/>
                <w:szCs w:val="23"/>
              </w:rPr>
            </w:pPr>
            <w:r w:rsidRPr="00B53D6D">
              <w:rPr>
                <w:rFonts w:ascii="Arial" w:hAnsi="Arial" w:cs="Arial"/>
                <w:b/>
                <w:sz w:val="23"/>
                <w:szCs w:val="23"/>
              </w:rPr>
              <w:t>6.  Terms of Reference</w:t>
            </w:r>
          </w:p>
          <w:p w:rsidR="00B53D6D" w:rsidRPr="00B53D6D" w:rsidRDefault="00B53D6D" w:rsidP="007A10FB">
            <w:pPr>
              <w:rPr>
                <w:rFonts w:ascii="Arial" w:hAnsi="Arial" w:cs="Arial"/>
                <w:b/>
                <w:sz w:val="23"/>
                <w:szCs w:val="23"/>
              </w:rPr>
            </w:pPr>
          </w:p>
          <w:p w:rsidR="00311E78" w:rsidRDefault="00B53D6D" w:rsidP="007A10FB">
            <w:pPr>
              <w:rPr>
                <w:rFonts w:ascii="Arial" w:hAnsi="Arial" w:cs="Arial"/>
                <w:sz w:val="23"/>
                <w:szCs w:val="23"/>
              </w:rPr>
            </w:pPr>
            <w:r w:rsidRPr="00B53D6D">
              <w:rPr>
                <w:rFonts w:ascii="Arial" w:hAnsi="Arial" w:cs="Arial"/>
                <w:sz w:val="23"/>
                <w:szCs w:val="23"/>
              </w:rPr>
              <w:t xml:space="preserve">MJ told the group that the terms of reference was a topic on the agenda in order for the group to make comments.  </w:t>
            </w:r>
          </w:p>
          <w:p w:rsidR="00B53D6D" w:rsidRPr="00B53D6D" w:rsidRDefault="00311E78" w:rsidP="007A10FB">
            <w:pPr>
              <w:rPr>
                <w:rFonts w:ascii="Arial" w:hAnsi="Arial" w:cs="Arial"/>
                <w:sz w:val="23"/>
                <w:szCs w:val="23"/>
              </w:rPr>
            </w:pPr>
            <w:r>
              <w:rPr>
                <w:rFonts w:ascii="Arial" w:hAnsi="Arial" w:cs="Arial"/>
                <w:sz w:val="23"/>
                <w:szCs w:val="23"/>
              </w:rPr>
              <w:lastRenderedPageBreak/>
              <w:t>On d</w:t>
            </w:r>
            <w:r w:rsidR="00B53D6D" w:rsidRPr="00B53D6D">
              <w:rPr>
                <w:rFonts w:ascii="Arial" w:hAnsi="Arial" w:cs="Arial"/>
                <w:sz w:val="23"/>
                <w:szCs w:val="23"/>
              </w:rPr>
              <w:t>eve</w:t>
            </w:r>
            <w:r>
              <w:rPr>
                <w:rFonts w:ascii="Arial" w:hAnsi="Arial" w:cs="Arial"/>
                <w:sz w:val="23"/>
                <w:szCs w:val="23"/>
              </w:rPr>
              <w:t>loping these terms of reference, the</w:t>
            </w:r>
            <w:r w:rsidR="00B53D6D" w:rsidRPr="00B53D6D">
              <w:rPr>
                <w:rFonts w:ascii="Arial" w:hAnsi="Arial" w:cs="Arial"/>
                <w:sz w:val="23"/>
                <w:szCs w:val="23"/>
              </w:rPr>
              <w:t xml:space="preserve"> national terms of reference were consulted.</w:t>
            </w:r>
          </w:p>
          <w:p w:rsidR="00311E78" w:rsidRDefault="00311E78" w:rsidP="007A10FB">
            <w:pPr>
              <w:rPr>
                <w:rFonts w:ascii="Arial" w:hAnsi="Arial" w:cs="Arial"/>
                <w:sz w:val="23"/>
                <w:szCs w:val="23"/>
              </w:rPr>
            </w:pPr>
          </w:p>
          <w:p w:rsidR="00B53D6D" w:rsidRPr="00B53D6D" w:rsidRDefault="00B53D6D" w:rsidP="007A10FB">
            <w:pPr>
              <w:rPr>
                <w:rFonts w:ascii="Arial" w:hAnsi="Arial" w:cs="Arial"/>
                <w:sz w:val="23"/>
                <w:szCs w:val="23"/>
              </w:rPr>
            </w:pPr>
            <w:r w:rsidRPr="00B53D6D">
              <w:rPr>
                <w:rFonts w:ascii="Arial" w:hAnsi="Arial" w:cs="Arial"/>
                <w:sz w:val="23"/>
                <w:szCs w:val="23"/>
              </w:rPr>
              <w:t>A strongly felt discussion was held on this topic and the key points were:</w:t>
            </w:r>
          </w:p>
          <w:p w:rsidR="00B53D6D" w:rsidRPr="00B53D6D" w:rsidRDefault="00B53D6D" w:rsidP="007A10FB">
            <w:pPr>
              <w:rPr>
                <w:rFonts w:ascii="Arial" w:hAnsi="Arial" w:cs="Arial"/>
                <w:sz w:val="23"/>
                <w:szCs w:val="23"/>
              </w:rPr>
            </w:pPr>
          </w:p>
          <w:p w:rsidR="00B53D6D" w:rsidRPr="00B53D6D" w:rsidRDefault="00B53D6D" w:rsidP="000E7FD1">
            <w:pPr>
              <w:pStyle w:val="ListParagraph"/>
              <w:numPr>
                <w:ilvl w:val="0"/>
                <w:numId w:val="8"/>
              </w:numPr>
              <w:rPr>
                <w:rFonts w:ascii="Arial" w:hAnsi="Arial" w:cs="Arial"/>
                <w:sz w:val="23"/>
                <w:szCs w:val="23"/>
              </w:rPr>
            </w:pPr>
            <w:r w:rsidRPr="00B53D6D">
              <w:rPr>
                <w:rFonts w:ascii="Arial" w:hAnsi="Arial" w:cs="Arial"/>
                <w:sz w:val="23"/>
                <w:szCs w:val="23"/>
              </w:rPr>
              <w:t xml:space="preserve">NG felt this was a self-appointed group and he asked what the </w:t>
            </w:r>
            <w:r w:rsidR="009A1886">
              <w:rPr>
                <w:rFonts w:ascii="Arial" w:hAnsi="Arial" w:cs="Arial"/>
                <w:sz w:val="23"/>
                <w:szCs w:val="23"/>
              </w:rPr>
              <w:t>Kent, Surrey and Sussex (</w:t>
            </w:r>
            <w:r w:rsidRPr="00B53D6D">
              <w:rPr>
                <w:rFonts w:ascii="Arial" w:hAnsi="Arial" w:cs="Arial"/>
                <w:sz w:val="23"/>
                <w:szCs w:val="23"/>
              </w:rPr>
              <w:t>KSS</w:t>
            </w:r>
            <w:r w:rsidR="009A1886">
              <w:rPr>
                <w:rFonts w:ascii="Arial" w:hAnsi="Arial" w:cs="Arial"/>
                <w:sz w:val="23"/>
                <w:szCs w:val="23"/>
              </w:rPr>
              <w:t>)</w:t>
            </w:r>
            <w:r w:rsidRPr="00B53D6D">
              <w:rPr>
                <w:rFonts w:ascii="Arial" w:hAnsi="Arial" w:cs="Arial"/>
                <w:sz w:val="23"/>
                <w:szCs w:val="23"/>
              </w:rPr>
              <w:t xml:space="preserve"> Core Strategic exact purpose</w:t>
            </w:r>
            <w:r w:rsidR="00311E78">
              <w:rPr>
                <w:rFonts w:ascii="Arial" w:hAnsi="Arial" w:cs="Arial"/>
                <w:sz w:val="23"/>
                <w:szCs w:val="23"/>
              </w:rPr>
              <w:t xml:space="preserve"> was</w:t>
            </w:r>
            <w:r w:rsidRPr="00B53D6D">
              <w:rPr>
                <w:rFonts w:ascii="Arial" w:hAnsi="Arial" w:cs="Arial"/>
                <w:sz w:val="23"/>
                <w:szCs w:val="23"/>
              </w:rPr>
              <w:t>.</w:t>
            </w:r>
          </w:p>
          <w:p w:rsidR="00B53D6D" w:rsidRPr="00B53D6D" w:rsidRDefault="00B53D6D" w:rsidP="007A10FB">
            <w:pPr>
              <w:rPr>
                <w:rFonts w:ascii="Arial" w:hAnsi="Arial" w:cs="Arial"/>
                <w:sz w:val="23"/>
                <w:szCs w:val="23"/>
              </w:rPr>
            </w:pPr>
          </w:p>
          <w:p w:rsidR="00B53D6D" w:rsidRPr="00B53D6D" w:rsidRDefault="00B53D6D" w:rsidP="000E7FD1">
            <w:pPr>
              <w:pStyle w:val="ListParagraph"/>
              <w:numPr>
                <w:ilvl w:val="0"/>
                <w:numId w:val="8"/>
              </w:numPr>
              <w:rPr>
                <w:rFonts w:ascii="Arial" w:hAnsi="Arial" w:cs="Arial"/>
                <w:sz w:val="23"/>
                <w:szCs w:val="23"/>
              </w:rPr>
            </w:pPr>
            <w:r w:rsidRPr="00B53D6D">
              <w:rPr>
                <w:rFonts w:ascii="Arial" w:hAnsi="Arial" w:cs="Arial"/>
                <w:sz w:val="23"/>
                <w:szCs w:val="23"/>
              </w:rPr>
              <w:t xml:space="preserve">NG asked where the KSS Strategic group came from.  Was there a place for it in the system? Where is the mandate?  Where is there a document stating that a Core group is required to </w:t>
            </w:r>
            <w:r w:rsidR="00311E78">
              <w:rPr>
                <w:rFonts w:ascii="Arial" w:hAnsi="Arial" w:cs="Arial"/>
                <w:sz w:val="23"/>
                <w:szCs w:val="23"/>
              </w:rPr>
              <w:t>do the work of the LDN</w:t>
            </w:r>
            <w:r w:rsidRPr="00B53D6D">
              <w:rPr>
                <w:rFonts w:ascii="Arial" w:hAnsi="Arial" w:cs="Arial"/>
                <w:sz w:val="23"/>
                <w:szCs w:val="23"/>
              </w:rPr>
              <w:t>. MJ responded by stating that there is no mandate to state there has to be a Core group and a main LDN.  The KSS Strategic Core was to set the strategy for the whole of KSS but still keeping the main LDNs to remain ‘local’.</w:t>
            </w:r>
          </w:p>
          <w:p w:rsidR="00B53D6D" w:rsidRPr="00B53D6D" w:rsidRDefault="00B53D6D" w:rsidP="007A10FB">
            <w:pPr>
              <w:rPr>
                <w:rFonts w:ascii="Arial" w:hAnsi="Arial" w:cs="Arial"/>
                <w:sz w:val="23"/>
                <w:szCs w:val="23"/>
              </w:rPr>
            </w:pPr>
          </w:p>
          <w:p w:rsidR="00B53D6D" w:rsidRPr="00B53D6D" w:rsidRDefault="00B53D6D" w:rsidP="000E7FD1">
            <w:pPr>
              <w:pStyle w:val="ListParagraph"/>
              <w:numPr>
                <w:ilvl w:val="0"/>
                <w:numId w:val="8"/>
              </w:numPr>
              <w:rPr>
                <w:rFonts w:ascii="Arial" w:hAnsi="Arial" w:cs="Arial"/>
                <w:sz w:val="23"/>
                <w:szCs w:val="23"/>
              </w:rPr>
            </w:pPr>
            <w:r w:rsidRPr="00B53D6D">
              <w:rPr>
                <w:rFonts w:ascii="Arial" w:hAnsi="Arial" w:cs="Arial"/>
                <w:sz w:val="23"/>
                <w:szCs w:val="23"/>
              </w:rPr>
              <w:t xml:space="preserve">NG queried and asked why the LDNs need oversight and how does this fit in with the </w:t>
            </w:r>
            <w:r w:rsidR="00254364">
              <w:rPr>
                <w:rFonts w:ascii="Arial" w:hAnsi="Arial" w:cs="Arial"/>
                <w:sz w:val="23"/>
                <w:szCs w:val="23"/>
              </w:rPr>
              <w:t>Sustainability and Transformation Plans (</w:t>
            </w:r>
            <w:r w:rsidRPr="00B53D6D">
              <w:rPr>
                <w:rFonts w:ascii="Arial" w:hAnsi="Arial" w:cs="Arial"/>
                <w:sz w:val="23"/>
                <w:szCs w:val="23"/>
              </w:rPr>
              <w:t>STPs</w:t>
            </w:r>
            <w:r w:rsidR="00254364">
              <w:rPr>
                <w:rFonts w:ascii="Arial" w:hAnsi="Arial" w:cs="Arial"/>
                <w:sz w:val="23"/>
                <w:szCs w:val="23"/>
              </w:rPr>
              <w:t>)</w:t>
            </w:r>
            <w:r w:rsidRPr="00B53D6D">
              <w:rPr>
                <w:rFonts w:ascii="Arial" w:hAnsi="Arial" w:cs="Arial"/>
                <w:sz w:val="23"/>
                <w:szCs w:val="23"/>
              </w:rPr>
              <w:t xml:space="preserve">.  </w:t>
            </w:r>
            <w:r w:rsidR="00A8710A">
              <w:rPr>
                <w:rFonts w:ascii="Arial" w:hAnsi="Arial" w:cs="Arial"/>
                <w:sz w:val="23"/>
                <w:szCs w:val="23"/>
              </w:rPr>
              <w:t>He also went on to ask how the C</w:t>
            </w:r>
            <w:r w:rsidRPr="00B53D6D">
              <w:rPr>
                <w:rFonts w:ascii="Arial" w:hAnsi="Arial" w:cs="Arial"/>
                <w:sz w:val="23"/>
                <w:szCs w:val="23"/>
              </w:rPr>
              <w:t>ore group reflects proper repr</w:t>
            </w:r>
            <w:r w:rsidR="00A8710A">
              <w:rPr>
                <w:rFonts w:ascii="Arial" w:hAnsi="Arial" w:cs="Arial"/>
                <w:sz w:val="23"/>
                <w:szCs w:val="23"/>
              </w:rPr>
              <w:t>esentation for the LDNs as the C</w:t>
            </w:r>
            <w:r w:rsidRPr="00B53D6D">
              <w:rPr>
                <w:rFonts w:ascii="Arial" w:hAnsi="Arial" w:cs="Arial"/>
                <w:sz w:val="23"/>
                <w:szCs w:val="23"/>
              </w:rPr>
              <w:t>ore group does not have secondary care reflected.  He felt there is limited clinical leadership in the core group.  AE voiced that it was proposed that one clinical representative from either primary or secondary care would sit on the core and that he had challenged this ideal.</w:t>
            </w:r>
          </w:p>
          <w:p w:rsidR="00B53D6D" w:rsidRPr="00B53D6D" w:rsidRDefault="00B53D6D" w:rsidP="007A10FB">
            <w:pPr>
              <w:rPr>
                <w:rFonts w:ascii="Arial" w:hAnsi="Arial" w:cs="Arial"/>
                <w:sz w:val="23"/>
                <w:szCs w:val="23"/>
              </w:rPr>
            </w:pPr>
          </w:p>
          <w:p w:rsidR="00B53D6D" w:rsidRPr="00B53D6D" w:rsidRDefault="00B53D6D" w:rsidP="000E7FD1">
            <w:pPr>
              <w:pStyle w:val="ListParagraph"/>
              <w:numPr>
                <w:ilvl w:val="0"/>
                <w:numId w:val="8"/>
              </w:numPr>
              <w:rPr>
                <w:rFonts w:ascii="Arial" w:hAnsi="Arial" w:cs="Arial"/>
                <w:sz w:val="23"/>
                <w:szCs w:val="23"/>
              </w:rPr>
            </w:pPr>
            <w:r w:rsidRPr="00B53D6D">
              <w:rPr>
                <w:rFonts w:ascii="Arial" w:hAnsi="Arial" w:cs="Arial"/>
                <w:sz w:val="23"/>
                <w:szCs w:val="23"/>
              </w:rPr>
              <w:t xml:space="preserve">JU informed the group that the 4 </w:t>
            </w:r>
            <w:r w:rsidR="00254364">
              <w:rPr>
                <w:rFonts w:ascii="Arial" w:hAnsi="Arial" w:cs="Arial"/>
                <w:sz w:val="23"/>
                <w:szCs w:val="23"/>
              </w:rPr>
              <w:t>Local Dental Committees (LDC)</w:t>
            </w:r>
            <w:r w:rsidRPr="00B53D6D">
              <w:rPr>
                <w:rFonts w:ascii="Arial" w:hAnsi="Arial" w:cs="Arial"/>
                <w:sz w:val="23"/>
                <w:szCs w:val="23"/>
              </w:rPr>
              <w:t xml:space="preserve"> confirmed that they could n</w:t>
            </w:r>
            <w:r w:rsidR="00A8710A">
              <w:rPr>
                <w:rFonts w:ascii="Arial" w:hAnsi="Arial" w:cs="Arial"/>
                <w:sz w:val="23"/>
                <w:szCs w:val="23"/>
              </w:rPr>
              <w:t>ot agree who should sit on the C</w:t>
            </w:r>
            <w:r w:rsidRPr="00B53D6D">
              <w:rPr>
                <w:rFonts w:ascii="Arial" w:hAnsi="Arial" w:cs="Arial"/>
                <w:sz w:val="23"/>
                <w:szCs w:val="23"/>
              </w:rPr>
              <w:t>ore.  As there are two separate LDNs and as the selected representative will come from either primary or secondary care, they will need to be able to communicate with all other groups.</w:t>
            </w:r>
          </w:p>
          <w:p w:rsidR="00B53D6D" w:rsidRPr="00B53D6D" w:rsidRDefault="00B53D6D" w:rsidP="007A10FB">
            <w:pPr>
              <w:rPr>
                <w:rFonts w:ascii="Arial" w:hAnsi="Arial" w:cs="Arial"/>
                <w:sz w:val="23"/>
                <w:szCs w:val="23"/>
              </w:rPr>
            </w:pPr>
          </w:p>
          <w:p w:rsidR="000C0541" w:rsidRDefault="00B53D6D" w:rsidP="000C0541">
            <w:pPr>
              <w:pStyle w:val="ListParagraph"/>
              <w:numPr>
                <w:ilvl w:val="0"/>
                <w:numId w:val="8"/>
              </w:numPr>
              <w:rPr>
                <w:rFonts w:ascii="Arial" w:hAnsi="Arial" w:cs="Arial"/>
                <w:sz w:val="23"/>
                <w:szCs w:val="23"/>
              </w:rPr>
            </w:pPr>
            <w:r w:rsidRPr="00B53D6D">
              <w:rPr>
                <w:rFonts w:ascii="Arial" w:hAnsi="Arial" w:cs="Arial"/>
                <w:sz w:val="23"/>
                <w:szCs w:val="23"/>
              </w:rPr>
              <w:t>NG also expressed some concern</w:t>
            </w:r>
            <w:r w:rsidR="00A8710A">
              <w:rPr>
                <w:rFonts w:ascii="Arial" w:hAnsi="Arial" w:cs="Arial"/>
                <w:sz w:val="23"/>
                <w:szCs w:val="23"/>
              </w:rPr>
              <w:t xml:space="preserve"> that both of the LDNs and the C</w:t>
            </w:r>
            <w:r w:rsidRPr="00B53D6D">
              <w:rPr>
                <w:rFonts w:ascii="Arial" w:hAnsi="Arial" w:cs="Arial"/>
                <w:sz w:val="23"/>
                <w:szCs w:val="23"/>
              </w:rPr>
              <w:t xml:space="preserve">ore group both report to the medical directorate in NHS England.  For one group to give oversight to another he felt did not seem to fit in </w:t>
            </w:r>
            <w:r w:rsidR="00694A66" w:rsidRPr="00B53D6D">
              <w:rPr>
                <w:rFonts w:ascii="Arial" w:hAnsi="Arial" w:cs="Arial"/>
                <w:sz w:val="23"/>
                <w:szCs w:val="23"/>
              </w:rPr>
              <w:t>a</w:t>
            </w:r>
            <w:r w:rsidRPr="00B53D6D">
              <w:rPr>
                <w:rFonts w:ascii="Arial" w:hAnsi="Arial" w:cs="Arial"/>
                <w:sz w:val="23"/>
                <w:szCs w:val="23"/>
              </w:rPr>
              <w:t xml:space="preserve"> logical fashion.</w:t>
            </w:r>
          </w:p>
          <w:p w:rsidR="00B53D6D" w:rsidRPr="000C0541" w:rsidRDefault="000C0541" w:rsidP="000C0541">
            <w:pPr>
              <w:rPr>
                <w:rFonts w:ascii="Arial" w:hAnsi="Arial" w:cs="Arial"/>
                <w:sz w:val="23"/>
                <w:szCs w:val="23"/>
              </w:rPr>
            </w:pPr>
            <w:r w:rsidRPr="000C0541">
              <w:rPr>
                <w:rFonts w:ascii="Arial" w:hAnsi="Arial" w:cs="Arial"/>
                <w:sz w:val="23"/>
                <w:szCs w:val="23"/>
              </w:rPr>
              <w:t xml:space="preserve"> </w:t>
            </w:r>
          </w:p>
          <w:p w:rsidR="00B53D6D" w:rsidRPr="00694A66" w:rsidRDefault="00B53D6D" w:rsidP="00694A66">
            <w:pPr>
              <w:pStyle w:val="ListParagraph"/>
              <w:numPr>
                <w:ilvl w:val="0"/>
                <w:numId w:val="8"/>
              </w:numPr>
              <w:rPr>
                <w:rFonts w:ascii="Arial" w:hAnsi="Arial" w:cs="Arial"/>
                <w:sz w:val="23"/>
                <w:szCs w:val="23"/>
              </w:rPr>
            </w:pPr>
            <w:r w:rsidRPr="00B53D6D">
              <w:rPr>
                <w:rFonts w:ascii="Arial" w:hAnsi="Arial" w:cs="Arial"/>
                <w:sz w:val="23"/>
                <w:szCs w:val="23"/>
              </w:rPr>
              <w:t>A further issue felt was that the Core group could result in some duplication being created which is always the aim to avoid.</w:t>
            </w:r>
          </w:p>
          <w:p w:rsidR="00B53D6D" w:rsidRPr="00B53D6D" w:rsidRDefault="00B53D6D" w:rsidP="007A10FB">
            <w:pPr>
              <w:rPr>
                <w:rFonts w:ascii="Arial" w:hAnsi="Arial" w:cs="Arial"/>
                <w:sz w:val="23"/>
                <w:szCs w:val="23"/>
              </w:rPr>
            </w:pPr>
          </w:p>
          <w:p w:rsidR="00B53D6D" w:rsidRPr="00B53D6D" w:rsidRDefault="00694A66" w:rsidP="000E7FD1">
            <w:pPr>
              <w:pStyle w:val="ListParagraph"/>
              <w:numPr>
                <w:ilvl w:val="0"/>
                <w:numId w:val="8"/>
              </w:numPr>
              <w:rPr>
                <w:rFonts w:ascii="Arial" w:hAnsi="Arial" w:cs="Arial"/>
                <w:sz w:val="23"/>
                <w:szCs w:val="23"/>
              </w:rPr>
            </w:pPr>
            <w:r>
              <w:rPr>
                <w:rFonts w:ascii="Arial" w:hAnsi="Arial" w:cs="Arial"/>
                <w:sz w:val="23"/>
                <w:szCs w:val="23"/>
              </w:rPr>
              <w:t>JS mentioned there was also</w:t>
            </w:r>
            <w:r w:rsidR="00B53D6D" w:rsidRPr="00B53D6D">
              <w:rPr>
                <w:rFonts w:ascii="Arial" w:hAnsi="Arial" w:cs="Arial"/>
                <w:sz w:val="23"/>
                <w:szCs w:val="23"/>
              </w:rPr>
              <w:t xml:space="preserve"> debate on professional and managerial accountability.  </w:t>
            </w:r>
            <w:r w:rsidR="00A8710A">
              <w:rPr>
                <w:rFonts w:ascii="Arial" w:hAnsi="Arial" w:cs="Arial"/>
                <w:sz w:val="23"/>
                <w:szCs w:val="23"/>
              </w:rPr>
              <w:t>She however explained that the C</w:t>
            </w:r>
            <w:r w:rsidR="00B53D6D" w:rsidRPr="00B53D6D">
              <w:rPr>
                <w:rFonts w:ascii="Arial" w:hAnsi="Arial" w:cs="Arial"/>
                <w:sz w:val="23"/>
                <w:szCs w:val="23"/>
              </w:rPr>
              <w:t xml:space="preserve">ore group can give a pragmatic solution of the geography of KSS due to the original set up of the LPNs; they were separate entities and </w:t>
            </w:r>
            <w:r>
              <w:rPr>
                <w:rFonts w:ascii="Arial" w:hAnsi="Arial" w:cs="Arial"/>
                <w:sz w:val="23"/>
                <w:szCs w:val="23"/>
              </w:rPr>
              <w:t>now joined cover</w:t>
            </w:r>
            <w:r w:rsidR="00A8710A">
              <w:rPr>
                <w:rFonts w:ascii="Arial" w:hAnsi="Arial" w:cs="Arial"/>
                <w:sz w:val="23"/>
                <w:szCs w:val="23"/>
              </w:rPr>
              <w:t>ing</w:t>
            </w:r>
            <w:r w:rsidR="00B53D6D" w:rsidRPr="00B53D6D">
              <w:rPr>
                <w:rFonts w:ascii="Arial" w:hAnsi="Arial" w:cs="Arial"/>
                <w:sz w:val="23"/>
                <w:szCs w:val="23"/>
              </w:rPr>
              <w:t xml:space="preserve"> a huge area.</w:t>
            </w:r>
          </w:p>
          <w:p w:rsidR="00B53D6D" w:rsidRPr="00B53D6D" w:rsidRDefault="00B53D6D" w:rsidP="007A10FB">
            <w:pPr>
              <w:rPr>
                <w:rFonts w:ascii="Arial" w:hAnsi="Arial" w:cs="Arial"/>
                <w:sz w:val="23"/>
                <w:szCs w:val="23"/>
              </w:rPr>
            </w:pPr>
          </w:p>
          <w:p w:rsidR="00B53D6D" w:rsidRPr="00B53D6D" w:rsidRDefault="00B53D6D" w:rsidP="000E7FD1">
            <w:pPr>
              <w:pStyle w:val="ListParagraph"/>
              <w:numPr>
                <w:ilvl w:val="0"/>
                <w:numId w:val="8"/>
              </w:numPr>
              <w:rPr>
                <w:rFonts w:ascii="Arial" w:hAnsi="Arial" w:cs="Arial"/>
                <w:sz w:val="23"/>
                <w:szCs w:val="23"/>
              </w:rPr>
            </w:pPr>
            <w:r w:rsidRPr="00B53D6D">
              <w:rPr>
                <w:rFonts w:ascii="Arial" w:hAnsi="Arial" w:cs="Arial"/>
                <w:sz w:val="23"/>
                <w:szCs w:val="23"/>
              </w:rPr>
              <w:t>NG expressed that the LDNs should be taking on the strat</w:t>
            </w:r>
            <w:r w:rsidR="00A8710A">
              <w:rPr>
                <w:rFonts w:ascii="Arial" w:hAnsi="Arial" w:cs="Arial"/>
                <w:sz w:val="23"/>
                <w:szCs w:val="23"/>
              </w:rPr>
              <w:t>egic decisions and not the KSS Core.  He felt that the C</w:t>
            </w:r>
            <w:r w:rsidRPr="00B53D6D">
              <w:rPr>
                <w:rFonts w:ascii="Arial" w:hAnsi="Arial" w:cs="Arial"/>
                <w:sz w:val="23"/>
                <w:szCs w:val="23"/>
              </w:rPr>
              <w:t xml:space="preserve">ore is effectively </w:t>
            </w:r>
            <w:proofErr w:type="gramStart"/>
            <w:r w:rsidRPr="00B53D6D">
              <w:rPr>
                <w:rFonts w:ascii="Arial" w:hAnsi="Arial" w:cs="Arial"/>
                <w:sz w:val="23"/>
                <w:szCs w:val="23"/>
              </w:rPr>
              <w:t>managerial</w:t>
            </w:r>
            <w:proofErr w:type="gramEnd"/>
            <w:r w:rsidRPr="00B53D6D">
              <w:rPr>
                <w:rFonts w:ascii="Arial" w:hAnsi="Arial" w:cs="Arial"/>
                <w:sz w:val="23"/>
                <w:szCs w:val="23"/>
              </w:rPr>
              <w:t xml:space="preserve"> led and not clinically led.</w:t>
            </w:r>
          </w:p>
          <w:p w:rsidR="00B53D6D" w:rsidRPr="00B53D6D" w:rsidRDefault="00B53D6D" w:rsidP="007A10FB">
            <w:pPr>
              <w:rPr>
                <w:rFonts w:ascii="Arial" w:hAnsi="Arial" w:cs="Arial"/>
                <w:sz w:val="23"/>
                <w:szCs w:val="23"/>
              </w:rPr>
            </w:pPr>
          </w:p>
          <w:p w:rsidR="00B53D6D" w:rsidRPr="00B53D6D" w:rsidRDefault="00B53D6D" w:rsidP="000E7FD1">
            <w:pPr>
              <w:pStyle w:val="ListParagraph"/>
              <w:numPr>
                <w:ilvl w:val="0"/>
                <w:numId w:val="8"/>
              </w:numPr>
              <w:rPr>
                <w:rFonts w:ascii="Arial" w:hAnsi="Arial" w:cs="Arial"/>
                <w:sz w:val="23"/>
                <w:szCs w:val="23"/>
              </w:rPr>
            </w:pPr>
            <w:r w:rsidRPr="00B53D6D">
              <w:rPr>
                <w:rFonts w:ascii="Arial" w:hAnsi="Arial" w:cs="Arial"/>
                <w:sz w:val="23"/>
                <w:szCs w:val="23"/>
              </w:rPr>
              <w:t>JS further added that the LDN also has the statutory responsibility by statue.</w:t>
            </w:r>
          </w:p>
          <w:p w:rsidR="00B53D6D" w:rsidRPr="00B53D6D" w:rsidRDefault="00B53D6D" w:rsidP="007A10FB">
            <w:pPr>
              <w:rPr>
                <w:rFonts w:ascii="Arial" w:hAnsi="Arial" w:cs="Arial"/>
                <w:sz w:val="23"/>
                <w:szCs w:val="23"/>
              </w:rPr>
            </w:pPr>
          </w:p>
          <w:p w:rsidR="00B53D6D" w:rsidRPr="00B53D6D" w:rsidRDefault="00B53D6D" w:rsidP="000E7FD1">
            <w:pPr>
              <w:pStyle w:val="ListParagraph"/>
              <w:numPr>
                <w:ilvl w:val="0"/>
                <w:numId w:val="8"/>
              </w:numPr>
              <w:rPr>
                <w:rFonts w:ascii="Arial" w:hAnsi="Arial" w:cs="Arial"/>
                <w:sz w:val="23"/>
                <w:szCs w:val="23"/>
              </w:rPr>
            </w:pPr>
            <w:r w:rsidRPr="00B53D6D">
              <w:rPr>
                <w:rFonts w:ascii="Arial" w:hAnsi="Arial" w:cs="Arial"/>
                <w:sz w:val="23"/>
                <w:szCs w:val="23"/>
              </w:rPr>
              <w:t>BH had concerns ab</w:t>
            </w:r>
            <w:r w:rsidR="00A8710A">
              <w:rPr>
                <w:rFonts w:ascii="Arial" w:hAnsi="Arial" w:cs="Arial"/>
                <w:sz w:val="23"/>
                <w:szCs w:val="23"/>
              </w:rPr>
              <w:t>out individuals sitting on the C</w:t>
            </w:r>
            <w:r w:rsidRPr="00B53D6D">
              <w:rPr>
                <w:rFonts w:ascii="Arial" w:hAnsi="Arial" w:cs="Arial"/>
                <w:sz w:val="23"/>
                <w:szCs w:val="23"/>
              </w:rPr>
              <w:t>ore group but do not sit on the LDN.</w:t>
            </w:r>
          </w:p>
          <w:p w:rsidR="00B53D6D" w:rsidRPr="00B53D6D" w:rsidRDefault="00B53D6D" w:rsidP="007A10FB">
            <w:pPr>
              <w:rPr>
                <w:rFonts w:ascii="Arial" w:hAnsi="Arial" w:cs="Arial"/>
                <w:sz w:val="23"/>
                <w:szCs w:val="23"/>
              </w:rPr>
            </w:pPr>
          </w:p>
          <w:p w:rsidR="000C0541" w:rsidRDefault="00B53D6D" w:rsidP="007A10FB">
            <w:pPr>
              <w:rPr>
                <w:rFonts w:ascii="Arial" w:hAnsi="Arial" w:cs="Arial"/>
                <w:sz w:val="23"/>
                <w:szCs w:val="23"/>
              </w:rPr>
            </w:pPr>
            <w:r w:rsidRPr="00B53D6D">
              <w:rPr>
                <w:rFonts w:ascii="Arial" w:hAnsi="Arial" w:cs="Arial"/>
                <w:sz w:val="23"/>
                <w:szCs w:val="23"/>
              </w:rPr>
              <w:t>MJ responded to this discussion by acknowledging that there were very strong feelings about the structure of the committees and confirmed that there will be national guidance in the future.</w:t>
            </w:r>
          </w:p>
          <w:p w:rsidR="000C0541" w:rsidRDefault="000C0541" w:rsidP="007A10FB">
            <w:pPr>
              <w:rPr>
                <w:rFonts w:ascii="Arial" w:hAnsi="Arial" w:cs="Arial"/>
                <w:sz w:val="23"/>
                <w:szCs w:val="23"/>
              </w:rPr>
            </w:pPr>
          </w:p>
          <w:p w:rsidR="00B53D6D" w:rsidRPr="00B53D6D" w:rsidRDefault="00B53D6D" w:rsidP="007A10FB">
            <w:pPr>
              <w:rPr>
                <w:rFonts w:ascii="Arial" w:hAnsi="Arial" w:cs="Arial"/>
                <w:sz w:val="23"/>
                <w:szCs w:val="23"/>
              </w:rPr>
            </w:pPr>
            <w:r w:rsidRPr="00B53D6D">
              <w:rPr>
                <w:rFonts w:ascii="Arial" w:hAnsi="Arial" w:cs="Arial"/>
                <w:sz w:val="23"/>
                <w:szCs w:val="23"/>
              </w:rPr>
              <w:lastRenderedPageBreak/>
              <w:t>Once the guidance is released any terms can be changed.</w:t>
            </w:r>
          </w:p>
          <w:p w:rsidR="00B53D6D" w:rsidRDefault="00B53D6D" w:rsidP="00361E6A">
            <w:pPr>
              <w:rPr>
                <w:rFonts w:ascii="Arial" w:hAnsi="Arial" w:cs="Arial"/>
                <w:b/>
                <w:sz w:val="23"/>
                <w:szCs w:val="23"/>
              </w:rPr>
            </w:pPr>
            <w:r w:rsidRPr="00B53D6D">
              <w:rPr>
                <w:rFonts w:ascii="Arial" w:hAnsi="Arial" w:cs="Arial"/>
                <w:b/>
                <w:sz w:val="23"/>
                <w:szCs w:val="23"/>
              </w:rPr>
              <w:t>Action:  MJ to take these comments on board and think about how to take this forward.</w:t>
            </w:r>
          </w:p>
          <w:p w:rsidR="00254364" w:rsidRPr="00694A66" w:rsidRDefault="00254364" w:rsidP="00361E6A">
            <w:pPr>
              <w:rPr>
                <w:rFonts w:ascii="Arial" w:hAnsi="Arial" w:cs="Arial"/>
                <w:b/>
                <w:sz w:val="23"/>
                <w:szCs w:val="23"/>
              </w:rPr>
            </w:pPr>
          </w:p>
        </w:tc>
      </w:tr>
      <w:tr w:rsidR="00B53D6D" w:rsidRPr="00B53D6D" w:rsidTr="00B53D6D">
        <w:tc>
          <w:tcPr>
            <w:tcW w:w="9640" w:type="dxa"/>
            <w:tcBorders>
              <w:top w:val="single" w:sz="4" w:space="0" w:color="auto"/>
              <w:bottom w:val="single" w:sz="4" w:space="0" w:color="auto"/>
            </w:tcBorders>
          </w:tcPr>
          <w:p w:rsidR="00B53D6D" w:rsidRPr="00B53D6D" w:rsidRDefault="00B53D6D" w:rsidP="007A10FB">
            <w:pPr>
              <w:rPr>
                <w:rFonts w:ascii="Arial" w:hAnsi="Arial" w:cs="Arial"/>
                <w:b/>
                <w:sz w:val="23"/>
                <w:szCs w:val="23"/>
              </w:rPr>
            </w:pPr>
            <w:r w:rsidRPr="00B53D6D">
              <w:rPr>
                <w:rFonts w:ascii="Arial" w:hAnsi="Arial" w:cs="Arial"/>
                <w:b/>
                <w:sz w:val="23"/>
                <w:szCs w:val="23"/>
              </w:rPr>
              <w:lastRenderedPageBreak/>
              <w:t>7.  Work plan/Plan on a Page</w:t>
            </w:r>
          </w:p>
          <w:p w:rsidR="00B53D6D" w:rsidRPr="00B53D6D" w:rsidRDefault="00B53D6D" w:rsidP="007A10FB">
            <w:pPr>
              <w:rPr>
                <w:rFonts w:ascii="Arial" w:hAnsi="Arial" w:cs="Arial"/>
                <w:b/>
                <w:sz w:val="23"/>
                <w:szCs w:val="23"/>
              </w:rPr>
            </w:pPr>
          </w:p>
          <w:p w:rsidR="000C0541" w:rsidRDefault="00B53D6D" w:rsidP="000E7FD1">
            <w:pPr>
              <w:rPr>
                <w:rFonts w:ascii="Arial" w:hAnsi="Arial" w:cs="Arial"/>
                <w:sz w:val="23"/>
                <w:szCs w:val="23"/>
              </w:rPr>
            </w:pPr>
            <w:r w:rsidRPr="00B53D6D">
              <w:rPr>
                <w:rFonts w:ascii="Arial" w:hAnsi="Arial" w:cs="Arial"/>
                <w:sz w:val="23"/>
                <w:szCs w:val="23"/>
              </w:rPr>
              <w:t>MJ told the group that the work plan/plan on a page is a structured work document that captures the work of the LDN.  He acknowledged that the document needs further work and that some of the items are nationally mandated or indicated and some are local ideas.</w:t>
            </w:r>
          </w:p>
          <w:p w:rsidR="000C0541" w:rsidRDefault="000C0541" w:rsidP="000E7FD1">
            <w:pPr>
              <w:rPr>
                <w:rFonts w:ascii="Arial" w:hAnsi="Arial" w:cs="Arial"/>
                <w:sz w:val="23"/>
                <w:szCs w:val="23"/>
              </w:rPr>
            </w:pPr>
          </w:p>
          <w:p w:rsidR="00B53D6D" w:rsidRPr="00B53D6D" w:rsidRDefault="00B53D6D" w:rsidP="000E7FD1">
            <w:pPr>
              <w:rPr>
                <w:rFonts w:ascii="Arial" w:hAnsi="Arial" w:cs="Arial"/>
                <w:sz w:val="23"/>
                <w:szCs w:val="23"/>
              </w:rPr>
            </w:pPr>
            <w:r w:rsidRPr="00B53D6D">
              <w:rPr>
                <w:rFonts w:ascii="Arial" w:hAnsi="Arial" w:cs="Arial"/>
                <w:sz w:val="23"/>
                <w:szCs w:val="23"/>
              </w:rPr>
              <w:t>JS felt that the document lacked a specific lea</w:t>
            </w:r>
            <w:r w:rsidR="00694A66">
              <w:rPr>
                <w:rFonts w:ascii="Arial" w:hAnsi="Arial" w:cs="Arial"/>
                <w:sz w:val="23"/>
                <w:szCs w:val="23"/>
              </w:rPr>
              <w:t>d named to each project.  She also stated there were</w:t>
            </w:r>
            <w:r w:rsidRPr="00B53D6D">
              <w:rPr>
                <w:rFonts w:ascii="Arial" w:hAnsi="Arial" w:cs="Arial"/>
                <w:sz w:val="23"/>
                <w:szCs w:val="23"/>
              </w:rPr>
              <w:t xml:space="preserve"> no milestones for the delivery of each project and no time schedule</w:t>
            </w:r>
            <w:r w:rsidR="00694A66">
              <w:rPr>
                <w:rFonts w:ascii="Arial" w:hAnsi="Arial" w:cs="Arial"/>
                <w:sz w:val="23"/>
                <w:szCs w:val="23"/>
              </w:rPr>
              <w:t>s</w:t>
            </w:r>
            <w:r w:rsidRPr="00B53D6D">
              <w:rPr>
                <w:rFonts w:ascii="Arial" w:hAnsi="Arial" w:cs="Arial"/>
                <w:sz w:val="23"/>
                <w:szCs w:val="23"/>
              </w:rPr>
              <w:t>.  She felt it needed a lot more structure so roles and responsibilities are understood.</w:t>
            </w:r>
          </w:p>
          <w:p w:rsidR="00B53D6D" w:rsidRPr="00B53D6D" w:rsidRDefault="00B53D6D" w:rsidP="000E7FD1">
            <w:pPr>
              <w:rPr>
                <w:rFonts w:ascii="Arial" w:hAnsi="Arial" w:cs="Arial"/>
                <w:sz w:val="23"/>
                <w:szCs w:val="23"/>
              </w:rPr>
            </w:pPr>
          </w:p>
          <w:p w:rsidR="00B53D6D" w:rsidRDefault="00B53D6D" w:rsidP="000E7FD1">
            <w:pPr>
              <w:rPr>
                <w:rFonts w:ascii="Arial" w:hAnsi="Arial" w:cs="Arial"/>
                <w:sz w:val="23"/>
                <w:szCs w:val="23"/>
              </w:rPr>
            </w:pPr>
            <w:r w:rsidRPr="00B53D6D">
              <w:rPr>
                <w:rFonts w:ascii="Arial" w:hAnsi="Arial" w:cs="Arial"/>
                <w:sz w:val="23"/>
                <w:szCs w:val="23"/>
              </w:rPr>
              <w:t xml:space="preserve">The group agreed that the document should not have any abbreviations and </w:t>
            </w:r>
            <w:r w:rsidR="00A8710A">
              <w:rPr>
                <w:rFonts w:ascii="Arial" w:hAnsi="Arial" w:cs="Arial"/>
                <w:sz w:val="23"/>
                <w:szCs w:val="23"/>
              </w:rPr>
              <w:t xml:space="preserve">should </w:t>
            </w:r>
            <w:r w:rsidRPr="00B53D6D">
              <w:rPr>
                <w:rFonts w:ascii="Arial" w:hAnsi="Arial" w:cs="Arial"/>
                <w:sz w:val="23"/>
                <w:szCs w:val="23"/>
              </w:rPr>
              <w:t xml:space="preserve">have start and finish dates. </w:t>
            </w:r>
          </w:p>
          <w:p w:rsidR="00B53D6D" w:rsidRPr="00B53D6D" w:rsidRDefault="00B53D6D" w:rsidP="000E7FD1">
            <w:pPr>
              <w:rPr>
                <w:rFonts w:ascii="Arial" w:hAnsi="Arial" w:cs="Arial"/>
                <w:sz w:val="23"/>
                <w:szCs w:val="23"/>
              </w:rPr>
            </w:pPr>
          </w:p>
        </w:tc>
      </w:tr>
      <w:tr w:rsidR="00B53D6D" w:rsidRPr="00B53D6D" w:rsidTr="00B53D6D">
        <w:tc>
          <w:tcPr>
            <w:tcW w:w="9640" w:type="dxa"/>
            <w:tcBorders>
              <w:bottom w:val="single" w:sz="4" w:space="0" w:color="auto"/>
            </w:tcBorders>
          </w:tcPr>
          <w:p w:rsidR="00B53D6D" w:rsidRPr="00B53D6D" w:rsidRDefault="00B53D6D" w:rsidP="00361E6A">
            <w:pPr>
              <w:rPr>
                <w:rFonts w:ascii="Arial" w:hAnsi="Arial" w:cs="Arial"/>
                <w:b/>
                <w:sz w:val="23"/>
                <w:szCs w:val="23"/>
              </w:rPr>
            </w:pPr>
            <w:r w:rsidRPr="00B53D6D">
              <w:rPr>
                <w:rFonts w:ascii="Arial" w:hAnsi="Arial" w:cs="Arial"/>
                <w:b/>
                <w:sz w:val="23"/>
                <w:szCs w:val="23"/>
              </w:rPr>
              <w:t>8.  Kent and Medway Sustainability and Transformation Plans</w:t>
            </w:r>
            <w:r w:rsidR="00694A66">
              <w:rPr>
                <w:rFonts w:ascii="Arial" w:hAnsi="Arial" w:cs="Arial"/>
                <w:b/>
                <w:sz w:val="23"/>
                <w:szCs w:val="23"/>
              </w:rPr>
              <w:t xml:space="preserve"> </w:t>
            </w:r>
          </w:p>
          <w:p w:rsidR="00B53D6D" w:rsidRPr="00B53D6D" w:rsidRDefault="00B53D6D" w:rsidP="00361E6A">
            <w:pPr>
              <w:rPr>
                <w:rFonts w:ascii="Arial" w:hAnsi="Arial" w:cs="Arial"/>
                <w:b/>
                <w:sz w:val="23"/>
                <w:szCs w:val="23"/>
              </w:rPr>
            </w:pPr>
          </w:p>
          <w:p w:rsidR="00B53D6D" w:rsidRPr="00B53D6D" w:rsidRDefault="00B53D6D" w:rsidP="00DD4A71">
            <w:pPr>
              <w:rPr>
                <w:rFonts w:ascii="Arial" w:hAnsi="Arial" w:cs="Arial"/>
                <w:sz w:val="23"/>
                <w:szCs w:val="23"/>
              </w:rPr>
            </w:pPr>
            <w:r w:rsidRPr="00B53D6D">
              <w:rPr>
                <w:rFonts w:ascii="Arial" w:hAnsi="Arial" w:cs="Arial"/>
                <w:sz w:val="23"/>
                <w:szCs w:val="23"/>
              </w:rPr>
              <w:t>MJ confirmed this had been put on the agenda for a discussion on who the STPs are and what they do.</w:t>
            </w:r>
          </w:p>
          <w:p w:rsidR="00B53D6D" w:rsidRPr="00B53D6D" w:rsidRDefault="00B53D6D" w:rsidP="00DD4A71">
            <w:pPr>
              <w:rPr>
                <w:rFonts w:ascii="Arial" w:hAnsi="Arial" w:cs="Arial"/>
                <w:sz w:val="23"/>
                <w:szCs w:val="23"/>
              </w:rPr>
            </w:pPr>
          </w:p>
          <w:p w:rsidR="00B53D6D" w:rsidRPr="00B53D6D" w:rsidRDefault="00B53D6D" w:rsidP="00DD4A71">
            <w:pPr>
              <w:rPr>
                <w:rFonts w:ascii="Arial" w:hAnsi="Arial" w:cs="Arial"/>
                <w:sz w:val="23"/>
                <w:szCs w:val="23"/>
              </w:rPr>
            </w:pPr>
            <w:r w:rsidRPr="00B53D6D">
              <w:rPr>
                <w:rFonts w:ascii="Arial" w:hAnsi="Arial" w:cs="Arial"/>
                <w:sz w:val="23"/>
                <w:szCs w:val="23"/>
              </w:rPr>
              <w:t>There are 44 across the country and the headline is the linking of health and social care.</w:t>
            </w:r>
          </w:p>
          <w:p w:rsidR="00B53D6D" w:rsidRPr="00B53D6D" w:rsidRDefault="00B53D6D" w:rsidP="00DD4A71">
            <w:pPr>
              <w:rPr>
                <w:rFonts w:ascii="Arial" w:hAnsi="Arial" w:cs="Arial"/>
                <w:sz w:val="23"/>
                <w:szCs w:val="23"/>
              </w:rPr>
            </w:pPr>
          </w:p>
          <w:p w:rsidR="00B53D6D" w:rsidRPr="00B53D6D" w:rsidRDefault="00B53D6D" w:rsidP="00DD4A71">
            <w:pPr>
              <w:rPr>
                <w:rFonts w:ascii="Arial" w:hAnsi="Arial" w:cs="Arial"/>
                <w:sz w:val="23"/>
                <w:szCs w:val="23"/>
              </w:rPr>
            </w:pPr>
            <w:r w:rsidRPr="00B53D6D">
              <w:rPr>
                <w:rFonts w:ascii="Arial" w:hAnsi="Arial" w:cs="Arial"/>
                <w:sz w:val="23"/>
                <w:szCs w:val="23"/>
              </w:rPr>
              <w:t>Dentistry is not specifically mentioned in the STP plans but prevention is managed.</w:t>
            </w:r>
          </w:p>
          <w:p w:rsidR="00B53D6D" w:rsidRPr="00B53D6D" w:rsidRDefault="00B53D6D" w:rsidP="00DD4A71">
            <w:pPr>
              <w:rPr>
                <w:rFonts w:ascii="Arial" w:hAnsi="Arial" w:cs="Arial"/>
                <w:sz w:val="23"/>
                <w:szCs w:val="23"/>
              </w:rPr>
            </w:pPr>
          </w:p>
          <w:p w:rsidR="00B53D6D" w:rsidRDefault="00B53D6D" w:rsidP="00DD4A71">
            <w:pPr>
              <w:rPr>
                <w:rFonts w:ascii="Arial" w:hAnsi="Arial" w:cs="Arial"/>
                <w:sz w:val="23"/>
                <w:szCs w:val="23"/>
              </w:rPr>
            </w:pPr>
            <w:r w:rsidRPr="00B53D6D">
              <w:rPr>
                <w:rFonts w:ascii="Arial" w:hAnsi="Arial" w:cs="Arial"/>
                <w:sz w:val="23"/>
                <w:szCs w:val="23"/>
              </w:rPr>
              <w:t xml:space="preserve">JS told the group of Mouth Care Matters and that Michael Wilson from East Sussex STP wants </w:t>
            </w:r>
            <w:r w:rsidR="00694A66">
              <w:rPr>
                <w:rFonts w:ascii="Arial" w:hAnsi="Arial" w:cs="Arial"/>
                <w:sz w:val="23"/>
                <w:szCs w:val="23"/>
              </w:rPr>
              <w:t>to include it</w:t>
            </w:r>
            <w:r w:rsidRPr="00B53D6D">
              <w:rPr>
                <w:rFonts w:ascii="Arial" w:hAnsi="Arial" w:cs="Arial"/>
                <w:sz w:val="23"/>
                <w:szCs w:val="23"/>
              </w:rPr>
              <w:t xml:space="preserve"> as there is emerging evidence that oral health care affects the lengths of stay in a hospital and this is interesting the commissioners.</w:t>
            </w:r>
          </w:p>
          <w:p w:rsidR="00694A66" w:rsidRPr="00B53D6D" w:rsidRDefault="00694A66" w:rsidP="00DD4A71">
            <w:pPr>
              <w:rPr>
                <w:rFonts w:ascii="Arial" w:hAnsi="Arial" w:cs="Arial"/>
                <w:sz w:val="23"/>
                <w:szCs w:val="23"/>
              </w:rPr>
            </w:pPr>
          </w:p>
          <w:p w:rsidR="00B53D6D" w:rsidRPr="00B53D6D" w:rsidRDefault="00B53D6D" w:rsidP="00DD4A71">
            <w:pPr>
              <w:rPr>
                <w:rFonts w:ascii="Arial" w:hAnsi="Arial" w:cs="Arial"/>
                <w:sz w:val="23"/>
                <w:szCs w:val="23"/>
              </w:rPr>
            </w:pPr>
            <w:r w:rsidRPr="00B53D6D">
              <w:rPr>
                <w:rFonts w:ascii="Arial" w:hAnsi="Arial" w:cs="Arial"/>
                <w:sz w:val="23"/>
                <w:szCs w:val="23"/>
              </w:rPr>
              <w:t>JS felt that the LDN might find it difficult to approach the STP as there is no direct approach.</w:t>
            </w:r>
          </w:p>
          <w:p w:rsidR="00B53D6D" w:rsidRPr="00B53D6D" w:rsidRDefault="00B53D6D" w:rsidP="00DD4A71">
            <w:pPr>
              <w:rPr>
                <w:rFonts w:ascii="Arial" w:hAnsi="Arial" w:cs="Arial"/>
                <w:sz w:val="23"/>
                <w:szCs w:val="23"/>
              </w:rPr>
            </w:pPr>
          </w:p>
          <w:p w:rsidR="00B53D6D" w:rsidRPr="00B53D6D" w:rsidRDefault="00B53D6D" w:rsidP="00DD4A71">
            <w:pPr>
              <w:rPr>
                <w:rFonts w:ascii="Arial" w:hAnsi="Arial" w:cs="Arial"/>
                <w:sz w:val="23"/>
                <w:szCs w:val="23"/>
              </w:rPr>
            </w:pPr>
            <w:r w:rsidRPr="00B53D6D">
              <w:rPr>
                <w:rFonts w:ascii="Arial" w:hAnsi="Arial" w:cs="Arial"/>
                <w:sz w:val="23"/>
                <w:szCs w:val="23"/>
              </w:rPr>
              <w:t>NG expressed that the LDN is perfectly placed to offer advice on how dent</w:t>
            </w:r>
            <w:r w:rsidR="00694A66">
              <w:rPr>
                <w:rFonts w:ascii="Arial" w:hAnsi="Arial" w:cs="Arial"/>
                <w:sz w:val="23"/>
                <w:szCs w:val="23"/>
              </w:rPr>
              <w:t>istry links in with STPs</w:t>
            </w:r>
            <w:r w:rsidRPr="00B53D6D">
              <w:rPr>
                <w:rFonts w:ascii="Arial" w:hAnsi="Arial" w:cs="Arial"/>
                <w:sz w:val="23"/>
                <w:szCs w:val="23"/>
              </w:rPr>
              <w:t xml:space="preserve"> and feels that the LDN Chairs</w:t>
            </w:r>
            <w:r w:rsidR="00694A66">
              <w:rPr>
                <w:rFonts w:ascii="Arial" w:hAnsi="Arial" w:cs="Arial"/>
                <w:sz w:val="23"/>
                <w:szCs w:val="23"/>
              </w:rPr>
              <w:t xml:space="preserve"> should write to Ken Douglas from</w:t>
            </w:r>
            <w:r w:rsidRPr="00B53D6D">
              <w:rPr>
                <w:rFonts w:ascii="Arial" w:hAnsi="Arial" w:cs="Arial"/>
                <w:sz w:val="23"/>
                <w:szCs w:val="23"/>
              </w:rPr>
              <w:t xml:space="preserve"> Kent and Medway STP.</w:t>
            </w:r>
          </w:p>
          <w:p w:rsidR="00B53D6D" w:rsidRPr="00B53D6D" w:rsidRDefault="00B53D6D" w:rsidP="00DD4A71">
            <w:pPr>
              <w:rPr>
                <w:rFonts w:ascii="Arial" w:hAnsi="Arial" w:cs="Arial"/>
                <w:sz w:val="23"/>
                <w:szCs w:val="23"/>
              </w:rPr>
            </w:pPr>
          </w:p>
        </w:tc>
      </w:tr>
      <w:tr w:rsidR="00B53D6D" w:rsidRPr="00B53D6D" w:rsidTr="00B53D6D">
        <w:tc>
          <w:tcPr>
            <w:tcW w:w="9640" w:type="dxa"/>
            <w:tcBorders>
              <w:top w:val="single" w:sz="4" w:space="0" w:color="auto"/>
              <w:bottom w:val="single" w:sz="4" w:space="0" w:color="auto"/>
            </w:tcBorders>
          </w:tcPr>
          <w:p w:rsidR="00B53D6D" w:rsidRPr="00B53D6D" w:rsidRDefault="00B53D6D" w:rsidP="0059111E">
            <w:pPr>
              <w:rPr>
                <w:rFonts w:ascii="Arial" w:hAnsi="Arial" w:cs="Arial"/>
                <w:b/>
                <w:sz w:val="23"/>
                <w:szCs w:val="23"/>
              </w:rPr>
            </w:pPr>
            <w:r w:rsidRPr="00B53D6D">
              <w:rPr>
                <w:rFonts w:ascii="Arial" w:hAnsi="Arial" w:cs="Arial"/>
                <w:b/>
                <w:sz w:val="23"/>
                <w:szCs w:val="23"/>
              </w:rPr>
              <w:t>9.  Kent and Medway LDN Website</w:t>
            </w:r>
          </w:p>
          <w:p w:rsidR="00B53D6D" w:rsidRPr="00B53D6D" w:rsidRDefault="00B53D6D" w:rsidP="0059111E">
            <w:pPr>
              <w:rPr>
                <w:rFonts w:ascii="Arial" w:hAnsi="Arial" w:cs="Arial"/>
                <w:b/>
                <w:sz w:val="23"/>
                <w:szCs w:val="23"/>
              </w:rPr>
            </w:pPr>
          </w:p>
          <w:p w:rsidR="00B53D6D" w:rsidRPr="00B53D6D" w:rsidRDefault="00B53D6D" w:rsidP="0059111E">
            <w:pPr>
              <w:rPr>
                <w:rFonts w:ascii="Arial" w:hAnsi="Arial" w:cs="Arial"/>
                <w:sz w:val="23"/>
                <w:szCs w:val="23"/>
              </w:rPr>
            </w:pPr>
            <w:r w:rsidRPr="00B53D6D">
              <w:rPr>
                <w:rFonts w:ascii="Arial" w:hAnsi="Arial" w:cs="Arial"/>
                <w:sz w:val="23"/>
                <w:szCs w:val="23"/>
              </w:rPr>
              <w:t>GM confirmed that the Kent and Medway LDN website has been updated and that the agreed minutes from the 09/03/2016 had been uploaded.</w:t>
            </w:r>
          </w:p>
          <w:p w:rsidR="00B53D6D" w:rsidRPr="00B53D6D" w:rsidRDefault="00B53D6D" w:rsidP="00FE453E">
            <w:pPr>
              <w:rPr>
                <w:rFonts w:ascii="Arial" w:hAnsi="Arial" w:cs="Arial"/>
                <w:sz w:val="23"/>
                <w:szCs w:val="23"/>
              </w:rPr>
            </w:pPr>
          </w:p>
          <w:p w:rsidR="00B53D6D" w:rsidRPr="00B53D6D" w:rsidRDefault="008C20A6" w:rsidP="00FE453E">
            <w:pPr>
              <w:rPr>
                <w:rFonts w:ascii="Arial" w:hAnsi="Arial" w:cs="Arial"/>
                <w:sz w:val="23"/>
                <w:szCs w:val="23"/>
              </w:rPr>
            </w:pPr>
            <w:hyperlink r:id="rId10" w:history="1">
              <w:r w:rsidR="000C0541">
                <w:rPr>
                  <w:rStyle w:val="Hyperlink"/>
                  <w:rFonts w:ascii="Arial" w:hAnsi="Arial" w:cs="Arial"/>
                  <w:sz w:val="23"/>
                  <w:szCs w:val="23"/>
                </w:rPr>
                <w:t>Kent and Medway NHS and Social Care Partnership Trust Webpage</w:t>
              </w:r>
            </w:hyperlink>
          </w:p>
          <w:p w:rsidR="00B53D6D" w:rsidRPr="00B53D6D" w:rsidRDefault="00B53D6D" w:rsidP="00FE453E">
            <w:pPr>
              <w:rPr>
                <w:rFonts w:ascii="Arial" w:hAnsi="Arial" w:cs="Arial"/>
                <w:sz w:val="23"/>
                <w:szCs w:val="23"/>
              </w:rPr>
            </w:pPr>
          </w:p>
        </w:tc>
      </w:tr>
      <w:tr w:rsidR="00B53D6D" w:rsidRPr="00B53D6D" w:rsidTr="00B53D6D">
        <w:tc>
          <w:tcPr>
            <w:tcW w:w="9640" w:type="dxa"/>
            <w:tcBorders>
              <w:bottom w:val="single" w:sz="4" w:space="0" w:color="auto"/>
            </w:tcBorders>
          </w:tcPr>
          <w:p w:rsidR="00B53D6D" w:rsidRPr="00A8710A" w:rsidRDefault="00B53D6D" w:rsidP="00A8710A">
            <w:pPr>
              <w:rPr>
                <w:rFonts w:ascii="Arial" w:hAnsi="Arial" w:cs="Arial"/>
                <w:b/>
                <w:sz w:val="27"/>
                <w:szCs w:val="23"/>
              </w:rPr>
            </w:pPr>
            <w:r w:rsidRPr="00A8710A">
              <w:rPr>
                <w:rFonts w:ascii="Arial" w:hAnsi="Arial" w:cs="Arial"/>
                <w:b/>
                <w:sz w:val="23"/>
                <w:szCs w:val="23"/>
              </w:rPr>
              <w:t>10.  Managed Clinical Networks</w:t>
            </w:r>
            <w:r w:rsidR="00A8710A" w:rsidRPr="00A8710A">
              <w:rPr>
                <w:rFonts w:ascii="Arial" w:hAnsi="Arial" w:cs="Arial"/>
                <w:b/>
                <w:sz w:val="23"/>
                <w:szCs w:val="23"/>
              </w:rPr>
              <w:t xml:space="preserve"> </w:t>
            </w:r>
            <w:r w:rsidR="00A8710A">
              <w:rPr>
                <w:rFonts w:ascii="Arial" w:hAnsi="Arial" w:cs="Arial"/>
                <w:b/>
                <w:sz w:val="23"/>
                <w:szCs w:val="23"/>
              </w:rPr>
              <w:t>(MCN)</w:t>
            </w:r>
          </w:p>
          <w:p w:rsidR="00B53D6D" w:rsidRPr="00B53D6D" w:rsidRDefault="00B53D6D" w:rsidP="007A10FB">
            <w:pPr>
              <w:rPr>
                <w:rFonts w:ascii="Arial" w:hAnsi="Arial" w:cs="Arial"/>
                <w:sz w:val="23"/>
                <w:szCs w:val="23"/>
              </w:rPr>
            </w:pPr>
          </w:p>
          <w:p w:rsidR="00B53D6D" w:rsidRPr="00B53D6D" w:rsidRDefault="00B53D6D" w:rsidP="00FE453E">
            <w:pPr>
              <w:pStyle w:val="Default"/>
              <w:rPr>
                <w:b/>
                <w:color w:val="auto"/>
                <w:sz w:val="23"/>
                <w:szCs w:val="23"/>
              </w:rPr>
            </w:pPr>
            <w:r w:rsidRPr="00B53D6D">
              <w:rPr>
                <w:b/>
                <w:color w:val="auto"/>
                <w:sz w:val="23"/>
                <w:szCs w:val="23"/>
              </w:rPr>
              <w:t>Restorative update</w:t>
            </w:r>
            <w:r w:rsidR="00694A66">
              <w:rPr>
                <w:b/>
                <w:color w:val="auto"/>
                <w:sz w:val="23"/>
                <w:szCs w:val="23"/>
              </w:rPr>
              <w:t xml:space="preserve"> - </w:t>
            </w:r>
          </w:p>
          <w:p w:rsidR="00B53D6D" w:rsidRPr="00B53D6D" w:rsidRDefault="00B53D6D" w:rsidP="00FE453E">
            <w:pPr>
              <w:pStyle w:val="Default"/>
              <w:rPr>
                <w:b/>
                <w:color w:val="auto"/>
                <w:sz w:val="23"/>
                <w:szCs w:val="23"/>
              </w:rPr>
            </w:pPr>
          </w:p>
          <w:p w:rsidR="00B53D6D" w:rsidRDefault="00B53D6D" w:rsidP="00FE453E">
            <w:pPr>
              <w:pStyle w:val="Default"/>
              <w:rPr>
                <w:color w:val="auto"/>
                <w:sz w:val="23"/>
                <w:szCs w:val="23"/>
              </w:rPr>
            </w:pPr>
            <w:r w:rsidRPr="00B53D6D">
              <w:rPr>
                <w:b/>
                <w:color w:val="auto"/>
                <w:sz w:val="23"/>
                <w:szCs w:val="23"/>
              </w:rPr>
              <w:t>Commissioning Guide for Restorative Dentistry –</w:t>
            </w:r>
            <w:r w:rsidRPr="00B53D6D">
              <w:rPr>
                <w:color w:val="auto"/>
                <w:sz w:val="23"/>
                <w:szCs w:val="23"/>
              </w:rPr>
              <w:t xml:space="preserve"> The publication of this document has been delayed further to March 2017. </w:t>
            </w:r>
          </w:p>
          <w:p w:rsidR="00B53D6D" w:rsidRDefault="00B53D6D" w:rsidP="00FE453E">
            <w:pPr>
              <w:pStyle w:val="Default"/>
              <w:rPr>
                <w:color w:val="auto"/>
                <w:sz w:val="23"/>
                <w:szCs w:val="23"/>
              </w:rPr>
            </w:pPr>
          </w:p>
          <w:p w:rsidR="00B53D6D" w:rsidRPr="00B53D6D" w:rsidRDefault="00B53D6D" w:rsidP="00FE453E">
            <w:pPr>
              <w:pStyle w:val="Default"/>
              <w:rPr>
                <w:color w:val="auto"/>
                <w:sz w:val="23"/>
                <w:szCs w:val="23"/>
              </w:rPr>
            </w:pPr>
            <w:r>
              <w:rPr>
                <w:color w:val="auto"/>
                <w:sz w:val="23"/>
                <w:szCs w:val="23"/>
              </w:rPr>
              <w:t>AE</w:t>
            </w:r>
            <w:r w:rsidRPr="00B53D6D">
              <w:rPr>
                <w:color w:val="auto"/>
                <w:sz w:val="23"/>
                <w:szCs w:val="23"/>
              </w:rPr>
              <w:t xml:space="preserve"> believe</w:t>
            </w:r>
            <w:r>
              <w:rPr>
                <w:color w:val="auto"/>
                <w:sz w:val="23"/>
                <w:szCs w:val="23"/>
              </w:rPr>
              <w:t>d</w:t>
            </w:r>
            <w:r w:rsidRPr="00B53D6D">
              <w:rPr>
                <w:color w:val="auto"/>
                <w:sz w:val="23"/>
                <w:szCs w:val="23"/>
              </w:rPr>
              <w:t xml:space="preserve"> that this is for NHS England to make final revisions to the document created by </w:t>
            </w:r>
            <w:r w:rsidRPr="00B53D6D">
              <w:rPr>
                <w:color w:val="auto"/>
                <w:sz w:val="23"/>
                <w:szCs w:val="23"/>
              </w:rPr>
              <w:lastRenderedPageBreak/>
              <w:t xml:space="preserve">the appointed committee of Restorative Dentistry experts and commissioners. Also to allow related guidance on dental implant provision to be completed. Until this document is published work cannot commence on reconfiguring services. </w:t>
            </w:r>
          </w:p>
          <w:p w:rsidR="00B53D6D" w:rsidRPr="00B53D6D" w:rsidRDefault="00B53D6D" w:rsidP="00FE453E">
            <w:pPr>
              <w:pStyle w:val="Default"/>
              <w:rPr>
                <w:color w:val="auto"/>
                <w:sz w:val="23"/>
                <w:szCs w:val="23"/>
              </w:rPr>
            </w:pPr>
          </w:p>
          <w:p w:rsidR="00694A66" w:rsidRDefault="00B53D6D" w:rsidP="00FE453E">
            <w:pPr>
              <w:pStyle w:val="Default"/>
              <w:rPr>
                <w:color w:val="auto"/>
                <w:sz w:val="23"/>
                <w:szCs w:val="23"/>
              </w:rPr>
            </w:pPr>
            <w:r w:rsidRPr="00B53D6D">
              <w:rPr>
                <w:b/>
                <w:color w:val="auto"/>
                <w:sz w:val="23"/>
                <w:szCs w:val="23"/>
              </w:rPr>
              <w:t>Restorative Clinical Network –</w:t>
            </w:r>
            <w:r w:rsidRPr="00B53D6D">
              <w:rPr>
                <w:color w:val="auto"/>
                <w:sz w:val="23"/>
                <w:szCs w:val="23"/>
              </w:rPr>
              <w:t xml:space="preserve"> Terms of reference of this committee and work plan 2016 were presented at the September 2015 </w:t>
            </w:r>
            <w:r w:rsidR="00694A66">
              <w:rPr>
                <w:color w:val="auto"/>
                <w:sz w:val="23"/>
                <w:szCs w:val="23"/>
              </w:rPr>
              <w:t>LD</w:t>
            </w:r>
            <w:r w:rsidRPr="00B53D6D">
              <w:rPr>
                <w:color w:val="auto"/>
                <w:sz w:val="23"/>
                <w:szCs w:val="23"/>
              </w:rPr>
              <w:t xml:space="preserve">N meeting. </w:t>
            </w:r>
            <w:r>
              <w:rPr>
                <w:color w:val="auto"/>
                <w:sz w:val="23"/>
                <w:szCs w:val="23"/>
              </w:rPr>
              <w:t xml:space="preserve">AE has </w:t>
            </w:r>
            <w:r w:rsidRPr="00B53D6D">
              <w:rPr>
                <w:color w:val="auto"/>
                <w:sz w:val="23"/>
                <w:szCs w:val="23"/>
              </w:rPr>
              <w:t xml:space="preserve">continued to have informal contact with David Cheshire and AJ Consultants in Restorative Dentistry, in Chichester and Brighton respectively including meetings to advise on the Restorative DERS. </w:t>
            </w:r>
            <w:r>
              <w:rPr>
                <w:color w:val="auto"/>
                <w:sz w:val="23"/>
                <w:szCs w:val="23"/>
              </w:rPr>
              <w:t>AE</w:t>
            </w:r>
            <w:r w:rsidRPr="00B53D6D">
              <w:rPr>
                <w:color w:val="auto"/>
                <w:sz w:val="23"/>
                <w:szCs w:val="23"/>
              </w:rPr>
              <w:t xml:space="preserve"> had been awaiting the publication of the Commissioning Guide before having the proposed inaugural meeting of a Restorative Dentistry Managed Clinical Network to start advising on the development of additional local endodontic, periodontics and prosthodontics services. </w:t>
            </w:r>
          </w:p>
          <w:p w:rsidR="00694A66" w:rsidRDefault="00694A66" w:rsidP="00FE453E">
            <w:pPr>
              <w:pStyle w:val="Default"/>
              <w:rPr>
                <w:color w:val="auto"/>
                <w:sz w:val="23"/>
                <w:szCs w:val="23"/>
              </w:rPr>
            </w:pPr>
          </w:p>
          <w:p w:rsidR="00B53D6D" w:rsidRPr="00B53D6D" w:rsidRDefault="00B53D6D" w:rsidP="00FE453E">
            <w:pPr>
              <w:pStyle w:val="Default"/>
              <w:rPr>
                <w:color w:val="auto"/>
                <w:sz w:val="23"/>
                <w:szCs w:val="23"/>
              </w:rPr>
            </w:pPr>
            <w:r w:rsidRPr="00B53D6D">
              <w:rPr>
                <w:color w:val="auto"/>
                <w:sz w:val="23"/>
                <w:szCs w:val="23"/>
              </w:rPr>
              <w:t xml:space="preserve">Agreement on any remuneration and expenses for the MCN chair role is outstanding. </w:t>
            </w:r>
          </w:p>
          <w:p w:rsidR="00B53D6D" w:rsidRPr="00B53D6D" w:rsidRDefault="00B53D6D" w:rsidP="00FE453E">
            <w:pPr>
              <w:pStyle w:val="Default"/>
              <w:rPr>
                <w:color w:val="auto"/>
                <w:sz w:val="23"/>
                <w:szCs w:val="23"/>
              </w:rPr>
            </w:pPr>
          </w:p>
          <w:p w:rsidR="00B53D6D" w:rsidRPr="00B53D6D" w:rsidRDefault="00B53D6D" w:rsidP="00FE453E">
            <w:pPr>
              <w:pStyle w:val="Default"/>
              <w:rPr>
                <w:color w:val="auto"/>
                <w:sz w:val="23"/>
                <w:szCs w:val="23"/>
              </w:rPr>
            </w:pPr>
            <w:r w:rsidRPr="00B53D6D">
              <w:rPr>
                <w:b/>
                <w:color w:val="auto"/>
                <w:sz w:val="23"/>
                <w:szCs w:val="23"/>
              </w:rPr>
              <w:t>Dental Electronic Referral System (DERS) –</w:t>
            </w:r>
            <w:r w:rsidRPr="00B53D6D">
              <w:rPr>
                <w:color w:val="auto"/>
                <w:sz w:val="23"/>
                <w:szCs w:val="23"/>
              </w:rPr>
              <w:t xml:space="preserve"> A Restorative Dentistry referral form for Kent Surrey and Sussex has been developed in conjunction with David </w:t>
            </w:r>
            <w:proofErr w:type="spellStart"/>
            <w:r w:rsidRPr="00B53D6D">
              <w:rPr>
                <w:color w:val="auto"/>
                <w:sz w:val="23"/>
                <w:szCs w:val="23"/>
              </w:rPr>
              <w:t>Erza</w:t>
            </w:r>
            <w:proofErr w:type="spellEnd"/>
            <w:r w:rsidRPr="00B53D6D">
              <w:rPr>
                <w:color w:val="auto"/>
                <w:sz w:val="23"/>
                <w:szCs w:val="23"/>
              </w:rPr>
              <w:t xml:space="preserve"> of Vantage referral management. This uses the wording included in National complexity of Restorative Dentistry documents that are likely to be published in the national commissioning guide for Restorative Dentistry. The form includes the </w:t>
            </w:r>
            <w:proofErr w:type="spellStart"/>
            <w:r w:rsidRPr="00B53D6D">
              <w:rPr>
                <w:color w:val="auto"/>
                <w:sz w:val="23"/>
                <w:szCs w:val="23"/>
              </w:rPr>
              <w:t>monospecialties</w:t>
            </w:r>
            <w:proofErr w:type="spellEnd"/>
            <w:r w:rsidRPr="00B53D6D">
              <w:rPr>
                <w:color w:val="auto"/>
                <w:sz w:val="23"/>
                <w:szCs w:val="23"/>
              </w:rPr>
              <w:t xml:space="preserve"> of periodontics, endodontics and prosthodontics as well as Restorative Dentistry. The algorithms developed will triage referrals into their complexity and the level of provider advised by the national commissioning document. David Ezra need to re-order as it currently starts with periodontics and not endodontics.</w:t>
            </w:r>
          </w:p>
          <w:p w:rsidR="00B53D6D" w:rsidRPr="00B53D6D" w:rsidRDefault="00B53D6D" w:rsidP="00FE453E">
            <w:pPr>
              <w:pStyle w:val="Default"/>
              <w:rPr>
                <w:color w:val="auto"/>
                <w:sz w:val="23"/>
                <w:szCs w:val="23"/>
              </w:rPr>
            </w:pPr>
          </w:p>
          <w:p w:rsidR="00B53D6D" w:rsidRPr="00B53D6D" w:rsidRDefault="00B53D6D" w:rsidP="00FE453E">
            <w:pPr>
              <w:pStyle w:val="Default"/>
              <w:rPr>
                <w:color w:val="auto"/>
                <w:sz w:val="23"/>
                <w:szCs w:val="23"/>
              </w:rPr>
            </w:pPr>
            <w:r w:rsidRPr="00B53D6D">
              <w:rPr>
                <w:color w:val="auto"/>
                <w:sz w:val="23"/>
                <w:szCs w:val="23"/>
              </w:rPr>
              <w:t xml:space="preserve">The form is very user friendly and quick to fill out, with good links such as to medical conditions and a medication encyclopaedia. </w:t>
            </w:r>
          </w:p>
          <w:p w:rsidR="00B53D6D" w:rsidRPr="00B53D6D" w:rsidRDefault="00B53D6D" w:rsidP="00FE453E">
            <w:pPr>
              <w:pStyle w:val="Default"/>
              <w:rPr>
                <w:color w:val="auto"/>
                <w:sz w:val="23"/>
                <w:szCs w:val="23"/>
              </w:rPr>
            </w:pPr>
          </w:p>
          <w:p w:rsidR="00B53D6D" w:rsidRPr="00B53D6D" w:rsidRDefault="00B53D6D" w:rsidP="00FE453E">
            <w:pPr>
              <w:pStyle w:val="Default"/>
              <w:rPr>
                <w:color w:val="auto"/>
                <w:sz w:val="23"/>
                <w:szCs w:val="23"/>
              </w:rPr>
            </w:pPr>
            <w:r w:rsidRPr="00B53D6D">
              <w:rPr>
                <w:color w:val="auto"/>
                <w:sz w:val="23"/>
                <w:szCs w:val="23"/>
              </w:rPr>
              <w:t xml:space="preserve">The system will be a great improvement in information sharing and quality of referrals that will be important in allowing the development of managed clinical networks with different tiers of clinicians managing patients. </w:t>
            </w:r>
          </w:p>
          <w:p w:rsidR="00B53D6D" w:rsidRPr="00B53D6D" w:rsidRDefault="00B53D6D" w:rsidP="00FE453E">
            <w:pPr>
              <w:pStyle w:val="Default"/>
              <w:rPr>
                <w:color w:val="auto"/>
                <w:sz w:val="23"/>
                <w:szCs w:val="23"/>
              </w:rPr>
            </w:pPr>
          </w:p>
          <w:p w:rsidR="00B53D6D" w:rsidRPr="00B53D6D" w:rsidRDefault="00B53D6D" w:rsidP="00FE453E">
            <w:pPr>
              <w:pStyle w:val="Default"/>
              <w:rPr>
                <w:color w:val="auto"/>
                <w:sz w:val="23"/>
                <w:szCs w:val="23"/>
              </w:rPr>
            </w:pPr>
            <w:r w:rsidRPr="00B53D6D">
              <w:rPr>
                <w:color w:val="auto"/>
                <w:sz w:val="23"/>
                <w:szCs w:val="23"/>
              </w:rPr>
              <w:t xml:space="preserve">Unfortunately the final meeting of stakeholders in November had to be cancelled due to illness. This meeting is to be rescheduled but there is general agreement on the form. </w:t>
            </w:r>
          </w:p>
          <w:p w:rsidR="000C0541" w:rsidRDefault="00B53D6D" w:rsidP="007A10FB">
            <w:pPr>
              <w:rPr>
                <w:rFonts w:ascii="Arial" w:hAnsi="Arial" w:cs="Arial"/>
                <w:sz w:val="23"/>
                <w:szCs w:val="23"/>
              </w:rPr>
            </w:pPr>
            <w:r w:rsidRPr="00B53D6D">
              <w:rPr>
                <w:rFonts w:ascii="Arial" w:hAnsi="Arial" w:cs="Arial"/>
                <w:sz w:val="23"/>
                <w:szCs w:val="23"/>
              </w:rPr>
              <w:t xml:space="preserve">In Kent the concern will be meeting the increased demand that </w:t>
            </w:r>
            <w:r w:rsidR="00A8710A">
              <w:rPr>
                <w:rFonts w:ascii="Arial" w:hAnsi="Arial" w:cs="Arial"/>
                <w:sz w:val="23"/>
                <w:szCs w:val="23"/>
              </w:rPr>
              <w:t>AE</w:t>
            </w:r>
            <w:r w:rsidRPr="00B53D6D">
              <w:rPr>
                <w:rFonts w:ascii="Arial" w:hAnsi="Arial" w:cs="Arial"/>
                <w:sz w:val="23"/>
                <w:szCs w:val="23"/>
              </w:rPr>
              <w:t xml:space="preserve"> think</w:t>
            </w:r>
            <w:r w:rsidR="00A8710A">
              <w:rPr>
                <w:rFonts w:ascii="Arial" w:hAnsi="Arial" w:cs="Arial"/>
                <w:sz w:val="23"/>
                <w:szCs w:val="23"/>
              </w:rPr>
              <w:t>s</w:t>
            </w:r>
            <w:r w:rsidRPr="00B53D6D">
              <w:rPr>
                <w:rFonts w:ascii="Arial" w:hAnsi="Arial" w:cs="Arial"/>
                <w:sz w:val="23"/>
                <w:szCs w:val="23"/>
              </w:rPr>
              <w:t xml:space="preserve"> will happen when it is introduced, especially with no enhanced practitioner network.</w:t>
            </w:r>
          </w:p>
          <w:p w:rsidR="00B53D6D" w:rsidRPr="00B53D6D" w:rsidRDefault="000C0541" w:rsidP="007A10FB">
            <w:pPr>
              <w:rPr>
                <w:rFonts w:ascii="Arial" w:hAnsi="Arial" w:cs="Arial"/>
                <w:sz w:val="23"/>
                <w:szCs w:val="23"/>
              </w:rPr>
            </w:pPr>
            <w:r w:rsidRPr="00B53D6D">
              <w:rPr>
                <w:rFonts w:ascii="Arial" w:hAnsi="Arial" w:cs="Arial"/>
                <w:sz w:val="23"/>
                <w:szCs w:val="23"/>
              </w:rPr>
              <w:t xml:space="preserve"> </w:t>
            </w:r>
          </w:p>
          <w:p w:rsidR="00B53D6D" w:rsidRPr="00B53D6D" w:rsidRDefault="00B53D6D" w:rsidP="00EA5AC2">
            <w:pPr>
              <w:pStyle w:val="Default"/>
              <w:rPr>
                <w:sz w:val="23"/>
                <w:szCs w:val="23"/>
              </w:rPr>
            </w:pPr>
            <w:r w:rsidRPr="00B53D6D">
              <w:rPr>
                <w:b/>
                <w:bCs/>
                <w:sz w:val="23"/>
                <w:szCs w:val="23"/>
              </w:rPr>
              <w:t xml:space="preserve">Endodontic referrals – </w:t>
            </w:r>
            <w:r w:rsidRPr="00B53D6D">
              <w:rPr>
                <w:sz w:val="23"/>
                <w:szCs w:val="23"/>
              </w:rPr>
              <w:t xml:space="preserve">There have been no appeals of molar endodontic referrals forwarded for triage. It still would be of value if the number of direct referrals are being accepted by London Hospitals could be identified. </w:t>
            </w:r>
          </w:p>
          <w:p w:rsidR="00B53D6D" w:rsidRPr="00B53D6D" w:rsidRDefault="00B53D6D" w:rsidP="007A10FB">
            <w:pPr>
              <w:rPr>
                <w:rFonts w:ascii="Arial" w:hAnsi="Arial" w:cs="Arial"/>
                <w:sz w:val="23"/>
                <w:szCs w:val="23"/>
              </w:rPr>
            </w:pPr>
          </w:p>
          <w:p w:rsidR="000C0541" w:rsidRDefault="00B53D6D" w:rsidP="007A10FB">
            <w:pPr>
              <w:rPr>
                <w:rFonts w:ascii="Arial" w:hAnsi="Arial" w:cs="Arial"/>
                <w:sz w:val="23"/>
                <w:szCs w:val="23"/>
              </w:rPr>
            </w:pPr>
            <w:r w:rsidRPr="00B53D6D">
              <w:rPr>
                <w:rFonts w:ascii="Arial" w:hAnsi="Arial" w:cs="Arial"/>
                <w:sz w:val="23"/>
                <w:szCs w:val="23"/>
              </w:rPr>
              <w:t>AE presented to the group a DERS referral example, HW confirmed that 9 out of 10 referrals have been easier.</w:t>
            </w:r>
          </w:p>
          <w:p w:rsidR="000C0541" w:rsidRDefault="000C0541" w:rsidP="007A10FB">
            <w:pPr>
              <w:rPr>
                <w:rFonts w:ascii="Arial" w:hAnsi="Arial" w:cs="Arial"/>
                <w:sz w:val="23"/>
                <w:szCs w:val="23"/>
              </w:rPr>
            </w:pPr>
          </w:p>
          <w:p w:rsidR="00B53D6D" w:rsidRPr="00B53D6D" w:rsidRDefault="00B53D6D" w:rsidP="007A10FB">
            <w:pPr>
              <w:rPr>
                <w:rFonts w:ascii="Arial" w:hAnsi="Arial" w:cs="Arial"/>
                <w:sz w:val="23"/>
                <w:szCs w:val="23"/>
              </w:rPr>
            </w:pPr>
            <w:r w:rsidRPr="00B53D6D">
              <w:rPr>
                <w:rFonts w:ascii="Arial" w:hAnsi="Arial" w:cs="Arial"/>
                <w:sz w:val="23"/>
                <w:szCs w:val="23"/>
              </w:rPr>
              <w:t xml:space="preserve">The information capture will be greater </w:t>
            </w:r>
            <w:r w:rsidR="00694A66">
              <w:rPr>
                <w:rFonts w:ascii="Arial" w:hAnsi="Arial" w:cs="Arial"/>
                <w:sz w:val="23"/>
                <w:szCs w:val="23"/>
              </w:rPr>
              <w:t>and</w:t>
            </w:r>
            <w:r w:rsidRPr="00B53D6D">
              <w:rPr>
                <w:rFonts w:ascii="Arial" w:hAnsi="Arial" w:cs="Arial"/>
                <w:sz w:val="23"/>
                <w:szCs w:val="23"/>
              </w:rPr>
              <w:t xml:space="preserve"> consultant</w:t>
            </w:r>
            <w:r w:rsidR="00694A66">
              <w:rPr>
                <w:rFonts w:ascii="Arial" w:hAnsi="Arial" w:cs="Arial"/>
                <w:sz w:val="23"/>
                <w:szCs w:val="23"/>
              </w:rPr>
              <w:t>s</w:t>
            </w:r>
            <w:r w:rsidRPr="00B53D6D">
              <w:rPr>
                <w:rFonts w:ascii="Arial" w:hAnsi="Arial" w:cs="Arial"/>
                <w:sz w:val="23"/>
                <w:szCs w:val="23"/>
              </w:rPr>
              <w:t xml:space="preserve"> at the end of the referral </w:t>
            </w:r>
            <w:r w:rsidR="00694A66">
              <w:rPr>
                <w:rFonts w:ascii="Arial" w:hAnsi="Arial" w:cs="Arial"/>
                <w:sz w:val="23"/>
                <w:szCs w:val="23"/>
              </w:rPr>
              <w:t>will get</w:t>
            </w:r>
            <w:r w:rsidRPr="00B53D6D">
              <w:rPr>
                <w:rFonts w:ascii="Arial" w:hAnsi="Arial" w:cs="Arial"/>
                <w:sz w:val="23"/>
                <w:szCs w:val="23"/>
              </w:rPr>
              <w:t xml:space="preserve"> as much information about the patient as possible.</w:t>
            </w:r>
          </w:p>
          <w:p w:rsidR="00B53D6D" w:rsidRPr="00B53D6D" w:rsidRDefault="008C20A6" w:rsidP="007A10FB">
            <w:pPr>
              <w:rPr>
                <w:rFonts w:ascii="Arial" w:hAnsi="Arial" w:cs="Arial"/>
                <w:sz w:val="23"/>
                <w:szCs w:val="23"/>
              </w:rPr>
            </w:pPr>
            <w:r>
              <w:rPr>
                <w:rFonts w:ascii="Arial" w:hAnsi="Arial" w:cs="Arial"/>
                <w:sz w:val="23"/>
                <w:szCs w:val="23"/>
              </w:rPr>
              <w:pict>
                <v:rect id="_x0000_i1025" style="width:244.95pt;height:1pt" o:hrpct="591" o:hralign="center" o:hrstd="t" o:hr="t" fillcolor="#a0a0a0" stroked="f"/>
              </w:pict>
            </w:r>
          </w:p>
          <w:p w:rsidR="00B53D6D" w:rsidRPr="00B53D6D" w:rsidRDefault="00B53D6D" w:rsidP="00EA5AC2">
            <w:pPr>
              <w:rPr>
                <w:rFonts w:ascii="Arial" w:hAnsi="Arial" w:cs="Arial"/>
                <w:sz w:val="23"/>
                <w:szCs w:val="23"/>
              </w:rPr>
            </w:pPr>
          </w:p>
          <w:p w:rsidR="00B53D6D" w:rsidRPr="00B53D6D" w:rsidRDefault="00B53D6D" w:rsidP="00EA5AC2">
            <w:pPr>
              <w:rPr>
                <w:rFonts w:ascii="Arial" w:hAnsi="Arial" w:cs="Arial"/>
                <w:b/>
                <w:sz w:val="23"/>
                <w:szCs w:val="23"/>
              </w:rPr>
            </w:pPr>
            <w:r w:rsidRPr="00B53D6D">
              <w:rPr>
                <w:rFonts w:ascii="Arial" w:hAnsi="Arial" w:cs="Arial"/>
                <w:b/>
                <w:sz w:val="23"/>
                <w:szCs w:val="23"/>
              </w:rPr>
              <w:t>Special Care and Paediatric update</w:t>
            </w:r>
            <w:r>
              <w:rPr>
                <w:rFonts w:ascii="Arial" w:hAnsi="Arial" w:cs="Arial"/>
                <w:b/>
                <w:sz w:val="23"/>
                <w:szCs w:val="23"/>
              </w:rPr>
              <w:t xml:space="preserve"> -</w:t>
            </w:r>
          </w:p>
          <w:p w:rsidR="00B53D6D" w:rsidRPr="00B53D6D" w:rsidRDefault="00B53D6D" w:rsidP="00EA5AC2">
            <w:pPr>
              <w:rPr>
                <w:rFonts w:ascii="Arial" w:hAnsi="Arial" w:cs="Arial"/>
                <w:sz w:val="23"/>
                <w:szCs w:val="23"/>
              </w:rPr>
            </w:pPr>
          </w:p>
          <w:p w:rsidR="00B53D6D" w:rsidRPr="00B53D6D" w:rsidRDefault="00B53D6D" w:rsidP="00EA5AC2">
            <w:pPr>
              <w:rPr>
                <w:rFonts w:ascii="Arial" w:hAnsi="Arial" w:cs="Arial"/>
                <w:sz w:val="23"/>
                <w:szCs w:val="23"/>
              </w:rPr>
            </w:pPr>
            <w:r w:rsidRPr="00B53D6D">
              <w:rPr>
                <w:rFonts w:ascii="Arial" w:hAnsi="Arial" w:cs="Arial"/>
                <w:sz w:val="23"/>
                <w:szCs w:val="23"/>
              </w:rPr>
              <w:t>MJ informed the group that the MCN is up and running and is well attended.</w:t>
            </w:r>
          </w:p>
          <w:p w:rsidR="00B53D6D" w:rsidRPr="00B53D6D" w:rsidRDefault="00B53D6D" w:rsidP="00EA5AC2">
            <w:pPr>
              <w:rPr>
                <w:rFonts w:ascii="Arial" w:hAnsi="Arial" w:cs="Arial"/>
                <w:sz w:val="23"/>
                <w:szCs w:val="23"/>
              </w:rPr>
            </w:pPr>
          </w:p>
          <w:p w:rsidR="00B53D6D" w:rsidRPr="00B53D6D" w:rsidRDefault="00B53D6D" w:rsidP="00EA5AC2">
            <w:pPr>
              <w:rPr>
                <w:rFonts w:ascii="Arial" w:hAnsi="Arial" w:cs="Arial"/>
                <w:sz w:val="23"/>
                <w:szCs w:val="23"/>
              </w:rPr>
            </w:pPr>
            <w:r w:rsidRPr="00B53D6D">
              <w:rPr>
                <w:rFonts w:ascii="Arial" w:hAnsi="Arial" w:cs="Arial"/>
                <w:sz w:val="23"/>
                <w:szCs w:val="23"/>
              </w:rPr>
              <w:lastRenderedPageBreak/>
              <w:t>The main thing to report is that the Special Care pathway has been published, the paediatric pathways has not yet been released.</w:t>
            </w:r>
          </w:p>
          <w:p w:rsidR="00B53D6D" w:rsidRPr="00B53D6D" w:rsidRDefault="00B53D6D" w:rsidP="00EA5AC2">
            <w:pPr>
              <w:rPr>
                <w:rFonts w:ascii="Arial" w:hAnsi="Arial" w:cs="Arial"/>
                <w:sz w:val="23"/>
                <w:szCs w:val="23"/>
              </w:rPr>
            </w:pPr>
          </w:p>
          <w:p w:rsidR="00B53D6D" w:rsidRPr="00B53D6D" w:rsidRDefault="00B53D6D" w:rsidP="0011712F">
            <w:pPr>
              <w:rPr>
                <w:rFonts w:ascii="Arial" w:hAnsi="Arial" w:cs="Arial"/>
                <w:sz w:val="23"/>
                <w:szCs w:val="23"/>
              </w:rPr>
            </w:pPr>
            <w:r w:rsidRPr="00B53D6D">
              <w:rPr>
                <w:rFonts w:ascii="Arial" w:hAnsi="Arial" w:cs="Arial"/>
                <w:sz w:val="23"/>
                <w:szCs w:val="23"/>
              </w:rPr>
              <w:t>The MCN is look</w:t>
            </w:r>
            <w:r w:rsidR="00A8710A">
              <w:rPr>
                <w:rFonts w:ascii="Arial" w:hAnsi="Arial" w:cs="Arial"/>
                <w:sz w:val="23"/>
                <w:szCs w:val="23"/>
              </w:rPr>
              <w:t>ing at in anticipation for the t</w:t>
            </w:r>
            <w:r w:rsidRPr="00B53D6D">
              <w:rPr>
                <w:rFonts w:ascii="Arial" w:hAnsi="Arial" w:cs="Arial"/>
                <w:sz w:val="23"/>
                <w:szCs w:val="23"/>
              </w:rPr>
              <w:t>enders in 2018 a review</w:t>
            </w:r>
            <w:r w:rsidR="00A8710A">
              <w:rPr>
                <w:rFonts w:ascii="Arial" w:hAnsi="Arial" w:cs="Arial"/>
                <w:sz w:val="23"/>
                <w:szCs w:val="23"/>
              </w:rPr>
              <w:t>ing</w:t>
            </w:r>
            <w:r w:rsidRPr="00B53D6D">
              <w:rPr>
                <w:rFonts w:ascii="Arial" w:hAnsi="Arial" w:cs="Arial"/>
                <w:sz w:val="23"/>
                <w:szCs w:val="23"/>
              </w:rPr>
              <w:t xml:space="preserve"> of where services are and facilities for General Anaesthesia and sedation.</w:t>
            </w:r>
          </w:p>
          <w:p w:rsidR="00B53D6D" w:rsidRPr="00B53D6D" w:rsidRDefault="00B53D6D" w:rsidP="0011712F">
            <w:pPr>
              <w:rPr>
                <w:rFonts w:ascii="Arial" w:hAnsi="Arial" w:cs="Arial"/>
                <w:sz w:val="23"/>
                <w:szCs w:val="23"/>
              </w:rPr>
            </w:pPr>
          </w:p>
          <w:p w:rsidR="00B53D6D" w:rsidRPr="00B53D6D" w:rsidRDefault="00B53D6D" w:rsidP="0011712F">
            <w:pPr>
              <w:rPr>
                <w:rFonts w:ascii="Arial" w:hAnsi="Arial" w:cs="Arial"/>
                <w:sz w:val="23"/>
                <w:szCs w:val="23"/>
              </w:rPr>
            </w:pPr>
            <w:r w:rsidRPr="00B53D6D">
              <w:rPr>
                <w:rFonts w:ascii="Arial" w:hAnsi="Arial" w:cs="Arial"/>
                <w:sz w:val="23"/>
                <w:szCs w:val="23"/>
              </w:rPr>
              <w:t xml:space="preserve">JS thanked the group for being responsive </w:t>
            </w:r>
            <w:r w:rsidR="00901860">
              <w:rPr>
                <w:rFonts w:ascii="Arial" w:hAnsi="Arial" w:cs="Arial"/>
                <w:sz w:val="23"/>
                <w:szCs w:val="23"/>
              </w:rPr>
              <w:t xml:space="preserve">and </w:t>
            </w:r>
            <w:r w:rsidR="00254364">
              <w:rPr>
                <w:rFonts w:ascii="Arial" w:hAnsi="Arial" w:cs="Arial"/>
                <w:sz w:val="23"/>
                <w:szCs w:val="23"/>
              </w:rPr>
              <w:t xml:space="preserve">pro- active </w:t>
            </w:r>
            <w:r w:rsidR="00901860">
              <w:rPr>
                <w:rFonts w:ascii="Arial" w:hAnsi="Arial" w:cs="Arial"/>
                <w:sz w:val="23"/>
                <w:szCs w:val="23"/>
              </w:rPr>
              <w:t>and felt members of the MCN worked well</w:t>
            </w:r>
            <w:r w:rsidR="00A8710A">
              <w:rPr>
                <w:rFonts w:ascii="Arial" w:hAnsi="Arial" w:cs="Arial"/>
                <w:sz w:val="23"/>
                <w:szCs w:val="23"/>
              </w:rPr>
              <w:t>.</w:t>
            </w:r>
          </w:p>
          <w:p w:rsidR="00B53D6D" w:rsidRPr="00B53D6D" w:rsidRDefault="008C20A6" w:rsidP="0011712F">
            <w:pPr>
              <w:rPr>
                <w:rFonts w:ascii="Arial" w:hAnsi="Arial" w:cs="Arial"/>
                <w:sz w:val="23"/>
                <w:szCs w:val="23"/>
              </w:rPr>
            </w:pPr>
            <w:r>
              <w:rPr>
                <w:rFonts w:ascii="Arial" w:hAnsi="Arial" w:cs="Arial"/>
                <w:sz w:val="23"/>
                <w:szCs w:val="23"/>
              </w:rPr>
              <w:pict>
                <v:rect id="_x0000_i1026" style="width:244.95pt;height:1pt" o:hrpct="591" o:hralign="center" o:hrstd="t" o:hr="t" fillcolor="#a0a0a0" stroked="f"/>
              </w:pict>
            </w:r>
          </w:p>
          <w:p w:rsidR="00B53D6D" w:rsidRPr="00B53D6D" w:rsidRDefault="00B53D6D" w:rsidP="0011712F">
            <w:pPr>
              <w:rPr>
                <w:rFonts w:ascii="Arial" w:hAnsi="Arial" w:cs="Arial"/>
                <w:sz w:val="23"/>
                <w:szCs w:val="23"/>
              </w:rPr>
            </w:pPr>
          </w:p>
          <w:p w:rsidR="00B53D6D" w:rsidRPr="00B53D6D" w:rsidRDefault="00B53D6D" w:rsidP="0011712F">
            <w:pPr>
              <w:rPr>
                <w:rFonts w:ascii="Arial" w:hAnsi="Arial" w:cs="Arial"/>
                <w:b/>
                <w:sz w:val="23"/>
                <w:szCs w:val="23"/>
              </w:rPr>
            </w:pPr>
            <w:r w:rsidRPr="00B53D6D">
              <w:rPr>
                <w:rFonts w:ascii="Arial" w:hAnsi="Arial" w:cs="Arial"/>
                <w:b/>
                <w:sz w:val="23"/>
                <w:szCs w:val="23"/>
              </w:rPr>
              <w:t xml:space="preserve">Oral Health Promotion update </w:t>
            </w:r>
            <w:r>
              <w:rPr>
                <w:rFonts w:ascii="Arial" w:hAnsi="Arial" w:cs="Arial"/>
                <w:b/>
                <w:sz w:val="23"/>
                <w:szCs w:val="23"/>
              </w:rPr>
              <w:t>-</w:t>
            </w:r>
          </w:p>
          <w:p w:rsidR="00B53D6D" w:rsidRPr="00B53D6D" w:rsidRDefault="00B53D6D" w:rsidP="0011712F">
            <w:pPr>
              <w:rPr>
                <w:rFonts w:ascii="Arial" w:hAnsi="Arial" w:cs="Arial"/>
                <w:b/>
                <w:sz w:val="23"/>
                <w:szCs w:val="23"/>
              </w:rPr>
            </w:pPr>
          </w:p>
          <w:p w:rsidR="000C0541" w:rsidRDefault="00B53D6D" w:rsidP="0011712F">
            <w:pPr>
              <w:rPr>
                <w:rFonts w:ascii="Arial" w:hAnsi="Arial" w:cs="Arial"/>
                <w:sz w:val="23"/>
                <w:szCs w:val="23"/>
              </w:rPr>
            </w:pPr>
            <w:r w:rsidRPr="00B53D6D">
              <w:rPr>
                <w:rFonts w:ascii="Arial" w:hAnsi="Arial" w:cs="Arial"/>
                <w:sz w:val="23"/>
                <w:szCs w:val="23"/>
              </w:rPr>
              <w:t>SD informed the group that the MCN met last week and it was a successful meeting.</w:t>
            </w:r>
          </w:p>
          <w:p w:rsidR="000C0541" w:rsidRDefault="000C0541" w:rsidP="0011712F">
            <w:pPr>
              <w:rPr>
                <w:rFonts w:ascii="Arial" w:hAnsi="Arial" w:cs="Arial"/>
                <w:sz w:val="23"/>
                <w:szCs w:val="23"/>
              </w:rPr>
            </w:pPr>
          </w:p>
          <w:p w:rsidR="00B53D6D" w:rsidRPr="00B53D6D" w:rsidRDefault="00B53D6D" w:rsidP="0011712F">
            <w:pPr>
              <w:rPr>
                <w:rFonts w:ascii="Arial" w:hAnsi="Arial" w:cs="Arial"/>
                <w:sz w:val="23"/>
                <w:szCs w:val="23"/>
              </w:rPr>
            </w:pPr>
            <w:r w:rsidRPr="00B53D6D">
              <w:rPr>
                <w:rFonts w:ascii="Arial" w:hAnsi="Arial" w:cs="Arial"/>
                <w:sz w:val="23"/>
                <w:szCs w:val="23"/>
              </w:rPr>
              <w:t>There were two external presentations and these were by Kent County Council (KCC) presenting Kent Integrated Data (KID) and Kent Smoking Cessation Programme.</w:t>
            </w:r>
          </w:p>
          <w:p w:rsidR="00B53D6D" w:rsidRPr="00B53D6D" w:rsidRDefault="00B53D6D" w:rsidP="0011712F">
            <w:pPr>
              <w:rPr>
                <w:rFonts w:ascii="Arial" w:hAnsi="Arial" w:cs="Arial"/>
                <w:sz w:val="23"/>
                <w:szCs w:val="23"/>
              </w:rPr>
            </w:pPr>
          </w:p>
          <w:p w:rsidR="00B53D6D" w:rsidRPr="00B53D6D" w:rsidRDefault="00B53D6D" w:rsidP="0011712F">
            <w:pPr>
              <w:rPr>
                <w:rFonts w:ascii="Arial" w:hAnsi="Arial" w:cs="Arial"/>
                <w:sz w:val="23"/>
                <w:szCs w:val="23"/>
              </w:rPr>
            </w:pPr>
            <w:r w:rsidRPr="00B53D6D">
              <w:rPr>
                <w:rFonts w:ascii="Arial" w:hAnsi="Arial" w:cs="Arial"/>
                <w:sz w:val="23"/>
                <w:szCs w:val="23"/>
              </w:rPr>
              <w:t>The KID presentation wanted to include dentistry in their dataset and asked to attend this meeting to gain support.  They wanted to receive the data that is provided to the Business Services Authority (BSA).  JS confirmed that Kent County Council is not able to access this data.  JS has spoken with Maura Flynn from KCC as Maura asked what data do dentist collect and JS gave a quick outline on this.  JS has offered to speak with the presenters.</w:t>
            </w:r>
          </w:p>
          <w:p w:rsidR="00B53D6D" w:rsidRPr="00B53D6D" w:rsidRDefault="00B53D6D" w:rsidP="0011712F">
            <w:pPr>
              <w:rPr>
                <w:rFonts w:ascii="Arial" w:hAnsi="Arial" w:cs="Arial"/>
                <w:sz w:val="23"/>
                <w:szCs w:val="23"/>
              </w:rPr>
            </w:pPr>
          </w:p>
          <w:p w:rsidR="00B53D6D" w:rsidRPr="00B53D6D" w:rsidRDefault="00B53D6D" w:rsidP="0011712F">
            <w:pPr>
              <w:rPr>
                <w:rFonts w:ascii="Arial" w:hAnsi="Arial" w:cs="Arial"/>
                <w:sz w:val="23"/>
                <w:szCs w:val="23"/>
              </w:rPr>
            </w:pPr>
            <w:r w:rsidRPr="00B53D6D">
              <w:rPr>
                <w:rFonts w:ascii="Arial" w:hAnsi="Arial" w:cs="Arial"/>
                <w:sz w:val="23"/>
                <w:szCs w:val="23"/>
              </w:rPr>
              <w:t>Sarah Martin who gave a presentation on smoking cessation informed the group that Kent County Council will provide smoking cessation training to every dentist in Kent free of charge.  Sarah has been in contact with Annie Godden as she required every dental practice</w:t>
            </w:r>
            <w:r w:rsidR="000A0269">
              <w:rPr>
                <w:rFonts w:ascii="Arial" w:hAnsi="Arial" w:cs="Arial"/>
                <w:sz w:val="23"/>
                <w:szCs w:val="23"/>
              </w:rPr>
              <w:t>s</w:t>
            </w:r>
            <w:r w:rsidRPr="00B53D6D">
              <w:rPr>
                <w:rFonts w:ascii="Arial" w:hAnsi="Arial" w:cs="Arial"/>
                <w:sz w:val="23"/>
                <w:szCs w:val="23"/>
              </w:rPr>
              <w:t xml:space="preserve"> email address</w:t>
            </w:r>
          </w:p>
          <w:p w:rsidR="00B53D6D" w:rsidRPr="00B53D6D" w:rsidRDefault="00B53D6D" w:rsidP="0011712F">
            <w:pPr>
              <w:rPr>
                <w:rFonts w:ascii="Arial" w:hAnsi="Arial" w:cs="Arial"/>
                <w:sz w:val="23"/>
                <w:szCs w:val="23"/>
              </w:rPr>
            </w:pPr>
          </w:p>
          <w:p w:rsidR="000C0541" w:rsidRDefault="00B53D6D" w:rsidP="0011712F">
            <w:pPr>
              <w:rPr>
                <w:rFonts w:ascii="Arial" w:hAnsi="Arial" w:cs="Arial"/>
                <w:sz w:val="23"/>
                <w:szCs w:val="23"/>
              </w:rPr>
            </w:pPr>
            <w:r w:rsidRPr="00B53D6D">
              <w:rPr>
                <w:rFonts w:ascii="Arial" w:hAnsi="Arial" w:cs="Arial"/>
                <w:sz w:val="23"/>
                <w:szCs w:val="23"/>
              </w:rPr>
              <w:t>Coming toward the end of the official contracting periods for community services, Maura Flynn expressed concerns with regards to the continuation of the survey work but has stated that she has this in hand.</w:t>
            </w:r>
          </w:p>
          <w:p w:rsidR="000C0541" w:rsidRDefault="000C0541" w:rsidP="0011712F">
            <w:pPr>
              <w:rPr>
                <w:rFonts w:ascii="Arial" w:hAnsi="Arial" w:cs="Arial"/>
                <w:sz w:val="23"/>
                <w:szCs w:val="23"/>
              </w:rPr>
            </w:pPr>
          </w:p>
          <w:p w:rsidR="00B53D6D" w:rsidRPr="00B53D6D" w:rsidRDefault="00B53D6D" w:rsidP="0011712F">
            <w:pPr>
              <w:rPr>
                <w:rFonts w:ascii="Arial" w:hAnsi="Arial" w:cs="Arial"/>
                <w:sz w:val="23"/>
                <w:szCs w:val="23"/>
              </w:rPr>
            </w:pPr>
            <w:r w:rsidRPr="00B53D6D">
              <w:rPr>
                <w:rFonts w:ascii="Arial" w:hAnsi="Arial" w:cs="Arial"/>
                <w:sz w:val="23"/>
                <w:szCs w:val="23"/>
              </w:rPr>
              <w:t>JS informed the group that the first Surrey and Sussex Oral Health Promotion meeting will take place on the 14</w:t>
            </w:r>
            <w:r w:rsidRPr="00B53D6D">
              <w:rPr>
                <w:rFonts w:ascii="Arial" w:hAnsi="Arial" w:cs="Arial"/>
                <w:sz w:val="23"/>
                <w:szCs w:val="23"/>
                <w:vertAlign w:val="superscript"/>
              </w:rPr>
              <w:t>th</w:t>
            </w:r>
            <w:r w:rsidRPr="00B53D6D">
              <w:rPr>
                <w:rFonts w:ascii="Arial" w:hAnsi="Arial" w:cs="Arial"/>
                <w:sz w:val="23"/>
                <w:szCs w:val="23"/>
              </w:rPr>
              <w:t xml:space="preserve"> December 2016.</w:t>
            </w:r>
          </w:p>
          <w:p w:rsidR="00B53D6D" w:rsidRPr="00B53D6D" w:rsidRDefault="00B53D6D" w:rsidP="0011712F">
            <w:pPr>
              <w:rPr>
                <w:rFonts w:ascii="Arial" w:hAnsi="Arial" w:cs="Arial"/>
                <w:sz w:val="23"/>
                <w:szCs w:val="23"/>
              </w:rPr>
            </w:pPr>
          </w:p>
          <w:p w:rsidR="00B53D6D" w:rsidRPr="00B53D6D" w:rsidRDefault="008C20A6" w:rsidP="0011712F">
            <w:pPr>
              <w:rPr>
                <w:rFonts w:ascii="Arial" w:hAnsi="Arial" w:cs="Arial"/>
                <w:sz w:val="23"/>
                <w:szCs w:val="23"/>
              </w:rPr>
            </w:pPr>
            <w:r>
              <w:rPr>
                <w:rFonts w:ascii="Arial" w:hAnsi="Arial" w:cs="Arial"/>
                <w:sz w:val="23"/>
                <w:szCs w:val="23"/>
              </w:rPr>
              <w:pict>
                <v:rect id="_x0000_i1027" style="width:244.95pt;height:1pt" o:hrpct="591" o:hralign="center" o:hrstd="t" o:hr="t" fillcolor="#a0a0a0" stroked="f"/>
              </w:pict>
            </w:r>
          </w:p>
          <w:p w:rsidR="00B53D6D" w:rsidRPr="00B53D6D" w:rsidRDefault="00B53D6D" w:rsidP="0011712F">
            <w:pPr>
              <w:rPr>
                <w:rFonts w:ascii="Arial" w:hAnsi="Arial" w:cs="Arial"/>
                <w:sz w:val="23"/>
                <w:szCs w:val="23"/>
              </w:rPr>
            </w:pPr>
          </w:p>
          <w:p w:rsidR="00B53D6D" w:rsidRPr="00B53D6D" w:rsidRDefault="00B53D6D" w:rsidP="0011712F">
            <w:pPr>
              <w:rPr>
                <w:rFonts w:ascii="Arial" w:hAnsi="Arial" w:cs="Arial"/>
                <w:b/>
                <w:sz w:val="23"/>
                <w:szCs w:val="23"/>
              </w:rPr>
            </w:pPr>
            <w:r w:rsidRPr="00B53D6D">
              <w:rPr>
                <w:rFonts w:ascii="Arial" w:hAnsi="Arial" w:cs="Arial"/>
                <w:b/>
                <w:sz w:val="23"/>
                <w:szCs w:val="23"/>
              </w:rPr>
              <w:t>Orthodontic update</w:t>
            </w:r>
            <w:r>
              <w:rPr>
                <w:rFonts w:ascii="Arial" w:hAnsi="Arial" w:cs="Arial"/>
                <w:b/>
                <w:sz w:val="23"/>
                <w:szCs w:val="23"/>
              </w:rPr>
              <w:t xml:space="preserve"> -</w:t>
            </w:r>
          </w:p>
          <w:p w:rsidR="00B53D6D" w:rsidRPr="00B53D6D" w:rsidRDefault="00B53D6D" w:rsidP="0011712F">
            <w:pPr>
              <w:rPr>
                <w:rFonts w:ascii="Arial" w:hAnsi="Arial" w:cs="Arial"/>
                <w:sz w:val="23"/>
                <w:szCs w:val="23"/>
              </w:rPr>
            </w:pPr>
          </w:p>
          <w:p w:rsidR="00B53D6D" w:rsidRPr="00B53D6D" w:rsidRDefault="00B53D6D" w:rsidP="0011712F">
            <w:pPr>
              <w:rPr>
                <w:rFonts w:ascii="Arial" w:hAnsi="Arial" w:cs="Arial"/>
                <w:sz w:val="23"/>
                <w:szCs w:val="23"/>
              </w:rPr>
            </w:pPr>
            <w:r w:rsidRPr="00B53D6D">
              <w:rPr>
                <w:rFonts w:ascii="Arial" w:hAnsi="Arial" w:cs="Arial"/>
                <w:sz w:val="23"/>
                <w:szCs w:val="23"/>
              </w:rPr>
              <w:t>BH told the group that the main focus at the moment with all dentists is procurement.</w:t>
            </w:r>
          </w:p>
          <w:p w:rsidR="00B53D6D" w:rsidRPr="00B53D6D" w:rsidRDefault="00B53D6D" w:rsidP="0011712F">
            <w:pPr>
              <w:rPr>
                <w:rFonts w:ascii="Arial" w:hAnsi="Arial" w:cs="Arial"/>
                <w:sz w:val="23"/>
                <w:szCs w:val="23"/>
              </w:rPr>
            </w:pPr>
          </w:p>
          <w:p w:rsidR="00B53D6D" w:rsidRPr="00B53D6D" w:rsidRDefault="00B53D6D" w:rsidP="0011712F">
            <w:pPr>
              <w:rPr>
                <w:rFonts w:ascii="Arial" w:hAnsi="Arial" w:cs="Arial"/>
                <w:sz w:val="23"/>
                <w:szCs w:val="23"/>
              </w:rPr>
            </w:pPr>
            <w:r w:rsidRPr="00B53D6D">
              <w:rPr>
                <w:rFonts w:ascii="Arial" w:hAnsi="Arial" w:cs="Arial"/>
                <w:sz w:val="23"/>
                <w:szCs w:val="23"/>
              </w:rPr>
              <w:t>JS attended a meeting and gave the committee a presentation on the current state of affairs.</w:t>
            </w:r>
          </w:p>
          <w:p w:rsidR="00B53D6D" w:rsidRPr="00B53D6D" w:rsidRDefault="00B53D6D" w:rsidP="0011712F">
            <w:pPr>
              <w:rPr>
                <w:rFonts w:ascii="Arial" w:hAnsi="Arial" w:cs="Arial"/>
                <w:sz w:val="23"/>
                <w:szCs w:val="23"/>
              </w:rPr>
            </w:pPr>
          </w:p>
          <w:p w:rsidR="000C0541" w:rsidRDefault="00B53D6D" w:rsidP="0011712F">
            <w:pPr>
              <w:rPr>
                <w:rFonts w:ascii="Arial" w:hAnsi="Arial" w:cs="Arial"/>
                <w:sz w:val="23"/>
                <w:szCs w:val="23"/>
              </w:rPr>
            </w:pPr>
            <w:r w:rsidRPr="00B53D6D">
              <w:rPr>
                <w:rFonts w:ascii="Arial" w:hAnsi="Arial" w:cs="Arial"/>
                <w:sz w:val="23"/>
                <w:szCs w:val="23"/>
              </w:rPr>
              <w:t>Cherie Young has requested as part of the procurement process, that all completed treatment forms are up to date.  She has also requested reasons why if any treatments have not been completed.</w:t>
            </w:r>
          </w:p>
          <w:p w:rsidR="000C0541" w:rsidRDefault="000C0541" w:rsidP="0011712F">
            <w:pPr>
              <w:rPr>
                <w:rFonts w:ascii="Arial" w:hAnsi="Arial" w:cs="Arial"/>
                <w:sz w:val="23"/>
                <w:szCs w:val="23"/>
              </w:rPr>
            </w:pPr>
          </w:p>
          <w:p w:rsidR="000C0541" w:rsidRDefault="00B53D6D" w:rsidP="0011712F">
            <w:pPr>
              <w:rPr>
                <w:rFonts w:ascii="Arial" w:hAnsi="Arial" w:cs="Arial"/>
                <w:sz w:val="23"/>
                <w:szCs w:val="23"/>
              </w:rPr>
            </w:pPr>
            <w:r w:rsidRPr="00B53D6D">
              <w:rPr>
                <w:rFonts w:ascii="Arial" w:hAnsi="Arial" w:cs="Arial"/>
                <w:sz w:val="23"/>
                <w:szCs w:val="23"/>
              </w:rPr>
              <w:t>BH informed the group that DERS is up and running from December 2016.  Paper referrals will no longer be permitted; however, BH confirmed there was still a vast amount of paper referrals still in the system. This will take up to two years for these referrals to go through.</w:t>
            </w:r>
          </w:p>
          <w:p w:rsidR="000C0541" w:rsidRDefault="000C0541" w:rsidP="0011712F">
            <w:pPr>
              <w:rPr>
                <w:rFonts w:ascii="Arial" w:hAnsi="Arial" w:cs="Arial"/>
                <w:sz w:val="23"/>
                <w:szCs w:val="23"/>
              </w:rPr>
            </w:pPr>
          </w:p>
          <w:p w:rsidR="00B53D6D" w:rsidRPr="00B53D6D" w:rsidRDefault="00B53D6D" w:rsidP="0011712F">
            <w:pPr>
              <w:rPr>
                <w:rFonts w:ascii="Arial" w:hAnsi="Arial" w:cs="Arial"/>
                <w:sz w:val="23"/>
                <w:szCs w:val="23"/>
              </w:rPr>
            </w:pPr>
            <w:r w:rsidRPr="00B53D6D">
              <w:rPr>
                <w:rFonts w:ascii="Arial" w:hAnsi="Arial" w:cs="Arial"/>
                <w:sz w:val="23"/>
                <w:szCs w:val="23"/>
              </w:rPr>
              <w:lastRenderedPageBreak/>
              <w:t>He added that DERS is working very well but there are some issues.</w:t>
            </w:r>
          </w:p>
          <w:p w:rsidR="00B53D6D" w:rsidRPr="00B53D6D" w:rsidRDefault="00B53D6D" w:rsidP="0011712F">
            <w:pPr>
              <w:rPr>
                <w:rFonts w:ascii="Arial" w:hAnsi="Arial" w:cs="Arial"/>
                <w:sz w:val="23"/>
                <w:szCs w:val="23"/>
              </w:rPr>
            </w:pPr>
          </w:p>
          <w:p w:rsidR="00B53D6D" w:rsidRPr="00B53D6D" w:rsidRDefault="00B53D6D" w:rsidP="0011712F">
            <w:pPr>
              <w:rPr>
                <w:rFonts w:ascii="Arial" w:hAnsi="Arial" w:cs="Arial"/>
                <w:sz w:val="23"/>
                <w:szCs w:val="23"/>
              </w:rPr>
            </w:pPr>
            <w:r w:rsidRPr="00B53D6D">
              <w:rPr>
                <w:rFonts w:ascii="Arial" w:hAnsi="Arial" w:cs="Arial"/>
                <w:sz w:val="23"/>
                <w:szCs w:val="23"/>
              </w:rPr>
              <w:t>The first issue, is regarding the under 10’s referrals.  Consultants want to have a pathway to see these cases directly without going through DERS. This can be facilitated through the advice pathway, allowing the referral to bypass primary care, for under 10’s only.</w:t>
            </w:r>
          </w:p>
          <w:p w:rsidR="002F6EA4" w:rsidRDefault="002F6EA4" w:rsidP="0011712F">
            <w:pPr>
              <w:rPr>
                <w:rFonts w:ascii="Arial" w:hAnsi="Arial" w:cs="Arial"/>
                <w:sz w:val="23"/>
                <w:szCs w:val="23"/>
              </w:rPr>
            </w:pPr>
          </w:p>
          <w:p w:rsidR="00B53D6D" w:rsidRPr="00B53D6D" w:rsidRDefault="00B53D6D" w:rsidP="0011712F">
            <w:pPr>
              <w:rPr>
                <w:rFonts w:ascii="Arial" w:hAnsi="Arial" w:cs="Arial"/>
                <w:sz w:val="23"/>
                <w:szCs w:val="23"/>
              </w:rPr>
            </w:pPr>
            <w:r w:rsidRPr="00B53D6D">
              <w:rPr>
                <w:rFonts w:ascii="Arial" w:hAnsi="Arial" w:cs="Arial"/>
                <w:sz w:val="23"/>
                <w:szCs w:val="23"/>
              </w:rPr>
              <w:t xml:space="preserve">Another issue was referring cases for under treatment.  BH explained that on the DERS systems, </w:t>
            </w:r>
            <w:r w:rsidR="002F6EA4">
              <w:rPr>
                <w:rFonts w:ascii="Arial" w:hAnsi="Arial" w:cs="Arial"/>
                <w:sz w:val="23"/>
                <w:szCs w:val="23"/>
              </w:rPr>
              <w:t xml:space="preserve">using </w:t>
            </w:r>
            <w:r w:rsidRPr="00B53D6D">
              <w:rPr>
                <w:rFonts w:ascii="Arial" w:hAnsi="Arial" w:cs="Arial"/>
                <w:sz w:val="23"/>
                <w:szCs w:val="23"/>
              </w:rPr>
              <w:t>the orthodontic referr</w:t>
            </w:r>
            <w:r w:rsidR="002F6EA4">
              <w:rPr>
                <w:rFonts w:ascii="Arial" w:hAnsi="Arial" w:cs="Arial"/>
                <w:sz w:val="23"/>
                <w:szCs w:val="23"/>
              </w:rPr>
              <w:t>al to hospital option and to refer in</w:t>
            </w:r>
            <w:r w:rsidRPr="00B53D6D">
              <w:rPr>
                <w:rFonts w:ascii="Arial" w:hAnsi="Arial" w:cs="Arial"/>
                <w:sz w:val="23"/>
                <w:szCs w:val="23"/>
              </w:rPr>
              <w:t xml:space="preserve"> as GP.  This was not previously known as there has been minimal training.</w:t>
            </w:r>
          </w:p>
          <w:p w:rsidR="00B53D6D" w:rsidRPr="00B53D6D" w:rsidRDefault="00B53D6D" w:rsidP="0011712F">
            <w:pPr>
              <w:rPr>
                <w:rFonts w:ascii="Arial" w:hAnsi="Arial" w:cs="Arial"/>
                <w:sz w:val="23"/>
                <w:szCs w:val="23"/>
              </w:rPr>
            </w:pPr>
          </w:p>
          <w:p w:rsidR="00B53D6D" w:rsidRPr="00B53D6D" w:rsidRDefault="00B53D6D" w:rsidP="0011712F">
            <w:pPr>
              <w:rPr>
                <w:rFonts w:ascii="Arial" w:hAnsi="Arial" w:cs="Arial"/>
                <w:sz w:val="23"/>
                <w:szCs w:val="23"/>
              </w:rPr>
            </w:pPr>
            <w:r w:rsidRPr="00B53D6D">
              <w:rPr>
                <w:rFonts w:ascii="Arial" w:hAnsi="Arial" w:cs="Arial"/>
                <w:sz w:val="23"/>
                <w:szCs w:val="23"/>
              </w:rPr>
              <w:t>Lastly, BH told the group another issue was when patients are accepted; there was is no means to say what the treatment to carry on is.  BH announced this is hopefully being rectified.</w:t>
            </w:r>
          </w:p>
          <w:p w:rsidR="00B53D6D" w:rsidRPr="00B53D6D" w:rsidRDefault="00B53D6D" w:rsidP="0011712F">
            <w:pPr>
              <w:rPr>
                <w:rFonts w:ascii="Arial" w:hAnsi="Arial" w:cs="Arial"/>
                <w:sz w:val="23"/>
                <w:szCs w:val="23"/>
              </w:rPr>
            </w:pPr>
          </w:p>
          <w:p w:rsidR="00B53D6D" w:rsidRPr="00B53D6D" w:rsidRDefault="00B53D6D" w:rsidP="0011712F">
            <w:pPr>
              <w:rPr>
                <w:rFonts w:ascii="Arial" w:hAnsi="Arial" w:cs="Arial"/>
                <w:sz w:val="23"/>
                <w:szCs w:val="23"/>
              </w:rPr>
            </w:pPr>
            <w:r w:rsidRPr="00B53D6D">
              <w:rPr>
                <w:rFonts w:ascii="Arial" w:hAnsi="Arial" w:cs="Arial"/>
                <w:sz w:val="23"/>
                <w:szCs w:val="23"/>
              </w:rPr>
              <w:t>Lastly BH informed the group that the committee discussed all sort of options and alterations in the contracts but this have not yet been disseminated to every orthodontic provider in the county.  It has been agreed that there will be a code of practice written and this has been agreed with Annie Godden.</w:t>
            </w:r>
          </w:p>
          <w:p w:rsidR="00B53D6D" w:rsidRPr="00B53D6D" w:rsidRDefault="00B53D6D" w:rsidP="0011712F">
            <w:pPr>
              <w:rPr>
                <w:rFonts w:ascii="Arial" w:hAnsi="Arial" w:cs="Arial"/>
                <w:sz w:val="23"/>
                <w:szCs w:val="23"/>
              </w:rPr>
            </w:pPr>
          </w:p>
          <w:p w:rsidR="00B53D6D" w:rsidRDefault="00B53D6D" w:rsidP="0011712F">
            <w:pPr>
              <w:rPr>
                <w:rFonts w:ascii="Arial" w:hAnsi="Arial" w:cs="Arial"/>
                <w:sz w:val="23"/>
                <w:szCs w:val="23"/>
              </w:rPr>
            </w:pPr>
            <w:r w:rsidRPr="00B53D6D">
              <w:rPr>
                <w:rFonts w:ascii="Arial" w:hAnsi="Arial" w:cs="Arial"/>
                <w:sz w:val="23"/>
                <w:szCs w:val="23"/>
              </w:rPr>
              <w:t>The next meeting is the 09</w:t>
            </w:r>
            <w:r w:rsidRPr="00B53D6D">
              <w:rPr>
                <w:rFonts w:ascii="Arial" w:hAnsi="Arial" w:cs="Arial"/>
                <w:sz w:val="23"/>
                <w:szCs w:val="23"/>
                <w:vertAlign w:val="superscript"/>
              </w:rPr>
              <w:t>th</w:t>
            </w:r>
            <w:r w:rsidRPr="00B53D6D">
              <w:rPr>
                <w:rFonts w:ascii="Arial" w:hAnsi="Arial" w:cs="Arial"/>
                <w:sz w:val="23"/>
                <w:szCs w:val="23"/>
              </w:rPr>
              <w:t xml:space="preserve"> March 2017.</w:t>
            </w:r>
          </w:p>
          <w:p w:rsidR="00B53D6D" w:rsidRDefault="00B53D6D" w:rsidP="0011712F">
            <w:pPr>
              <w:rPr>
                <w:rFonts w:ascii="Arial" w:hAnsi="Arial" w:cs="Arial"/>
                <w:sz w:val="23"/>
                <w:szCs w:val="23"/>
              </w:rPr>
            </w:pPr>
          </w:p>
          <w:p w:rsidR="00B53D6D" w:rsidRDefault="008C20A6" w:rsidP="0011712F">
            <w:pPr>
              <w:rPr>
                <w:rFonts w:ascii="Arial" w:hAnsi="Arial" w:cs="Arial"/>
                <w:sz w:val="23"/>
                <w:szCs w:val="23"/>
              </w:rPr>
            </w:pPr>
            <w:r>
              <w:rPr>
                <w:rFonts w:ascii="Arial" w:hAnsi="Arial" w:cs="Arial"/>
                <w:sz w:val="23"/>
                <w:szCs w:val="23"/>
              </w:rPr>
              <w:pict>
                <v:rect id="_x0000_i1028" style="width:244.95pt;height:1pt" o:hrpct="591" o:hralign="center" o:hrstd="t" o:hr="t" fillcolor="#a0a0a0" stroked="f"/>
              </w:pict>
            </w:r>
          </w:p>
          <w:p w:rsidR="00B53D6D" w:rsidRPr="00B53D6D" w:rsidRDefault="00B53D6D" w:rsidP="0011712F">
            <w:pPr>
              <w:rPr>
                <w:rFonts w:ascii="Arial" w:hAnsi="Arial" w:cs="Arial"/>
                <w:sz w:val="23"/>
                <w:szCs w:val="23"/>
              </w:rPr>
            </w:pPr>
          </w:p>
          <w:p w:rsidR="00B53D6D" w:rsidRPr="00B53D6D" w:rsidRDefault="00B53D6D" w:rsidP="0011712F">
            <w:pPr>
              <w:rPr>
                <w:rFonts w:ascii="Arial" w:hAnsi="Arial" w:cs="Arial"/>
                <w:b/>
                <w:sz w:val="23"/>
                <w:szCs w:val="23"/>
              </w:rPr>
            </w:pPr>
            <w:r w:rsidRPr="00B53D6D">
              <w:rPr>
                <w:rFonts w:ascii="Arial" w:hAnsi="Arial" w:cs="Arial"/>
                <w:b/>
                <w:sz w:val="23"/>
                <w:szCs w:val="23"/>
              </w:rPr>
              <w:t xml:space="preserve">Oral Surgery </w:t>
            </w:r>
            <w:r>
              <w:rPr>
                <w:rFonts w:ascii="Arial" w:hAnsi="Arial" w:cs="Arial"/>
                <w:b/>
                <w:sz w:val="23"/>
                <w:szCs w:val="23"/>
              </w:rPr>
              <w:t>update -</w:t>
            </w:r>
          </w:p>
          <w:p w:rsidR="00B53D6D" w:rsidRPr="00B53D6D" w:rsidRDefault="00B53D6D" w:rsidP="0011712F">
            <w:pPr>
              <w:rPr>
                <w:rFonts w:ascii="Arial" w:hAnsi="Arial" w:cs="Arial"/>
                <w:sz w:val="23"/>
                <w:szCs w:val="23"/>
              </w:rPr>
            </w:pPr>
          </w:p>
          <w:p w:rsidR="00B53D6D" w:rsidRPr="00B53D6D" w:rsidRDefault="00B53D6D" w:rsidP="0011712F">
            <w:pPr>
              <w:rPr>
                <w:rFonts w:ascii="Arial" w:hAnsi="Arial" w:cs="Arial"/>
                <w:sz w:val="23"/>
                <w:szCs w:val="23"/>
              </w:rPr>
            </w:pPr>
            <w:r w:rsidRPr="00B53D6D">
              <w:rPr>
                <w:rFonts w:ascii="Arial" w:hAnsi="Arial" w:cs="Arial"/>
                <w:sz w:val="23"/>
                <w:szCs w:val="23"/>
              </w:rPr>
              <w:t>NG gave the group an update on the Oral Surgery MCN.  The last meeting was on the 26</w:t>
            </w:r>
            <w:r w:rsidRPr="00B53D6D">
              <w:rPr>
                <w:rFonts w:ascii="Arial" w:hAnsi="Arial" w:cs="Arial"/>
                <w:sz w:val="23"/>
                <w:szCs w:val="23"/>
                <w:vertAlign w:val="superscript"/>
              </w:rPr>
              <w:t>th</w:t>
            </w:r>
            <w:r w:rsidRPr="00B53D6D">
              <w:rPr>
                <w:rFonts w:ascii="Arial" w:hAnsi="Arial" w:cs="Arial"/>
                <w:sz w:val="23"/>
                <w:szCs w:val="23"/>
              </w:rPr>
              <w:t xml:space="preserve"> October 2016.  He gave apologies to JS and AE as there was some confusion over invites.</w:t>
            </w:r>
          </w:p>
          <w:p w:rsidR="00B53D6D" w:rsidRPr="00B53D6D" w:rsidRDefault="00B53D6D" w:rsidP="0011712F">
            <w:pPr>
              <w:rPr>
                <w:rFonts w:ascii="Arial" w:hAnsi="Arial" w:cs="Arial"/>
                <w:sz w:val="23"/>
                <w:szCs w:val="23"/>
              </w:rPr>
            </w:pPr>
          </w:p>
          <w:p w:rsidR="00B53D6D" w:rsidRPr="00B53D6D" w:rsidRDefault="00B53D6D" w:rsidP="0011712F">
            <w:pPr>
              <w:rPr>
                <w:rFonts w:ascii="Arial" w:hAnsi="Arial" w:cs="Arial"/>
                <w:sz w:val="23"/>
                <w:szCs w:val="23"/>
              </w:rPr>
            </w:pPr>
            <w:r w:rsidRPr="00B53D6D">
              <w:rPr>
                <w:rFonts w:ascii="Arial" w:hAnsi="Arial" w:cs="Arial"/>
                <w:sz w:val="23"/>
                <w:szCs w:val="23"/>
              </w:rPr>
              <w:t>The bulk of the meeting was around DERS.  There had been teething problems, however th</w:t>
            </w:r>
            <w:r w:rsidR="000A0269">
              <w:rPr>
                <w:rFonts w:ascii="Arial" w:hAnsi="Arial" w:cs="Arial"/>
                <w:sz w:val="23"/>
                <w:szCs w:val="23"/>
              </w:rPr>
              <w:t>ese</w:t>
            </w:r>
            <w:r w:rsidRPr="00B53D6D">
              <w:rPr>
                <w:rFonts w:ascii="Arial" w:hAnsi="Arial" w:cs="Arial"/>
                <w:sz w:val="23"/>
                <w:szCs w:val="23"/>
              </w:rPr>
              <w:t xml:space="preserve"> have been rectified.</w:t>
            </w:r>
          </w:p>
          <w:p w:rsidR="00B53D6D" w:rsidRPr="00B53D6D" w:rsidRDefault="00B53D6D" w:rsidP="0011712F">
            <w:pPr>
              <w:rPr>
                <w:rFonts w:ascii="Arial" w:hAnsi="Arial" w:cs="Arial"/>
                <w:sz w:val="23"/>
                <w:szCs w:val="23"/>
              </w:rPr>
            </w:pPr>
          </w:p>
          <w:p w:rsidR="00B53D6D" w:rsidRPr="00B53D6D" w:rsidRDefault="00B53D6D" w:rsidP="0011712F">
            <w:pPr>
              <w:rPr>
                <w:rFonts w:ascii="Arial" w:hAnsi="Arial" w:cs="Arial"/>
                <w:sz w:val="23"/>
                <w:szCs w:val="23"/>
              </w:rPr>
            </w:pPr>
            <w:r w:rsidRPr="00B53D6D">
              <w:rPr>
                <w:rFonts w:ascii="Arial" w:hAnsi="Arial" w:cs="Arial"/>
                <w:sz w:val="23"/>
                <w:szCs w:val="23"/>
              </w:rPr>
              <w:t xml:space="preserve">There was discussion </w:t>
            </w:r>
            <w:r>
              <w:rPr>
                <w:rFonts w:ascii="Arial" w:hAnsi="Arial" w:cs="Arial"/>
                <w:sz w:val="23"/>
                <w:szCs w:val="23"/>
              </w:rPr>
              <w:t>regarding</w:t>
            </w:r>
            <w:r w:rsidRPr="00B53D6D">
              <w:rPr>
                <w:rFonts w:ascii="Arial" w:hAnsi="Arial" w:cs="Arial"/>
                <w:sz w:val="23"/>
                <w:szCs w:val="23"/>
              </w:rPr>
              <w:t xml:space="preserve"> pension</w:t>
            </w:r>
            <w:r>
              <w:rPr>
                <w:rFonts w:ascii="Arial" w:hAnsi="Arial" w:cs="Arial"/>
                <w:sz w:val="23"/>
                <w:szCs w:val="23"/>
              </w:rPr>
              <w:t>s</w:t>
            </w:r>
            <w:r w:rsidRPr="00B53D6D">
              <w:rPr>
                <w:rFonts w:ascii="Arial" w:hAnsi="Arial" w:cs="Arial"/>
                <w:sz w:val="23"/>
                <w:szCs w:val="23"/>
              </w:rPr>
              <w:t xml:space="preserve"> for the providers of primary care.</w:t>
            </w:r>
          </w:p>
          <w:p w:rsidR="00B53D6D" w:rsidRPr="00B53D6D" w:rsidRDefault="00B53D6D" w:rsidP="0011712F">
            <w:pPr>
              <w:rPr>
                <w:rFonts w:ascii="Arial" w:hAnsi="Arial" w:cs="Arial"/>
                <w:sz w:val="23"/>
                <w:szCs w:val="23"/>
              </w:rPr>
            </w:pPr>
          </w:p>
          <w:p w:rsidR="00B53D6D" w:rsidRPr="00B53D6D" w:rsidRDefault="00B53D6D" w:rsidP="0011712F">
            <w:pPr>
              <w:rPr>
                <w:rFonts w:ascii="Arial" w:hAnsi="Arial" w:cs="Arial"/>
                <w:sz w:val="23"/>
                <w:szCs w:val="23"/>
              </w:rPr>
            </w:pPr>
            <w:r w:rsidRPr="00B53D6D">
              <w:rPr>
                <w:rFonts w:ascii="Arial" w:hAnsi="Arial" w:cs="Arial"/>
                <w:sz w:val="23"/>
                <w:szCs w:val="23"/>
              </w:rPr>
              <w:t xml:space="preserve">There is no formal process in place for the accreditation of </w:t>
            </w:r>
            <w:r w:rsidR="000A0269">
              <w:rPr>
                <w:rFonts w:ascii="Arial" w:hAnsi="Arial" w:cs="Arial"/>
                <w:sz w:val="23"/>
                <w:szCs w:val="23"/>
              </w:rPr>
              <w:t>Intermediate Minor Oral Surgery (</w:t>
            </w:r>
            <w:r w:rsidRPr="00B53D6D">
              <w:rPr>
                <w:rFonts w:ascii="Arial" w:hAnsi="Arial" w:cs="Arial"/>
                <w:sz w:val="23"/>
                <w:szCs w:val="23"/>
              </w:rPr>
              <w:t>IMOS</w:t>
            </w:r>
            <w:r w:rsidR="000A0269">
              <w:rPr>
                <w:rFonts w:ascii="Arial" w:hAnsi="Arial" w:cs="Arial"/>
                <w:sz w:val="23"/>
                <w:szCs w:val="23"/>
              </w:rPr>
              <w:t>)</w:t>
            </w:r>
            <w:r w:rsidRPr="00B53D6D">
              <w:rPr>
                <w:rFonts w:ascii="Arial" w:hAnsi="Arial" w:cs="Arial"/>
                <w:sz w:val="23"/>
                <w:szCs w:val="23"/>
              </w:rPr>
              <w:t xml:space="preserve"> providers. The view is that the MCN networks need to become the accrediting group.  There has been a comment that </w:t>
            </w:r>
            <w:r w:rsidR="000A0269">
              <w:rPr>
                <w:rFonts w:ascii="Arial" w:hAnsi="Arial" w:cs="Arial"/>
                <w:sz w:val="23"/>
                <w:szCs w:val="23"/>
              </w:rPr>
              <w:t xml:space="preserve">there </w:t>
            </w:r>
            <w:r w:rsidRPr="00B53D6D">
              <w:rPr>
                <w:rFonts w:ascii="Arial" w:hAnsi="Arial" w:cs="Arial"/>
                <w:sz w:val="23"/>
                <w:szCs w:val="23"/>
              </w:rPr>
              <w:t>may be invested interests; NG responded by that every provider of the group might have an invested interest.  Appraisal for IMOS providers is still an issue for primary care individuals that are commissioned by NHS England, the implication being secondary care should be providing the appraisal but they are not indemnified to provide this.  It is recognised there is the need for some form of appraisal and some level of measuring how people are performing.</w:t>
            </w:r>
          </w:p>
          <w:p w:rsidR="00B53D6D" w:rsidRPr="00B53D6D" w:rsidRDefault="00B53D6D" w:rsidP="0011712F">
            <w:pPr>
              <w:rPr>
                <w:rFonts w:ascii="Arial" w:hAnsi="Arial" w:cs="Arial"/>
                <w:sz w:val="23"/>
                <w:szCs w:val="23"/>
              </w:rPr>
            </w:pPr>
          </w:p>
          <w:p w:rsidR="00B53D6D" w:rsidRPr="00B53D6D" w:rsidRDefault="00B53D6D" w:rsidP="0011712F">
            <w:pPr>
              <w:rPr>
                <w:rFonts w:ascii="Arial" w:hAnsi="Arial" w:cs="Arial"/>
                <w:sz w:val="23"/>
                <w:szCs w:val="23"/>
              </w:rPr>
            </w:pPr>
            <w:r w:rsidRPr="00B53D6D">
              <w:rPr>
                <w:rFonts w:ascii="Arial" w:hAnsi="Arial" w:cs="Arial"/>
                <w:sz w:val="23"/>
                <w:szCs w:val="23"/>
              </w:rPr>
              <w:t>The committee discussed performance figures.  There is some suggestion that there are more cases going through to secondary care than commissioner</w:t>
            </w:r>
            <w:r w:rsidR="002F6EA4">
              <w:rPr>
                <w:rFonts w:ascii="Arial" w:hAnsi="Arial" w:cs="Arial"/>
                <w:sz w:val="23"/>
                <w:szCs w:val="23"/>
              </w:rPr>
              <w:t>s</w:t>
            </w:r>
            <w:r w:rsidRPr="00B53D6D">
              <w:rPr>
                <w:rFonts w:ascii="Arial" w:hAnsi="Arial" w:cs="Arial"/>
                <w:sz w:val="23"/>
                <w:szCs w:val="23"/>
              </w:rPr>
              <w:t xml:space="preserve"> would like, whether these are inappropriate or not is debatable as always.  There is need to have a certain number of training cases.</w:t>
            </w:r>
          </w:p>
          <w:p w:rsidR="00B53D6D" w:rsidRPr="00B53D6D" w:rsidRDefault="00B53D6D" w:rsidP="0011712F">
            <w:pPr>
              <w:rPr>
                <w:rFonts w:ascii="Arial" w:hAnsi="Arial" w:cs="Arial"/>
                <w:sz w:val="23"/>
                <w:szCs w:val="23"/>
              </w:rPr>
            </w:pPr>
          </w:p>
          <w:p w:rsidR="00B53D6D" w:rsidRPr="00B53D6D" w:rsidRDefault="00B53D6D" w:rsidP="0011712F">
            <w:pPr>
              <w:rPr>
                <w:rFonts w:ascii="Arial" w:hAnsi="Arial" w:cs="Arial"/>
                <w:sz w:val="23"/>
                <w:szCs w:val="23"/>
              </w:rPr>
            </w:pPr>
            <w:r w:rsidRPr="00B53D6D">
              <w:rPr>
                <w:rFonts w:ascii="Arial" w:hAnsi="Arial" w:cs="Arial"/>
                <w:sz w:val="23"/>
                <w:szCs w:val="23"/>
              </w:rPr>
              <w:t>NG confirmed the DERS is working very well for Oral Surgery.</w:t>
            </w:r>
          </w:p>
          <w:p w:rsidR="00B53D6D" w:rsidRPr="00B53D6D" w:rsidRDefault="00B53D6D" w:rsidP="0011712F">
            <w:pPr>
              <w:rPr>
                <w:rFonts w:ascii="Arial" w:hAnsi="Arial" w:cs="Arial"/>
                <w:sz w:val="23"/>
                <w:szCs w:val="23"/>
              </w:rPr>
            </w:pPr>
          </w:p>
          <w:p w:rsidR="00B53D6D" w:rsidRPr="00B53D6D" w:rsidRDefault="00B53D6D" w:rsidP="0011712F">
            <w:pPr>
              <w:rPr>
                <w:rFonts w:ascii="Arial" w:hAnsi="Arial" w:cs="Arial"/>
                <w:sz w:val="23"/>
                <w:szCs w:val="23"/>
              </w:rPr>
            </w:pPr>
            <w:r w:rsidRPr="00B53D6D">
              <w:rPr>
                <w:rFonts w:ascii="Arial" w:hAnsi="Arial" w:cs="Arial"/>
                <w:sz w:val="23"/>
                <w:szCs w:val="23"/>
              </w:rPr>
              <w:t>Next meeting is on the 01</w:t>
            </w:r>
            <w:r w:rsidRPr="00B53D6D">
              <w:rPr>
                <w:rFonts w:ascii="Arial" w:hAnsi="Arial" w:cs="Arial"/>
                <w:sz w:val="23"/>
                <w:szCs w:val="23"/>
                <w:vertAlign w:val="superscript"/>
              </w:rPr>
              <w:t>st</w:t>
            </w:r>
            <w:r w:rsidRPr="00B53D6D">
              <w:rPr>
                <w:rFonts w:ascii="Arial" w:hAnsi="Arial" w:cs="Arial"/>
                <w:sz w:val="23"/>
                <w:szCs w:val="23"/>
              </w:rPr>
              <w:t xml:space="preserve"> February 2017.</w:t>
            </w:r>
          </w:p>
          <w:p w:rsidR="00B53D6D" w:rsidRPr="00254364" w:rsidRDefault="00B53D6D" w:rsidP="0011712F">
            <w:pPr>
              <w:rPr>
                <w:rFonts w:ascii="Arial" w:hAnsi="Arial" w:cs="Arial"/>
                <w:b/>
                <w:sz w:val="23"/>
                <w:szCs w:val="23"/>
              </w:rPr>
            </w:pPr>
            <w:r w:rsidRPr="00B53D6D">
              <w:rPr>
                <w:rFonts w:ascii="Arial" w:hAnsi="Arial" w:cs="Arial"/>
                <w:b/>
                <w:sz w:val="23"/>
                <w:szCs w:val="23"/>
              </w:rPr>
              <w:t>Action:  Alison Cross to invite JS to the meeting.</w:t>
            </w:r>
          </w:p>
        </w:tc>
      </w:tr>
      <w:tr w:rsidR="00B53D6D" w:rsidRPr="00B53D6D" w:rsidTr="00B53D6D">
        <w:tc>
          <w:tcPr>
            <w:tcW w:w="9640" w:type="dxa"/>
            <w:tcBorders>
              <w:top w:val="single" w:sz="4" w:space="0" w:color="auto"/>
            </w:tcBorders>
          </w:tcPr>
          <w:p w:rsidR="00B53D6D" w:rsidRPr="00B53D6D" w:rsidRDefault="00B53D6D" w:rsidP="00125860">
            <w:pPr>
              <w:rPr>
                <w:rFonts w:ascii="Arial" w:hAnsi="Arial" w:cs="Arial"/>
                <w:b/>
                <w:sz w:val="23"/>
                <w:szCs w:val="23"/>
              </w:rPr>
            </w:pPr>
            <w:r w:rsidRPr="00B53D6D">
              <w:rPr>
                <w:rFonts w:ascii="Arial" w:hAnsi="Arial" w:cs="Arial"/>
                <w:b/>
                <w:sz w:val="23"/>
                <w:szCs w:val="23"/>
              </w:rPr>
              <w:lastRenderedPageBreak/>
              <w:t>11.  Orthodontic Health Needs Assessment (HNA)</w:t>
            </w:r>
          </w:p>
          <w:p w:rsidR="00B53D6D" w:rsidRPr="00B53D6D" w:rsidRDefault="00B53D6D" w:rsidP="00125860">
            <w:pPr>
              <w:rPr>
                <w:rFonts w:ascii="Arial" w:hAnsi="Arial" w:cs="Arial"/>
                <w:sz w:val="23"/>
                <w:szCs w:val="23"/>
              </w:rPr>
            </w:pPr>
          </w:p>
          <w:p w:rsidR="00B53D6D" w:rsidRPr="00B53D6D" w:rsidRDefault="00B53D6D" w:rsidP="00E8587C">
            <w:pPr>
              <w:rPr>
                <w:rFonts w:ascii="Arial" w:hAnsi="Arial" w:cs="Arial"/>
                <w:sz w:val="23"/>
                <w:szCs w:val="23"/>
              </w:rPr>
            </w:pPr>
            <w:r w:rsidRPr="00B53D6D">
              <w:rPr>
                <w:rFonts w:ascii="Arial" w:hAnsi="Arial" w:cs="Arial"/>
                <w:sz w:val="23"/>
                <w:szCs w:val="23"/>
              </w:rPr>
              <w:t>JS acknowledged that Annie Godden had support</w:t>
            </w:r>
            <w:r w:rsidR="002F6EA4">
              <w:rPr>
                <w:rFonts w:ascii="Arial" w:hAnsi="Arial" w:cs="Arial"/>
                <w:sz w:val="23"/>
                <w:szCs w:val="23"/>
              </w:rPr>
              <w:t>ed</w:t>
            </w:r>
            <w:r w:rsidRPr="00B53D6D">
              <w:rPr>
                <w:rFonts w:ascii="Arial" w:hAnsi="Arial" w:cs="Arial"/>
                <w:sz w:val="23"/>
                <w:szCs w:val="23"/>
              </w:rPr>
              <w:t xml:space="preserve"> JS with the HNA mainly with the dental referral guide.</w:t>
            </w:r>
          </w:p>
          <w:p w:rsidR="00B53D6D" w:rsidRPr="00B53D6D" w:rsidRDefault="00B53D6D" w:rsidP="00E8587C">
            <w:pPr>
              <w:rPr>
                <w:rFonts w:ascii="Arial" w:hAnsi="Arial" w:cs="Arial"/>
                <w:sz w:val="23"/>
                <w:szCs w:val="23"/>
              </w:rPr>
            </w:pPr>
          </w:p>
          <w:p w:rsidR="00B53D6D" w:rsidRPr="00B53D6D" w:rsidRDefault="00B53D6D" w:rsidP="00E8587C">
            <w:pPr>
              <w:rPr>
                <w:rFonts w:ascii="Arial" w:hAnsi="Arial" w:cs="Arial"/>
                <w:sz w:val="23"/>
                <w:szCs w:val="23"/>
              </w:rPr>
            </w:pPr>
            <w:r w:rsidRPr="00B53D6D">
              <w:rPr>
                <w:rFonts w:ascii="Arial" w:hAnsi="Arial" w:cs="Arial"/>
                <w:sz w:val="23"/>
                <w:szCs w:val="23"/>
              </w:rPr>
              <w:t>A big change is the patient questionnaire sent for recent referrals to the carers of the patient asking questions on what has been said and views on patient provision.</w:t>
            </w:r>
          </w:p>
          <w:p w:rsidR="00B53D6D" w:rsidRPr="00B53D6D" w:rsidRDefault="00B53D6D" w:rsidP="00E8587C">
            <w:pPr>
              <w:rPr>
                <w:rFonts w:ascii="Arial" w:hAnsi="Arial" w:cs="Arial"/>
                <w:sz w:val="23"/>
                <w:szCs w:val="23"/>
              </w:rPr>
            </w:pPr>
          </w:p>
          <w:p w:rsidR="00B53D6D" w:rsidRPr="00B53D6D" w:rsidRDefault="00B53D6D" w:rsidP="00E8587C">
            <w:pPr>
              <w:rPr>
                <w:rFonts w:ascii="Arial" w:hAnsi="Arial" w:cs="Arial"/>
                <w:sz w:val="23"/>
                <w:szCs w:val="23"/>
              </w:rPr>
            </w:pPr>
            <w:r w:rsidRPr="00B53D6D">
              <w:rPr>
                <w:rFonts w:ascii="Arial" w:hAnsi="Arial" w:cs="Arial"/>
                <w:sz w:val="23"/>
                <w:szCs w:val="23"/>
              </w:rPr>
              <w:t>The actual revised HNA has been finished.  MR confirmed that there are a few typo errors and once amended it will be circulated through the MCNs across KSS.</w:t>
            </w:r>
          </w:p>
          <w:p w:rsidR="00B53D6D" w:rsidRPr="00B53D6D" w:rsidRDefault="00B53D6D" w:rsidP="00E8587C">
            <w:pPr>
              <w:rPr>
                <w:rFonts w:ascii="Arial" w:hAnsi="Arial" w:cs="Arial"/>
                <w:sz w:val="23"/>
                <w:szCs w:val="23"/>
              </w:rPr>
            </w:pPr>
          </w:p>
          <w:p w:rsidR="00B53D6D" w:rsidRPr="00B53D6D" w:rsidRDefault="00B53D6D" w:rsidP="00E8587C">
            <w:pPr>
              <w:rPr>
                <w:rFonts w:ascii="Arial" w:hAnsi="Arial" w:cs="Arial"/>
                <w:sz w:val="23"/>
                <w:szCs w:val="23"/>
              </w:rPr>
            </w:pPr>
            <w:r w:rsidRPr="00B53D6D">
              <w:rPr>
                <w:rFonts w:ascii="Arial" w:hAnsi="Arial" w:cs="Arial"/>
                <w:sz w:val="23"/>
                <w:szCs w:val="23"/>
              </w:rPr>
              <w:t>JS told the group that a difficulty is the procurement line is long for orthodontics.  This is an opportunity for orthodontists to make some comments on these documents as once the procurement is agreed this opportunity will be lost as will the patient’s view contribution</w:t>
            </w:r>
            <w:r w:rsidR="002F6EA4">
              <w:rPr>
                <w:rFonts w:ascii="Arial" w:hAnsi="Arial" w:cs="Arial"/>
                <w:sz w:val="23"/>
                <w:szCs w:val="23"/>
              </w:rPr>
              <w:t>s</w:t>
            </w:r>
            <w:r w:rsidRPr="00B53D6D">
              <w:rPr>
                <w:rFonts w:ascii="Arial" w:hAnsi="Arial" w:cs="Arial"/>
                <w:sz w:val="23"/>
                <w:szCs w:val="23"/>
              </w:rPr>
              <w:t xml:space="preserve">. </w:t>
            </w:r>
          </w:p>
          <w:p w:rsidR="00B53D6D" w:rsidRPr="00B53D6D" w:rsidRDefault="00B53D6D" w:rsidP="00E8587C">
            <w:pPr>
              <w:rPr>
                <w:rFonts w:ascii="Arial" w:hAnsi="Arial" w:cs="Arial"/>
                <w:sz w:val="23"/>
                <w:szCs w:val="23"/>
              </w:rPr>
            </w:pPr>
          </w:p>
          <w:p w:rsidR="00B53D6D" w:rsidRPr="00B53D6D" w:rsidRDefault="00B53D6D" w:rsidP="00E8587C">
            <w:pPr>
              <w:rPr>
                <w:rFonts w:ascii="Arial" w:hAnsi="Arial" w:cs="Arial"/>
                <w:sz w:val="23"/>
                <w:szCs w:val="23"/>
              </w:rPr>
            </w:pPr>
            <w:r w:rsidRPr="00B53D6D">
              <w:rPr>
                <w:rFonts w:ascii="Arial" w:hAnsi="Arial" w:cs="Arial"/>
                <w:sz w:val="23"/>
                <w:szCs w:val="23"/>
              </w:rPr>
              <w:t>BH expressed that there seemed to be a void in certain areas.  The areas of Sittingbourne, Faversham, coastal areas of Whitstable and Herne Bay do not have provision at all, either by satellite or main centre.  JS asked that BH g</w:t>
            </w:r>
            <w:r w:rsidR="002F6EA4">
              <w:rPr>
                <w:rFonts w:ascii="Arial" w:hAnsi="Arial" w:cs="Arial"/>
                <w:sz w:val="23"/>
                <w:szCs w:val="23"/>
              </w:rPr>
              <w:t>ive</w:t>
            </w:r>
            <w:r w:rsidRPr="00B53D6D">
              <w:rPr>
                <w:rFonts w:ascii="Arial" w:hAnsi="Arial" w:cs="Arial"/>
                <w:sz w:val="23"/>
                <w:szCs w:val="23"/>
              </w:rPr>
              <w:t xml:space="preserve"> these comments to her via email.</w:t>
            </w:r>
          </w:p>
          <w:p w:rsidR="00B53D6D" w:rsidRPr="00B53D6D" w:rsidRDefault="00B53D6D" w:rsidP="00E8587C">
            <w:pPr>
              <w:rPr>
                <w:rFonts w:ascii="Arial" w:hAnsi="Arial" w:cs="Arial"/>
                <w:b/>
                <w:sz w:val="23"/>
                <w:szCs w:val="23"/>
              </w:rPr>
            </w:pPr>
            <w:r w:rsidRPr="00B53D6D">
              <w:rPr>
                <w:rFonts w:ascii="Arial" w:hAnsi="Arial" w:cs="Arial"/>
                <w:b/>
                <w:sz w:val="23"/>
                <w:szCs w:val="23"/>
              </w:rPr>
              <w:t>Action:  BH to relay these comments to JS.</w:t>
            </w:r>
          </w:p>
          <w:p w:rsidR="00B53D6D" w:rsidRPr="00B53D6D" w:rsidRDefault="00B53D6D" w:rsidP="00E8587C">
            <w:pPr>
              <w:rPr>
                <w:rFonts w:ascii="Arial" w:hAnsi="Arial" w:cs="Arial"/>
                <w:b/>
                <w:sz w:val="23"/>
                <w:szCs w:val="23"/>
              </w:rPr>
            </w:pPr>
          </w:p>
          <w:p w:rsidR="000C0541" w:rsidRDefault="00901860" w:rsidP="00E8587C">
            <w:pPr>
              <w:rPr>
                <w:rFonts w:ascii="Arial" w:hAnsi="Arial" w:cs="Arial"/>
                <w:sz w:val="23"/>
                <w:szCs w:val="23"/>
              </w:rPr>
            </w:pPr>
            <w:r>
              <w:rPr>
                <w:rFonts w:ascii="Arial" w:hAnsi="Arial" w:cs="Arial"/>
                <w:sz w:val="23"/>
                <w:szCs w:val="23"/>
              </w:rPr>
              <w:t xml:space="preserve">With regards to the orthodontic tendering process </w:t>
            </w:r>
            <w:r w:rsidR="0067727C">
              <w:rPr>
                <w:rFonts w:ascii="Arial" w:hAnsi="Arial" w:cs="Arial"/>
                <w:sz w:val="23"/>
                <w:szCs w:val="23"/>
              </w:rPr>
              <w:t>t</w:t>
            </w:r>
            <w:r w:rsidR="00B53D6D" w:rsidRPr="00B53D6D">
              <w:rPr>
                <w:rFonts w:ascii="Arial" w:hAnsi="Arial" w:cs="Arial"/>
                <w:sz w:val="23"/>
                <w:szCs w:val="23"/>
              </w:rPr>
              <w:t xml:space="preserve">he </w:t>
            </w:r>
            <w:r>
              <w:rPr>
                <w:rFonts w:ascii="Arial" w:hAnsi="Arial" w:cs="Arial"/>
                <w:sz w:val="23"/>
                <w:szCs w:val="23"/>
              </w:rPr>
              <w:t xml:space="preserve">notification on the </w:t>
            </w:r>
            <w:r w:rsidR="000A0269">
              <w:rPr>
                <w:rFonts w:ascii="Arial" w:hAnsi="Arial" w:cs="Arial"/>
                <w:sz w:val="23"/>
                <w:szCs w:val="23"/>
              </w:rPr>
              <w:t>pre-qualifying</w:t>
            </w:r>
            <w:r>
              <w:rPr>
                <w:rFonts w:ascii="Arial" w:hAnsi="Arial" w:cs="Arial"/>
                <w:sz w:val="23"/>
                <w:szCs w:val="23"/>
              </w:rPr>
              <w:t xml:space="preserve"> questionnaire is being published in the next few days.  Those who had originally expressed and interest will be directly emailed about the PQQ</w:t>
            </w:r>
            <w:r w:rsidR="000A0269">
              <w:rPr>
                <w:rFonts w:ascii="Arial" w:hAnsi="Arial" w:cs="Arial"/>
                <w:sz w:val="23"/>
                <w:szCs w:val="23"/>
              </w:rPr>
              <w:t>.</w:t>
            </w:r>
          </w:p>
          <w:p w:rsidR="000C0541" w:rsidRDefault="000C0541" w:rsidP="00E8587C">
            <w:pPr>
              <w:rPr>
                <w:rFonts w:ascii="Arial" w:hAnsi="Arial" w:cs="Arial"/>
                <w:sz w:val="23"/>
                <w:szCs w:val="23"/>
              </w:rPr>
            </w:pPr>
          </w:p>
          <w:p w:rsidR="000C0541" w:rsidRDefault="00B53D6D" w:rsidP="000C0541">
            <w:pPr>
              <w:rPr>
                <w:rFonts w:ascii="Arial" w:hAnsi="Arial" w:cs="Arial"/>
                <w:sz w:val="23"/>
                <w:szCs w:val="23"/>
              </w:rPr>
            </w:pPr>
            <w:r w:rsidRPr="00B53D6D">
              <w:rPr>
                <w:rFonts w:ascii="Arial" w:hAnsi="Arial" w:cs="Arial"/>
                <w:sz w:val="23"/>
                <w:szCs w:val="23"/>
              </w:rPr>
              <w:t>NG asked to formally minute that the timetable is completely inadequate and left no time for proper discussion.  NG felt it was such short notice and had no clinical engagement</w:t>
            </w:r>
          </w:p>
          <w:p w:rsidR="000C0541" w:rsidRPr="00B53D6D" w:rsidRDefault="000C0541" w:rsidP="000C0541">
            <w:pPr>
              <w:rPr>
                <w:rFonts w:ascii="Arial" w:hAnsi="Arial" w:cs="Arial"/>
                <w:sz w:val="23"/>
                <w:szCs w:val="23"/>
              </w:rPr>
            </w:pPr>
          </w:p>
          <w:p w:rsidR="00B53D6D" w:rsidRPr="00B53D6D" w:rsidRDefault="00B53D6D" w:rsidP="00E8587C">
            <w:pPr>
              <w:rPr>
                <w:rFonts w:ascii="Arial" w:hAnsi="Arial" w:cs="Arial"/>
                <w:sz w:val="23"/>
                <w:szCs w:val="23"/>
              </w:rPr>
            </w:pPr>
            <w:r w:rsidRPr="00B53D6D">
              <w:rPr>
                <w:rFonts w:ascii="Arial" w:hAnsi="Arial" w:cs="Arial"/>
                <w:sz w:val="23"/>
                <w:szCs w:val="23"/>
              </w:rPr>
              <w:t xml:space="preserve">NG expressed that he had a number of comments from two orthodontists, Andrew Diabase and Gavin </w:t>
            </w:r>
            <w:r w:rsidRPr="000A0269">
              <w:rPr>
                <w:rFonts w:ascii="Arial" w:hAnsi="Arial" w:cs="Arial"/>
                <w:sz w:val="23"/>
                <w:szCs w:val="23"/>
              </w:rPr>
              <w:t>Power</w:t>
            </w:r>
            <w:r w:rsidRPr="00B53D6D">
              <w:rPr>
                <w:rFonts w:ascii="Arial" w:hAnsi="Arial" w:cs="Arial"/>
                <w:sz w:val="23"/>
                <w:szCs w:val="23"/>
              </w:rPr>
              <w:t>.  On table 10, they wanted to highlight the massive difference in attendances in secondary care between Kent and Medway and Surrey and Sussex, this is reflected in table 12.  JS stated that the data might not be accurate, there is need to understand the data and know more.</w:t>
            </w:r>
          </w:p>
          <w:p w:rsidR="00B53D6D" w:rsidRPr="00B53D6D" w:rsidRDefault="00B53D6D" w:rsidP="00E8587C">
            <w:pPr>
              <w:rPr>
                <w:rFonts w:ascii="Arial" w:hAnsi="Arial" w:cs="Arial"/>
                <w:sz w:val="23"/>
                <w:szCs w:val="23"/>
              </w:rPr>
            </w:pPr>
          </w:p>
          <w:p w:rsidR="00B53D6D" w:rsidRPr="00B53D6D" w:rsidRDefault="00B53D6D" w:rsidP="00E8587C">
            <w:pPr>
              <w:rPr>
                <w:rFonts w:ascii="Arial" w:hAnsi="Arial" w:cs="Arial"/>
                <w:sz w:val="23"/>
                <w:szCs w:val="23"/>
              </w:rPr>
            </w:pPr>
            <w:r w:rsidRPr="00B53D6D">
              <w:rPr>
                <w:rFonts w:ascii="Arial" w:hAnsi="Arial" w:cs="Arial"/>
                <w:sz w:val="23"/>
                <w:szCs w:val="23"/>
              </w:rPr>
              <w:t>NG stated that there is huge disparity on where money is spent between Kent and Medway and Surrey and Sussex yet the populations are only slightly different.</w:t>
            </w:r>
          </w:p>
          <w:p w:rsidR="00B53D6D" w:rsidRPr="00B53D6D" w:rsidRDefault="00B53D6D" w:rsidP="00E8587C">
            <w:pPr>
              <w:rPr>
                <w:rFonts w:ascii="Arial" w:hAnsi="Arial" w:cs="Arial"/>
                <w:b/>
                <w:sz w:val="23"/>
                <w:szCs w:val="23"/>
              </w:rPr>
            </w:pPr>
            <w:r w:rsidRPr="00B53D6D">
              <w:rPr>
                <w:rFonts w:ascii="Arial" w:hAnsi="Arial" w:cs="Arial"/>
                <w:b/>
                <w:sz w:val="23"/>
                <w:szCs w:val="23"/>
              </w:rPr>
              <w:t>Action:  NG to formally forward these comments on the JS.</w:t>
            </w:r>
          </w:p>
          <w:p w:rsidR="00B53D6D" w:rsidRPr="00B53D6D" w:rsidRDefault="00B53D6D" w:rsidP="00E8587C">
            <w:pPr>
              <w:rPr>
                <w:rFonts w:ascii="Arial" w:hAnsi="Arial" w:cs="Arial"/>
                <w:sz w:val="23"/>
                <w:szCs w:val="23"/>
              </w:rPr>
            </w:pPr>
          </w:p>
          <w:p w:rsidR="00B53D6D" w:rsidRPr="00B53D6D" w:rsidRDefault="00B53D6D" w:rsidP="00E8587C">
            <w:pPr>
              <w:rPr>
                <w:rFonts w:ascii="Arial" w:hAnsi="Arial" w:cs="Arial"/>
                <w:sz w:val="23"/>
                <w:szCs w:val="23"/>
              </w:rPr>
            </w:pPr>
            <w:r w:rsidRPr="00B53D6D">
              <w:rPr>
                <w:rFonts w:ascii="Arial" w:hAnsi="Arial" w:cs="Arial"/>
                <w:sz w:val="23"/>
                <w:szCs w:val="23"/>
              </w:rPr>
              <w:t>AE added that in table 14, there is the division of primary care between Kent and Medway and Surrey and Sussex but there is no such division between the counties regarding secondary care.</w:t>
            </w:r>
          </w:p>
          <w:p w:rsidR="00B53D6D" w:rsidRPr="00B53D6D" w:rsidRDefault="00B53D6D" w:rsidP="00E8587C">
            <w:pPr>
              <w:rPr>
                <w:rFonts w:ascii="Arial" w:hAnsi="Arial" w:cs="Arial"/>
                <w:sz w:val="23"/>
                <w:szCs w:val="23"/>
              </w:rPr>
            </w:pPr>
          </w:p>
          <w:p w:rsidR="00B53D6D" w:rsidRPr="00B53D6D" w:rsidRDefault="00B53D6D" w:rsidP="00E8587C">
            <w:pPr>
              <w:rPr>
                <w:rFonts w:ascii="Arial" w:hAnsi="Arial" w:cs="Arial"/>
                <w:sz w:val="23"/>
                <w:szCs w:val="23"/>
              </w:rPr>
            </w:pPr>
            <w:r w:rsidRPr="00B53D6D">
              <w:rPr>
                <w:rFonts w:ascii="Arial" w:hAnsi="Arial" w:cs="Arial"/>
                <w:sz w:val="23"/>
                <w:szCs w:val="23"/>
              </w:rPr>
              <w:t>Eighteen months ago, NG told the group that a case load audit for secondary care detailing what was actually being treated producing figures was carried out and this is not reflected in the document.  JS informed NG she had not been made aware of this.</w:t>
            </w:r>
          </w:p>
          <w:p w:rsidR="00B53D6D" w:rsidRPr="00B53D6D" w:rsidRDefault="00B53D6D" w:rsidP="00E8587C">
            <w:pPr>
              <w:rPr>
                <w:rFonts w:ascii="Arial" w:hAnsi="Arial" w:cs="Arial"/>
                <w:sz w:val="23"/>
                <w:szCs w:val="23"/>
              </w:rPr>
            </w:pPr>
          </w:p>
          <w:p w:rsidR="00B53D6D" w:rsidRPr="00B53D6D" w:rsidRDefault="00B53D6D" w:rsidP="00E8587C">
            <w:pPr>
              <w:rPr>
                <w:rFonts w:ascii="Arial" w:hAnsi="Arial" w:cs="Arial"/>
                <w:sz w:val="23"/>
                <w:szCs w:val="23"/>
              </w:rPr>
            </w:pPr>
            <w:r w:rsidRPr="00B53D6D">
              <w:rPr>
                <w:rFonts w:ascii="Arial" w:hAnsi="Arial" w:cs="Arial"/>
                <w:sz w:val="23"/>
                <w:szCs w:val="23"/>
              </w:rPr>
              <w:t>AE felt there should be recommendations on training cases.</w:t>
            </w:r>
          </w:p>
          <w:p w:rsidR="00B53D6D" w:rsidRPr="00B53D6D" w:rsidRDefault="00B53D6D" w:rsidP="00E8587C">
            <w:pPr>
              <w:rPr>
                <w:rFonts w:ascii="Arial" w:hAnsi="Arial" w:cs="Arial"/>
                <w:sz w:val="23"/>
                <w:szCs w:val="23"/>
              </w:rPr>
            </w:pPr>
          </w:p>
          <w:p w:rsidR="00254364" w:rsidRDefault="00B53D6D" w:rsidP="00E8587C">
            <w:pPr>
              <w:rPr>
                <w:rFonts w:ascii="Arial" w:hAnsi="Arial" w:cs="Arial"/>
                <w:sz w:val="23"/>
                <w:szCs w:val="23"/>
              </w:rPr>
            </w:pPr>
            <w:r w:rsidRPr="00B53D6D">
              <w:rPr>
                <w:rFonts w:ascii="Arial" w:hAnsi="Arial" w:cs="Arial"/>
                <w:sz w:val="23"/>
                <w:szCs w:val="23"/>
              </w:rPr>
              <w:t>On page 49, some trusts allow orthodontic providers to see patient</w:t>
            </w:r>
            <w:r w:rsidR="000A0269">
              <w:rPr>
                <w:rFonts w:ascii="Arial" w:hAnsi="Arial" w:cs="Arial"/>
                <w:sz w:val="23"/>
                <w:szCs w:val="23"/>
              </w:rPr>
              <w:t>s</w:t>
            </w:r>
            <w:r w:rsidRPr="00B53D6D">
              <w:rPr>
                <w:rFonts w:ascii="Arial" w:hAnsi="Arial" w:cs="Arial"/>
                <w:sz w:val="23"/>
                <w:szCs w:val="23"/>
              </w:rPr>
              <w:t xml:space="preserve"> up to seven follow up appointments. NG felt this figure was too low because any complex case</w:t>
            </w:r>
            <w:r w:rsidR="000A0269">
              <w:rPr>
                <w:rFonts w:ascii="Arial" w:hAnsi="Arial" w:cs="Arial"/>
                <w:sz w:val="23"/>
                <w:szCs w:val="23"/>
              </w:rPr>
              <w:t>s</w:t>
            </w:r>
            <w:r w:rsidRPr="00B53D6D">
              <w:rPr>
                <w:rFonts w:ascii="Arial" w:hAnsi="Arial" w:cs="Arial"/>
                <w:sz w:val="23"/>
                <w:szCs w:val="23"/>
              </w:rPr>
              <w:t xml:space="preserve"> that last two years plus, might need twenty four visits so the number quoted was not sensible. </w:t>
            </w:r>
          </w:p>
          <w:p w:rsidR="00254364" w:rsidRDefault="00254364" w:rsidP="00E8587C">
            <w:pPr>
              <w:rPr>
                <w:rFonts w:ascii="Arial" w:hAnsi="Arial" w:cs="Arial"/>
                <w:sz w:val="23"/>
                <w:szCs w:val="23"/>
              </w:rPr>
            </w:pPr>
          </w:p>
          <w:p w:rsidR="00B53D6D" w:rsidRPr="00B53D6D" w:rsidRDefault="00B53D6D" w:rsidP="00E8587C">
            <w:pPr>
              <w:rPr>
                <w:rFonts w:ascii="Arial" w:hAnsi="Arial" w:cs="Arial"/>
                <w:sz w:val="23"/>
                <w:szCs w:val="23"/>
              </w:rPr>
            </w:pPr>
            <w:r w:rsidRPr="00B53D6D">
              <w:rPr>
                <w:rFonts w:ascii="Arial" w:hAnsi="Arial" w:cs="Arial"/>
                <w:sz w:val="23"/>
                <w:szCs w:val="23"/>
              </w:rPr>
              <w:lastRenderedPageBreak/>
              <w:t xml:space="preserve">NG stated that he felt that is would be beneficial if Andrew Diabase and Gavin </w:t>
            </w:r>
            <w:r w:rsidRPr="000A0269">
              <w:rPr>
                <w:rFonts w:ascii="Arial" w:hAnsi="Arial" w:cs="Arial"/>
                <w:sz w:val="23"/>
                <w:szCs w:val="23"/>
              </w:rPr>
              <w:t>Power</w:t>
            </w:r>
            <w:r w:rsidR="000A0269">
              <w:rPr>
                <w:rFonts w:ascii="Arial" w:hAnsi="Arial" w:cs="Arial"/>
                <w:sz w:val="23"/>
                <w:szCs w:val="23"/>
              </w:rPr>
              <w:t xml:space="preserve"> to</w:t>
            </w:r>
            <w:r w:rsidRPr="00B53D6D">
              <w:rPr>
                <w:rFonts w:ascii="Arial" w:hAnsi="Arial" w:cs="Arial"/>
                <w:sz w:val="23"/>
                <w:szCs w:val="23"/>
              </w:rPr>
              <w:t xml:space="preserve"> send comments to JS.</w:t>
            </w:r>
          </w:p>
          <w:p w:rsidR="00B53D6D" w:rsidRPr="00B53D6D" w:rsidRDefault="00B53D6D" w:rsidP="00E8587C">
            <w:pPr>
              <w:rPr>
                <w:rFonts w:ascii="Arial" w:hAnsi="Arial" w:cs="Arial"/>
                <w:b/>
                <w:sz w:val="23"/>
                <w:szCs w:val="23"/>
              </w:rPr>
            </w:pPr>
            <w:r w:rsidRPr="00B53D6D">
              <w:rPr>
                <w:rFonts w:ascii="Arial" w:hAnsi="Arial" w:cs="Arial"/>
                <w:b/>
                <w:sz w:val="23"/>
                <w:szCs w:val="23"/>
              </w:rPr>
              <w:t>Action:  NG to email Andrew Diabase and Gavin Power to send in all comments to JS.</w:t>
            </w:r>
          </w:p>
          <w:p w:rsidR="00B53D6D" w:rsidRPr="00B53D6D" w:rsidRDefault="00B53D6D" w:rsidP="00E8587C">
            <w:pPr>
              <w:rPr>
                <w:rFonts w:ascii="Arial" w:hAnsi="Arial" w:cs="Arial"/>
                <w:sz w:val="23"/>
                <w:szCs w:val="23"/>
              </w:rPr>
            </w:pPr>
          </w:p>
          <w:p w:rsidR="00B53D6D" w:rsidRPr="00B53D6D" w:rsidRDefault="00B53D6D" w:rsidP="00E8587C">
            <w:pPr>
              <w:rPr>
                <w:rFonts w:ascii="Arial" w:hAnsi="Arial" w:cs="Arial"/>
                <w:sz w:val="23"/>
                <w:szCs w:val="23"/>
              </w:rPr>
            </w:pPr>
            <w:r w:rsidRPr="00B53D6D">
              <w:rPr>
                <w:rFonts w:ascii="Arial" w:hAnsi="Arial" w:cs="Arial"/>
                <w:sz w:val="23"/>
                <w:szCs w:val="23"/>
              </w:rPr>
              <w:t>Comments to be sent to JS one month after the Dental Area Team send out the revised HNA.</w:t>
            </w:r>
          </w:p>
          <w:p w:rsidR="00B53D6D" w:rsidRPr="00B53D6D" w:rsidRDefault="00B53D6D" w:rsidP="00E8587C">
            <w:pPr>
              <w:rPr>
                <w:rFonts w:ascii="Arial" w:hAnsi="Arial" w:cs="Arial"/>
                <w:b/>
                <w:sz w:val="23"/>
                <w:szCs w:val="23"/>
              </w:rPr>
            </w:pPr>
            <w:r w:rsidRPr="00B53D6D">
              <w:rPr>
                <w:rFonts w:ascii="Arial" w:hAnsi="Arial" w:cs="Arial"/>
                <w:b/>
                <w:sz w:val="23"/>
                <w:szCs w:val="23"/>
              </w:rPr>
              <w:t>Action:  JS to ask Annie Godden to send out a cover letter with the HNA.</w:t>
            </w:r>
          </w:p>
          <w:p w:rsidR="00B53D6D" w:rsidRPr="00B53D6D" w:rsidRDefault="00B53D6D" w:rsidP="00E8587C">
            <w:pPr>
              <w:rPr>
                <w:rFonts w:ascii="Arial" w:hAnsi="Arial" w:cs="Arial"/>
                <w:sz w:val="23"/>
                <w:szCs w:val="23"/>
              </w:rPr>
            </w:pPr>
            <w:r w:rsidRPr="00B53D6D">
              <w:rPr>
                <w:rFonts w:ascii="Arial" w:hAnsi="Arial" w:cs="Arial"/>
                <w:sz w:val="23"/>
                <w:szCs w:val="23"/>
              </w:rPr>
              <w:t xml:space="preserve"> </w:t>
            </w:r>
          </w:p>
        </w:tc>
      </w:tr>
      <w:tr w:rsidR="00B53D6D" w:rsidRPr="00B53D6D" w:rsidTr="00B53D6D">
        <w:trPr>
          <w:trHeight w:val="70"/>
        </w:trPr>
        <w:tc>
          <w:tcPr>
            <w:tcW w:w="9640" w:type="dxa"/>
          </w:tcPr>
          <w:p w:rsidR="00B53D6D" w:rsidRPr="00B53D6D" w:rsidRDefault="00B53D6D" w:rsidP="007A10FB">
            <w:pPr>
              <w:rPr>
                <w:rFonts w:ascii="Arial" w:hAnsi="Arial" w:cs="Arial"/>
                <w:b/>
                <w:sz w:val="23"/>
                <w:szCs w:val="23"/>
              </w:rPr>
            </w:pPr>
            <w:r w:rsidRPr="00B53D6D">
              <w:rPr>
                <w:rFonts w:ascii="Arial" w:hAnsi="Arial" w:cs="Arial"/>
                <w:b/>
                <w:sz w:val="23"/>
                <w:szCs w:val="23"/>
              </w:rPr>
              <w:lastRenderedPageBreak/>
              <w:t>12.  NHS England update including Commissioning Guides</w:t>
            </w:r>
          </w:p>
          <w:p w:rsidR="00B53D6D" w:rsidRPr="00B53D6D" w:rsidRDefault="00B53D6D" w:rsidP="007A10FB">
            <w:pPr>
              <w:rPr>
                <w:rFonts w:ascii="Arial" w:hAnsi="Arial" w:cs="Arial"/>
                <w:sz w:val="23"/>
                <w:szCs w:val="23"/>
              </w:rPr>
            </w:pPr>
          </w:p>
          <w:p w:rsidR="00B53D6D" w:rsidRPr="00B53D6D" w:rsidRDefault="00B53D6D" w:rsidP="007A10FB">
            <w:pPr>
              <w:rPr>
                <w:rFonts w:ascii="Arial" w:hAnsi="Arial" w:cs="Arial"/>
                <w:sz w:val="23"/>
                <w:szCs w:val="23"/>
              </w:rPr>
            </w:pPr>
            <w:r w:rsidRPr="00B53D6D">
              <w:rPr>
                <w:rFonts w:ascii="Arial" w:hAnsi="Arial" w:cs="Arial"/>
                <w:sz w:val="23"/>
                <w:szCs w:val="23"/>
              </w:rPr>
              <w:t>MR had given relevant updates during the meeting in appropriate discussions.  There is nothing to add regarding the commissioning guides.</w:t>
            </w:r>
          </w:p>
          <w:p w:rsidR="00B53D6D" w:rsidRPr="00B53D6D" w:rsidRDefault="00B53D6D" w:rsidP="00155728">
            <w:pPr>
              <w:rPr>
                <w:rFonts w:ascii="Arial" w:hAnsi="Arial" w:cs="Arial"/>
                <w:sz w:val="23"/>
                <w:szCs w:val="23"/>
              </w:rPr>
            </w:pPr>
          </w:p>
        </w:tc>
      </w:tr>
      <w:tr w:rsidR="00B53D6D" w:rsidRPr="00B53D6D" w:rsidTr="00B53D6D">
        <w:trPr>
          <w:trHeight w:val="70"/>
        </w:trPr>
        <w:tc>
          <w:tcPr>
            <w:tcW w:w="9640" w:type="dxa"/>
          </w:tcPr>
          <w:p w:rsidR="00B53D6D" w:rsidRPr="00B53D6D" w:rsidRDefault="00B53D6D" w:rsidP="007A10FB">
            <w:pPr>
              <w:rPr>
                <w:rFonts w:ascii="Arial" w:hAnsi="Arial" w:cs="Arial"/>
                <w:b/>
                <w:sz w:val="23"/>
                <w:szCs w:val="23"/>
              </w:rPr>
            </w:pPr>
            <w:r w:rsidRPr="00B53D6D">
              <w:rPr>
                <w:rFonts w:ascii="Arial" w:hAnsi="Arial" w:cs="Arial"/>
                <w:b/>
                <w:sz w:val="23"/>
                <w:szCs w:val="23"/>
              </w:rPr>
              <w:t>13.  Public Health England update</w:t>
            </w:r>
          </w:p>
          <w:p w:rsidR="00B53D6D" w:rsidRPr="00B53D6D" w:rsidRDefault="00B53D6D" w:rsidP="007A10FB">
            <w:pPr>
              <w:rPr>
                <w:rFonts w:ascii="Arial" w:hAnsi="Arial" w:cs="Arial"/>
                <w:sz w:val="23"/>
                <w:szCs w:val="23"/>
              </w:rPr>
            </w:pPr>
          </w:p>
          <w:p w:rsidR="00B53D6D" w:rsidRPr="00B53D6D" w:rsidRDefault="00B53D6D" w:rsidP="007A10FB">
            <w:pPr>
              <w:rPr>
                <w:rFonts w:ascii="Arial" w:hAnsi="Arial" w:cs="Arial"/>
                <w:sz w:val="23"/>
                <w:szCs w:val="23"/>
              </w:rPr>
            </w:pPr>
            <w:r w:rsidRPr="00B53D6D">
              <w:rPr>
                <w:rFonts w:ascii="Arial" w:hAnsi="Arial" w:cs="Arial"/>
                <w:sz w:val="23"/>
                <w:szCs w:val="23"/>
              </w:rPr>
              <w:t>No update at this meeting.</w:t>
            </w:r>
          </w:p>
          <w:p w:rsidR="00B53D6D" w:rsidRPr="00B53D6D" w:rsidRDefault="00B53D6D" w:rsidP="007A10FB">
            <w:pPr>
              <w:rPr>
                <w:rFonts w:ascii="Arial" w:hAnsi="Arial" w:cs="Arial"/>
                <w:sz w:val="23"/>
                <w:szCs w:val="23"/>
              </w:rPr>
            </w:pPr>
          </w:p>
        </w:tc>
      </w:tr>
      <w:tr w:rsidR="00B53D6D" w:rsidRPr="00B53D6D" w:rsidTr="00B53D6D">
        <w:trPr>
          <w:trHeight w:val="70"/>
        </w:trPr>
        <w:tc>
          <w:tcPr>
            <w:tcW w:w="9640" w:type="dxa"/>
          </w:tcPr>
          <w:p w:rsidR="00B53D6D" w:rsidRPr="00B53D6D" w:rsidRDefault="00B53D6D" w:rsidP="007A10FB">
            <w:pPr>
              <w:rPr>
                <w:rFonts w:ascii="Arial" w:hAnsi="Arial" w:cs="Arial"/>
                <w:b/>
                <w:sz w:val="23"/>
                <w:szCs w:val="23"/>
              </w:rPr>
            </w:pPr>
            <w:r w:rsidRPr="00B53D6D">
              <w:rPr>
                <w:rFonts w:ascii="Arial" w:hAnsi="Arial" w:cs="Arial"/>
                <w:b/>
                <w:sz w:val="23"/>
                <w:szCs w:val="23"/>
              </w:rPr>
              <w:t>14.  Health Education England update</w:t>
            </w:r>
          </w:p>
          <w:p w:rsidR="00B53D6D" w:rsidRPr="00B53D6D" w:rsidRDefault="00B53D6D" w:rsidP="007A10FB">
            <w:pPr>
              <w:rPr>
                <w:rFonts w:ascii="Arial" w:hAnsi="Arial" w:cs="Arial"/>
                <w:sz w:val="23"/>
                <w:szCs w:val="23"/>
              </w:rPr>
            </w:pPr>
          </w:p>
          <w:p w:rsidR="00B53D6D" w:rsidRPr="00B53D6D" w:rsidRDefault="00B53D6D" w:rsidP="00155728">
            <w:pPr>
              <w:rPr>
                <w:rFonts w:ascii="Arial" w:hAnsi="Arial" w:cs="Arial"/>
                <w:sz w:val="23"/>
                <w:szCs w:val="23"/>
              </w:rPr>
            </w:pPr>
            <w:r w:rsidRPr="00B53D6D">
              <w:rPr>
                <w:rFonts w:ascii="Arial" w:hAnsi="Arial" w:cs="Arial"/>
                <w:sz w:val="23"/>
                <w:szCs w:val="23"/>
              </w:rPr>
              <w:t>HW informed the group that Liz Jones is retiring at the end of the year.  There will be an interim Dean for London appointed</w:t>
            </w:r>
            <w:r w:rsidR="002F6EA4">
              <w:rPr>
                <w:rFonts w:ascii="Arial" w:hAnsi="Arial" w:cs="Arial"/>
                <w:sz w:val="23"/>
                <w:szCs w:val="23"/>
              </w:rPr>
              <w:t xml:space="preserve"> for</w:t>
            </w:r>
            <w:r w:rsidRPr="00B53D6D">
              <w:rPr>
                <w:rFonts w:ascii="Arial" w:hAnsi="Arial" w:cs="Arial"/>
                <w:sz w:val="23"/>
                <w:szCs w:val="23"/>
              </w:rPr>
              <w:t xml:space="preserve"> January, February and March by way of an internal candidate.  This will be made public very shortly.</w:t>
            </w:r>
          </w:p>
          <w:p w:rsidR="00B53D6D" w:rsidRPr="00B53D6D" w:rsidRDefault="00B53D6D" w:rsidP="00155728">
            <w:pPr>
              <w:rPr>
                <w:rFonts w:ascii="Arial" w:hAnsi="Arial" w:cs="Arial"/>
                <w:sz w:val="23"/>
                <w:szCs w:val="23"/>
              </w:rPr>
            </w:pPr>
          </w:p>
          <w:p w:rsidR="00B53D6D" w:rsidRPr="00B53D6D" w:rsidRDefault="00B53D6D" w:rsidP="00155728">
            <w:pPr>
              <w:rPr>
                <w:rFonts w:ascii="Arial" w:hAnsi="Arial" w:cs="Arial"/>
                <w:sz w:val="23"/>
                <w:szCs w:val="23"/>
              </w:rPr>
            </w:pPr>
            <w:r w:rsidRPr="00B53D6D">
              <w:rPr>
                <w:rFonts w:ascii="Arial" w:hAnsi="Arial" w:cs="Arial"/>
                <w:sz w:val="23"/>
                <w:szCs w:val="23"/>
              </w:rPr>
              <w:t>On the foundation front, HW was pleased to announce that Capita have released all the foundation dental files to NHS England at York House, 18-20 Massetts Road, Horley, RH6 7DE to process them.  The deadline had been extended to the end of January</w:t>
            </w:r>
            <w:r w:rsidR="00887F32">
              <w:rPr>
                <w:rFonts w:ascii="Arial" w:hAnsi="Arial" w:cs="Arial"/>
                <w:sz w:val="23"/>
                <w:szCs w:val="23"/>
              </w:rPr>
              <w:t xml:space="preserve"> 2017</w:t>
            </w:r>
            <w:r w:rsidRPr="00B53D6D">
              <w:rPr>
                <w:rFonts w:ascii="Arial" w:hAnsi="Arial" w:cs="Arial"/>
                <w:sz w:val="23"/>
                <w:szCs w:val="23"/>
              </w:rPr>
              <w:t>.</w:t>
            </w:r>
          </w:p>
          <w:p w:rsidR="00B53D6D" w:rsidRPr="00B53D6D" w:rsidRDefault="00B53D6D" w:rsidP="00A91DA3">
            <w:pPr>
              <w:rPr>
                <w:rFonts w:ascii="Arial" w:hAnsi="Arial" w:cs="Arial"/>
                <w:sz w:val="23"/>
                <w:szCs w:val="23"/>
              </w:rPr>
            </w:pPr>
          </w:p>
        </w:tc>
      </w:tr>
      <w:tr w:rsidR="00B53D6D" w:rsidRPr="00B53D6D" w:rsidTr="00B53D6D">
        <w:trPr>
          <w:trHeight w:val="70"/>
        </w:trPr>
        <w:tc>
          <w:tcPr>
            <w:tcW w:w="9640" w:type="dxa"/>
          </w:tcPr>
          <w:p w:rsidR="00B53D6D" w:rsidRPr="00B53D6D" w:rsidRDefault="00B53D6D" w:rsidP="007A10FB">
            <w:pPr>
              <w:rPr>
                <w:rFonts w:ascii="Arial" w:hAnsi="Arial" w:cs="Arial"/>
                <w:b/>
                <w:sz w:val="23"/>
                <w:szCs w:val="23"/>
              </w:rPr>
            </w:pPr>
            <w:r w:rsidRPr="00B53D6D">
              <w:rPr>
                <w:rFonts w:ascii="Arial" w:hAnsi="Arial" w:cs="Arial"/>
                <w:b/>
                <w:sz w:val="23"/>
                <w:szCs w:val="23"/>
              </w:rPr>
              <w:t>15.  Dental Practice Advisors</w:t>
            </w:r>
          </w:p>
          <w:p w:rsidR="00B53D6D" w:rsidRPr="00B53D6D" w:rsidRDefault="00B53D6D" w:rsidP="007A10FB">
            <w:pPr>
              <w:rPr>
                <w:rFonts w:ascii="Arial" w:hAnsi="Arial" w:cs="Arial"/>
                <w:sz w:val="23"/>
                <w:szCs w:val="23"/>
              </w:rPr>
            </w:pPr>
          </w:p>
          <w:p w:rsidR="000C0541" w:rsidRDefault="00B53D6D" w:rsidP="00A91DA3">
            <w:pPr>
              <w:rPr>
                <w:rFonts w:ascii="Arial" w:hAnsi="Arial" w:cs="Arial"/>
                <w:sz w:val="23"/>
                <w:szCs w:val="23"/>
              </w:rPr>
            </w:pPr>
            <w:r w:rsidRPr="00B53D6D">
              <w:rPr>
                <w:rFonts w:ascii="Arial" w:hAnsi="Arial" w:cs="Arial"/>
                <w:sz w:val="23"/>
                <w:szCs w:val="23"/>
              </w:rPr>
              <w:t>HW will be carrying out the sedation inspection with Chi Davies later today.</w:t>
            </w:r>
          </w:p>
          <w:p w:rsidR="000C0541" w:rsidRDefault="000C0541" w:rsidP="00A91DA3">
            <w:pPr>
              <w:rPr>
                <w:rFonts w:ascii="Arial" w:hAnsi="Arial" w:cs="Arial"/>
                <w:sz w:val="23"/>
                <w:szCs w:val="23"/>
              </w:rPr>
            </w:pPr>
          </w:p>
          <w:p w:rsidR="00B53D6D" w:rsidRPr="00B53D6D" w:rsidRDefault="00B53D6D" w:rsidP="00A91DA3">
            <w:pPr>
              <w:rPr>
                <w:rFonts w:ascii="Arial" w:hAnsi="Arial" w:cs="Arial"/>
                <w:sz w:val="23"/>
                <w:szCs w:val="23"/>
              </w:rPr>
            </w:pPr>
            <w:r w:rsidRPr="00B53D6D">
              <w:rPr>
                <w:rFonts w:ascii="Arial" w:hAnsi="Arial" w:cs="Arial"/>
                <w:sz w:val="23"/>
                <w:szCs w:val="23"/>
              </w:rPr>
              <w:t>The quarterly meeting was held at York House last week and the appraisals have been completed by Andrew Foulkes.  HW has been asked if he would do the appraisals next year.</w:t>
            </w:r>
          </w:p>
          <w:p w:rsidR="00B53D6D" w:rsidRPr="00B53D6D" w:rsidRDefault="00B53D6D" w:rsidP="00A91DA3">
            <w:pPr>
              <w:rPr>
                <w:rFonts w:ascii="Arial" w:hAnsi="Arial" w:cs="Arial"/>
                <w:sz w:val="23"/>
                <w:szCs w:val="23"/>
              </w:rPr>
            </w:pPr>
          </w:p>
          <w:p w:rsidR="00B53D6D" w:rsidRPr="00B53D6D" w:rsidRDefault="00B53D6D" w:rsidP="00A91DA3">
            <w:pPr>
              <w:rPr>
                <w:rFonts w:ascii="Arial" w:hAnsi="Arial" w:cs="Arial"/>
                <w:sz w:val="23"/>
                <w:szCs w:val="23"/>
              </w:rPr>
            </w:pPr>
            <w:r w:rsidRPr="00B53D6D">
              <w:rPr>
                <w:rFonts w:ascii="Arial" w:hAnsi="Arial" w:cs="Arial"/>
                <w:sz w:val="23"/>
                <w:szCs w:val="23"/>
              </w:rPr>
              <w:t>Dental inspections are progressing.  HW also confirmed he is also triaging some orthodontic referrals.</w:t>
            </w:r>
          </w:p>
          <w:p w:rsidR="00B53D6D" w:rsidRPr="00B53D6D" w:rsidRDefault="00B53D6D" w:rsidP="00A91DA3">
            <w:pPr>
              <w:rPr>
                <w:rFonts w:ascii="Arial" w:hAnsi="Arial" w:cs="Arial"/>
                <w:sz w:val="23"/>
                <w:szCs w:val="23"/>
              </w:rPr>
            </w:pPr>
          </w:p>
          <w:p w:rsidR="00B53D6D" w:rsidRPr="00B53D6D" w:rsidRDefault="00B53D6D" w:rsidP="00A91DA3">
            <w:pPr>
              <w:rPr>
                <w:rFonts w:ascii="Arial" w:hAnsi="Arial" w:cs="Arial"/>
                <w:sz w:val="23"/>
                <w:szCs w:val="23"/>
              </w:rPr>
            </w:pPr>
            <w:r w:rsidRPr="00B53D6D">
              <w:rPr>
                <w:rFonts w:ascii="Arial" w:hAnsi="Arial" w:cs="Arial"/>
                <w:sz w:val="23"/>
                <w:szCs w:val="23"/>
              </w:rPr>
              <w:t>AE sought clarification with regards to an email received relating to Dental Care Trainees (DCT).  AE queried DCT level one’s, HW confirmed they were still referred to as foundation dentists.  NG added that email was circulated regarding the uplift of DCT level three and stated that if the deanery appointed a DCT level three then the trust had to bear the cost of this.  NG has forwarded this on the finance department for its view.</w:t>
            </w:r>
          </w:p>
          <w:p w:rsidR="00B53D6D" w:rsidRPr="00B53D6D" w:rsidRDefault="00B53D6D" w:rsidP="00A91DA3">
            <w:pPr>
              <w:rPr>
                <w:rFonts w:ascii="Arial" w:hAnsi="Arial" w:cs="Arial"/>
                <w:sz w:val="23"/>
                <w:szCs w:val="23"/>
              </w:rPr>
            </w:pPr>
          </w:p>
          <w:p w:rsidR="00B53D6D" w:rsidRPr="00B53D6D" w:rsidRDefault="00B53D6D" w:rsidP="00A91DA3">
            <w:pPr>
              <w:rPr>
                <w:rFonts w:ascii="Arial" w:hAnsi="Arial" w:cs="Arial"/>
                <w:sz w:val="23"/>
                <w:szCs w:val="23"/>
              </w:rPr>
            </w:pPr>
            <w:r w:rsidRPr="00B53D6D">
              <w:rPr>
                <w:rFonts w:ascii="Arial" w:hAnsi="Arial" w:cs="Arial"/>
                <w:sz w:val="23"/>
                <w:szCs w:val="23"/>
              </w:rPr>
              <w:t>AE pointed out the disparity in other regions that might benefit from a higher calibre candidate in the first round and in other areas there is an established pathway.  HW confirmed that next year there will be a national requirement.</w:t>
            </w:r>
          </w:p>
          <w:p w:rsidR="00B53D6D" w:rsidRDefault="00B53D6D" w:rsidP="007A10FB">
            <w:pPr>
              <w:rPr>
                <w:rFonts w:ascii="Arial" w:hAnsi="Arial" w:cs="Arial"/>
                <w:sz w:val="23"/>
                <w:szCs w:val="23"/>
              </w:rPr>
            </w:pPr>
          </w:p>
          <w:p w:rsidR="00B53D6D" w:rsidRPr="00B53D6D" w:rsidRDefault="00B53D6D" w:rsidP="007A10FB">
            <w:pPr>
              <w:rPr>
                <w:rFonts w:ascii="Arial" w:hAnsi="Arial" w:cs="Arial"/>
                <w:sz w:val="23"/>
                <w:szCs w:val="23"/>
              </w:rPr>
            </w:pPr>
            <w:r w:rsidRPr="00B53D6D">
              <w:rPr>
                <w:rFonts w:ascii="Arial" w:hAnsi="Arial" w:cs="Arial"/>
                <w:sz w:val="23"/>
                <w:szCs w:val="23"/>
              </w:rPr>
              <w:t xml:space="preserve">KH told the group that dental practice inspections were being fitted in as normal and that Surrey is being prioritised.  His work for </w:t>
            </w:r>
            <w:r w:rsidR="002F6EA4">
              <w:rPr>
                <w:rFonts w:ascii="Arial" w:hAnsi="Arial" w:cs="Arial"/>
                <w:sz w:val="23"/>
                <w:szCs w:val="23"/>
              </w:rPr>
              <w:t xml:space="preserve">the </w:t>
            </w:r>
            <w:r w:rsidRPr="00B53D6D">
              <w:rPr>
                <w:rFonts w:ascii="Arial" w:hAnsi="Arial" w:cs="Arial"/>
                <w:sz w:val="23"/>
                <w:szCs w:val="23"/>
              </w:rPr>
              <w:t>Performance Advisory Group (PAG) had increased.</w:t>
            </w:r>
          </w:p>
          <w:p w:rsidR="00B53D6D" w:rsidRPr="00B53D6D" w:rsidRDefault="00B53D6D" w:rsidP="007A10FB">
            <w:pPr>
              <w:rPr>
                <w:rFonts w:ascii="Arial" w:hAnsi="Arial" w:cs="Arial"/>
                <w:sz w:val="23"/>
                <w:szCs w:val="23"/>
              </w:rPr>
            </w:pPr>
          </w:p>
          <w:p w:rsidR="002F6EA4" w:rsidRDefault="00B53D6D" w:rsidP="007A10FB">
            <w:pPr>
              <w:rPr>
                <w:rFonts w:ascii="Arial" w:hAnsi="Arial" w:cs="Arial"/>
                <w:sz w:val="23"/>
                <w:szCs w:val="23"/>
              </w:rPr>
            </w:pPr>
            <w:r w:rsidRPr="00B53D6D">
              <w:rPr>
                <w:rFonts w:ascii="Arial" w:hAnsi="Arial" w:cs="Arial"/>
                <w:sz w:val="23"/>
                <w:szCs w:val="23"/>
              </w:rPr>
              <w:lastRenderedPageBreak/>
              <w:t xml:space="preserve">The National Association of Dental Advisor conference has been expanded to welcome as members all dentists who give professional advice to organisations.  </w:t>
            </w:r>
          </w:p>
          <w:p w:rsidR="00B53D6D" w:rsidRPr="00B53D6D" w:rsidRDefault="00B53D6D" w:rsidP="007A10FB">
            <w:pPr>
              <w:rPr>
                <w:rFonts w:ascii="Arial" w:hAnsi="Arial" w:cs="Arial"/>
                <w:color w:val="FFFFFF"/>
                <w:sz w:val="23"/>
                <w:szCs w:val="23"/>
              </w:rPr>
            </w:pPr>
            <w:r w:rsidRPr="00B53D6D">
              <w:rPr>
                <w:rFonts w:ascii="Arial" w:hAnsi="Arial" w:cs="Arial"/>
                <w:sz w:val="23"/>
                <w:szCs w:val="23"/>
              </w:rPr>
              <w:t xml:space="preserve">There is funding for the first time in three years to support attendance. </w:t>
            </w:r>
            <w:r w:rsidRPr="00B53D6D">
              <w:rPr>
                <w:rStyle w:val="sprocket-scroller-content2"/>
                <w:rFonts w:ascii="Arial" w:hAnsi="Arial" w:cs="Arial"/>
                <w:color w:val="FFFFFF"/>
                <w:sz w:val="23"/>
                <w:szCs w:val="23"/>
              </w:rPr>
              <w:t>With the evolution of the NHS, NADA has developed to welcome as members all dentists</w:t>
            </w:r>
          </w:p>
        </w:tc>
      </w:tr>
      <w:tr w:rsidR="00B53D6D" w:rsidRPr="00B53D6D" w:rsidTr="00B53D6D">
        <w:trPr>
          <w:trHeight w:val="70"/>
        </w:trPr>
        <w:tc>
          <w:tcPr>
            <w:tcW w:w="9640" w:type="dxa"/>
          </w:tcPr>
          <w:p w:rsidR="00B53D6D" w:rsidRPr="00B53D6D" w:rsidRDefault="00B53D6D" w:rsidP="007A10FB">
            <w:pPr>
              <w:rPr>
                <w:rFonts w:ascii="Arial" w:hAnsi="Arial" w:cs="Arial"/>
                <w:b/>
                <w:sz w:val="23"/>
                <w:szCs w:val="23"/>
              </w:rPr>
            </w:pPr>
            <w:r w:rsidRPr="00B53D6D">
              <w:rPr>
                <w:rFonts w:ascii="Arial" w:hAnsi="Arial" w:cs="Arial"/>
                <w:b/>
                <w:sz w:val="23"/>
                <w:szCs w:val="23"/>
              </w:rPr>
              <w:lastRenderedPageBreak/>
              <w:t>16.  Salaried Services</w:t>
            </w:r>
          </w:p>
          <w:p w:rsidR="00B53D6D" w:rsidRPr="00B53D6D" w:rsidRDefault="00B53D6D" w:rsidP="007A10FB">
            <w:pPr>
              <w:rPr>
                <w:rFonts w:ascii="Arial" w:hAnsi="Arial" w:cs="Arial"/>
                <w:sz w:val="23"/>
                <w:szCs w:val="23"/>
              </w:rPr>
            </w:pPr>
          </w:p>
          <w:p w:rsidR="00B53D6D" w:rsidRDefault="00B53D6D" w:rsidP="006B5E00">
            <w:pPr>
              <w:rPr>
                <w:rFonts w:ascii="Arial" w:hAnsi="Arial" w:cs="Arial"/>
                <w:sz w:val="23"/>
                <w:szCs w:val="23"/>
              </w:rPr>
            </w:pPr>
            <w:r w:rsidRPr="00B53D6D">
              <w:rPr>
                <w:rFonts w:ascii="Arial" w:hAnsi="Arial" w:cs="Arial"/>
                <w:sz w:val="23"/>
                <w:szCs w:val="23"/>
              </w:rPr>
              <w:t>SD informed the group there were no issues and work is carrying on a normal.</w:t>
            </w:r>
          </w:p>
          <w:p w:rsidR="00B53D6D" w:rsidRPr="00B53D6D" w:rsidRDefault="00B53D6D" w:rsidP="006B5E00">
            <w:pPr>
              <w:rPr>
                <w:rFonts w:ascii="Arial" w:hAnsi="Arial" w:cs="Arial"/>
                <w:sz w:val="23"/>
                <w:szCs w:val="23"/>
              </w:rPr>
            </w:pPr>
          </w:p>
        </w:tc>
      </w:tr>
      <w:tr w:rsidR="00B53D6D" w:rsidRPr="00B53D6D" w:rsidTr="00B53D6D">
        <w:trPr>
          <w:trHeight w:val="70"/>
        </w:trPr>
        <w:tc>
          <w:tcPr>
            <w:tcW w:w="9640" w:type="dxa"/>
          </w:tcPr>
          <w:p w:rsidR="00B53D6D" w:rsidRPr="00B53D6D" w:rsidRDefault="00B53D6D" w:rsidP="007A10FB">
            <w:pPr>
              <w:rPr>
                <w:rFonts w:ascii="Arial" w:hAnsi="Arial" w:cs="Arial"/>
                <w:b/>
                <w:sz w:val="23"/>
                <w:szCs w:val="23"/>
              </w:rPr>
            </w:pPr>
            <w:r w:rsidRPr="00B53D6D">
              <w:rPr>
                <w:rFonts w:ascii="Arial" w:hAnsi="Arial" w:cs="Arial"/>
                <w:b/>
                <w:sz w:val="23"/>
                <w:szCs w:val="23"/>
              </w:rPr>
              <w:t xml:space="preserve">17.  </w:t>
            </w:r>
            <w:proofErr w:type="spellStart"/>
            <w:r w:rsidRPr="00B53D6D">
              <w:rPr>
                <w:rFonts w:ascii="Arial" w:hAnsi="Arial" w:cs="Arial"/>
                <w:b/>
                <w:sz w:val="23"/>
                <w:szCs w:val="23"/>
              </w:rPr>
              <w:t>DentaLine</w:t>
            </w:r>
            <w:proofErr w:type="spellEnd"/>
            <w:r w:rsidRPr="00B53D6D">
              <w:rPr>
                <w:rFonts w:ascii="Arial" w:hAnsi="Arial" w:cs="Arial"/>
                <w:b/>
                <w:sz w:val="23"/>
                <w:szCs w:val="23"/>
              </w:rPr>
              <w:t xml:space="preserve"> for Kent and Medway</w:t>
            </w:r>
          </w:p>
          <w:p w:rsidR="00B53D6D" w:rsidRPr="00B53D6D" w:rsidRDefault="00B53D6D" w:rsidP="007A10FB">
            <w:pPr>
              <w:rPr>
                <w:rFonts w:ascii="Arial" w:hAnsi="Arial" w:cs="Arial"/>
                <w:sz w:val="23"/>
                <w:szCs w:val="23"/>
              </w:rPr>
            </w:pPr>
          </w:p>
          <w:p w:rsidR="00B53D6D" w:rsidRPr="00B53D6D" w:rsidRDefault="00B53D6D" w:rsidP="00C15A37">
            <w:pPr>
              <w:rPr>
                <w:rFonts w:ascii="Arial" w:hAnsi="Arial" w:cs="Arial"/>
                <w:sz w:val="23"/>
                <w:szCs w:val="23"/>
              </w:rPr>
            </w:pPr>
            <w:r w:rsidRPr="00B53D6D">
              <w:rPr>
                <w:rFonts w:ascii="Arial" w:hAnsi="Arial" w:cs="Arial"/>
                <w:sz w:val="23"/>
                <w:szCs w:val="23"/>
              </w:rPr>
              <w:t>SD informed the group that there were no issues and that work is as normal.</w:t>
            </w:r>
          </w:p>
          <w:p w:rsidR="00B53D6D" w:rsidRPr="00B53D6D" w:rsidRDefault="00B53D6D" w:rsidP="00C15A37">
            <w:pPr>
              <w:rPr>
                <w:rFonts w:ascii="Arial" w:hAnsi="Arial" w:cs="Arial"/>
                <w:sz w:val="23"/>
                <w:szCs w:val="23"/>
              </w:rPr>
            </w:pPr>
          </w:p>
        </w:tc>
      </w:tr>
      <w:tr w:rsidR="00B53D6D" w:rsidRPr="00B53D6D" w:rsidTr="00B53D6D">
        <w:trPr>
          <w:trHeight w:val="70"/>
        </w:trPr>
        <w:tc>
          <w:tcPr>
            <w:tcW w:w="9640" w:type="dxa"/>
          </w:tcPr>
          <w:p w:rsidR="00B53D6D" w:rsidRPr="00B53D6D" w:rsidRDefault="00B53D6D" w:rsidP="007A10FB">
            <w:pPr>
              <w:rPr>
                <w:rFonts w:ascii="Arial" w:hAnsi="Arial" w:cs="Arial"/>
                <w:b/>
                <w:sz w:val="23"/>
                <w:szCs w:val="23"/>
              </w:rPr>
            </w:pPr>
            <w:r w:rsidRPr="00B53D6D">
              <w:rPr>
                <w:rFonts w:ascii="Arial" w:hAnsi="Arial" w:cs="Arial"/>
                <w:b/>
                <w:sz w:val="23"/>
                <w:szCs w:val="23"/>
              </w:rPr>
              <w:t>18.  Local Dental Committee (LDC)</w:t>
            </w:r>
          </w:p>
          <w:p w:rsidR="00B53D6D" w:rsidRPr="00B53D6D" w:rsidRDefault="00B53D6D" w:rsidP="007A10FB">
            <w:pPr>
              <w:rPr>
                <w:rFonts w:ascii="Arial" w:hAnsi="Arial" w:cs="Arial"/>
                <w:sz w:val="23"/>
                <w:szCs w:val="23"/>
              </w:rPr>
            </w:pPr>
          </w:p>
          <w:p w:rsidR="00B53D6D" w:rsidRPr="00B53D6D" w:rsidRDefault="00B53D6D" w:rsidP="00E85DCE">
            <w:pPr>
              <w:rPr>
                <w:rFonts w:ascii="Arial" w:hAnsi="Arial" w:cs="Arial"/>
                <w:sz w:val="23"/>
                <w:szCs w:val="23"/>
              </w:rPr>
            </w:pPr>
            <w:r w:rsidRPr="00B53D6D">
              <w:rPr>
                <w:rFonts w:ascii="Arial" w:hAnsi="Arial" w:cs="Arial"/>
                <w:sz w:val="23"/>
                <w:szCs w:val="23"/>
              </w:rPr>
              <w:t>JU informed the group previously that a list of current performers/providers in Kent was needed in order to run the K</w:t>
            </w:r>
            <w:r w:rsidR="00887F32">
              <w:rPr>
                <w:rFonts w:ascii="Arial" w:hAnsi="Arial" w:cs="Arial"/>
                <w:sz w:val="23"/>
                <w:szCs w:val="23"/>
              </w:rPr>
              <w:t xml:space="preserve">ent </w:t>
            </w:r>
            <w:r w:rsidRPr="00B53D6D">
              <w:rPr>
                <w:rFonts w:ascii="Arial" w:hAnsi="Arial" w:cs="Arial"/>
                <w:sz w:val="23"/>
                <w:szCs w:val="23"/>
              </w:rPr>
              <w:t xml:space="preserve">LDC biennial elections.  No access to this data was possible as </w:t>
            </w:r>
            <w:r w:rsidR="00887F32">
              <w:rPr>
                <w:rFonts w:ascii="Arial" w:hAnsi="Arial" w:cs="Arial"/>
                <w:sz w:val="23"/>
                <w:szCs w:val="23"/>
              </w:rPr>
              <w:t xml:space="preserve">Kent </w:t>
            </w:r>
            <w:r w:rsidRPr="00B53D6D">
              <w:rPr>
                <w:rFonts w:ascii="Arial" w:hAnsi="Arial" w:cs="Arial"/>
                <w:sz w:val="23"/>
                <w:szCs w:val="23"/>
              </w:rPr>
              <w:t>P</w:t>
            </w:r>
            <w:r w:rsidR="00887F32">
              <w:rPr>
                <w:rFonts w:ascii="Arial" w:hAnsi="Arial" w:cs="Arial"/>
                <w:sz w:val="23"/>
                <w:szCs w:val="23"/>
              </w:rPr>
              <w:t xml:space="preserve">rimary </w:t>
            </w:r>
            <w:r w:rsidRPr="00B53D6D">
              <w:rPr>
                <w:rFonts w:ascii="Arial" w:hAnsi="Arial" w:cs="Arial"/>
                <w:sz w:val="23"/>
                <w:szCs w:val="23"/>
              </w:rPr>
              <w:t>C</w:t>
            </w:r>
            <w:r w:rsidR="00887F32">
              <w:rPr>
                <w:rFonts w:ascii="Arial" w:hAnsi="Arial" w:cs="Arial"/>
                <w:sz w:val="23"/>
                <w:szCs w:val="23"/>
              </w:rPr>
              <w:t xml:space="preserve">are </w:t>
            </w:r>
            <w:r w:rsidRPr="00B53D6D">
              <w:rPr>
                <w:rFonts w:ascii="Arial" w:hAnsi="Arial" w:cs="Arial"/>
                <w:sz w:val="23"/>
                <w:szCs w:val="23"/>
              </w:rPr>
              <w:t>A</w:t>
            </w:r>
            <w:r w:rsidR="00887F32">
              <w:rPr>
                <w:rFonts w:ascii="Arial" w:hAnsi="Arial" w:cs="Arial"/>
                <w:sz w:val="23"/>
                <w:szCs w:val="23"/>
              </w:rPr>
              <w:t>gency</w:t>
            </w:r>
            <w:r w:rsidRPr="00B53D6D">
              <w:rPr>
                <w:rFonts w:ascii="Arial" w:hAnsi="Arial" w:cs="Arial"/>
                <w:sz w:val="23"/>
                <w:szCs w:val="23"/>
              </w:rPr>
              <w:t xml:space="preserve"> has been closed.   A</w:t>
            </w:r>
            <w:r w:rsidR="00736205">
              <w:rPr>
                <w:rFonts w:ascii="Arial" w:hAnsi="Arial" w:cs="Arial"/>
                <w:sz w:val="23"/>
                <w:szCs w:val="23"/>
              </w:rPr>
              <w:t xml:space="preserve"> list h</w:t>
            </w:r>
            <w:r w:rsidRPr="00B53D6D">
              <w:rPr>
                <w:rFonts w:ascii="Arial" w:hAnsi="Arial" w:cs="Arial"/>
                <w:sz w:val="23"/>
                <w:szCs w:val="23"/>
              </w:rPr>
              <w:t xml:space="preserve">as </w:t>
            </w:r>
            <w:r w:rsidR="00736205">
              <w:rPr>
                <w:rFonts w:ascii="Arial" w:hAnsi="Arial" w:cs="Arial"/>
                <w:sz w:val="23"/>
                <w:szCs w:val="23"/>
              </w:rPr>
              <w:t xml:space="preserve">now been </w:t>
            </w:r>
            <w:r w:rsidRPr="00B53D6D">
              <w:rPr>
                <w:rFonts w:ascii="Arial" w:hAnsi="Arial" w:cs="Arial"/>
                <w:sz w:val="23"/>
                <w:szCs w:val="23"/>
              </w:rPr>
              <w:t xml:space="preserve">provided by Chris Dawson, Client Engagement Manager, NHS Dental Services and Will Newport, Sec to The Federation of London Local Dental Committees.  If possible this will be shared with Ken Eaton as post graduate dean in order that he can communicate with dentists for post graduate courses etc. in Kent as he also cannot obtain this data. </w:t>
            </w:r>
          </w:p>
          <w:p w:rsidR="00B53D6D" w:rsidRPr="00B53D6D" w:rsidRDefault="00B53D6D" w:rsidP="007A10FB">
            <w:pPr>
              <w:rPr>
                <w:rFonts w:ascii="Arial" w:hAnsi="Arial" w:cs="Arial"/>
                <w:sz w:val="23"/>
                <w:szCs w:val="23"/>
              </w:rPr>
            </w:pPr>
          </w:p>
          <w:p w:rsidR="000C0541" w:rsidRDefault="00B53D6D" w:rsidP="000C0541">
            <w:pPr>
              <w:rPr>
                <w:rFonts w:ascii="Arial" w:hAnsi="Arial" w:cs="Arial"/>
                <w:sz w:val="23"/>
                <w:szCs w:val="23"/>
              </w:rPr>
            </w:pPr>
            <w:r w:rsidRPr="00B53D6D">
              <w:rPr>
                <w:rFonts w:ascii="Arial" w:hAnsi="Arial" w:cs="Arial"/>
                <w:sz w:val="23"/>
                <w:szCs w:val="23"/>
              </w:rPr>
              <w:t xml:space="preserve">The Anti-microbial advice sheet has been updated </w:t>
            </w:r>
            <w:hyperlink r:id="rId11" w:history="1">
              <w:r w:rsidR="000C0541" w:rsidRPr="000C0541">
                <w:rPr>
                  <w:rStyle w:val="Hyperlink"/>
                  <w:rFonts w:ascii="Arial" w:hAnsi="Arial" w:cs="Arial"/>
                  <w:sz w:val="23"/>
                  <w:szCs w:val="23"/>
                </w:rPr>
                <w:t>Kent Local Dental Committee Website</w:t>
              </w:r>
            </w:hyperlink>
            <w:r w:rsidR="000C0541">
              <w:rPr>
                <w:rFonts w:ascii="Arial" w:hAnsi="Arial" w:cs="Arial"/>
                <w:sz w:val="23"/>
                <w:szCs w:val="23"/>
              </w:rPr>
              <w:t xml:space="preserve"> </w:t>
            </w:r>
            <w:r w:rsidRPr="00B53D6D">
              <w:rPr>
                <w:rFonts w:ascii="Arial" w:hAnsi="Arial" w:cs="Arial"/>
                <w:sz w:val="23"/>
                <w:szCs w:val="23"/>
              </w:rPr>
              <w:t>and reference to the breach notices updated advice regarding breach notices</w:t>
            </w:r>
            <w:r w:rsidRPr="00B53D6D">
              <w:rPr>
                <w:rFonts w:ascii="Arial" w:hAnsi="Arial" w:cs="Arial"/>
                <w:color w:val="1F497D"/>
                <w:sz w:val="23"/>
                <w:szCs w:val="23"/>
              </w:rPr>
              <w:t xml:space="preserve"> </w:t>
            </w:r>
            <w:hyperlink r:id="rId12" w:history="1">
              <w:r w:rsidR="000C0541">
                <w:rPr>
                  <w:rStyle w:val="Hyperlink"/>
                  <w:rFonts w:ascii="Arial" w:hAnsi="Arial" w:cs="Arial"/>
                  <w:sz w:val="23"/>
                  <w:szCs w:val="23"/>
                </w:rPr>
                <w:t>Kent Local Dental Committee Website - Breach Notices</w:t>
              </w:r>
            </w:hyperlink>
            <w:r w:rsidR="000C0541">
              <w:rPr>
                <w:color w:val="1F497D"/>
              </w:rPr>
              <w:t xml:space="preserve"> </w:t>
            </w:r>
            <w:r w:rsidRPr="00B53D6D">
              <w:rPr>
                <w:rFonts w:ascii="Arial" w:hAnsi="Arial" w:cs="Arial"/>
                <w:sz w:val="23"/>
                <w:szCs w:val="23"/>
              </w:rPr>
              <w:t>and can be located using these links.</w:t>
            </w:r>
          </w:p>
          <w:p w:rsidR="00B53D6D" w:rsidRPr="00B53D6D" w:rsidRDefault="000C0541" w:rsidP="000C0541">
            <w:pPr>
              <w:rPr>
                <w:rFonts w:ascii="Arial" w:hAnsi="Arial" w:cs="Arial"/>
                <w:sz w:val="23"/>
                <w:szCs w:val="23"/>
              </w:rPr>
            </w:pPr>
            <w:r w:rsidRPr="00B53D6D">
              <w:rPr>
                <w:rFonts w:ascii="Arial" w:hAnsi="Arial" w:cs="Arial"/>
                <w:sz w:val="23"/>
                <w:szCs w:val="23"/>
              </w:rPr>
              <w:t xml:space="preserve"> </w:t>
            </w:r>
          </w:p>
        </w:tc>
      </w:tr>
      <w:tr w:rsidR="00B53D6D" w:rsidRPr="00B53D6D" w:rsidTr="00B53D6D">
        <w:trPr>
          <w:trHeight w:val="70"/>
        </w:trPr>
        <w:tc>
          <w:tcPr>
            <w:tcW w:w="9640" w:type="dxa"/>
          </w:tcPr>
          <w:p w:rsidR="00B53D6D" w:rsidRPr="00B53D6D" w:rsidRDefault="00B53D6D" w:rsidP="007A10FB">
            <w:pPr>
              <w:rPr>
                <w:rFonts w:ascii="Arial" w:hAnsi="Arial" w:cs="Arial"/>
                <w:b/>
                <w:sz w:val="23"/>
                <w:szCs w:val="23"/>
              </w:rPr>
            </w:pPr>
            <w:r w:rsidRPr="00B53D6D">
              <w:rPr>
                <w:rFonts w:ascii="Arial" w:hAnsi="Arial" w:cs="Arial"/>
                <w:b/>
                <w:sz w:val="23"/>
                <w:szCs w:val="23"/>
              </w:rPr>
              <w:t>19.  Anti-Microbial Toolkit circulation</w:t>
            </w:r>
          </w:p>
          <w:p w:rsidR="00B53D6D" w:rsidRPr="00B53D6D" w:rsidRDefault="00B53D6D" w:rsidP="007A10FB">
            <w:pPr>
              <w:rPr>
                <w:rFonts w:ascii="Arial" w:hAnsi="Arial" w:cs="Arial"/>
                <w:sz w:val="23"/>
                <w:szCs w:val="23"/>
              </w:rPr>
            </w:pPr>
          </w:p>
          <w:p w:rsidR="00B53D6D" w:rsidRPr="00B53D6D" w:rsidRDefault="00B53D6D" w:rsidP="007A10FB">
            <w:pPr>
              <w:rPr>
                <w:rFonts w:ascii="Arial" w:hAnsi="Arial" w:cs="Arial"/>
                <w:sz w:val="23"/>
                <w:szCs w:val="23"/>
              </w:rPr>
            </w:pPr>
            <w:r w:rsidRPr="00B53D6D">
              <w:rPr>
                <w:rFonts w:ascii="Arial" w:hAnsi="Arial" w:cs="Arial"/>
                <w:sz w:val="23"/>
                <w:szCs w:val="23"/>
              </w:rPr>
              <w:t>The documentation on the agenda is for information only.</w:t>
            </w:r>
          </w:p>
          <w:p w:rsidR="00B53D6D" w:rsidRPr="00B53D6D" w:rsidRDefault="00B53D6D" w:rsidP="007A10FB">
            <w:pPr>
              <w:rPr>
                <w:rFonts w:ascii="Arial" w:hAnsi="Arial" w:cs="Arial"/>
                <w:sz w:val="23"/>
                <w:szCs w:val="23"/>
              </w:rPr>
            </w:pPr>
          </w:p>
        </w:tc>
      </w:tr>
      <w:tr w:rsidR="00B53D6D" w:rsidRPr="00B53D6D" w:rsidTr="00B53D6D">
        <w:trPr>
          <w:trHeight w:val="70"/>
        </w:trPr>
        <w:tc>
          <w:tcPr>
            <w:tcW w:w="9640" w:type="dxa"/>
          </w:tcPr>
          <w:p w:rsidR="00B53D6D" w:rsidRPr="00B53D6D" w:rsidRDefault="00B53D6D" w:rsidP="007A10FB">
            <w:pPr>
              <w:rPr>
                <w:rFonts w:ascii="Arial" w:hAnsi="Arial" w:cs="Arial"/>
                <w:b/>
                <w:sz w:val="23"/>
                <w:szCs w:val="23"/>
              </w:rPr>
            </w:pPr>
            <w:r w:rsidRPr="00B53D6D">
              <w:rPr>
                <w:rFonts w:ascii="Arial" w:hAnsi="Arial" w:cs="Arial"/>
                <w:b/>
                <w:sz w:val="23"/>
                <w:szCs w:val="23"/>
              </w:rPr>
              <w:t>20.  Healthwatch update</w:t>
            </w:r>
          </w:p>
          <w:p w:rsidR="00B53D6D" w:rsidRPr="00B53D6D" w:rsidRDefault="00B53D6D" w:rsidP="007A10FB">
            <w:pPr>
              <w:rPr>
                <w:rFonts w:ascii="Arial" w:hAnsi="Arial" w:cs="Arial"/>
                <w:sz w:val="23"/>
                <w:szCs w:val="23"/>
              </w:rPr>
            </w:pPr>
          </w:p>
          <w:p w:rsidR="00B53D6D" w:rsidRDefault="00B53D6D" w:rsidP="007828D5">
            <w:pPr>
              <w:rPr>
                <w:rFonts w:ascii="Arial" w:hAnsi="Arial" w:cs="Arial"/>
                <w:sz w:val="23"/>
                <w:szCs w:val="23"/>
              </w:rPr>
            </w:pPr>
            <w:r w:rsidRPr="00B53D6D">
              <w:rPr>
                <w:rFonts w:ascii="Arial" w:hAnsi="Arial" w:cs="Arial"/>
                <w:sz w:val="23"/>
                <w:szCs w:val="23"/>
              </w:rPr>
              <w:t xml:space="preserve">LL told the group that Healthwatch </w:t>
            </w:r>
            <w:r w:rsidR="00AE13CA">
              <w:rPr>
                <w:rFonts w:ascii="Arial" w:hAnsi="Arial" w:cs="Arial"/>
                <w:sz w:val="23"/>
                <w:szCs w:val="23"/>
              </w:rPr>
              <w:t>there was nothing to report</w:t>
            </w:r>
            <w:r w:rsidRPr="00B53D6D">
              <w:rPr>
                <w:rFonts w:ascii="Arial" w:hAnsi="Arial" w:cs="Arial"/>
                <w:sz w:val="23"/>
                <w:szCs w:val="23"/>
              </w:rPr>
              <w:t xml:space="preserve"> </w:t>
            </w:r>
            <w:r w:rsidR="00AE13CA">
              <w:rPr>
                <w:rFonts w:ascii="Arial" w:hAnsi="Arial" w:cs="Arial"/>
                <w:sz w:val="23"/>
                <w:szCs w:val="23"/>
              </w:rPr>
              <w:t>so a</w:t>
            </w:r>
            <w:r w:rsidRPr="00B53D6D">
              <w:rPr>
                <w:rFonts w:ascii="Arial" w:hAnsi="Arial" w:cs="Arial"/>
                <w:sz w:val="23"/>
                <w:szCs w:val="23"/>
              </w:rPr>
              <w:t xml:space="preserve"> </w:t>
            </w:r>
            <w:r>
              <w:rPr>
                <w:rFonts w:ascii="Arial" w:hAnsi="Arial" w:cs="Arial"/>
                <w:sz w:val="23"/>
                <w:szCs w:val="23"/>
              </w:rPr>
              <w:t>further</w:t>
            </w:r>
            <w:r w:rsidR="00A82097">
              <w:rPr>
                <w:rFonts w:ascii="Arial" w:hAnsi="Arial" w:cs="Arial"/>
                <w:sz w:val="23"/>
                <w:szCs w:val="23"/>
              </w:rPr>
              <w:t xml:space="preserve"> update was</w:t>
            </w:r>
            <w:r w:rsidR="00AE13CA">
              <w:rPr>
                <w:rFonts w:ascii="Arial" w:hAnsi="Arial" w:cs="Arial"/>
                <w:sz w:val="23"/>
                <w:szCs w:val="23"/>
              </w:rPr>
              <w:t xml:space="preserve"> not </w:t>
            </w:r>
            <w:r w:rsidR="00901860" w:rsidRPr="00B53D6D">
              <w:rPr>
                <w:rFonts w:ascii="Arial" w:hAnsi="Arial" w:cs="Arial"/>
                <w:sz w:val="23"/>
                <w:szCs w:val="23"/>
              </w:rPr>
              <w:t>nec</w:t>
            </w:r>
            <w:r w:rsidR="00901860">
              <w:rPr>
                <w:rFonts w:ascii="Arial" w:hAnsi="Arial" w:cs="Arial"/>
                <w:sz w:val="23"/>
                <w:szCs w:val="23"/>
              </w:rPr>
              <w:t>essary</w:t>
            </w:r>
            <w:r w:rsidRPr="00B53D6D">
              <w:rPr>
                <w:rFonts w:ascii="Arial" w:hAnsi="Arial" w:cs="Arial"/>
                <w:sz w:val="23"/>
                <w:szCs w:val="23"/>
              </w:rPr>
              <w:t>.</w:t>
            </w:r>
          </w:p>
          <w:p w:rsidR="00B53D6D" w:rsidRPr="00B53D6D" w:rsidRDefault="00B53D6D" w:rsidP="007828D5">
            <w:pPr>
              <w:rPr>
                <w:rFonts w:ascii="Arial" w:hAnsi="Arial" w:cs="Arial"/>
                <w:sz w:val="23"/>
                <w:szCs w:val="23"/>
              </w:rPr>
            </w:pPr>
          </w:p>
        </w:tc>
      </w:tr>
      <w:tr w:rsidR="00B53D6D" w:rsidRPr="00B53D6D" w:rsidTr="00B53D6D">
        <w:tc>
          <w:tcPr>
            <w:tcW w:w="9640" w:type="dxa"/>
          </w:tcPr>
          <w:p w:rsidR="00B53D6D" w:rsidRPr="00B53D6D" w:rsidRDefault="00B53D6D" w:rsidP="007A10FB">
            <w:pPr>
              <w:rPr>
                <w:rFonts w:ascii="Arial" w:hAnsi="Arial" w:cs="Arial"/>
                <w:b/>
                <w:sz w:val="23"/>
                <w:szCs w:val="23"/>
              </w:rPr>
            </w:pPr>
            <w:r w:rsidRPr="00B53D6D">
              <w:rPr>
                <w:rFonts w:ascii="Arial" w:hAnsi="Arial" w:cs="Arial"/>
                <w:b/>
                <w:sz w:val="23"/>
                <w:szCs w:val="23"/>
              </w:rPr>
              <w:t>21.  Any other business</w:t>
            </w:r>
          </w:p>
          <w:p w:rsidR="00B53D6D" w:rsidRPr="00B53D6D" w:rsidRDefault="00B53D6D" w:rsidP="007A10FB">
            <w:pPr>
              <w:rPr>
                <w:rFonts w:ascii="Arial" w:hAnsi="Arial" w:cs="Arial"/>
                <w:b/>
                <w:sz w:val="23"/>
                <w:szCs w:val="23"/>
              </w:rPr>
            </w:pPr>
          </w:p>
          <w:p w:rsidR="00B53D6D" w:rsidRPr="00B53D6D" w:rsidRDefault="00B53D6D" w:rsidP="007A10FB">
            <w:pPr>
              <w:rPr>
                <w:rFonts w:ascii="Arial" w:hAnsi="Arial" w:cs="Arial"/>
                <w:sz w:val="23"/>
                <w:szCs w:val="23"/>
              </w:rPr>
            </w:pPr>
            <w:r w:rsidRPr="00B53D6D">
              <w:rPr>
                <w:rFonts w:ascii="Arial" w:hAnsi="Arial" w:cs="Arial"/>
                <w:sz w:val="23"/>
                <w:szCs w:val="23"/>
              </w:rPr>
              <w:t>The group discussed if it was beneficial to bring the meeting forward to 9:00am so that absence from clinic is minimised.  The group agreed to this and the extension of the meeting to two and half hours.</w:t>
            </w:r>
          </w:p>
          <w:p w:rsidR="00B53D6D" w:rsidRPr="00B53D6D" w:rsidRDefault="00B53D6D" w:rsidP="007A10FB">
            <w:pPr>
              <w:rPr>
                <w:rFonts w:ascii="Arial" w:hAnsi="Arial" w:cs="Arial"/>
                <w:sz w:val="23"/>
                <w:szCs w:val="23"/>
              </w:rPr>
            </w:pPr>
            <w:r w:rsidRPr="00887F32">
              <w:rPr>
                <w:rFonts w:ascii="Arial" w:hAnsi="Arial" w:cs="Arial"/>
                <w:b/>
                <w:sz w:val="23"/>
                <w:szCs w:val="23"/>
              </w:rPr>
              <w:t>Action:  GM to change the times already booked for 2017 meetings.</w:t>
            </w:r>
            <w:r w:rsidRPr="00B53D6D">
              <w:rPr>
                <w:rFonts w:ascii="Arial" w:hAnsi="Arial" w:cs="Arial"/>
                <w:sz w:val="23"/>
                <w:szCs w:val="23"/>
              </w:rPr>
              <w:t xml:space="preserve">  </w:t>
            </w:r>
            <w:r w:rsidRPr="00B53D6D">
              <w:rPr>
                <w:rFonts w:ascii="Arial" w:hAnsi="Arial" w:cs="Arial"/>
                <w:b/>
                <w:sz w:val="23"/>
                <w:szCs w:val="23"/>
              </w:rPr>
              <w:t>Update –</w:t>
            </w:r>
            <w:r w:rsidRPr="00B53D6D">
              <w:rPr>
                <w:rFonts w:ascii="Arial" w:hAnsi="Arial" w:cs="Arial"/>
                <w:sz w:val="23"/>
                <w:szCs w:val="23"/>
              </w:rPr>
              <w:t xml:space="preserve"> an options letter has been circulated regarding the future structure of the KSS LDNs and the KSS Core Strategic Group, until the structure is agreed, the meetings times will remain unchanged.</w:t>
            </w:r>
          </w:p>
          <w:p w:rsidR="00B53D6D" w:rsidRPr="00B53D6D" w:rsidRDefault="00B53D6D" w:rsidP="007A10FB">
            <w:pPr>
              <w:rPr>
                <w:rFonts w:ascii="Arial" w:hAnsi="Arial" w:cs="Arial"/>
                <w:sz w:val="23"/>
                <w:szCs w:val="23"/>
              </w:rPr>
            </w:pPr>
          </w:p>
        </w:tc>
      </w:tr>
    </w:tbl>
    <w:p w:rsidR="00254364" w:rsidRDefault="00254364" w:rsidP="00AB5F59">
      <w:pPr>
        <w:rPr>
          <w:rFonts w:ascii="Arial" w:hAnsi="Arial" w:cs="Arial"/>
          <w:sz w:val="23"/>
          <w:szCs w:val="23"/>
        </w:rPr>
      </w:pPr>
    </w:p>
    <w:p w:rsidR="00315E07" w:rsidRPr="00D97163" w:rsidRDefault="001814FC" w:rsidP="001814FC">
      <w:pPr>
        <w:rPr>
          <w:rFonts w:ascii="Arial" w:hAnsi="Arial" w:cs="Arial"/>
          <w:sz w:val="23"/>
          <w:szCs w:val="23"/>
        </w:rPr>
      </w:pPr>
      <w:r>
        <w:rPr>
          <w:rFonts w:ascii="Arial" w:hAnsi="Arial" w:cs="Arial"/>
          <w:sz w:val="23"/>
          <w:szCs w:val="23"/>
        </w:rPr>
        <w:t>Ratified 20/04/2017</w:t>
      </w:r>
    </w:p>
    <w:sectPr w:rsidR="00315E07" w:rsidRPr="00D97163" w:rsidSect="007B599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CA8" w:rsidRDefault="007C4CA8" w:rsidP="00346094">
      <w:pPr>
        <w:spacing w:after="0" w:line="240" w:lineRule="auto"/>
      </w:pPr>
      <w:r>
        <w:separator/>
      </w:r>
    </w:p>
  </w:endnote>
  <w:endnote w:type="continuationSeparator" w:id="0">
    <w:p w:rsidR="007C4CA8" w:rsidRDefault="007C4CA8" w:rsidP="0034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437326"/>
      <w:docPartObj>
        <w:docPartGallery w:val="Page Numbers (Bottom of Page)"/>
        <w:docPartUnique/>
      </w:docPartObj>
    </w:sdtPr>
    <w:sdtEndPr>
      <w:rPr>
        <w:noProof/>
      </w:rPr>
    </w:sdtEndPr>
    <w:sdtContent>
      <w:p w:rsidR="006921A6" w:rsidRDefault="006921A6">
        <w:pPr>
          <w:pStyle w:val="Footer"/>
          <w:jc w:val="center"/>
        </w:pPr>
        <w:r>
          <w:fldChar w:fldCharType="begin"/>
        </w:r>
        <w:r>
          <w:instrText xml:space="preserve"> PAGE   \* MERGEFORMAT </w:instrText>
        </w:r>
        <w:r>
          <w:fldChar w:fldCharType="separate"/>
        </w:r>
        <w:r w:rsidR="008C20A6">
          <w:rPr>
            <w:noProof/>
          </w:rPr>
          <w:t>1</w:t>
        </w:r>
        <w:r>
          <w:rPr>
            <w:noProof/>
          </w:rPr>
          <w:fldChar w:fldCharType="end"/>
        </w:r>
      </w:p>
    </w:sdtContent>
  </w:sdt>
  <w:p w:rsidR="006921A6" w:rsidRDefault="00692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CA8" w:rsidRDefault="007C4CA8" w:rsidP="00346094">
      <w:pPr>
        <w:spacing w:after="0" w:line="240" w:lineRule="auto"/>
      </w:pPr>
      <w:r>
        <w:separator/>
      </w:r>
    </w:p>
  </w:footnote>
  <w:footnote w:type="continuationSeparator" w:id="0">
    <w:p w:rsidR="007C4CA8" w:rsidRDefault="007C4CA8" w:rsidP="00346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1A6" w:rsidRDefault="00692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D7E92"/>
    <w:multiLevelType w:val="hybridMultilevel"/>
    <w:tmpl w:val="11FA25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956FE0"/>
    <w:multiLevelType w:val="hybridMultilevel"/>
    <w:tmpl w:val="803E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6C2127"/>
    <w:multiLevelType w:val="hybridMultilevel"/>
    <w:tmpl w:val="273C73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F26E32"/>
    <w:multiLevelType w:val="hybridMultilevel"/>
    <w:tmpl w:val="9726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F83C46"/>
    <w:multiLevelType w:val="hybridMultilevel"/>
    <w:tmpl w:val="EE84D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DE6739"/>
    <w:multiLevelType w:val="hybridMultilevel"/>
    <w:tmpl w:val="7874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1D5709"/>
    <w:multiLevelType w:val="multilevel"/>
    <w:tmpl w:val="95F08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325E4A"/>
    <w:multiLevelType w:val="hybridMultilevel"/>
    <w:tmpl w:val="1744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06"/>
    <w:rsid w:val="00001B28"/>
    <w:rsid w:val="00001D5B"/>
    <w:rsid w:val="00014A4D"/>
    <w:rsid w:val="00017B0A"/>
    <w:rsid w:val="00023EE3"/>
    <w:rsid w:val="00026B9E"/>
    <w:rsid w:val="000272AC"/>
    <w:rsid w:val="000340D2"/>
    <w:rsid w:val="00034AC0"/>
    <w:rsid w:val="00036621"/>
    <w:rsid w:val="00040CC5"/>
    <w:rsid w:val="0005072F"/>
    <w:rsid w:val="0005409D"/>
    <w:rsid w:val="00061798"/>
    <w:rsid w:val="00064528"/>
    <w:rsid w:val="000676BD"/>
    <w:rsid w:val="000716B7"/>
    <w:rsid w:val="00073EA7"/>
    <w:rsid w:val="00076F9D"/>
    <w:rsid w:val="000848B7"/>
    <w:rsid w:val="00084F90"/>
    <w:rsid w:val="00085979"/>
    <w:rsid w:val="00091C24"/>
    <w:rsid w:val="000A0269"/>
    <w:rsid w:val="000B1585"/>
    <w:rsid w:val="000B643F"/>
    <w:rsid w:val="000C0541"/>
    <w:rsid w:val="000C2922"/>
    <w:rsid w:val="000C5B57"/>
    <w:rsid w:val="000D042A"/>
    <w:rsid w:val="000D6607"/>
    <w:rsid w:val="000E7FD1"/>
    <w:rsid w:val="00101CB2"/>
    <w:rsid w:val="00107192"/>
    <w:rsid w:val="0011601C"/>
    <w:rsid w:val="0011712F"/>
    <w:rsid w:val="00125351"/>
    <w:rsid w:val="00125860"/>
    <w:rsid w:val="00126791"/>
    <w:rsid w:val="001376B3"/>
    <w:rsid w:val="00145C1E"/>
    <w:rsid w:val="00155728"/>
    <w:rsid w:val="0016423E"/>
    <w:rsid w:val="00174CC4"/>
    <w:rsid w:val="00175A38"/>
    <w:rsid w:val="00177C4A"/>
    <w:rsid w:val="001814FC"/>
    <w:rsid w:val="001A44EB"/>
    <w:rsid w:val="001A7276"/>
    <w:rsid w:val="001A77AB"/>
    <w:rsid w:val="001B348E"/>
    <w:rsid w:val="001C16D1"/>
    <w:rsid w:val="001E0F8C"/>
    <w:rsid w:val="001E64F5"/>
    <w:rsid w:val="001E7921"/>
    <w:rsid w:val="001F0190"/>
    <w:rsid w:val="0020373E"/>
    <w:rsid w:val="00215069"/>
    <w:rsid w:val="00215AD1"/>
    <w:rsid w:val="0021610B"/>
    <w:rsid w:val="00221319"/>
    <w:rsid w:val="00224700"/>
    <w:rsid w:val="002249AC"/>
    <w:rsid w:val="00247CD8"/>
    <w:rsid w:val="002525EB"/>
    <w:rsid w:val="00253F06"/>
    <w:rsid w:val="00254364"/>
    <w:rsid w:val="002626FB"/>
    <w:rsid w:val="00264D23"/>
    <w:rsid w:val="00273A38"/>
    <w:rsid w:val="00273FB2"/>
    <w:rsid w:val="00274821"/>
    <w:rsid w:val="002833CE"/>
    <w:rsid w:val="002918E4"/>
    <w:rsid w:val="002925DB"/>
    <w:rsid w:val="002A0651"/>
    <w:rsid w:val="002B0024"/>
    <w:rsid w:val="002C056E"/>
    <w:rsid w:val="002C725C"/>
    <w:rsid w:val="002E0A8A"/>
    <w:rsid w:val="002E145B"/>
    <w:rsid w:val="002E201B"/>
    <w:rsid w:val="002E6FEC"/>
    <w:rsid w:val="002F2DB7"/>
    <w:rsid w:val="002F4C13"/>
    <w:rsid w:val="002F61CB"/>
    <w:rsid w:val="002F6EA4"/>
    <w:rsid w:val="00302B04"/>
    <w:rsid w:val="00306CB0"/>
    <w:rsid w:val="00311E78"/>
    <w:rsid w:val="0031558A"/>
    <w:rsid w:val="00315E07"/>
    <w:rsid w:val="003166F2"/>
    <w:rsid w:val="0032401C"/>
    <w:rsid w:val="00327826"/>
    <w:rsid w:val="003365E0"/>
    <w:rsid w:val="00340733"/>
    <w:rsid w:val="00342065"/>
    <w:rsid w:val="0034221F"/>
    <w:rsid w:val="00346094"/>
    <w:rsid w:val="0035341A"/>
    <w:rsid w:val="00361E6A"/>
    <w:rsid w:val="00374C11"/>
    <w:rsid w:val="0037505A"/>
    <w:rsid w:val="00382C7C"/>
    <w:rsid w:val="003A4BE1"/>
    <w:rsid w:val="003B6F73"/>
    <w:rsid w:val="003D14FA"/>
    <w:rsid w:val="003E34CF"/>
    <w:rsid w:val="003E361C"/>
    <w:rsid w:val="003E5559"/>
    <w:rsid w:val="003E5ECD"/>
    <w:rsid w:val="003F443B"/>
    <w:rsid w:val="003F6F7A"/>
    <w:rsid w:val="004016C9"/>
    <w:rsid w:val="004075A2"/>
    <w:rsid w:val="004161C5"/>
    <w:rsid w:val="00422C4A"/>
    <w:rsid w:val="004358CC"/>
    <w:rsid w:val="00435EF3"/>
    <w:rsid w:val="00443469"/>
    <w:rsid w:val="00450E5F"/>
    <w:rsid w:val="0045316E"/>
    <w:rsid w:val="004634EA"/>
    <w:rsid w:val="00465A7B"/>
    <w:rsid w:val="00467140"/>
    <w:rsid w:val="00467554"/>
    <w:rsid w:val="00476682"/>
    <w:rsid w:val="0049507D"/>
    <w:rsid w:val="004979C2"/>
    <w:rsid w:val="004A1B63"/>
    <w:rsid w:val="004D428D"/>
    <w:rsid w:val="004D45EF"/>
    <w:rsid w:val="004D60F1"/>
    <w:rsid w:val="004E2C30"/>
    <w:rsid w:val="005005C3"/>
    <w:rsid w:val="005042FA"/>
    <w:rsid w:val="00507015"/>
    <w:rsid w:val="00510AFE"/>
    <w:rsid w:val="00512907"/>
    <w:rsid w:val="00513F43"/>
    <w:rsid w:val="00516878"/>
    <w:rsid w:val="00525D18"/>
    <w:rsid w:val="00527F74"/>
    <w:rsid w:val="0054356E"/>
    <w:rsid w:val="0055345F"/>
    <w:rsid w:val="00553C6E"/>
    <w:rsid w:val="00554789"/>
    <w:rsid w:val="00556C78"/>
    <w:rsid w:val="00557835"/>
    <w:rsid w:val="005603A0"/>
    <w:rsid w:val="00564C3C"/>
    <w:rsid w:val="005828C0"/>
    <w:rsid w:val="00584643"/>
    <w:rsid w:val="00590877"/>
    <w:rsid w:val="0059111E"/>
    <w:rsid w:val="00592882"/>
    <w:rsid w:val="00593278"/>
    <w:rsid w:val="0059403E"/>
    <w:rsid w:val="005A5428"/>
    <w:rsid w:val="005A6073"/>
    <w:rsid w:val="005A65F5"/>
    <w:rsid w:val="005C0D61"/>
    <w:rsid w:val="005C0FB1"/>
    <w:rsid w:val="005C331F"/>
    <w:rsid w:val="005C517D"/>
    <w:rsid w:val="005C563E"/>
    <w:rsid w:val="005C5F64"/>
    <w:rsid w:val="005D7A8E"/>
    <w:rsid w:val="005E2355"/>
    <w:rsid w:val="005E63B4"/>
    <w:rsid w:val="005F02F1"/>
    <w:rsid w:val="00602815"/>
    <w:rsid w:val="006219E3"/>
    <w:rsid w:val="0062364A"/>
    <w:rsid w:val="006310E4"/>
    <w:rsid w:val="0064050B"/>
    <w:rsid w:val="00644312"/>
    <w:rsid w:val="0067727C"/>
    <w:rsid w:val="00683ABB"/>
    <w:rsid w:val="00684B45"/>
    <w:rsid w:val="006921A6"/>
    <w:rsid w:val="00694A66"/>
    <w:rsid w:val="006A0A78"/>
    <w:rsid w:val="006A41E7"/>
    <w:rsid w:val="006A4720"/>
    <w:rsid w:val="006B5E00"/>
    <w:rsid w:val="006B640A"/>
    <w:rsid w:val="006B787B"/>
    <w:rsid w:val="006C1A22"/>
    <w:rsid w:val="006C4EDB"/>
    <w:rsid w:val="006D4C94"/>
    <w:rsid w:val="006D5309"/>
    <w:rsid w:val="006D64F8"/>
    <w:rsid w:val="0070103D"/>
    <w:rsid w:val="00701922"/>
    <w:rsid w:val="007201CC"/>
    <w:rsid w:val="00722B40"/>
    <w:rsid w:val="00724821"/>
    <w:rsid w:val="0073337B"/>
    <w:rsid w:val="00736205"/>
    <w:rsid w:val="007737EB"/>
    <w:rsid w:val="00774FDF"/>
    <w:rsid w:val="00775DA8"/>
    <w:rsid w:val="007807A6"/>
    <w:rsid w:val="007828D5"/>
    <w:rsid w:val="00794CAE"/>
    <w:rsid w:val="00795F13"/>
    <w:rsid w:val="007A10FB"/>
    <w:rsid w:val="007B5997"/>
    <w:rsid w:val="007C19E2"/>
    <w:rsid w:val="007C262B"/>
    <w:rsid w:val="007C4CA8"/>
    <w:rsid w:val="007C57ED"/>
    <w:rsid w:val="007C61C7"/>
    <w:rsid w:val="007D3AD1"/>
    <w:rsid w:val="007D41BF"/>
    <w:rsid w:val="007E2D3E"/>
    <w:rsid w:val="007E7C7A"/>
    <w:rsid w:val="007F3F5C"/>
    <w:rsid w:val="00803A73"/>
    <w:rsid w:val="00872819"/>
    <w:rsid w:val="0087321A"/>
    <w:rsid w:val="00881727"/>
    <w:rsid w:val="00882ECF"/>
    <w:rsid w:val="00883122"/>
    <w:rsid w:val="00884250"/>
    <w:rsid w:val="00887F32"/>
    <w:rsid w:val="00895E9E"/>
    <w:rsid w:val="008A1537"/>
    <w:rsid w:val="008C20A6"/>
    <w:rsid w:val="008E2B1D"/>
    <w:rsid w:val="008F4FF2"/>
    <w:rsid w:val="008F507B"/>
    <w:rsid w:val="00901860"/>
    <w:rsid w:val="0091301B"/>
    <w:rsid w:val="00914F15"/>
    <w:rsid w:val="00917730"/>
    <w:rsid w:val="009320B3"/>
    <w:rsid w:val="0095100B"/>
    <w:rsid w:val="009534DD"/>
    <w:rsid w:val="009647FE"/>
    <w:rsid w:val="00970021"/>
    <w:rsid w:val="0097284C"/>
    <w:rsid w:val="00975C93"/>
    <w:rsid w:val="00984F52"/>
    <w:rsid w:val="009A1886"/>
    <w:rsid w:val="009A23A0"/>
    <w:rsid w:val="009A324B"/>
    <w:rsid w:val="009A60FC"/>
    <w:rsid w:val="009B758C"/>
    <w:rsid w:val="009C039F"/>
    <w:rsid w:val="009C4604"/>
    <w:rsid w:val="009D32BB"/>
    <w:rsid w:val="00A00BFD"/>
    <w:rsid w:val="00A0219E"/>
    <w:rsid w:val="00A136C7"/>
    <w:rsid w:val="00A2258D"/>
    <w:rsid w:val="00A23168"/>
    <w:rsid w:val="00A267CB"/>
    <w:rsid w:val="00A3009D"/>
    <w:rsid w:val="00A4009F"/>
    <w:rsid w:val="00A45930"/>
    <w:rsid w:val="00A51E7A"/>
    <w:rsid w:val="00A60CCF"/>
    <w:rsid w:val="00A62DFB"/>
    <w:rsid w:val="00A80DEC"/>
    <w:rsid w:val="00A82097"/>
    <w:rsid w:val="00A86C10"/>
    <w:rsid w:val="00A8710A"/>
    <w:rsid w:val="00A91DA3"/>
    <w:rsid w:val="00A937CD"/>
    <w:rsid w:val="00AB5F59"/>
    <w:rsid w:val="00AC323B"/>
    <w:rsid w:val="00AC736A"/>
    <w:rsid w:val="00AD2FF4"/>
    <w:rsid w:val="00AE13CA"/>
    <w:rsid w:val="00AE6B8A"/>
    <w:rsid w:val="00AF4452"/>
    <w:rsid w:val="00B20C32"/>
    <w:rsid w:val="00B2510B"/>
    <w:rsid w:val="00B30EE1"/>
    <w:rsid w:val="00B31B89"/>
    <w:rsid w:val="00B35B46"/>
    <w:rsid w:val="00B40744"/>
    <w:rsid w:val="00B42A10"/>
    <w:rsid w:val="00B47821"/>
    <w:rsid w:val="00B53D6D"/>
    <w:rsid w:val="00B54EEE"/>
    <w:rsid w:val="00B66152"/>
    <w:rsid w:val="00B673B7"/>
    <w:rsid w:val="00B83A49"/>
    <w:rsid w:val="00B90153"/>
    <w:rsid w:val="00B936CE"/>
    <w:rsid w:val="00BA5F3C"/>
    <w:rsid w:val="00BB1FC8"/>
    <w:rsid w:val="00BB4353"/>
    <w:rsid w:val="00BC7D23"/>
    <w:rsid w:val="00BE7003"/>
    <w:rsid w:val="00BF3A3C"/>
    <w:rsid w:val="00C05AB3"/>
    <w:rsid w:val="00C12764"/>
    <w:rsid w:val="00C15A37"/>
    <w:rsid w:val="00C209BC"/>
    <w:rsid w:val="00C24C3C"/>
    <w:rsid w:val="00C26AE3"/>
    <w:rsid w:val="00C40A81"/>
    <w:rsid w:val="00C419E0"/>
    <w:rsid w:val="00C43F7A"/>
    <w:rsid w:val="00C51901"/>
    <w:rsid w:val="00C573F3"/>
    <w:rsid w:val="00C73C99"/>
    <w:rsid w:val="00C76CD1"/>
    <w:rsid w:val="00C85A9C"/>
    <w:rsid w:val="00C9317E"/>
    <w:rsid w:val="00C935E3"/>
    <w:rsid w:val="00C95AE1"/>
    <w:rsid w:val="00C97C41"/>
    <w:rsid w:val="00CB45E2"/>
    <w:rsid w:val="00CD2313"/>
    <w:rsid w:val="00D05363"/>
    <w:rsid w:val="00D1255F"/>
    <w:rsid w:val="00D16237"/>
    <w:rsid w:val="00D17600"/>
    <w:rsid w:val="00D2029D"/>
    <w:rsid w:val="00D2103A"/>
    <w:rsid w:val="00D26EAA"/>
    <w:rsid w:val="00D3778C"/>
    <w:rsid w:val="00D422C2"/>
    <w:rsid w:val="00D460E3"/>
    <w:rsid w:val="00D60866"/>
    <w:rsid w:val="00D67775"/>
    <w:rsid w:val="00D7088B"/>
    <w:rsid w:val="00D72309"/>
    <w:rsid w:val="00D8251F"/>
    <w:rsid w:val="00D9713B"/>
    <w:rsid w:val="00D97163"/>
    <w:rsid w:val="00D97198"/>
    <w:rsid w:val="00DA17AC"/>
    <w:rsid w:val="00DB6388"/>
    <w:rsid w:val="00DD4A71"/>
    <w:rsid w:val="00DF5D96"/>
    <w:rsid w:val="00E00218"/>
    <w:rsid w:val="00E038BD"/>
    <w:rsid w:val="00E0401A"/>
    <w:rsid w:val="00E043FA"/>
    <w:rsid w:val="00E0523B"/>
    <w:rsid w:val="00E10040"/>
    <w:rsid w:val="00E120AE"/>
    <w:rsid w:val="00E1508F"/>
    <w:rsid w:val="00E1699F"/>
    <w:rsid w:val="00E17A88"/>
    <w:rsid w:val="00E17ABF"/>
    <w:rsid w:val="00E2219C"/>
    <w:rsid w:val="00E33B7B"/>
    <w:rsid w:val="00E50B7C"/>
    <w:rsid w:val="00E57ADC"/>
    <w:rsid w:val="00E6566B"/>
    <w:rsid w:val="00E70517"/>
    <w:rsid w:val="00E72BF1"/>
    <w:rsid w:val="00E8587C"/>
    <w:rsid w:val="00E85DCE"/>
    <w:rsid w:val="00E92513"/>
    <w:rsid w:val="00E9385D"/>
    <w:rsid w:val="00EA2058"/>
    <w:rsid w:val="00EA5AC2"/>
    <w:rsid w:val="00EB0327"/>
    <w:rsid w:val="00EB2448"/>
    <w:rsid w:val="00EC454B"/>
    <w:rsid w:val="00EC4B8E"/>
    <w:rsid w:val="00ED1A53"/>
    <w:rsid w:val="00ED7EDA"/>
    <w:rsid w:val="00EE541A"/>
    <w:rsid w:val="00EF3F70"/>
    <w:rsid w:val="00F0695C"/>
    <w:rsid w:val="00F176CD"/>
    <w:rsid w:val="00F17BD4"/>
    <w:rsid w:val="00F24D12"/>
    <w:rsid w:val="00F27411"/>
    <w:rsid w:val="00F4552C"/>
    <w:rsid w:val="00F45A43"/>
    <w:rsid w:val="00F60FBC"/>
    <w:rsid w:val="00F74928"/>
    <w:rsid w:val="00F83F54"/>
    <w:rsid w:val="00FA1F57"/>
    <w:rsid w:val="00FA7CBF"/>
    <w:rsid w:val="00FB1E47"/>
    <w:rsid w:val="00FB6A03"/>
    <w:rsid w:val="00FB6EEE"/>
    <w:rsid w:val="00FC50AC"/>
    <w:rsid w:val="00FD337D"/>
    <w:rsid w:val="00FD6D52"/>
    <w:rsid w:val="00FD765D"/>
    <w:rsid w:val="00FD7859"/>
    <w:rsid w:val="00FE2C25"/>
    <w:rsid w:val="00FE453E"/>
    <w:rsid w:val="00FF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F06"/>
    <w:rPr>
      <w:rFonts w:ascii="Tahoma" w:hAnsi="Tahoma" w:cs="Tahoma"/>
      <w:sz w:val="16"/>
      <w:szCs w:val="16"/>
    </w:rPr>
  </w:style>
  <w:style w:type="table" w:styleId="TableGrid">
    <w:name w:val="Table Grid"/>
    <w:basedOn w:val="TableNormal"/>
    <w:uiPriority w:val="59"/>
    <w:rsid w:val="0012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094"/>
  </w:style>
  <w:style w:type="paragraph" w:styleId="Footer">
    <w:name w:val="footer"/>
    <w:basedOn w:val="Normal"/>
    <w:link w:val="FooterChar"/>
    <w:uiPriority w:val="99"/>
    <w:unhideWhenUsed/>
    <w:rsid w:val="00346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094"/>
  </w:style>
  <w:style w:type="paragraph" w:styleId="ListParagraph">
    <w:name w:val="List Paragraph"/>
    <w:basedOn w:val="Normal"/>
    <w:uiPriority w:val="34"/>
    <w:qFormat/>
    <w:rsid w:val="009A23A0"/>
    <w:pPr>
      <w:ind w:left="720"/>
      <w:contextualSpacing/>
    </w:pPr>
  </w:style>
  <w:style w:type="character" w:styleId="CommentReference">
    <w:name w:val="annotation reference"/>
    <w:basedOn w:val="DefaultParagraphFont"/>
    <w:uiPriority w:val="99"/>
    <w:semiHidden/>
    <w:unhideWhenUsed/>
    <w:rsid w:val="00B90153"/>
    <w:rPr>
      <w:sz w:val="16"/>
      <w:szCs w:val="16"/>
    </w:rPr>
  </w:style>
  <w:style w:type="paragraph" w:styleId="CommentText">
    <w:name w:val="annotation text"/>
    <w:basedOn w:val="Normal"/>
    <w:link w:val="CommentTextChar"/>
    <w:uiPriority w:val="99"/>
    <w:semiHidden/>
    <w:unhideWhenUsed/>
    <w:rsid w:val="00B90153"/>
    <w:pPr>
      <w:spacing w:line="240" w:lineRule="auto"/>
    </w:pPr>
    <w:rPr>
      <w:sz w:val="20"/>
      <w:szCs w:val="20"/>
    </w:rPr>
  </w:style>
  <w:style w:type="character" w:customStyle="1" w:styleId="CommentTextChar">
    <w:name w:val="Comment Text Char"/>
    <w:basedOn w:val="DefaultParagraphFont"/>
    <w:link w:val="CommentText"/>
    <w:uiPriority w:val="99"/>
    <w:semiHidden/>
    <w:rsid w:val="00B90153"/>
    <w:rPr>
      <w:sz w:val="20"/>
      <w:szCs w:val="20"/>
    </w:rPr>
  </w:style>
  <w:style w:type="paragraph" w:styleId="CommentSubject">
    <w:name w:val="annotation subject"/>
    <w:basedOn w:val="CommentText"/>
    <w:next w:val="CommentText"/>
    <w:link w:val="CommentSubjectChar"/>
    <w:uiPriority w:val="99"/>
    <w:semiHidden/>
    <w:unhideWhenUsed/>
    <w:rsid w:val="00B90153"/>
    <w:rPr>
      <w:b/>
      <w:bCs/>
    </w:rPr>
  </w:style>
  <w:style w:type="character" w:customStyle="1" w:styleId="CommentSubjectChar">
    <w:name w:val="Comment Subject Char"/>
    <w:basedOn w:val="CommentTextChar"/>
    <w:link w:val="CommentSubject"/>
    <w:uiPriority w:val="99"/>
    <w:semiHidden/>
    <w:rsid w:val="00B90153"/>
    <w:rPr>
      <w:b/>
      <w:bCs/>
      <w:sz w:val="20"/>
      <w:szCs w:val="20"/>
    </w:rPr>
  </w:style>
  <w:style w:type="table" w:styleId="LightShading">
    <w:name w:val="Light Shading"/>
    <w:basedOn w:val="TableNormal"/>
    <w:uiPriority w:val="60"/>
    <w:rsid w:val="005911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E453E"/>
    <w:rPr>
      <w:color w:val="0000FF"/>
      <w:u w:val="single"/>
    </w:rPr>
  </w:style>
  <w:style w:type="paragraph" w:customStyle="1" w:styleId="Default">
    <w:name w:val="Default"/>
    <w:rsid w:val="00FE453E"/>
    <w:pPr>
      <w:autoSpaceDE w:val="0"/>
      <w:autoSpaceDN w:val="0"/>
      <w:adjustRightInd w:val="0"/>
      <w:spacing w:after="0" w:line="240" w:lineRule="auto"/>
    </w:pPr>
    <w:rPr>
      <w:rFonts w:ascii="Arial" w:hAnsi="Arial" w:cs="Arial"/>
      <w:color w:val="000000"/>
      <w:sz w:val="24"/>
      <w:szCs w:val="24"/>
    </w:rPr>
  </w:style>
  <w:style w:type="character" w:customStyle="1" w:styleId="sprocket-scroller-content2">
    <w:name w:val="sprocket-scroller-content2"/>
    <w:basedOn w:val="DefaultParagraphFont"/>
    <w:rsid w:val="006A41E7"/>
  </w:style>
  <w:style w:type="character" w:styleId="FollowedHyperlink">
    <w:name w:val="FollowedHyperlink"/>
    <w:basedOn w:val="DefaultParagraphFont"/>
    <w:uiPriority w:val="99"/>
    <w:semiHidden/>
    <w:unhideWhenUsed/>
    <w:rsid w:val="000C05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F06"/>
    <w:rPr>
      <w:rFonts w:ascii="Tahoma" w:hAnsi="Tahoma" w:cs="Tahoma"/>
      <w:sz w:val="16"/>
      <w:szCs w:val="16"/>
    </w:rPr>
  </w:style>
  <w:style w:type="table" w:styleId="TableGrid">
    <w:name w:val="Table Grid"/>
    <w:basedOn w:val="TableNormal"/>
    <w:uiPriority w:val="59"/>
    <w:rsid w:val="0012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094"/>
  </w:style>
  <w:style w:type="paragraph" w:styleId="Footer">
    <w:name w:val="footer"/>
    <w:basedOn w:val="Normal"/>
    <w:link w:val="FooterChar"/>
    <w:uiPriority w:val="99"/>
    <w:unhideWhenUsed/>
    <w:rsid w:val="00346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094"/>
  </w:style>
  <w:style w:type="paragraph" w:styleId="ListParagraph">
    <w:name w:val="List Paragraph"/>
    <w:basedOn w:val="Normal"/>
    <w:uiPriority w:val="34"/>
    <w:qFormat/>
    <w:rsid w:val="009A23A0"/>
    <w:pPr>
      <w:ind w:left="720"/>
      <w:contextualSpacing/>
    </w:pPr>
  </w:style>
  <w:style w:type="character" w:styleId="CommentReference">
    <w:name w:val="annotation reference"/>
    <w:basedOn w:val="DefaultParagraphFont"/>
    <w:uiPriority w:val="99"/>
    <w:semiHidden/>
    <w:unhideWhenUsed/>
    <w:rsid w:val="00B90153"/>
    <w:rPr>
      <w:sz w:val="16"/>
      <w:szCs w:val="16"/>
    </w:rPr>
  </w:style>
  <w:style w:type="paragraph" w:styleId="CommentText">
    <w:name w:val="annotation text"/>
    <w:basedOn w:val="Normal"/>
    <w:link w:val="CommentTextChar"/>
    <w:uiPriority w:val="99"/>
    <w:semiHidden/>
    <w:unhideWhenUsed/>
    <w:rsid w:val="00B90153"/>
    <w:pPr>
      <w:spacing w:line="240" w:lineRule="auto"/>
    </w:pPr>
    <w:rPr>
      <w:sz w:val="20"/>
      <w:szCs w:val="20"/>
    </w:rPr>
  </w:style>
  <w:style w:type="character" w:customStyle="1" w:styleId="CommentTextChar">
    <w:name w:val="Comment Text Char"/>
    <w:basedOn w:val="DefaultParagraphFont"/>
    <w:link w:val="CommentText"/>
    <w:uiPriority w:val="99"/>
    <w:semiHidden/>
    <w:rsid w:val="00B90153"/>
    <w:rPr>
      <w:sz w:val="20"/>
      <w:szCs w:val="20"/>
    </w:rPr>
  </w:style>
  <w:style w:type="paragraph" w:styleId="CommentSubject">
    <w:name w:val="annotation subject"/>
    <w:basedOn w:val="CommentText"/>
    <w:next w:val="CommentText"/>
    <w:link w:val="CommentSubjectChar"/>
    <w:uiPriority w:val="99"/>
    <w:semiHidden/>
    <w:unhideWhenUsed/>
    <w:rsid w:val="00B90153"/>
    <w:rPr>
      <w:b/>
      <w:bCs/>
    </w:rPr>
  </w:style>
  <w:style w:type="character" w:customStyle="1" w:styleId="CommentSubjectChar">
    <w:name w:val="Comment Subject Char"/>
    <w:basedOn w:val="CommentTextChar"/>
    <w:link w:val="CommentSubject"/>
    <w:uiPriority w:val="99"/>
    <w:semiHidden/>
    <w:rsid w:val="00B90153"/>
    <w:rPr>
      <w:b/>
      <w:bCs/>
      <w:sz w:val="20"/>
      <w:szCs w:val="20"/>
    </w:rPr>
  </w:style>
  <w:style w:type="table" w:styleId="LightShading">
    <w:name w:val="Light Shading"/>
    <w:basedOn w:val="TableNormal"/>
    <w:uiPriority w:val="60"/>
    <w:rsid w:val="005911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E453E"/>
    <w:rPr>
      <w:color w:val="0000FF"/>
      <w:u w:val="single"/>
    </w:rPr>
  </w:style>
  <w:style w:type="paragraph" w:customStyle="1" w:styleId="Default">
    <w:name w:val="Default"/>
    <w:rsid w:val="00FE453E"/>
    <w:pPr>
      <w:autoSpaceDE w:val="0"/>
      <w:autoSpaceDN w:val="0"/>
      <w:adjustRightInd w:val="0"/>
      <w:spacing w:after="0" w:line="240" w:lineRule="auto"/>
    </w:pPr>
    <w:rPr>
      <w:rFonts w:ascii="Arial" w:hAnsi="Arial" w:cs="Arial"/>
      <w:color w:val="000000"/>
      <w:sz w:val="24"/>
      <w:szCs w:val="24"/>
    </w:rPr>
  </w:style>
  <w:style w:type="character" w:customStyle="1" w:styleId="sprocket-scroller-content2">
    <w:name w:val="sprocket-scroller-content2"/>
    <w:basedOn w:val="DefaultParagraphFont"/>
    <w:rsid w:val="006A41E7"/>
  </w:style>
  <w:style w:type="character" w:styleId="FollowedHyperlink">
    <w:name w:val="FollowedHyperlink"/>
    <w:basedOn w:val="DefaultParagraphFont"/>
    <w:uiPriority w:val="99"/>
    <w:semiHidden/>
    <w:unhideWhenUsed/>
    <w:rsid w:val="000C05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3809">
      <w:bodyDiv w:val="1"/>
      <w:marLeft w:val="0"/>
      <w:marRight w:val="0"/>
      <w:marTop w:val="0"/>
      <w:marBottom w:val="0"/>
      <w:divBdr>
        <w:top w:val="none" w:sz="0" w:space="0" w:color="auto"/>
        <w:left w:val="none" w:sz="0" w:space="0" w:color="auto"/>
        <w:bottom w:val="none" w:sz="0" w:space="0" w:color="auto"/>
        <w:right w:val="none" w:sz="0" w:space="0" w:color="auto"/>
      </w:divBdr>
    </w:div>
    <w:div w:id="306979805">
      <w:bodyDiv w:val="1"/>
      <w:marLeft w:val="0"/>
      <w:marRight w:val="0"/>
      <w:marTop w:val="0"/>
      <w:marBottom w:val="0"/>
      <w:divBdr>
        <w:top w:val="none" w:sz="0" w:space="0" w:color="auto"/>
        <w:left w:val="none" w:sz="0" w:space="0" w:color="auto"/>
        <w:bottom w:val="none" w:sz="0" w:space="0" w:color="auto"/>
        <w:right w:val="none" w:sz="0" w:space="0" w:color="auto"/>
      </w:divBdr>
      <w:divsChild>
        <w:div w:id="388579566">
          <w:marLeft w:val="0"/>
          <w:marRight w:val="0"/>
          <w:marTop w:val="0"/>
          <w:marBottom w:val="0"/>
          <w:divBdr>
            <w:top w:val="none" w:sz="0" w:space="0" w:color="auto"/>
            <w:left w:val="none" w:sz="0" w:space="0" w:color="auto"/>
            <w:bottom w:val="none" w:sz="0" w:space="0" w:color="auto"/>
            <w:right w:val="none" w:sz="0" w:space="0" w:color="auto"/>
          </w:divBdr>
          <w:divsChild>
            <w:div w:id="1202941133">
              <w:marLeft w:val="-300"/>
              <w:marRight w:val="-300"/>
              <w:marTop w:val="0"/>
              <w:marBottom w:val="0"/>
              <w:divBdr>
                <w:top w:val="single" w:sz="6" w:space="7" w:color="EBEBEB"/>
                <w:left w:val="single" w:sz="6" w:space="14" w:color="EBEBEB"/>
                <w:bottom w:val="single" w:sz="6" w:space="3" w:color="EBEBEB"/>
                <w:right w:val="single" w:sz="6" w:space="14" w:color="EBEBEB"/>
              </w:divBdr>
              <w:divsChild>
                <w:div w:id="2105951372">
                  <w:marLeft w:val="0"/>
                  <w:marRight w:val="0"/>
                  <w:marTop w:val="0"/>
                  <w:marBottom w:val="150"/>
                  <w:divBdr>
                    <w:top w:val="none" w:sz="0" w:space="0" w:color="auto"/>
                    <w:left w:val="none" w:sz="0" w:space="0" w:color="auto"/>
                    <w:bottom w:val="single" w:sz="6" w:space="0" w:color="EBEBEB"/>
                    <w:right w:val="none" w:sz="0" w:space="0" w:color="auto"/>
                  </w:divBdr>
                  <w:divsChild>
                    <w:div w:id="9347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26843">
      <w:bodyDiv w:val="1"/>
      <w:marLeft w:val="0"/>
      <w:marRight w:val="0"/>
      <w:marTop w:val="0"/>
      <w:marBottom w:val="0"/>
      <w:divBdr>
        <w:top w:val="none" w:sz="0" w:space="0" w:color="auto"/>
        <w:left w:val="none" w:sz="0" w:space="0" w:color="auto"/>
        <w:bottom w:val="none" w:sz="0" w:space="0" w:color="auto"/>
        <w:right w:val="none" w:sz="0" w:space="0" w:color="auto"/>
      </w:divBdr>
    </w:div>
    <w:div w:id="807867760">
      <w:bodyDiv w:val="1"/>
      <w:marLeft w:val="0"/>
      <w:marRight w:val="0"/>
      <w:marTop w:val="0"/>
      <w:marBottom w:val="0"/>
      <w:divBdr>
        <w:top w:val="none" w:sz="0" w:space="0" w:color="auto"/>
        <w:left w:val="none" w:sz="0" w:space="0" w:color="auto"/>
        <w:bottom w:val="none" w:sz="0" w:space="0" w:color="auto"/>
        <w:right w:val="none" w:sz="0" w:space="0" w:color="auto"/>
      </w:divBdr>
    </w:div>
    <w:div w:id="1744718805">
      <w:bodyDiv w:val="1"/>
      <w:marLeft w:val="0"/>
      <w:marRight w:val="0"/>
      <w:marTop w:val="0"/>
      <w:marBottom w:val="0"/>
      <w:divBdr>
        <w:top w:val="none" w:sz="0" w:space="0" w:color="auto"/>
        <w:left w:val="none" w:sz="0" w:space="0" w:color="auto"/>
        <w:bottom w:val="none" w:sz="0" w:space="0" w:color="auto"/>
        <w:right w:val="none" w:sz="0" w:space="0" w:color="auto"/>
      </w:divBdr>
    </w:div>
    <w:div w:id="19126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ldc.org.uk/information/breach-not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ldc.org.uk/information/antimicrobial-prescribing-resistan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ngland.nhs.uk/south/info-professional/dental/kent-medwa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0E28B-C25A-43C2-8648-B86758EC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4092</Words>
  <Characters>23331</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Gemma</dc:creator>
  <cp:lastModifiedBy>Adenle, Toni</cp:lastModifiedBy>
  <cp:revision>2</cp:revision>
  <cp:lastPrinted>2016-10-11T07:49:00Z</cp:lastPrinted>
  <dcterms:created xsi:type="dcterms:W3CDTF">2017-07-14T15:02:00Z</dcterms:created>
  <dcterms:modified xsi:type="dcterms:W3CDTF">2017-07-14T15:02:00Z</dcterms:modified>
</cp:coreProperties>
</file>