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36" w:rsidRPr="005C784B" w:rsidRDefault="00956FDE" w:rsidP="007057E4">
      <w:pPr>
        <w:spacing w:before="6"/>
        <w:rPr>
          <w:rFonts w:eastAsia="Times New Roman" w:cstheme="minorHAnsi"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6188075</wp:posOffset>
            </wp:positionH>
            <wp:positionV relativeFrom="page">
              <wp:posOffset>320040</wp:posOffset>
            </wp:positionV>
            <wp:extent cx="1029335" cy="1364615"/>
            <wp:effectExtent l="0" t="0" r="0" b="698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36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0836" w:rsidRPr="00D757BC" w:rsidRDefault="00756C74" w:rsidP="007057E4">
      <w:pPr>
        <w:pStyle w:val="Heading2"/>
        <w:spacing w:before="52"/>
        <w:ind w:right="2639"/>
        <w:rPr>
          <w:rFonts w:asciiTheme="minorHAnsi" w:hAnsiTheme="minorHAnsi" w:cstheme="minorHAnsi"/>
          <w:b w:val="0"/>
          <w:bCs w:val="0"/>
          <w:lang w:val="en-GB"/>
        </w:rPr>
      </w:pPr>
      <w:r w:rsidRPr="00D757BC">
        <w:rPr>
          <w:rFonts w:asciiTheme="minorHAnsi" w:hAnsiTheme="minorHAnsi" w:cstheme="minorHAnsi"/>
          <w:color w:val="252525"/>
          <w:spacing w:val="-1"/>
          <w:lang w:val="en-GB"/>
        </w:rPr>
        <w:t>Patient Participation Group</w:t>
      </w:r>
      <w:r w:rsidR="009B5C0D">
        <w:rPr>
          <w:rFonts w:asciiTheme="minorHAnsi" w:hAnsiTheme="minorHAnsi" w:cstheme="minorHAnsi"/>
          <w:color w:val="252525"/>
          <w:spacing w:val="-1"/>
          <w:lang w:val="en-GB"/>
        </w:rPr>
        <w:t xml:space="preserve"> </w:t>
      </w:r>
      <w:r w:rsidR="00C267C1" w:rsidRPr="00D757BC">
        <w:rPr>
          <w:rFonts w:asciiTheme="minorHAnsi" w:hAnsiTheme="minorHAnsi" w:cstheme="minorHAnsi"/>
          <w:color w:val="252525"/>
          <w:spacing w:val="-1"/>
          <w:lang w:val="en-GB"/>
        </w:rPr>
        <w:t>Volunteer</w:t>
      </w:r>
      <w:r w:rsidR="00C267C1" w:rsidRPr="00D757BC">
        <w:rPr>
          <w:rFonts w:asciiTheme="minorHAnsi" w:hAnsiTheme="minorHAnsi" w:cstheme="minorHAnsi"/>
          <w:color w:val="252525"/>
          <w:spacing w:val="1"/>
          <w:lang w:val="en-GB"/>
        </w:rPr>
        <w:t xml:space="preserve"> </w:t>
      </w:r>
      <w:r w:rsidR="00C267C1" w:rsidRPr="00D757BC">
        <w:rPr>
          <w:rFonts w:asciiTheme="minorHAnsi" w:hAnsiTheme="minorHAnsi" w:cstheme="minorHAnsi"/>
          <w:color w:val="252525"/>
          <w:spacing w:val="-1"/>
          <w:lang w:val="en-GB"/>
        </w:rPr>
        <w:t>Member</w:t>
      </w:r>
      <w:r w:rsidR="009B5C0D">
        <w:rPr>
          <w:rFonts w:asciiTheme="minorHAnsi" w:hAnsiTheme="minorHAnsi" w:cstheme="minorHAnsi"/>
          <w:color w:val="252525"/>
          <w:spacing w:val="-1"/>
          <w:lang w:val="en-GB"/>
        </w:rPr>
        <w:t>s'</w:t>
      </w:r>
      <w:r w:rsidR="00C267C1" w:rsidRPr="00D757BC">
        <w:rPr>
          <w:rFonts w:asciiTheme="minorHAnsi" w:hAnsiTheme="minorHAnsi" w:cstheme="minorHAnsi"/>
          <w:color w:val="252525"/>
          <w:spacing w:val="28"/>
          <w:lang w:val="en-GB"/>
        </w:rPr>
        <w:t xml:space="preserve"> </w:t>
      </w:r>
      <w:r w:rsidR="003F5701" w:rsidRPr="00D757BC">
        <w:rPr>
          <w:rFonts w:asciiTheme="minorHAnsi" w:hAnsiTheme="minorHAnsi" w:cstheme="minorHAnsi"/>
          <w:color w:val="252525"/>
          <w:spacing w:val="28"/>
          <w:lang w:val="en-GB"/>
        </w:rPr>
        <w:t xml:space="preserve">Guidance on </w:t>
      </w:r>
      <w:r w:rsidR="00C267C1" w:rsidRPr="00D757BC">
        <w:rPr>
          <w:rFonts w:asciiTheme="minorHAnsi" w:hAnsiTheme="minorHAnsi" w:cstheme="minorHAnsi"/>
          <w:color w:val="252525"/>
          <w:spacing w:val="-1"/>
          <w:lang w:val="en-GB"/>
        </w:rPr>
        <w:t>Role</w:t>
      </w:r>
      <w:r w:rsidR="003F5701" w:rsidRPr="00D757BC">
        <w:rPr>
          <w:rFonts w:asciiTheme="minorHAnsi" w:hAnsiTheme="minorHAnsi" w:cstheme="minorHAnsi"/>
          <w:color w:val="252525"/>
          <w:spacing w:val="-1"/>
          <w:lang w:val="en-GB"/>
        </w:rPr>
        <w:t>s</w:t>
      </w:r>
      <w:r w:rsidR="00C267C1" w:rsidRPr="00D757BC">
        <w:rPr>
          <w:rFonts w:asciiTheme="minorHAnsi" w:hAnsiTheme="minorHAnsi" w:cstheme="minorHAnsi"/>
          <w:color w:val="252525"/>
          <w:spacing w:val="-2"/>
          <w:lang w:val="en-GB"/>
        </w:rPr>
        <w:t xml:space="preserve"> </w:t>
      </w:r>
      <w:r w:rsidR="00C267C1" w:rsidRPr="00D757BC">
        <w:rPr>
          <w:rFonts w:asciiTheme="minorHAnsi" w:hAnsiTheme="minorHAnsi" w:cstheme="minorHAnsi"/>
          <w:color w:val="252525"/>
          <w:spacing w:val="-1"/>
          <w:lang w:val="en-GB"/>
        </w:rPr>
        <w:t>and</w:t>
      </w:r>
      <w:r w:rsidR="00C267C1" w:rsidRPr="00D757BC">
        <w:rPr>
          <w:rFonts w:asciiTheme="minorHAnsi" w:hAnsiTheme="minorHAnsi" w:cstheme="minorHAnsi"/>
          <w:color w:val="252525"/>
          <w:spacing w:val="1"/>
          <w:lang w:val="en-GB"/>
        </w:rPr>
        <w:t xml:space="preserve"> </w:t>
      </w:r>
      <w:r w:rsidR="00C267C1" w:rsidRPr="00D757BC">
        <w:rPr>
          <w:rFonts w:asciiTheme="minorHAnsi" w:hAnsiTheme="minorHAnsi" w:cstheme="minorHAnsi"/>
          <w:color w:val="252525"/>
          <w:spacing w:val="-1"/>
          <w:lang w:val="en-GB"/>
        </w:rPr>
        <w:t>Responsibilities</w:t>
      </w:r>
    </w:p>
    <w:p w:rsidR="003F5701" w:rsidRPr="005C784B" w:rsidRDefault="00C267C1" w:rsidP="007057E4">
      <w:pPr>
        <w:pStyle w:val="BodyText"/>
        <w:spacing w:before="223"/>
        <w:ind w:left="140" w:right="3206" w:firstLine="0"/>
        <w:rPr>
          <w:rFonts w:asciiTheme="minorHAnsi" w:hAnsiTheme="minorHAnsi" w:cstheme="minorHAnsi"/>
          <w:color w:val="252525"/>
          <w:spacing w:val="-1"/>
          <w:sz w:val="24"/>
          <w:szCs w:val="24"/>
          <w:lang w:val="en-GB"/>
        </w:rPr>
      </w:pPr>
      <w:proofErr w:type="spellStart"/>
      <w:proofErr w:type="gramStart"/>
      <w:r w:rsidRPr="005C784B">
        <w:rPr>
          <w:rFonts w:asciiTheme="minorHAnsi" w:hAnsiTheme="minorHAnsi" w:cstheme="minorHAnsi"/>
          <w:color w:val="252525"/>
          <w:spacing w:val="-2"/>
          <w:sz w:val="24"/>
          <w:szCs w:val="24"/>
          <w:lang w:val="en-GB"/>
        </w:rPr>
        <w:t>xxxxxxxxxxxxxxxxx</w:t>
      </w:r>
      <w:proofErr w:type="spellEnd"/>
      <w:proofErr w:type="gramEnd"/>
      <w:r w:rsidRPr="005C784B">
        <w:rPr>
          <w:rFonts w:asciiTheme="minorHAnsi" w:hAnsiTheme="minorHAnsi" w:cstheme="minorHAnsi"/>
          <w:color w:val="252525"/>
          <w:spacing w:val="-1"/>
          <w:sz w:val="24"/>
          <w:szCs w:val="24"/>
          <w:lang w:val="en-GB"/>
        </w:rPr>
        <w:t xml:space="preserve"> </w:t>
      </w:r>
      <w:r w:rsidR="00756C74" w:rsidRPr="005C784B">
        <w:rPr>
          <w:rFonts w:asciiTheme="minorHAnsi" w:hAnsiTheme="minorHAnsi" w:cstheme="minorHAnsi"/>
          <w:color w:val="252525"/>
          <w:spacing w:val="-1"/>
          <w:sz w:val="24"/>
          <w:szCs w:val="24"/>
          <w:lang w:val="en-GB"/>
        </w:rPr>
        <w:t xml:space="preserve">Patient Participation Group </w:t>
      </w:r>
    </w:p>
    <w:p w:rsidR="000112AA" w:rsidRPr="005C784B" w:rsidRDefault="000112AA" w:rsidP="007057E4">
      <w:pPr>
        <w:pStyle w:val="BodyText"/>
        <w:ind w:left="142" w:right="3204" w:firstLine="0"/>
        <w:rPr>
          <w:rFonts w:asciiTheme="minorHAnsi" w:hAnsiTheme="minorHAnsi" w:cstheme="minorHAnsi"/>
          <w:color w:val="252525"/>
          <w:spacing w:val="-1"/>
          <w:sz w:val="24"/>
          <w:szCs w:val="24"/>
          <w:lang w:val="en-GB"/>
        </w:rPr>
      </w:pPr>
    </w:p>
    <w:p w:rsidR="00D60836" w:rsidRPr="005C784B" w:rsidRDefault="00C267C1" w:rsidP="007057E4">
      <w:pPr>
        <w:pStyle w:val="BodyText"/>
        <w:ind w:left="142" w:right="3204" w:firstLine="0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C784B">
        <w:rPr>
          <w:rFonts w:asciiTheme="minorHAnsi" w:hAnsiTheme="minorHAnsi" w:cstheme="minorHAnsi"/>
          <w:b/>
          <w:color w:val="252525"/>
          <w:spacing w:val="-1"/>
          <w:sz w:val="24"/>
          <w:szCs w:val="24"/>
          <w:lang w:val="en-GB"/>
        </w:rPr>
        <w:t xml:space="preserve">Patient </w:t>
      </w:r>
      <w:r w:rsidRPr="005C784B">
        <w:rPr>
          <w:rFonts w:asciiTheme="minorHAnsi" w:hAnsiTheme="minorHAnsi" w:cstheme="minorHAnsi"/>
          <w:b/>
          <w:color w:val="252525"/>
          <w:sz w:val="24"/>
          <w:szCs w:val="24"/>
          <w:lang w:val="en-GB"/>
        </w:rPr>
        <w:t>/</w:t>
      </w:r>
      <w:r w:rsidRPr="005C784B">
        <w:rPr>
          <w:rFonts w:asciiTheme="minorHAnsi" w:hAnsiTheme="minorHAnsi" w:cstheme="minorHAnsi"/>
          <w:b/>
          <w:color w:val="252525"/>
          <w:spacing w:val="-2"/>
          <w:sz w:val="24"/>
          <w:szCs w:val="24"/>
          <w:lang w:val="en-GB"/>
        </w:rPr>
        <w:t xml:space="preserve"> </w:t>
      </w:r>
      <w:r w:rsidRPr="005C784B">
        <w:rPr>
          <w:rFonts w:asciiTheme="minorHAnsi" w:hAnsiTheme="minorHAnsi" w:cstheme="minorHAnsi"/>
          <w:b/>
          <w:color w:val="252525"/>
          <w:spacing w:val="-1"/>
          <w:sz w:val="24"/>
          <w:szCs w:val="24"/>
          <w:lang w:val="en-GB"/>
        </w:rPr>
        <w:t>Carer</w:t>
      </w:r>
      <w:r w:rsidRPr="005C784B">
        <w:rPr>
          <w:rFonts w:asciiTheme="minorHAnsi" w:hAnsiTheme="minorHAnsi" w:cstheme="minorHAnsi"/>
          <w:b/>
          <w:color w:val="252525"/>
          <w:sz w:val="24"/>
          <w:szCs w:val="24"/>
          <w:lang w:val="en-GB"/>
        </w:rPr>
        <w:t xml:space="preserve"> </w:t>
      </w:r>
      <w:r w:rsidR="003B03DD">
        <w:rPr>
          <w:rFonts w:asciiTheme="minorHAnsi" w:hAnsiTheme="minorHAnsi" w:cstheme="minorHAnsi"/>
          <w:b/>
          <w:color w:val="252525"/>
          <w:spacing w:val="-1"/>
          <w:sz w:val="24"/>
          <w:szCs w:val="24"/>
          <w:lang w:val="en-GB"/>
        </w:rPr>
        <w:t>r</w:t>
      </w:r>
      <w:r w:rsidRPr="005C784B">
        <w:rPr>
          <w:rFonts w:asciiTheme="minorHAnsi" w:hAnsiTheme="minorHAnsi" w:cstheme="minorHAnsi"/>
          <w:b/>
          <w:color w:val="252525"/>
          <w:spacing w:val="-1"/>
          <w:sz w:val="24"/>
          <w:szCs w:val="24"/>
          <w:lang w:val="en-GB"/>
        </w:rPr>
        <w:t>epresentative</w:t>
      </w:r>
    </w:p>
    <w:p w:rsidR="00D60836" w:rsidRPr="005C784B" w:rsidRDefault="00D60836" w:rsidP="007057E4">
      <w:pPr>
        <w:rPr>
          <w:rFonts w:eastAsia="Tahoma" w:cstheme="minorHAnsi"/>
          <w:sz w:val="24"/>
          <w:szCs w:val="24"/>
          <w:lang w:val="en-GB"/>
        </w:rPr>
      </w:pPr>
    </w:p>
    <w:p w:rsidR="00D60836" w:rsidRPr="00060C7C" w:rsidRDefault="00060C7C" w:rsidP="00060C7C">
      <w:pPr>
        <w:pStyle w:val="Heading2"/>
        <w:tabs>
          <w:tab w:val="left" w:pos="406"/>
        </w:tabs>
        <w:rPr>
          <w:rFonts w:asciiTheme="minorHAnsi" w:hAnsiTheme="minorHAnsi" w:cstheme="minorHAnsi"/>
          <w:b w:val="0"/>
          <w:bCs w:val="0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252525"/>
          <w:spacing w:val="-1"/>
          <w:sz w:val="24"/>
          <w:szCs w:val="24"/>
          <w:lang w:val="en-GB"/>
        </w:rPr>
        <w:t>1.</w:t>
      </w:r>
      <w:r w:rsidR="003F5701" w:rsidRPr="00060C7C">
        <w:rPr>
          <w:rFonts w:asciiTheme="minorHAnsi" w:hAnsiTheme="minorHAnsi" w:cstheme="minorHAnsi"/>
          <w:color w:val="252525"/>
          <w:spacing w:val="-1"/>
          <w:sz w:val="24"/>
          <w:szCs w:val="24"/>
          <w:lang w:val="en-GB"/>
        </w:rPr>
        <w:t xml:space="preserve"> </w:t>
      </w:r>
      <w:r w:rsidR="00C267C1" w:rsidRPr="00060C7C">
        <w:rPr>
          <w:rFonts w:asciiTheme="minorHAnsi" w:hAnsiTheme="minorHAnsi" w:cstheme="minorHAnsi"/>
          <w:color w:val="252525"/>
          <w:spacing w:val="-1"/>
          <w:sz w:val="24"/>
          <w:szCs w:val="24"/>
          <w:lang w:val="en-GB"/>
        </w:rPr>
        <w:t>Role</w:t>
      </w:r>
      <w:r w:rsidR="00C267C1" w:rsidRPr="00060C7C">
        <w:rPr>
          <w:rFonts w:asciiTheme="minorHAnsi" w:hAnsiTheme="minorHAnsi" w:cstheme="minorHAnsi"/>
          <w:color w:val="252525"/>
          <w:spacing w:val="-2"/>
          <w:sz w:val="24"/>
          <w:szCs w:val="24"/>
          <w:lang w:val="en-GB"/>
        </w:rPr>
        <w:t xml:space="preserve"> </w:t>
      </w:r>
      <w:r w:rsidR="009B5C0D" w:rsidRPr="00060C7C">
        <w:rPr>
          <w:rFonts w:asciiTheme="minorHAnsi" w:hAnsiTheme="minorHAnsi" w:cstheme="minorHAnsi"/>
          <w:color w:val="252525"/>
          <w:spacing w:val="-1"/>
          <w:sz w:val="24"/>
          <w:szCs w:val="24"/>
          <w:lang w:val="en-GB"/>
        </w:rPr>
        <w:t>o</w:t>
      </w:r>
      <w:r w:rsidR="00C267C1" w:rsidRPr="00060C7C">
        <w:rPr>
          <w:rFonts w:asciiTheme="minorHAnsi" w:hAnsiTheme="minorHAnsi" w:cstheme="minorHAnsi"/>
          <w:color w:val="252525"/>
          <w:spacing w:val="-1"/>
          <w:sz w:val="24"/>
          <w:szCs w:val="24"/>
          <w:lang w:val="en-GB"/>
        </w:rPr>
        <w:t>verview</w:t>
      </w:r>
    </w:p>
    <w:p w:rsidR="00D60836" w:rsidRDefault="00C267C1" w:rsidP="007057E4">
      <w:pPr>
        <w:pStyle w:val="BodyText"/>
        <w:spacing w:before="131"/>
        <w:ind w:left="140" w:right="833" w:firstLine="0"/>
        <w:rPr>
          <w:rFonts w:asciiTheme="minorHAnsi" w:hAnsiTheme="minorHAnsi" w:cstheme="minorHAnsi"/>
          <w:color w:val="252525"/>
          <w:sz w:val="24"/>
          <w:szCs w:val="24"/>
          <w:lang w:val="en-GB"/>
        </w:rPr>
      </w:pPr>
      <w:r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The </w:t>
      </w:r>
      <w:r w:rsidR="009B5C0D">
        <w:rPr>
          <w:rFonts w:asciiTheme="minorHAnsi" w:hAnsiTheme="minorHAnsi" w:cstheme="minorHAnsi"/>
          <w:color w:val="252525"/>
          <w:sz w:val="24"/>
          <w:szCs w:val="24"/>
          <w:lang w:val="en-GB"/>
        </w:rPr>
        <w:t>GP Practice/</w:t>
      </w:r>
      <w:r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surgery strives to provide high quality care that meets the needs of its patients and carers. To </w:t>
      </w:r>
      <w:r w:rsidR="003F5701"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help us </w:t>
      </w:r>
      <w:r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>do this effectively</w:t>
      </w:r>
      <w:r w:rsidR="003B03DD">
        <w:rPr>
          <w:rFonts w:asciiTheme="minorHAnsi" w:hAnsiTheme="minorHAnsi" w:cstheme="minorHAnsi"/>
          <w:color w:val="252525"/>
          <w:sz w:val="24"/>
          <w:szCs w:val="24"/>
          <w:lang w:val="en-GB"/>
        </w:rPr>
        <w:t>,</w:t>
      </w:r>
      <w:r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 we have a </w:t>
      </w:r>
      <w:r w:rsidR="00756C74"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>Patient Participation Group</w:t>
      </w:r>
      <w:r w:rsidR="00B60AD4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 (PPG)</w:t>
      </w:r>
      <w:r w:rsidR="00756C74"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 </w:t>
      </w:r>
      <w:r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that consists of patients and </w:t>
      </w:r>
      <w:r w:rsidR="009B5C0D">
        <w:rPr>
          <w:rFonts w:asciiTheme="minorHAnsi" w:hAnsiTheme="minorHAnsi" w:cstheme="minorHAnsi"/>
          <w:color w:val="252525"/>
          <w:sz w:val="24"/>
          <w:szCs w:val="24"/>
          <w:lang w:val="en-GB"/>
        </w:rPr>
        <w:t>practice</w:t>
      </w:r>
      <w:r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 representatives who come together to discuss the work of the practice and identify any areas for improvement.</w:t>
      </w:r>
      <w:r w:rsidR="00D757BC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 </w:t>
      </w:r>
    </w:p>
    <w:p w:rsidR="00D757BC" w:rsidRPr="005C784B" w:rsidRDefault="00D757BC" w:rsidP="007057E4">
      <w:pPr>
        <w:pStyle w:val="BodyText"/>
        <w:spacing w:before="131"/>
        <w:ind w:left="140" w:right="833" w:firstLine="0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Details of practice size, numbers of GPs and other staff can be found on the </w:t>
      </w:r>
      <w:r w:rsidR="009B5C0D">
        <w:rPr>
          <w:rFonts w:asciiTheme="minorHAnsi" w:hAnsiTheme="minorHAnsi" w:cstheme="minorHAnsi"/>
          <w:color w:val="252525"/>
          <w:sz w:val="24"/>
          <w:szCs w:val="24"/>
          <w:lang w:val="en-GB"/>
        </w:rPr>
        <w:t>p</w:t>
      </w:r>
      <w:r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ractice website </w:t>
      </w:r>
    </w:p>
    <w:p w:rsidR="00D60836" w:rsidRPr="005C784B" w:rsidRDefault="00D60836" w:rsidP="007057E4">
      <w:pPr>
        <w:spacing w:before="9"/>
        <w:rPr>
          <w:rFonts w:eastAsia="Tahoma" w:cstheme="minorHAnsi"/>
          <w:sz w:val="24"/>
          <w:szCs w:val="24"/>
          <w:lang w:val="en-GB"/>
        </w:rPr>
      </w:pPr>
    </w:p>
    <w:p w:rsidR="00D60836" w:rsidRPr="00060C7C" w:rsidRDefault="003F5701" w:rsidP="00060C7C">
      <w:pPr>
        <w:pStyle w:val="Heading2"/>
        <w:tabs>
          <w:tab w:val="left" w:pos="406"/>
        </w:tabs>
        <w:rPr>
          <w:rFonts w:asciiTheme="minorHAnsi" w:eastAsia="Times New Roman" w:hAnsiTheme="minorHAnsi" w:cstheme="minorHAnsi"/>
          <w:b w:val="0"/>
          <w:bCs w:val="0"/>
          <w:sz w:val="24"/>
          <w:szCs w:val="24"/>
          <w:lang w:val="en-GB"/>
        </w:rPr>
      </w:pPr>
      <w:r w:rsidRPr="00060C7C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 </w:t>
      </w:r>
      <w:r w:rsidR="00060C7C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2. </w:t>
      </w:r>
      <w:r w:rsidR="00C267C1" w:rsidRPr="00060C7C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Role </w:t>
      </w:r>
      <w:r w:rsidR="009B5C0D" w:rsidRPr="00060C7C">
        <w:rPr>
          <w:rFonts w:asciiTheme="minorHAnsi" w:hAnsiTheme="minorHAnsi" w:cstheme="minorHAnsi"/>
          <w:color w:val="252525"/>
          <w:sz w:val="24"/>
          <w:szCs w:val="24"/>
          <w:lang w:val="en-GB"/>
        </w:rPr>
        <w:t>d</w:t>
      </w:r>
      <w:r w:rsidR="00C267C1" w:rsidRPr="00060C7C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escription  </w:t>
      </w:r>
    </w:p>
    <w:p w:rsidR="00D60836" w:rsidRPr="005C784B" w:rsidRDefault="00C267C1" w:rsidP="007057E4">
      <w:pPr>
        <w:pStyle w:val="BodyText"/>
        <w:spacing w:before="79" w:line="235" w:lineRule="auto"/>
        <w:ind w:left="140" w:right="832" w:firstLine="0"/>
        <w:rPr>
          <w:rFonts w:asciiTheme="minorHAnsi" w:hAnsiTheme="minorHAnsi" w:cstheme="minorHAnsi"/>
          <w:sz w:val="24"/>
          <w:szCs w:val="24"/>
          <w:lang w:val="en-GB"/>
        </w:rPr>
      </w:pPr>
      <w:r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Members are requested to attend and contribute to </w:t>
      </w:r>
      <w:r w:rsidR="003F5701"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>regular</w:t>
      </w:r>
      <w:r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 </w:t>
      </w:r>
      <w:r w:rsidR="00B60AD4">
        <w:rPr>
          <w:rFonts w:asciiTheme="minorHAnsi" w:hAnsiTheme="minorHAnsi" w:cstheme="minorHAnsi"/>
          <w:color w:val="252525"/>
          <w:sz w:val="24"/>
          <w:szCs w:val="24"/>
          <w:lang w:val="en-GB"/>
        </w:rPr>
        <w:t>PPG</w:t>
      </w:r>
      <w:r w:rsidR="00756C74"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 </w:t>
      </w:r>
      <w:r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>meetings</w:t>
      </w:r>
      <w:r w:rsidR="00771F2E"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. These take place </w:t>
      </w:r>
      <w:r w:rsidR="009B5C0D">
        <w:rPr>
          <w:rFonts w:asciiTheme="minorHAnsi" w:hAnsiTheme="minorHAnsi" w:cstheme="minorHAnsi"/>
          <w:color w:val="FF0000"/>
          <w:sz w:val="24"/>
          <w:szCs w:val="24"/>
          <w:lang w:val="en-GB"/>
        </w:rPr>
        <w:t>XX</w:t>
      </w:r>
      <w:r w:rsidR="00771F2E"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 times a year and are advertised on practice </w:t>
      </w:r>
      <w:proofErr w:type="spellStart"/>
      <w:r w:rsidR="00771F2E"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>noticeboards</w:t>
      </w:r>
      <w:proofErr w:type="spellEnd"/>
      <w:r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. </w:t>
      </w:r>
      <w:r w:rsidR="00771F2E"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We </w:t>
      </w:r>
      <w:r w:rsidR="00486653"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>a</w:t>
      </w:r>
      <w:r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im </w:t>
      </w:r>
      <w:r w:rsidR="00771F2E"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>to</w:t>
      </w:r>
      <w:r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 ensur</w:t>
      </w:r>
      <w:r w:rsidR="00771F2E"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>e that practice</w:t>
      </w:r>
      <w:r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 decisions are influenced by patients and carers and </w:t>
      </w:r>
      <w:r w:rsidR="00771F2E"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we want </w:t>
      </w:r>
      <w:r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to enable them to participate in the work of the practice </w:t>
      </w:r>
      <w:r w:rsidR="00771F2E"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>[</w:t>
      </w:r>
      <w:r w:rsidRPr="00067C97">
        <w:rPr>
          <w:rFonts w:asciiTheme="minorHAnsi" w:hAnsiTheme="minorHAnsi" w:cstheme="minorHAnsi"/>
          <w:color w:val="FF0000"/>
          <w:sz w:val="24"/>
          <w:szCs w:val="24"/>
          <w:lang w:val="en-GB"/>
        </w:rPr>
        <w:t xml:space="preserve">and help with fundraising </w:t>
      </w:r>
      <w:r w:rsidR="00D757BC" w:rsidRPr="00067C97">
        <w:rPr>
          <w:rFonts w:asciiTheme="minorHAnsi" w:hAnsiTheme="minorHAnsi" w:cstheme="minorHAnsi"/>
          <w:color w:val="FF0000"/>
          <w:sz w:val="24"/>
          <w:szCs w:val="24"/>
          <w:lang w:val="en-GB"/>
        </w:rPr>
        <w:t>activities −</w:t>
      </w:r>
      <w:r w:rsidR="00771F2E" w:rsidRPr="00067C97">
        <w:rPr>
          <w:rFonts w:asciiTheme="minorHAnsi" w:hAnsiTheme="minorHAnsi" w:cstheme="minorHAnsi"/>
          <w:color w:val="FF0000"/>
          <w:sz w:val="24"/>
          <w:szCs w:val="24"/>
          <w:lang w:val="en-GB"/>
        </w:rPr>
        <w:t xml:space="preserve"> </w:t>
      </w:r>
      <w:r w:rsidRPr="00067C97">
        <w:rPr>
          <w:rFonts w:asciiTheme="minorHAnsi" w:hAnsiTheme="minorHAnsi" w:cstheme="minorHAnsi"/>
          <w:color w:val="FF0000"/>
          <w:sz w:val="24"/>
          <w:szCs w:val="24"/>
          <w:lang w:val="en-GB"/>
        </w:rPr>
        <w:t>omit if not applicable</w:t>
      </w:r>
      <w:r w:rsidR="00771F2E"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>]</w:t>
      </w:r>
      <w:r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>. For further details, please see our Terms of Reference.</w:t>
      </w:r>
    </w:p>
    <w:p w:rsidR="00D60836" w:rsidRPr="005C784B" w:rsidRDefault="00C267C1" w:rsidP="007057E4">
      <w:pPr>
        <w:pStyle w:val="Heading2"/>
        <w:spacing w:before="150"/>
        <w:rPr>
          <w:rFonts w:asciiTheme="minorHAnsi" w:hAnsiTheme="minorHAnsi" w:cstheme="minorHAnsi"/>
          <w:b w:val="0"/>
          <w:bCs w:val="0"/>
          <w:sz w:val="24"/>
          <w:szCs w:val="24"/>
          <w:lang w:val="en-GB"/>
        </w:rPr>
      </w:pPr>
      <w:r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>Patient / carer representatives</w:t>
      </w:r>
      <w:r w:rsidR="009B5C0D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 should</w:t>
      </w:r>
      <w:r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>:</w:t>
      </w:r>
    </w:p>
    <w:p w:rsidR="003B03DD" w:rsidRDefault="003B03DD" w:rsidP="003B03DD">
      <w:pPr>
        <w:rPr>
          <w:rFonts w:cstheme="minorHAnsi"/>
          <w:color w:val="252525"/>
          <w:sz w:val="24"/>
          <w:szCs w:val="24"/>
          <w:lang w:val="en-GB"/>
        </w:rPr>
      </w:pPr>
    </w:p>
    <w:p w:rsidR="003B03DD" w:rsidRPr="003B03DD" w:rsidRDefault="003B03DD" w:rsidP="003B03DD">
      <w:pPr>
        <w:pStyle w:val="ListParagraph"/>
        <w:numPr>
          <w:ilvl w:val="0"/>
          <w:numId w:val="29"/>
        </w:numPr>
        <w:rPr>
          <w:sz w:val="24"/>
          <w:szCs w:val="24"/>
          <w:lang w:val="en-GB"/>
        </w:rPr>
      </w:pPr>
      <w:r w:rsidRPr="003B03DD">
        <w:rPr>
          <w:sz w:val="24"/>
          <w:szCs w:val="24"/>
          <w:lang w:val="en-GB"/>
        </w:rPr>
        <w:t xml:space="preserve">be a current patient or a </w:t>
      </w:r>
      <w:proofErr w:type="spellStart"/>
      <w:r w:rsidRPr="003B03DD">
        <w:rPr>
          <w:sz w:val="24"/>
          <w:szCs w:val="24"/>
          <w:lang w:val="en-GB"/>
        </w:rPr>
        <w:t>carer</w:t>
      </w:r>
      <w:proofErr w:type="spellEnd"/>
      <w:r w:rsidRPr="003B03DD">
        <w:rPr>
          <w:sz w:val="24"/>
          <w:szCs w:val="24"/>
          <w:lang w:val="en-GB"/>
        </w:rPr>
        <w:t xml:space="preserve"> of a patient who is registered with the practice; </w:t>
      </w:r>
    </w:p>
    <w:p w:rsidR="003B03DD" w:rsidRPr="003B03DD" w:rsidRDefault="003B03DD" w:rsidP="003B03DD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  <w:lang w:val="en-GB"/>
        </w:rPr>
      </w:pPr>
      <w:r w:rsidRPr="003B03DD">
        <w:rPr>
          <w:rFonts w:cstheme="minorHAnsi"/>
          <w:sz w:val="24"/>
          <w:szCs w:val="24"/>
          <w:lang w:val="en-GB"/>
        </w:rPr>
        <w:t xml:space="preserve">approach the role with objectivity, tact and diplomacy, drawing on and using their own experience to inform discussions and decisions, in a manner that is mindful of the priorities and concerns of all patients; </w:t>
      </w:r>
    </w:p>
    <w:p w:rsidR="003B03DD" w:rsidRPr="003B03DD" w:rsidRDefault="003B03DD" w:rsidP="003B03DD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  <w:lang w:val="en-GB"/>
        </w:rPr>
      </w:pPr>
      <w:r w:rsidRPr="003B03DD">
        <w:rPr>
          <w:rFonts w:cstheme="minorHAnsi"/>
          <w:sz w:val="24"/>
          <w:szCs w:val="24"/>
          <w:lang w:val="en-GB"/>
        </w:rPr>
        <w:t xml:space="preserve">work collaboratively with patients and the practice team; </w:t>
      </w:r>
    </w:p>
    <w:p w:rsidR="003B03DD" w:rsidRPr="003B03DD" w:rsidRDefault="003B03DD" w:rsidP="003B03DD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  <w:lang w:val="en-GB"/>
        </w:rPr>
      </w:pPr>
      <w:r w:rsidRPr="003B03DD">
        <w:rPr>
          <w:rFonts w:cstheme="minorHAnsi"/>
          <w:sz w:val="24"/>
          <w:szCs w:val="24"/>
          <w:lang w:val="en-GB"/>
        </w:rPr>
        <w:t xml:space="preserve">be willing to voice opinions and contribute to discussions; </w:t>
      </w:r>
    </w:p>
    <w:p w:rsidR="003B03DD" w:rsidRPr="003B03DD" w:rsidRDefault="003B03DD" w:rsidP="003B03DD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  <w:lang w:val="en-GB"/>
        </w:rPr>
      </w:pPr>
      <w:r w:rsidRPr="003B03DD">
        <w:rPr>
          <w:rFonts w:cstheme="minorHAnsi"/>
          <w:sz w:val="24"/>
          <w:szCs w:val="24"/>
          <w:lang w:val="en-GB"/>
        </w:rPr>
        <w:t xml:space="preserve">listen to and reflect the views of other patients and carers; </w:t>
      </w:r>
    </w:p>
    <w:p w:rsidR="003B03DD" w:rsidRPr="003B03DD" w:rsidRDefault="003B03DD" w:rsidP="003B03DD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  <w:lang w:val="en-GB"/>
        </w:rPr>
      </w:pPr>
      <w:r w:rsidRPr="003B03DD">
        <w:rPr>
          <w:rFonts w:cstheme="minorHAnsi"/>
          <w:sz w:val="24"/>
          <w:szCs w:val="24"/>
          <w:lang w:val="en-GB"/>
        </w:rPr>
        <w:t xml:space="preserve">be able to attend meetings*; </w:t>
      </w:r>
    </w:p>
    <w:p w:rsidR="003B03DD" w:rsidRPr="003B03DD" w:rsidRDefault="003B03DD" w:rsidP="003B03DD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  <w:lang w:val="en-GB"/>
        </w:rPr>
      </w:pPr>
      <w:r w:rsidRPr="003B03DD">
        <w:rPr>
          <w:rFonts w:cstheme="minorHAnsi"/>
          <w:sz w:val="24"/>
          <w:szCs w:val="24"/>
          <w:lang w:val="en-GB"/>
        </w:rPr>
        <w:t xml:space="preserve">be aware of the Terms of Reference and respect the codes of conduct of the PPG and the confidentiality of any patients or carers whose concerns may be discussed at meetings; </w:t>
      </w:r>
    </w:p>
    <w:p w:rsidR="009B5C0D" w:rsidRDefault="003B03DD" w:rsidP="003B03DD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  <w:lang w:val="en-GB"/>
        </w:rPr>
      </w:pPr>
      <w:r w:rsidRPr="003B03DD">
        <w:rPr>
          <w:rFonts w:cstheme="minorHAnsi"/>
          <w:sz w:val="24"/>
          <w:szCs w:val="24"/>
          <w:lang w:val="en-GB"/>
        </w:rPr>
        <w:t>uphold the seven key 'Principles of Public Life' as summarized by Lord Nolan:</w:t>
      </w:r>
    </w:p>
    <w:p w:rsidR="003B03DD" w:rsidRPr="003B03DD" w:rsidRDefault="003B03DD" w:rsidP="003B03DD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  <w:lang w:val="en-GB"/>
        </w:rPr>
      </w:pPr>
      <w:r w:rsidRPr="003B03DD">
        <w:rPr>
          <w:rFonts w:cstheme="minorHAnsi"/>
          <w:sz w:val="24"/>
          <w:szCs w:val="24"/>
          <w:lang w:val="en-GB"/>
        </w:rPr>
        <w:t>Selflessness</w:t>
      </w:r>
    </w:p>
    <w:p w:rsidR="003B03DD" w:rsidRPr="003B03DD" w:rsidRDefault="003B03DD" w:rsidP="003B03DD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  <w:lang w:val="en-GB"/>
        </w:rPr>
      </w:pPr>
      <w:r w:rsidRPr="003B03DD">
        <w:rPr>
          <w:rFonts w:cstheme="minorHAnsi"/>
          <w:sz w:val="24"/>
          <w:szCs w:val="24"/>
          <w:lang w:val="en-GB"/>
        </w:rPr>
        <w:t>Integrity</w:t>
      </w:r>
    </w:p>
    <w:p w:rsidR="003B03DD" w:rsidRPr="003B03DD" w:rsidRDefault="003B03DD" w:rsidP="003B03DD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  <w:lang w:val="en-GB"/>
        </w:rPr>
      </w:pPr>
      <w:r w:rsidRPr="003B03DD">
        <w:rPr>
          <w:rFonts w:cstheme="minorHAnsi"/>
          <w:sz w:val="24"/>
          <w:szCs w:val="24"/>
          <w:lang w:val="en-GB"/>
        </w:rPr>
        <w:t>Objectivity</w:t>
      </w:r>
    </w:p>
    <w:p w:rsidR="003B03DD" w:rsidRPr="003B03DD" w:rsidRDefault="003B03DD" w:rsidP="003B03DD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  <w:lang w:val="en-GB"/>
        </w:rPr>
      </w:pPr>
      <w:r w:rsidRPr="003B03DD">
        <w:rPr>
          <w:rFonts w:cstheme="minorHAnsi"/>
          <w:sz w:val="24"/>
          <w:szCs w:val="24"/>
          <w:lang w:val="en-GB"/>
        </w:rPr>
        <w:t>Accountability</w:t>
      </w:r>
    </w:p>
    <w:p w:rsidR="003B03DD" w:rsidRPr="003B03DD" w:rsidRDefault="003B03DD" w:rsidP="003B03DD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  <w:lang w:val="en-GB"/>
        </w:rPr>
      </w:pPr>
      <w:r w:rsidRPr="003B03DD">
        <w:rPr>
          <w:rFonts w:cstheme="minorHAnsi"/>
          <w:sz w:val="24"/>
          <w:szCs w:val="24"/>
          <w:lang w:val="en-GB"/>
        </w:rPr>
        <w:t>Openness</w:t>
      </w:r>
    </w:p>
    <w:p w:rsidR="003B03DD" w:rsidRPr="003B03DD" w:rsidRDefault="003B03DD" w:rsidP="003B03DD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  <w:lang w:val="en-GB"/>
        </w:rPr>
      </w:pPr>
      <w:r w:rsidRPr="003B03DD">
        <w:rPr>
          <w:rFonts w:cstheme="minorHAnsi"/>
          <w:sz w:val="24"/>
          <w:szCs w:val="24"/>
          <w:lang w:val="en-GB"/>
        </w:rPr>
        <w:t>Honesty</w:t>
      </w:r>
    </w:p>
    <w:p w:rsidR="003B03DD" w:rsidRPr="003B03DD" w:rsidRDefault="003B03DD" w:rsidP="003B03DD">
      <w:pPr>
        <w:pStyle w:val="ListParagraph"/>
        <w:numPr>
          <w:ilvl w:val="1"/>
          <w:numId w:val="29"/>
        </w:numPr>
        <w:rPr>
          <w:rFonts w:cstheme="minorHAnsi"/>
          <w:sz w:val="24"/>
          <w:szCs w:val="24"/>
          <w:lang w:val="en-GB"/>
        </w:rPr>
      </w:pPr>
      <w:r w:rsidRPr="003B03DD">
        <w:rPr>
          <w:rFonts w:cstheme="minorHAnsi"/>
          <w:sz w:val="24"/>
          <w:szCs w:val="24"/>
          <w:lang w:val="en-GB"/>
        </w:rPr>
        <w:t>Leadership</w:t>
      </w:r>
    </w:p>
    <w:p w:rsidR="003B03DD" w:rsidRDefault="003B03DD" w:rsidP="003B03DD">
      <w:pPr>
        <w:ind w:left="284"/>
        <w:rPr>
          <w:rFonts w:cstheme="minorHAnsi"/>
          <w:sz w:val="24"/>
          <w:szCs w:val="24"/>
          <w:lang w:val="en-GB"/>
        </w:rPr>
      </w:pPr>
    </w:p>
    <w:p w:rsidR="003B03DD" w:rsidRDefault="003B03DD" w:rsidP="003B03DD">
      <w:pPr>
        <w:ind w:left="284"/>
        <w:rPr>
          <w:rFonts w:cstheme="minorHAnsi"/>
          <w:sz w:val="24"/>
          <w:szCs w:val="24"/>
          <w:lang w:val="en-GB"/>
        </w:rPr>
      </w:pPr>
    </w:p>
    <w:p w:rsidR="003B03DD" w:rsidRDefault="003B03DD" w:rsidP="003B03DD">
      <w:pPr>
        <w:ind w:left="284"/>
        <w:rPr>
          <w:rFonts w:cstheme="minorHAnsi"/>
          <w:sz w:val="24"/>
          <w:szCs w:val="24"/>
          <w:lang w:val="en-GB"/>
        </w:rPr>
      </w:pPr>
    </w:p>
    <w:p w:rsidR="00FA650F" w:rsidRPr="005C784B" w:rsidRDefault="00FA650F" w:rsidP="003B03DD">
      <w:pPr>
        <w:ind w:left="284"/>
        <w:rPr>
          <w:rFonts w:cstheme="minorHAnsi"/>
          <w:sz w:val="24"/>
          <w:szCs w:val="24"/>
          <w:lang w:val="en-GB"/>
        </w:rPr>
      </w:pPr>
      <w:r w:rsidRPr="005C784B">
        <w:rPr>
          <w:rFonts w:cstheme="minorHAnsi"/>
          <w:sz w:val="24"/>
          <w:szCs w:val="24"/>
          <w:lang w:val="en-GB"/>
        </w:rPr>
        <w:t>*If you cannot regularly attend meetings in person</w:t>
      </w:r>
      <w:r w:rsidR="009B5C0D">
        <w:rPr>
          <w:rFonts w:cstheme="minorHAnsi"/>
          <w:sz w:val="24"/>
          <w:szCs w:val="24"/>
          <w:lang w:val="en-GB"/>
        </w:rPr>
        <w:t>,</w:t>
      </w:r>
      <w:r w:rsidRPr="005C784B">
        <w:rPr>
          <w:rFonts w:cstheme="minorHAnsi"/>
          <w:sz w:val="24"/>
          <w:szCs w:val="24"/>
          <w:lang w:val="en-GB"/>
        </w:rPr>
        <w:t xml:space="preserve"> you can still contribute to discussion via our online (Virtual) </w:t>
      </w:r>
      <w:r w:rsidR="00B60AD4">
        <w:rPr>
          <w:rFonts w:cstheme="minorHAnsi"/>
          <w:sz w:val="24"/>
          <w:szCs w:val="24"/>
          <w:lang w:val="en-GB"/>
        </w:rPr>
        <w:t>PPG</w:t>
      </w:r>
      <w:r w:rsidRPr="005C784B">
        <w:rPr>
          <w:rFonts w:cstheme="minorHAnsi"/>
          <w:sz w:val="24"/>
          <w:szCs w:val="24"/>
          <w:lang w:val="en-GB"/>
        </w:rPr>
        <w:t xml:space="preserve">. Issues </w:t>
      </w:r>
      <w:proofErr w:type="gramStart"/>
      <w:r w:rsidRPr="005C784B">
        <w:rPr>
          <w:rFonts w:cstheme="minorHAnsi"/>
          <w:sz w:val="24"/>
          <w:szCs w:val="24"/>
          <w:lang w:val="en-GB"/>
        </w:rPr>
        <w:t>raised</w:t>
      </w:r>
      <w:proofErr w:type="gramEnd"/>
      <w:r w:rsidRPr="005C784B">
        <w:rPr>
          <w:rFonts w:cstheme="minorHAnsi"/>
          <w:sz w:val="24"/>
          <w:szCs w:val="24"/>
          <w:lang w:val="en-GB"/>
        </w:rPr>
        <w:t xml:space="preserve"> by that group, and its feedback, are considered in the face to face meetings. The Virtual Group can be found</w:t>
      </w:r>
      <w:r w:rsidR="009B5C0D">
        <w:rPr>
          <w:rFonts w:cstheme="minorHAnsi"/>
          <w:sz w:val="24"/>
          <w:szCs w:val="24"/>
          <w:lang w:val="en-GB"/>
        </w:rPr>
        <w:t xml:space="preserve"> online</w:t>
      </w:r>
      <w:r w:rsidRPr="005C784B">
        <w:rPr>
          <w:rFonts w:cstheme="minorHAnsi"/>
          <w:sz w:val="24"/>
          <w:szCs w:val="24"/>
          <w:lang w:val="en-GB"/>
        </w:rPr>
        <w:t xml:space="preserve"> at </w:t>
      </w:r>
      <w:proofErr w:type="spellStart"/>
      <w:r w:rsidRPr="009B5C0D">
        <w:rPr>
          <w:rFonts w:cstheme="minorHAnsi"/>
          <w:color w:val="FF0000"/>
          <w:sz w:val="24"/>
          <w:szCs w:val="24"/>
          <w:lang w:val="en-GB"/>
        </w:rPr>
        <w:t>xxxxxx</w:t>
      </w:r>
      <w:proofErr w:type="spellEnd"/>
      <w:r w:rsidRPr="005C784B">
        <w:rPr>
          <w:rFonts w:cstheme="minorHAnsi"/>
          <w:sz w:val="24"/>
          <w:szCs w:val="24"/>
          <w:lang w:val="en-GB"/>
        </w:rPr>
        <w:t xml:space="preserve"> </w:t>
      </w:r>
    </w:p>
    <w:p w:rsidR="00FA650F" w:rsidRPr="005C784B" w:rsidRDefault="00FA650F" w:rsidP="007057E4">
      <w:pPr>
        <w:rPr>
          <w:rFonts w:cstheme="minorHAnsi"/>
          <w:sz w:val="24"/>
          <w:szCs w:val="24"/>
          <w:lang w:val="en-GB"/>
        </w:rPr>
      </w:pPr>
    </w:p>
    <w:p w:rsidR="001811A0" w:rsidRPr="005C784B" w:rsidRDefault="001811A0" w:rsidP="007057E4">
      <w:pPr>
        <w:pStyle w:val="Heading2"/>
        <w:spacing w:before="207"/>
        <w:rPr>
          <w:rFonts w:asciiTheme="minorHAnsi" w:hAnsiTheme="minorHAnsi" w:cstheme="minorHAnsi"/>
          <w:b w:val="0"/>
          <w:bCs w:val="0"/>
          <w:sz w:val="24"/>
          <w:szCs w:val="24"/>
          <w:lang w:val="en-GB"/>
        </w:rPr>
      </w:pPr>
      <w:r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>Patient / carer representatives are encouraged to:</w:t>
      </w:r>
    </w:p>
    <w:p w:rsidR="003B03DD" w:rsidRDefault="003B03DD" w:rsidP="003B03DD">
      <w:pPr>
        <w:rPr>
          <w:rFonts w:cstheme="minorHAnsi"/>
          <w:color w:val="252525"/>
          <w:sz w:val="24"/>
          <w:szCs w:val="24"/>
          <w:lang w:val="en-GB"/>
        </w:rPr>
      </w:pPr>
    </w:p>
    <w:p w:rsidR="003B03DD" w:rsidRPr="003B03DD" w:rsidRDefault="003B03DD" w:rsidP="003B03DD">
      <w:pPr>
        <w:pStyle w:val="ListParagraph"/>
        <w:numPr>
          <w:ilvl w:val="0"/>
          <w:numId w:val="30"/>
        </w:numPr>
        <w:rPr>
          <w:rFonts w:eastAsia="Tahoma"/>
          <w:sz w:val="24"/>
          <w:szCs w:val="24"/>
          <w:lang w:val="en-GB"/>
        </w:rPr>
      </w:pPr>
      <w:r w:rsidRPr="003B03DD">
        <w:rPr>
          <w:rFonts w:eastAsia="Tahoma"/>
          <w:sz w:val="24"/>
          <w:szCs w:val="24"/>
          <w:lang w:val="en-GB"/>
        </w:rPr>
        <w:t xml:space="preserve">talk to other patients and carers to pick up comments and concerns in the community, whilst respecting the confidentiality of any individual; </w:t>
      </w:r>
    </w:p>
    <w:p w:rsidR="003B03DD" w:rsidRPr="003B03DD" w:rsidRDefault="003B03DD" w:rsidP="003B03DD">
      <w:pPr>
        <w:pStyle w:val="ListParagraph"/>
        <w:numPr>
          <w:ilvl w:val="0"/>
          <w:numId w:val="30"/>
        </w:numPr>
        <w:rPr>
          <w:rFonts w:eastAsia="Tahoma" w:cstheme="minorHAnsi"/>
          <w:sz w:val="24"/>
          <w:szCs w:val="24"/>
          <w:lang w:val="en-GB"/>
        </w:rPr>
      </w:pPr>
      <w:r w:rsidRPr="003B03DD">
        <w:rPr>
          <w:rFonts w:eastAsia="Tahoma" w:cstheme="minorHAnsi"/>
          <w:sz w:val="24"/>
          <w:szCs w:val="24"/>
          <w:lang w:val="en-GB"/>
        </w:rPr>
        <w:t xml:space="preserve">promote the work of the PPG, sharing feedback and knowledge gained with community networks; </w:t>
      </w:r>
    </w:p>
    <w:p w:rsidR="003B03DD" w:rsidRPr="003B03DD" w:rsidRDefault="003B03DD" w:rsidP="003B03DD">
      <w:pPr>
        <w:pStyle w:val="ListParagraph"/>
        <w:numPr>
          <w:ilvl w:val="0"/>
          <w:numId w:val="30"/>
        </w:numPr>
        <w:rPr>
          <w:rFonts w:eastAsia="Tahoma" w:cstheme="minorHAnsi"/>
          <w:sz w:val="24"/>
          <w:szCs w:val="24"/>
          <w:lang w:val="en-GB"/>
        </w:rPr>
      </w:pPr>
      <w:r w:rsidRPr="003B03DD">
        <w:rPr>
          <w:rFonts w:eastAsia="Tahoma" w:cstheme="minorHAnsi"/>
          <w:sz w:val="24"/>
          <w:szCs w:val="24"/>
          <w:lang w:val="en-GB"/>
        </w:rPr>
        <w:t xml:space="preserve">set aside personal agendas (there are other avenues for discussing these) and try and be an objective, agenda-free expert who is representative of any other patients and carers, expressing their views openly and fairly even if you do not agree with them; </w:t>
      </w:r>
    </w:p>
    <w:p w:rsidR="003B03DD" w:rsidRPr="003B03DD" w:rsidRDefault="003B03DD" w:rsidP="003B03DD">
      <w:pPr>
        <w:pStyle w:val="ListParagraph"/>
        <w:numPr>
          <w:ilvl w:val="0"/>
          <w:numId w:val="30"/>
        </w:numPr>
        <w:rPr>
          <w:rFonts w:eastAsia="Tahoma" w:cstheme="minorHAnsi"/>
          <w:sz w:val="24"/>
          <w:szCs w:val="24"/>
          <w:lang w:val="en-GB"/>
        </w:rPr>
      </w:pPr>
      <w:r w:rsidRPr="003B03DD">
        <w:rPr>
          <w:rFonts w:eastAsia="Tahoma" w:cstheme="minorHAnsi"/>
          <w:sz w:val="24"/>
          <w:szCs w:val="24"/>
          <w:lang w:val="en-GB"/>
        </w:rPr>
        <w:t xml:space="preserve">read agendas and papers in advance of meetings, making a note of any questions and/or comments; </w:t>
      </w:r>
    </w:p>
    <w:p w:rsidR="003B03DD" w:rsidRPr="003B03DD" w:rsidRDefault="003B03DD" w:rsidP="003B03DD">
      <w:pPr>
        <w:pStyle w:val="ListParagraph"/>
        <w:numPr>
          <w:ilvl w:val="0"/>
          <w:numId w:val="30"/>
        </w:numPr>
        <w:rPr>
          <w:rFonts w:eastAsia="Tahoma" w:cstheme="minorHAnsi"/>
          <w:sz w:val="24"/>
          <w:szCs w:val="24"/>
          <w:lang w:val="en-GB"/>
        </w:rPr>
      </w:pPr>
      <w:r w:rsidRPr="003B03DD">
        <w:rPr>
          <w:rFonts w:eastAsia="Tahoma" w:cstheme="minorHAnsi"/>
          <w:sz w:val="24"/>
          <w:szCs w:val="24"/>
          <w:lang w:val="en-GB"/>
        </w:rPr>
        <w:t>attend and contribute to meetings and notify the practice as early as possible if attendance is impossible [</w:t>
      </w:r>
      <w:r w:rsidRPr="003B03DD">
        <w:rPr>
          <w:rFonts w:eastAsia="Tahoma" w:cstheme="minorHAnsi"/>
          <w:color w:val="FF0000"/>
          <w:sz w:val="24"/>
          <w:szCs w:val="24"/>
          <w:lang w:val="en-GB"/>
        </w:rPr>
        <w:t>contact details here</w:t>
      </w:r>
      <w:r w:rsidRPr="003B03DD">
        <w:rPr>
          <w:rFonts w:eastAsia="Tahoma" w:cstheme="minorHAnsi"/>
          <w:sz w:val="24"/>
          <w:szCs w:val="24"/>
          <w:lang w:val="en-GB"/>
        </w:rPr>
        <w:t xml:space="preserve">]; </w:t>
      </w:r>
    </w:p>
    <w:p w:rsidR="003B03DD" w:rsidRPr="003B03DD" w:rsidRDefault="003B03DD" w:rsidP="003B03DD">
      <w:pPr>
        <w:pStyle w:val="ListParagraph"/>
        <w:numPr>
          <w:ilvl w:val="0"/>
          <w:numId w:val="30"/>
        </w:numPr>
        <w:rPr>
          <w:rFonts w:eastAsia="Tahoma" w:cstheme="minorHAnsi"/>
          <w:sz w:val="24"/>
          <w:szCs w:val="24"/>
          <w:lang w:val="en-GB"/>
        </w:rPr>
      </w:pPr>
      <w:r w:rsidRPr="003B03DD">
        <w:rPr>
          <w:rFonts w:eastAsia="Tahoma" w:cstheme="minorHAnsi"/>
          <w:sz w:val="24"/>
          <w:szCs w:val="24"/>
          <w:lang w:val="en-GB"/>
        </w:rPr>
        <w:t xml:space="preserve">act politely and in a constructive way at meetings, using objectivity and a balanced approach; </w:t>
      </w:r>
    </w:p>
    <w:p w:rsidR="003B03DD" w:rsidRPr="003B03DD" w:rsidRDefault="003B03DD" w:rsidP="003B03DD">
      <w:pPr>
        <w:pStyle w:val="ListParagraph"/>
        <w:numPr>
          <w:ilvl w:val="0"/>
          <w:numId w:val="30"/>
        </w:numPr>
        <w:rPr>
          <w:rFonts w:eastAsia="Tahoma" w:cstheme="minorHAnsi"/>
          <w:sz w:val="24"/>
          <w:szCs w:val="24"/>
          <w:lang w:val="en-GB"/>
        </w:rPr>
      </w:pPr>
      <w:r w:rsidRPr="003B03DD">
        <w:rPr>
          <w:rFonts w:eastAsia="Tahoma" w:cstheme="minorHAnsi"/>
          <w:sz w:val="24"/>
          <w:szCs w:val="24"/>
          <w:lang w:val="en-GB"/>
        </w:rPr>
        <w:t>listen to and respect other members and their views and be aware of the Equality Act 2010 and the personal characteristics protected by the law (</w:t>
      </w:r>
      <w:r w:rsidRPr="003B03DD">
        <w:rPr>
          <w:rFonts w:eastAsia="Tahoma" w:cstheme="minorHAnsi"/>
          <w:color w:val="FF0000"/>
          <w:sz w:val="24"/>
          <w:szCs w:val="24"/>
          <w:lang w:val="en-GB"/>
        </w:rPr>
        <w:t>see Appendix 3 of Terms of Reference - delete this if you are not using the Patients Association template for your Terms of Reference</w:t>
      </w:r>
      <w:r w:rsidRPr="003B03DD">
        <w:rPr>
          <w:rFonts w:eastAsia="Tahoma" w:cstheme="minorHAnsi"/>
          <w:sz w:val="24"/>
          <w:szCs w:val="24"/>
          <w:lang w:val="en-GB"/>
        </w:rPr>
        <w:t xml:space="preserve">) </w:t>
      </w:r>
    </w:p>
    <w:p w:rsidR="003B03DD" w:rsidRPr="003B03DD" w:rsidRDefault="003B03DD" w:rsidP="003B03DD">
      <w:pPr>
        <w:pStyle w:val="ListParagraph"/>
        <w:numPr>
          <w:ilvl w:val="0"/>
          <w:numId w:val="30"/>
        </w:numPr>
        <w:rPr>
          <w:rFonts w:eastAsia="Tahoma" w:cstheme="minorHAnsi"/>
          <w:sz w:val="24"/>
          <w:szCs w:val="24"/>
          <w:lang w:val="en-GB"/>
        </w:rPr>
      </w:pPr>
      <w:r w:rsidRPr="003B03DD">
        <w:rPr>
          <w:rFonts w:eastAsia="Tahoma" w:cstheme="minorHAnsi"/>
          <w:sz w:val="24"/>
          <w:szCs w:val="24"/>
          <w:lang w:val="en-GB"/>
        </w:rPr>
        <w:t xml:space="preserve">be proactive and positive patient ambassadors; </w:t>
      </w:r>
    </w:p>
    <w:p w:rsidR="001811A0" w:rsidRPr="003B03DD" w:rsidRDefault="003B03DD" w:rsidP="003B03DD">
      <w:pPr>
        <w:pStyle w:val="ListParagraph"/>
        <w:numPr>
          <w:ilvl w:val="0"/>
          <w:numId w:val="30"/>
        </w:numPr>
        <w:rPr>
          <w:rFonts w:eastAsia="Tahoma" w:cstheme="minorHAnsi"/>
          <w:sz w:val="24"/>
          <w:szCs w:val="24"/>
          <w:lang w:val="en-GB"/>
        </w:rPr>
      </w:pPr>
      <w:proofErr w:type="gramStart"/>
      <w:r w:rsidRPr="003B03DD">
        <w:rPr>
          <w:rFonts w:eastAsia="Tahoma" w:cstheme="minorHAnsi"/>
          <w:sz w:val="24"/>
          <w:szCs w:val="24"/>
          <w:lang w:val="en-GB"/>
        </w:rPr>
        <w:t>take</w:t>
      </w:r>
      <w:proofErr w:type="gramEnd"/>
      <w:r w:rsidRPr="003B03DD">
        <w:rPr>
          <w:rFonts w:eastAsia="Tahoma" w:cstheme="minorHAnsi"/>
          <w:sz w:val="24"/>
          <w:szCs w:val="24"/>
          <w:lang w:val="en-GB"/>
        </w:rPr>
        <w:t xml:space="preserve"> advantage of any training and development opportunities provided by the Practice/NHS.</w:t>
      </w:r>
    </w:p>
    <w:p w:rsidR="00060C7C" w:rsidRDefault="00060C7C" w:rsidP="00060C7C">
      <w:pPr>
        <w:spacing w:before="150"/>
        <w:ind w:left="142" w:right="441"/>
        <w:rPr>
          <w:rFonts w:cstheme="minorHAnsi"/>
          <w:b/>
          <w:color w:val="252525"/>
          <w:sz w:val="24"/>
          <w:szCs w:val="24"/>
          <w:lang w:val="en-GB"/>
        </w:rPr>
      </w:pPr>
      <w:r>
        <w:rPr>
          <w:rFonts w:cstheme="minorHAnsi"/>
          <w:b/>
          <w:color w:val="252525"/>
          <w:sz w:val="24"/>
          <w:szCs w:val="24"/>
          <w:lang w:val="en-GB"/>
        </w:rPr>
        <w:t xml:space="preserve">3. </w:t>
      </w:r>
      <w:r w:rsidRPr="00060C7C">
        <w:rPr>
          <w:rFonts w:cstheme="minorHAnsi"/>
          <w:b/>
          <w:color w:val="252525"/>
          <w:sz w:val="24"/>
          <w:szCs w:val="24"/>
          <w:lang w:val="en-GB"/>
        </w:rPr>
        <w:t>Practice responsibilities</w:t>
      </w:r>
    </w:p>
    <w:p w:rsidR="003A517E" w:rsidRPr="005C784B" w:rsidRDefault="00C267C1" w:rsidP="003B03DD">
      <w:pPr>
        <w:spacing w:before="150"/>
        <w:ind w:left="142" w:right="441"/>
        <w:rPr>
          <w:rFonts w:cstheme="minorHAnsi"/>
          <w:b/>
          <w:color w:val="252525"/>
          <w:sz w:val="24"/>
          <w:szCs w:val="24"/>
          <w:lang w:val="en-GB"/>
        </w:rPr>
      </w:pPr>
      <w:r w:rsidRPr="005C784B">
        <w:rPr>
          <w:rFonts w:cstheme="minorHAnsi"/>
          <w:b/>
          <w:color w:val="252525"/>
          <w:sz w:val="24"/>
          <w:szCs w:val="24"/>
          <w:lang w:val="en-GB"/>
        </w:rPr>
        <w:t xml:space="preserve">The Practice </w:t>
      </w:r>
      <w:r w:rsidR="003A517E" w:rsidRPr="005C784B">
        <w:rPr>
          <w:rFonts w:cstheme="minorHAnsi"/>
          <w:b/>
          <w:color w:val="252525"/>
          <w:sz w:val="24"/>
          <w:szCs w:val="24"/>
          <w:lang w:val="en-GB"/>
        </w:rPr>
        <w:t xml:space="preserve">has a responsibility under its </w:t>
      </w:r>
      <w:r w:rsidR="00067C97">
        <w:rPr>
          <w:rFonts w:cstheme="minorHAnsi"/>
          <w:b/>
          <w:color w:val="252525"/>
          <w:sz w:val="24"/>
          <w:szCs w:val="24"/>
          <w:lang w:val="en-GB"/>
        </w:rPr>
        <w:t xml:space="preserve">GP </w:t>
      </w:r>
      <w:r w:rsidR="003A517E" w:rsidRPr="005C784B">
        <w:rPr>
          <w:rFonts w:cstheme="minorHAnsi"/>
          <w:b/>
          <w:color w:val="252525"/>
          <w:sz w:val="24"/>
          <w:szCs w:val="24"/>
          <w:lang w:val="en-GB"/>
        </w:rPr>
        <w:t xml:space="preserve">contract </w:t>
      </w:r>
      <w:r w:rsidR="00067C97">
        <w:rPr>
          <w:rFonts w:cstheme="minorHAnsi"/>
          <w:b/>
          <w:color w:val="252525"/>
          <w:sz w:val="24"/>
          <w:szCs w:val="24"/>
          <w:lang w:val="en-GB"/>
        </w:rPr>
        <w:t xml:space="preserve">2015/16 </w:t>
      </w:r>
      <w:r w:rsidR="003A517E" w:rsidRPr="005C784B">
        <w:rPr>
          <w:rFonts w:cstheme="minorHAnsi"/>
          <w:b/>
          <w:color w:val="252525"/>
          <w:sz w:val="24"/>
          <w:szCs w:val="24"/>
          <w:lang w:val="en-GB"/>
        </w:rPr>
        <w:t xml:space="preserve">to have a PPG, and </w:t>
      </w:r>
      <w:r w:rsidRPr="005C784B">
        <w:rPr>
          <w:rFonts w:cstheme="minorHAnsi"/>
          <w:b/>
          <w:color w:val="252525"/>
          <w:sz w:val="24"/>
          <w:szCs w:val="24"/>
          <w:lang w:val="en-GB"/>
        </w:rPr>
        <w:t xml:space="preserve">should </w:t>
      </w:r>
      <w:r w:rsidR="000112AA" w:rsidRPr="005C784B">
        <w:rPr>
          <w:rFonts w:cstheme="minorHAnsi"/>
          <w:b/>
          <w:color w:val="252525"/>
          <w:sz w:val="24"/>
          <w:szCs w:val="24"/>
          <w:lang w:val="en-GB"/>
        </w:rPr>
        <w:t xml:space="preserve">work with the </w:t>
      </w:r>
      <w:r w:rsidR="00B60AD4">
        <w:rPr>
          <w:rFonts w:cstheme="minorHAnsi"/>
          <w:b/>
          <w:color w:val="252525"/>
          <w:sz w:val="24"/>
          <w:szCs w:val="24"/>
          <w:lang w:val="en-GB"/>
        </w:rPr>
        <w:t>PPG</w:t>
      </w:r>
      <w:r w:rsidR="000112AA" w:rsidRPr="005C784B">
        <w:rPr>
          <w:rFonts w:cstheme="minorHAnsi"/>
          <w:b/>
          <w:color w:val="252525"/>
          <w:sz w:val="24"/>
          <w:szCs w:val="24"/>
          <w:lang w:val="en-GB"/>
        </w:rPr>
        <w:t xml:space="preserve"> Chair to </w:t>
      </w:r>
      <w:r w:rsidRPr="005C784B">
        <w:rPr>
          <w:rFonts w:cstheme="minorHAnsi"/>
          <w:b/>
          <w:color w:val="252525"/>
          <w:sz w:val="24"/>
          <w:szCs w:val="24"/>
          <w:lang w:val="en-GB"/>
        </w:rPr>
        <w:t xml:space="preserve">ensure </w:t>
      </w:r>
      <w:r w:rsidR="000112AA" w:rsidRPr="005C784B">
        <w:rPr>
          <w:rFonts w:cstheme="minorHAnsi"/>
          <w:b/>
          <w:color w:val="252525"/>
          <w:sz w:val="24"/>
          <w:szCs w:val="24"/>
          <w:lang w:val="en-GB"/>
        </w:rPr>
        <w:t xml:space="preserve">that </w:t>
      </w:r>
      <w:r w:rsidRPr="005C784B">
        <w:rPr>
          <w:rFonts w:cstheme="minorHAnsi"/>
          <w:b/>
          <w:color w:val="252525"/>
          <w:sz w:val="24"/>
          <w:szCs w:val="24"/>
          <w:lang w:val="en-GB"/>
        </w:rPr>
        <w:t>appropriate support is given and that each volunteer patient/carer representative:</w:t>
      </w:r>
    </w:p>
    <w:p w:rsidR="00D60836" w:rsidRDefault="00D60836" w:rsidP="007057E4">
      <w:pPr>
        <w:spacing w:before="3"/>
        <w:rPr>
          <w:rFonts w:eastAsia="Tahoma" w:cstheme="minorHAnsi"/>
          <w:sz w:val="24"/>
          <w:szCs w:val="24"/>
          <w:lang w:val="en-GB"/>
        </w:rPr>
      </w:pPr>
    </w:p>
    <w:p w:rsidR="003B03DD" w:rsidRPr="000A55A4" w:rsidRDefault="003B03DD" w:rsidP="000A55A4">
      <w:pPr>
        <w:pStyle w:val="ListParagraph"/>
        <w:numPr>
          <w:ilvl w:val="0"/>
          <w:numId w:val="31"/>
        </w:numPr>
        <w:spacing w:before="3"/>
        <w:rPr>
          <w:rFonts w:eastAsia="Tahoma" w:cstheme="minorHAnsi"/>
          <w:sz w:val="24"/>
          <w:szCs w:val="24"/>
          <w:lang w:val="en-GB"/>
        </w:rPr>
      </w:pPr>
      <w:r w:rsidRPr="000A55A4">
        <w:rPr>
          <w:rFonts w:eastAsia="Tahoma" w:cstheme="minorHAnsi"/>
          <w:sz w:val="24"/>
          <w:szCs w:val="24"/>
          <w:lang w:val="en-GB"/>
        </w:rPr>
        <w:t>rece</w:t>
      </w:r>
      <w:r w:rsidR="000A55A4">
        <w:rPr>
          <w:rFonts w:eastAsia="Tahoma" w:cstheme="minorHAnsi"/>
          <w:sz w:val="24"/>
          <w:szCs w:val="24"/>
          <w:lang w:val="en-GB"/>
        </w:rPr>
        <w:t>ives an appropriate induction (</w:t>
      </w:r>
      <w:r w:rsidRPr="000A55A4">
        <w:rPr>
          <w:rFonts w:eastAsia="Tahoma" w:cstheme="minorHAnsi"/>
          <w:sz w:val="24"/>
          <w:szCs w:val="24"/>
          <w:lang w:val="en-GB"/>
        </w:rPr>
        <w:t xml:space="preserve">this will include the completion of a </w:t>
      </w:r>
      <w:r w:rsidR="000A55A4" w:rsidRPr="000A55A4">
        <w:rPr>
          <w:rFonts w:eastAsia="Tahoma" w:cstheme="minorHAnsi"/>
          <w:b/>
          <w:sz w:val="24"/>
          <w:szCs w:val="24"/>
          <w:lang w:val="en-GB"/>
        </w:rPr>
        <w:t>Confidentiality Policy and Declaration Agreement for Volunteers</w:t>
      </w:r>
      <w:r w:rsidR="000A55A4">
        <w:rPr>
          <w:rFonts w:eastAsia="Tahoma" w:cstheme="minorHAnsi"/>
          <w:b/>
          <w:sz w:val="24"/>
          <w:szCs w:val="24"/>
          <w:lang w:val="en-GB"/>
        </w:rPr>
        <w:t>: see Document 9 in this pack</w:t>
      </w:r>
      <w:r w:rsidR="000A55A4">
        <w:rPr>
          <w:rFonts w:eastAsia="Tahoma" w:cstheme="minorHAnsi"/>
          <w:sz w:val="24"/>
          <w:szCs w:val="24"/>
          <w:lang w:val="en-GB"/>
        </w:rPr>
        <w:t>)</w:t>
      </w:r>
      <w:r w:rsidRPr="000A55A4">
        <w:rPr>
          <w:rFonts w:eastAsia="Tahoma" w:cstheme="minorHAnsi"/>
          <w:sz w:val="24"/>
          <w:szCs w:val="24"/>
          <w:lang w:val="en-GB"/>
        </w:rPr>
        <w:t xml:space="preserve">; </w:t>
      </w:r>
    </w:p>
    <w:p w:rsidR="003B03DD" w:rsidRPr="000A55A4" w:rsidRDefault="003B03DD" w:rsidP="000A55A4">
      <w:pPr>
        <w:pStyle w:val="ListParagraph"/>
        <w:numPr>
          <w:ilvl w:val="0"/>
          <w:numId w:val="31"/>
        </w:numPr>
        <w:spacing w:before="3"/>
        <w:rPr>
          <w:rFonts w:eastAsia="Tahoma" w:cstheme="minorHAnsi"/>
          <w:sz w:val="24"/>
          <w:szCs w:val="24"/>
          <w:lang w:val="en-GB"/>
        </w:rPr>
      </w:pPr>
      <w:r w:rsidRPr="000A55A4">
        <w:rPr>
          <w:rFonts w:eastAsia="Tahoma" w:cstheme="minorHAnsi"/>
          <w:sz w:val="24"/>
          <w:szCs w:val="24"/>
          <w:lang w:val="en-GB"/>
        </w:rPr>
        <w:t xml:space="preserve">has the chance to meet the Chair of the PPG to discuss roles and responsibilities and any questions / concerns; </w:t>
      </w:r>
    </w:p>
    <w:p w:rsidR="003B03DD" w:rsidRPr="000A55A4" w:rsidRDefault="003B03DD" w:rsidP="000A55A4">
      <w:pPr>
        <w:pStyle w:val="ListParagraph"/>
        <w:numPr>
          <w:ilvl w:val="0"/>
          <w:numId w:val="31"/>
        </w:numPr>
        <w:spacing w:before="3"/>
        <w:rPr>
          <w:rFonts w:eastAsia="Tahoma" w:cstheme="minorHAnsi"/>
          <w:sz w:val="24"/>
          <w:szCs w:val="24"/>
          <w:lang w:val="en-GB"/>
        </w:rPr>
      </w:pPr>
      <w:r w:rsidRPr="000A55A4">
        <w:rPr>
          <w:rFonts w:eastAsia="Tahoma" w:cstheme="minorHAnsi"/>
          <w:sz w:val="24"/>
          <w:szCs w:val="24"/>
          <w:lang w:val="en-GB"/>
        </w:rPr>
        <w:t xml:space="preserve">is introduced to all group members by the Chair at their first meeting and is provided with a list of the group members, by name and job title (where applicable); </w:t>
      </w:r>
    </w:p>
    <w:p w:rsidR="003B03DD" w:rsidRPr="000A55A4" w:rsidRDefault="000A55A4" w:rsidP="000A55A4">
      <w:pPr>
        <w:pStyle w:val="ListParagraph"/>
        <w:numPr>
          <w:ilvl w:val="0"/>
          <w:numId w:val="31"/>
        </w:numPr>
        <w:spacing w:before="3"/>
        <w:rPr>
          <w:rFonts w:eastAsia="Tahoma" w:cstheme="minorHAnsi"/>
          <w:sz w:val="24"/>
          <w:szCs w:val="24"/>
          <w:lang w:val="en-GB"/>
        </w:rPr>
      </w:pPr>
      <w:r>
        <w:rPr>
          <w:rFonts w:eastAsia="Tahoma" w:cstheme="minorHAnsi"/>
          <w:sz w:val="24"/>
          <w:szCs w:val="24"/>
          <w:lang w:val="en-GB"/>
        </w:rPr>
        <w:t>i</w:t>
      </w:r>
      <w:r w:rsidR="003B03DD" w:rsidRPr="000A55A4">
        <w:rPr>
          <w:rFonts w:eastAsia="Tahoma" w:cstheme="minorHAnsi"/>
          <w:sz w:val="24"/>
          <w:szCs w:val="24"/>
          <w:lang w:val="en-GB"/>
        </w:rPr>
        <w:t>s provided with paperwork for meetings at least one week beforehand;</w:t>
      </w:r>
    </w:p>
    <w:p w:rsidR="003B03DD" w:rsidRPr="000A55A4" w:rsidRDefault="000A55A4" w:rsidP="000A55A4">
      <w:pPr>
        <w:pStyle w:val="ListParagraph"/>
        <w:numPr>
          <w:ilvl w:val="0"/>
          <w:numId w:val="31"/>
        </w:numPr>
        <w:spacing w:before="3"/>
        <w:rPr>
          <w:rFonts w:eastAsia="Tahoma" w:cstheme="minorHAnsi"/>
          <w:sz w:val="24"/>
          <w:szCs w:val="24"/>
          <w:lang w:val="en-GB"/>
        </w:rPr>
      </w:pPr>
      <w:proofErr w:type="gramStart"/>
      <w:r>
        <w:rPr>
          <w:rFonts w:eastAsia="Tahoma" w:cstheme="minorHAnsi"/>
          <w:sz w:val="24"/>
          <w:szCs w:val="24"/>
          <w:lang w:val="en-GB"/>
        </w:rPr>
        <w:t>i</w:t>
      </w:r>
      <w:r w:rsidR="003B03DD" w:rsidRPr="000A55A4">
        <w:rPr>
          <w:rFonts w:eastAsia="Tahoma" w:cstheme="minorHAnsi"/>
          <w:sz w:val="24"/>
          <w:szCs w:val="24"/>
          <w:lang w:val="en-GB"/>
        </w:rPr>
        <w:t>s</w:t>
      </w:r>
      <w:proofErr w:type="gramEnd"/>
      <w:r w:rsidR="003B03DD" w:rsidRPr="000A55A4">
        <w:rPr>
          <w:rFonts w:eastAsia="Tahoma" w:cstheme="minorHAnsi"/>
          <w:sz w:val="24"/>
          <w:szCs w:val="24"/>
          <w:lang w:val="en-GB"/>
        </w:rPr>
        <w:t xml:space="preserve"> invited to take up relevant training, support and personal development opportunities.</w:t>
      </w:r>
    </w:p>
    <w:p w:rsidR="000A55A4" w:rsidRPr="005C784B" w:rsidRDefault="000A55A4" w:rsidP="003B03DD">
      <w:pPr>
        <w:spacing w:before="3"/>
        <w:rPr>
          <w:rFonts w:eastAsia="Tahoma" w:cstheme="minorHAnsi"/>
          <w:sz w:val="24"/>
          <w:szCs w:val="24"/>
          <w:lang w:val="en-GB"/>
        </w:rPr>
      </w:pPr>
    </w:p>
    <w:p w:rsidR="00D60836" w:rsidRPr="005C784B" w:rsidRDefault="00B60AD4" w:rsidP="007057E4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252525"/>
          <w:sz w:val="24"/>
          <w:szCs w:val="24"/>
          <w:lang w:val="en-GB"/>
        </w:rPr>
        <w:t>PPG</w:t>
      </w:r>
      <w:r w:rsidR="00756C74"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 </w:t>
      </w:r>
      <w:r w:rsidR="000342E1">
        <w:rPr>
          <w:rFonts w:asciiTheme="minorHAnsi" w:hAnsiTheme="minorHAnsi" w:cstheme="minorHAnsi"/>
          <w:color w:val="252525"/>
          <w:sz w:val="24"/>
          <w:szCs w:val="24"/>
          <w:lang w:val="en-GB"/>
        </w:rPr>
        <w:t>Practice /</w:t>
      </w:r>
      <w:r w:rsidR="000112AA"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>Surgery Lead</w:t>
      </w:r>
    </w:p>
    <w:p w:rsidR="00D60836" w:rsidRPr="005C784B" w:rsidRDefault="00D60836" w:rsidP="007057E4">
      <w:pPr>
        <w:spacing w:before="3"/>
        <w:ind w:left="140"/>
        <w:rPr>
          <w:rFonts w:eastAsia="Tahoma" w:cstheme="minorHAnsi"/>
          <w:b/>
          <w:bCs/>
          <w:sz w:val="24"/>
          <w:szCs w:val="24"/>
          <w:lang w:val="en-GB"/>
        </w:rPr>
      </w:pPr>
    </w:p>
    <w:p w:rsidR="000112AA" w:rsidRDefault="000112AA" w:rsidP="000A55A4">
      <w:pPr>
        <w:pStyle w:val="BodyText"/>
        <w:spacing w:line="276" w:lineRule="auto"/>
        <w:ind w:left="142" w:right="133" w:firstLine="0"/>
        <w:rPr>
          <w:rFonts w:asciiTheme="minorHAnsi" w:hAnsiTheme="minorHAnsi" w:cstheme="minorHAnsi"/>
          <w:color w:val="252525"/>
          <w:sz w:val="24"/>
          <w:szCs w:val="24"/>
          <w:lang w:val="en-GB"/>
        </w:rPr>
      </w:pPr>
      <w:r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The </w:t>
      </w:r>
      <w:r w:rsidR="000342E1">
        <w:rPr>
          <w:rFonts w:asciiTheme="minorHAnsi" w:hAnsiTheme="minorHAnsi" w:cstheme="minorHAnsi"/>
          <w:color w:val="252525"/>
          <w:sz w:val="24"/>
          <w:szCs w:val="24"/>
          <w:lang w:val="en-GB"/>
        </w:rPr>
        <w:t>Practice/</w:t>
      </w:r>
      <w:r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Surgery Lead is a key point of contact for </w:t>
      </w:r>
      <w:r w:rsidR="000342E1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PPG </w:t>
      </w:r>
      <w:r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members. In addition to what </w:t>
      </w:r>
      <w:r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lastRenderedPageBreak/>
        <w:t>has been outlined ab</w:t>
      </w:r>
      <w:r w:rsidR="00486653"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>o</w:t>
      </w:r>
      <w:r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ve, the </w:t>
      </w:r>
      <w:r w:rsidR="000342E1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Practice </w:t>
      </w:r>
      <w:r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Lead’s </w:t>
      </w:r>
      <w:r w:rsidR="00C267C1"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responsibilities include: </w:t>
      </w:r>
    </w:p>
    <w:p w:rsidR="00067C97" w:rsidRPr="005C784B" w:rsidRDefault="00067C97" w:rsidP="007057E4">
      <w:pPr>
        <w:pStyle w:val="BodyText"/>
        <w:spacing w:line="276" w:lineRule="auto"/>
        <w:ind w:left="1000" w:right="133" w:firstLine="0"/>
        <w:rPr>
          <w:rFonts w:asciiTheme="minorHAnsi" w:hAnsiTheme="minorHAnsi" w:cstheme="minorHAnsi"/>
          <w:color w:val="252525"/>
          <w:sz w:val="24"/>
          <w:szCs w:val="24"/>
          <w:lang w:val="en-GB"/>
        </w:rPr>
      </w:pPr>
    </w:p>
    <w:p w:rsidR="000A55A4" w:rsidRPr="000A55A4" w:rsidRDefault="000A55A4" w:rsidP="000A55A4">
      <w:pPr>
        <w:pStyle w:val="Heading1"/>
        <w:numPr>
          <w:ilvl w:val="0"/>
          <w:numId w:val="32"/>
        </w:numPr>
        <w:rPr>
          <w:rFonts w:asciiTheme="minorHAnsi" w:hAnsiTheme="minorHAnsi" w:cstheme="minorHAnsi"/>
          <w:color w:val="252525"/>
          <w:sz w:val="24"/>
          <w:szCs w:val="24"/>
          <w:lang w:val="en-GB"/>
        </w:rPr>
      </w:pPr>
      <w:proofErr w:type="gramStart"/>
      <w:r>
        <w:rPr>
          <w:rFonts w:asciiTheme="minorHAnsi" w:hAnsiTheme="minorHAnsi" w:cstheme="minorHAnsi"/>
          <w:color w:val="252525"/>
          <w:sz w:val="24"/>
          <w:szCs w:val="24"/>
          <w:lang w:val="en-GB"/>
        </w:rPr>
        <w:t>c</w:t>
      </w:r>
      <w:r w:rsidRPr="000A55A4">
        <w:rPr>
          <w:rFonts w:asciiTheme="minorHAnsi" w:hAnsiTheme="minorHAnsi" w:cstheme="minorHAnsi"/>
          <w:color w:val="252525"/>
          <w:sz w:val="24"/>
          <w:szCs w:val="24"/>
          <w:lang w:val="en-GB"/>
        </w:rPr>
        <w:t>o-ordinating</w:t>
      </w:r>
      <w:proofErr w:type="gramEnd"/>
      <w:r w:rsidRPr="000A55A4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 and liaising with surgery staff, clinicians, Chair and patients (acting as a communication conduit); </w:t>
      </w:r>
    </w:p>
    <w:p w:rsidR="000A55A4" w:rsidRDefault="000A55A4" w:rsidP="000A55A4">
      <w:pPr>
        <w:pStyle w:val="Heading1"/>
        <w:numPr>
          <w:ilvl w:val="0"/>
          <w:numId w:val="32"/>
        </w:numPr>
        <w:rPr>
          <w:rFonts w:asciiTheme="minorHAnsi" w:hAnsiTheme="minorHAnsi" w:cstheme="minorHAnsi"/>
          <w:color w:val="252525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252525"/>
          <w:sz w:val="24"/>
          <w:szCs w:val="24"/>
          <w:lang w:val="en-GB"/>
        </w:rPr>
        <w:t>a</w:t>
      </w:r>
      <w:r w:rsidRPr="000A55A4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ssisting the Chair </w:t>
      </w:r>
      <w:r>
        <w:rPr>
          <w:rFonts w:asciiTheme="minorHAnsi" w:hAnsiTheme="minorHAnsi" w:cstheme="minorHAnsi"/>
          <w:color w:val="252525"/>
          <w:sz w:val="24"/>
          <w:szCs w:val="24"/>
          <w:lang w:val="en-GB"/>
        </w:rPr>
        <w:t>(</w:t>
      </w:r>
      <w:r w:rsidRPr="000A55A4">
        <w:rPr>
          <w:rFonts w:asciiTheme="minorHAnsi" w:hAnsiTheme="minorHAnsi" w:cstheme="minorHAnsi"/>
          <w:color w:val="252525"/>
          <w:sz w:val="24"/>
          <w:szCs w:val="24"/>
          <w:lang w:val="en-GB"/>
        </w:rPr>
        <w:t>i.e.</w:t>
      </w:r>
      <w:r>
        <w:rPr>
          <w:rFonts w:asciiTheme="minorHAnsi" w:hAnsiTheme="minorHAnsi" w:cstheme="minorHAnsi"/>
          <w:color w:val="252525"/>
          <w:sz w:val="24"/>
          <w:szCs w:val="24"/>
          <w:lang w:val="en-GB"/>
        </w:rPr>
        <w:t>,</w:t>
      </w:r>
      <w:r w:rsidRPr="000A55A4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 maintaining a register of PPG members (independent of patient medical re</w:t>
      </w:r>
      <w:r>
        <w:rPr>
          <w:rFonts w:asciiTheme="minorHAnsi" w:hAnsiTheme="minorHAnsi" w:cstheme="minorHAnsi"/>
          <w:color w:val="252525"/>
          <w:sz w:val="24"/>
          <w:szCs w:val="24"/>
          <w:lang w:val="en-GB"/>
        </w:rPr>
        <w:t>cords, but within the practice), e</w:t>
      </w:r>
      <w:r w:rsidRPr="000A55A4">
        <w:rPr>
          <w:rFonts w:asciiTheme="minorHAnsi" w:hAnsiTheme="minorHAnsi" w:cstheme="minorHAnsi"/>
          <w:color w:val="252525"/>
          <w:sz w:val="24"/>
          <w:szCs w:val="24"/>
          <w:lang w:val="en-GB"/>
        </w:rPr>
        <w:t>mai</w:t>
      </w:r>
      <w:r>
        <w:rPr>
          <w:rFonts w:asciiTheme="minorHAnsi" w:hAnsiTheme="minorHAnsi" w:cstheme="minorHAnsi"/>
          <w:color w:val="252525"/>
          <w:sz w:val="24"/>
          <w:szCs w:val="24"/>
          <w:lang w:val="en-GB"/>
        </w:rPr>
        <w:t>ling (blind copied to members) minutes, a</w:t>
      </w:r>
      <w:r w:rsidRPr="000A55A4">
        <w:rPr>
          <w:rFonts w:asciiTheme="minorHAnsi" w:hAnsiTheme="minorHAnsi" w:cstheme="minorHAnsi"/>
          <w:color w:val="252525"/>
          <w:sz w:val="24"/>
          <w:szCs w:val="24"/>
          <w:lang w:val="en-GB"/>
        </w:rPr>
        <w:t>gendas and information to patients via a generic dedicated surgery email address</w:t>
      </w:r>
      <w:r>
        <w:rPr>
          <w:rFonts w:asciiTheme="minorHAnsi" w:hAnsiTheme="minorHAnsi" w:cstheme="minorHAnsi"/>
          <w:color w:val="252525"/>
          <w:sz w:val="24"/>
          <w:szCs w:val="24"/>
          <w:lang w:val="en-GB"/>
        </w:rPr>
        <w:t>,</w:t>
      </w:r>
      <w:r w:rsidRPr="000A55A4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 and managing incoming emails in liaison with the Chair</w:t>
      </w:r>
      <w:r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. </w:t>
      </w:r>
      <w:r w:rsidRPr="000A55A4">
        <w:rPr>
          <w:rFonts w:asciiTheme="minorHAnsi" w:hAnsiTheme="minorHAnsi" w:cstheme="minorHAnsi"/>
          <w:color w:val="252525"/>
          <w:sz w:val="24"/>
          <w:szCs w:val="24"/>
          <w:lang w:val="en-GB"/>
        </w:rPr>
        <w:t>This protects patient confidentiality whilst identifying and managing any communication that does not fall within the re</w:t>
      </w:r>
      <w:r>
        <w:rPr>
          <w:rFonts w:asciiTheme="minorHAnsi" w:hAnsiTheme="minorHAnsi" w:cstheme="minorHAnsi"/>
          <w:color w:val="252525"/>
          <w:sz w:val="24"/>
          <w:szCs w:val="24"/>
          <w:lang w:val="en-GB"/>
        </w:rPr>
        <w:t>mit of the PPG</w:t>
      </w:r>
      <w:r w:rsidRPr="000A55A4">
        <w:rPr>
          <w:rFonts w:asciiTheme="minorHAnsi" w:hAnsiTheme="minorHAnsi" w:cstheme="minorHAnsi"/>
          <w:color w:val="252525"/>
          <w:sz w:val="24"/>
          <w:szCs w:val="24"/>
          <w:lang w:val="en-GB"/>
        </w:rPr>
        <w:t>.</w:t>
      </w:r>
    </w:p>
    <w:p w:rsidR="000A55A4" w:rsidRDefault="000A55A4" w:rsidP="000A55A4">
      <w:pPr>
        <w:pStyle w:val="Heading1"/>
        <w:rPr>
          <w:rFonts w:asciiTheme="minorHAnsi" w:hAnsiTheme="minorHAnsi" w:cstheme="minorHAnsi"/>
          <w:color w:val="252525"/>
          <w:sz w:val="24"/>
          <w:szCs w:val="24"/>
          <w:lang w:val="en-GB"/>
        </w:rPr>
      </w:pPr>
    </w:p>
    <w:p w:rsidR="00D60836" w:rsidRPr="005C784B" w:rsidRDefault="002C346D" w:rsidP="000A55A4">
      <w:pPr>
        <w:pStyle w:val="Heading1"/>
        <w:rPr>
          <w:rFonts w:asciiTheme="minorHAnsi" w:hAnsiTheme="minorHAnsi" w:cstheme="minorHAnsi"/>
          <w:sz w:val="24"/>
          <w:szCs w:val="24"/>
          <w:lang w:val="en-GB"/>
        </w:rPr>
      </w:pPr>
      <w:r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The </w:t>
      </w:r>
      <w:r w:rsidR="00A23F3A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Practice </w:t>
      </w:r>
      <w:r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>Lead p</w:t>
      </w:r>
      <w:r w:rsidR="00C267C1"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>rovides:</w:t>
      </w:r>
    </w:p>
    <w:p w:rsidR="000A55A4" w:rsidRDefault="000A55A4" w:rsidP="000A55A4">
      <w:pPr>
        <w:pStyle w:val="Heading1"/>
        <w:rPr>
          <w:rFonts w:asciiTheme="minorHAnsi" w:hAnsiTheme="minorHAnsi" w:cstheme="minorHAnsi"/>
          <w:color w:val="252525"/>
          <w:sz w:val="24"/>
          <w:szCs w:val="24"/>
          <w:lang w:val="en-GB"/>
        </w:rPr>
      </w:pPr>
    </w:p>
    <w:p w:rsidR="000A55A4" w:rsidRPr="000A55A4" w:rsidRDefault="000A55A4" w:rsidP="000A55A4">
      <w:pPr>
        <w:pStyle w:val="Heading1"/>
        <w:numPr>
          <w:ilvl w:val="0"/>
          <w:numId w:val="33"/>
        </w:numPr>
        <w:rPr>
          <w:rFonts w:asciiTheme="minorHAnsi" w:hAnsiTheme="minorHAnsi" w:cstheme="minorHAnsi"/>
          <w:color w:val="252525"/>
          <w:sz w:val="24"/>
          <w:szCs w:val="24"/>
          <w:lang w:val="en-GB"/>
        </w:rPr>
      </w:pPr>
      <w:proofErr w:type="gramStart"/>
      <w:r>
        <w:rPr>
          <w:rFonts w:asciiTheme="minorHAnsi" w:hAnsiTheme="minorHAnsi" w:cstheme="minorHAnsi"/>
          <w:color w:val="252525"/>
          <w:sz w:val="24"/>
          <w:szCs w:val="24"/>
          <w:lang w:val="en-GB"/>
        </w:rPr>
        <w:t>administrative</w:t>
      </w:r>
      <w:proofErr w:type="gramEnd"/>
      <w:r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 </w:t>
      </w:r>
      <w:r w:rsidRPr="000A55A4">
        <w:rPr>
          <w:rFonts w:asciiTheme="minorHAnsi" w:hAnsiTheme="minorHAnsi" w:cstheme="minorHAnsi"/>
          <w:color w:val="252525"/>
          <w:sz w:val="24"/>
          <w:szCs w:val="24"/>
          <w:lang w:val="en-GB"/>
        </w:rPr>
        <w:t>and practical support;</w:t>
      </w:r>
    </w:p>
    <w:p w:rsidR="000A55A4" w:rsidRPr="000A55A4" w:rsidRDefault="000A55A4" w:rsidP="000A55A4">
      <w:pPr>
        <w:pStyle w:val="Heading1"/>
        <w:numPr>
          <w:ilvl w:val="0"/>
          <w:numId w:val="33"/>
        </w:numPr>
        <w:rPr>
          <w:rFonts w:asciiTheme="minorHAnsi" w:hAnsiTheme="minorHAnsi" w:cstheme="minorHAnsi"/>
          <w:color w:val="252525"/>
          <w:sz w:val="24"/>
          <w:szCs w:val="24"/>
          <w:lang w:val="en-GB"/>
        </w:rPr>
      </w:pPr>
      <w:proofErr w:type="gramStart"/>
      <w:r>
        <w:rPr>
          <w:rFonts w:asciiTheme="minorHAnsi" w:hAnsiTheme="minorHAnsi" w:cstheme="minorHAnsi"/>
          <w:color w:val="252525"/>
          <w:sz w:val="24"/>
          <w:szCs w:val="24"/>
          <w:lang w:val="en-GB"/>
        </w:rPr>
        <w:t>m</w:t>
      </w:r>
      <w:r w:rsidRPr="000A55A4">
        <w:rPr>
          <w:rFonts w:asciiTheme="minorHAnsi" w:hAnsiTheme="minorHAnsi" w:cstheme="minorHAnsi"/>
          <w:color w:val="252525"/>
          <w:sz w:val="24"/>
          <w:szCs w:val="24"/>
          <w:lang w:val="en-GB"/>
        </w:rPr>
        <w:t>aterials</w:t>
      </w:r>
      <w:proofErr w:type="gramEnd"/>
      <w:r w:rsidRPr="000A55A4">
        <w:rPr>
          <w:rFonts w:asciiTheme="minorHAnsi" w:hAnsiTheme="minorHAnsi" w:cstheme="minorHAnsi"/>
          <w:color w:val="252525"/>
          <w:sz w:val="24"/>
          <w:szCs w:val="24"/>
          <w:lang w:val="en-GB"/>
        </w:rPr>
        <w:t>, paper, photocopies, printing;</w:t>
      </w:r>
    </w:p>
    <w:p w:rsidR="000A55A4" w:rsidRPr="000A55A4" w:rsidRDefault="000A55A4" w:rsidP="000A55A4">
      <w:pPr>
        <w:pStyle w:val="Heading1"/>
        <w:numPr>
          <w:ilvl w:val="0"/>
          <w:numId w:val="33"/>
        </w:numPr>
        <w:rPr>
          <w:rFonts w:asciiTheme="minorHAnsi" w:hAnsiTheme="minorHAnsi" w:cstheme="minorHAnsi"/>
          <w:color w:val="252525"/>
          <w:sz w:val="24"/>
          <w:szCs w:val="24"/>
          <w:lang w:val="en-GB"/>
        </w:rPr>
      </w:pPr>
      <w:proofErr w:type="gramStart"/>
      <w:r>
        <w:rPr>
          <w:rFonts w:asciiTheme="minorHAnsi" w:hAnsiTheme="minorHAnsi" w:cstheme="minorHAnsi"/>
          <w:color w:val="252525"/>
          <w:sz w:val="24"/>
          <w:szCs w:val="24"/>
          <w:lang w:val="en-GB"/>
        </w:rPr>
        <w:t>a</w:t>
      </w:r>
      <w:proofErr w:type="gramEnd"/>
      <w:r w:rsidRPr="000A55A4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 meeting venue where possible;</w:t>
      </w:r>
    </w:p>
    <w:p w:rsidR="000A55A4" w:rsidRPr="000A55A4" w:rsidRDefault="000A55A4" w:rsidP="000A55A4">
      <w:pPr>
        <w:pStyle w:val="Heading1"/>
        <w:numPr>
          <w:ilvl w:val="0"/>
          <w:numId w:val="33"/>
        </w:numPr>
        <w:rPr>
          <w:rFonts w:asciiTheme="minorHAnsi" w:hAnsiTheme="minorHAnsi" w:cstheme="minorHAnsi"/>
          <w:color w:val="252525"/>
          <w:sz w:val="24"/>
          <w:szCs w:val="24"/>
          <w:lang w:val="en-GB"/>
        </w:rPr>
      </w:pPr>
      <w:proofErr w:type="gramStart"/>
      <w:r>
        <w:rPr>
          <w:rFonts w:asciiTheme="minorHAnsi" w:hAnsiTheme="minorHAnsi" w:cstheme="minorHAnsi"/>
          <w:color w:val="252525"/>
          <w:sz w:val="24"/>
          <w:szCs w:val="24"/>
          <w:lang w:val="en-GB"/>
        </w:rPr>
        <w:t>a</w:t>
      </w:r>
      <w:r w:rsidRPr="000A55A4">
        <w:rPr>
          <w:rFonts w:asciiTheme="minorHAnsi" w:hAnsiTheme="minorHAnsi" w:cstheme="minorHAnsi"/>
          <w:color w:val="252525"/>
          <w:sz w:val="24"/>
          <w:szCs w:val="24"/>
          <w:lang w:val="en-GB"/>
        </w:rPr>
        <w:t>ccess</w:t>
      </w:r>
      <w:proofErr w:type="gramEnd"/>
      <w:r w:rsidRPr="000A55A4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 to trainin</w:t>
      </w:r>
      <w:r>
        <w:rPr>
          <w:rFonts w:asciiTheme="minorHAnsi" w:hAnsiTheme="minorHAnsi" w:cstheme="minorHAnsi"/>
          <w:color w:val="252525"/>
          <w:sz w:val="24"/>
          <w:szCs w:val="24"/>
          <w:lang w:val="en-GB"/>
        </w:rPr>
        <w:t>g opportunities within the NHS/p</w:t>
      </w:r>
      <w:r w:rsidRPr="000A55A4">
        <w:rPr>
          <w:rFonts w:asciiTheme="minorHAnsi" w:hAnsiTheme="minorHAnsi" w:cstheme="minorHAnsi"/>
          <w:color w:val="252525"/>
          <w:sz w:val="24"/>
          <w:szCs w:val="24"/>
          <w:lang w:val="en-GB"/>
        </w:rPr>
        <w:t>ractice;</w:t>
      </w:r>
    </w:p>
    <w:p w:rsidR="000A55A4" w:rsidRPr="000A55A4" w:rsidRDefault="000A55A4" w:rsidP="000A55A4">
      <w:pPr>
        <w:pStyle w:val="Heading1"/>
        <w:numPr>
          <w:ilvl w:val="0"/>
          <w:numId w:val="33"/>
        </w:numPr>
        <w:rPr>
          <w:rFonts w:asciiTheme="minorHAnsi" w:hAnsiTheme="minorHAnsi" w:cstheme="minorHAnsi"/>
          <w:color w:val="252525"/>
          <w:sz w:val="24"/>
          <w:szCs w:val="24"/>
          <w:lang w:val="en-GB"/>
        </w:rPr>
      </w:pPr>
      <w:proofErr w:type="gramStart"/>
      <w:r>
        <w:rPr>
          <w:rFonts w:asciiTheme="minorHAnsi" w:hAnsiTheme="minorHAnsi" w:cstheme="minorHAnsi"/>
          <w:color w:val="252525"/>
          <w:sz w:val="24"/>
          <w:szCs w:val="24"/>
          <w:lang w:val="en-GB"/>
        </w:rPr>
        <w:t>a</w:t>
      </w:r>
      <w:r w:rsidRPr="000A55A4">
        <w:rPr>
          <w:rFonts w:asciiTheme="minorHAnsi" w:hAnsiTheme="minorHAnsi" w:cstheme="minorHAnsi"/>
          <w:color w:val="252525"/>
          <w:sz w:val="24"/>
          <w:szCs w:val="24"/>
          <w:lang w:val="en-GB"/>
        </w:rPr>
        <w:t>ccess</w:t>
      </w:r>
      <w:proofErr w:type="gramEnd"/>
      <w:r w:rsidRPr="000A55A4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 to peer mentoring support with another local PPG, subject to availability;</w:t>
      </w:r>
    </w:p>
    <w:p w:rsidR="000A55A4" w:rsidRPr="000A55A4" w:rsidRDefault="000A55A4" w:rsidP="000A55A4">
      <w:pPr>
        <w:pStyle w:val="Heading1"/>
        <w:numPr>
          <w:ilvl w:val="0"/>
          <w:numId w:val="33"/>
        </w:numPr>
        <w:rPr>
          <w:rFonts w:asciiTheme="minorHAnsi" w:hAnsiTheme="minorHAnsi" w:cstheme="minorHAnsi"/>
          <w:color w:val="252525"/>
          <w:sz w:val="24"/>
          <w:szCs w:val="24"/>
          <w:lang w:val="en-GB"/>
        </w:rPr>
      </w:pPr>
      <w:proofErr w:type="gramStart"/>
      <w:r>
        <w:rPr>
          <w:rFonts w:asciiTheme="minorHAnsi" w:hAnsiTheme="minorHAnsi" w:cstheme="minorHAnsi"/>
          <w:color w:val="252525"/>
          <w:sz w:val="24"/>
          <w:szCs w:val="24"/>
          <w:lang w:val="en-GB"/>
        </w:rPr>
        <w:t>a</w:t>
      </w:r>
      <w:r w:rsidRPr="000A55A4">
        <w:rPr>
          <w:rFonts w:asciiTheme="minorHAnsi" w:hAnsiTheme="minorHAnsi" w:cstheme="minorHAnsi"/>
          <w:color w:val="252525"/>
          <w:sz w:val="24"/>
          <w:szCs w:val="24"/>
          <w:lang w:val="en-GB"/>
        </w:rPr>
        <w:t>ccess</w:t>
      </w:r>
      <w:proofErr w:type="gramEnd"/>
      <w:r w:rsidRPr="000A55A4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 to any locally based PPG networks or umbrella groups;</w:t>
      </w:r>
    </w:p>
    <w:p w:rsidR="000A55A4" w:rsidRDefault="000A55A4" w:rsidP="000A55A4">
      <w:pPr>
        <w:pStyle w:val="Heading1"/>
        <w:numPr>
          <w:ilvl w:val="0"/>
          <w:numId w:val="33"/>
        </w:numPr>
        <w:rPr>
          <w:rFonts w:asciiTheme="minorHAnsi" w:hAnsiTheme="minorHAnsi" w:cstheme="minorHAnsi"/>
          <w:color w:val="252525"/>
          <w:sz w:val="24"/>
          <w:szCs w:val="24"/>
          <w:lang w:val="en-GB"/>
        </w:rPr>
      </w:pPr>
      <w:proofErr w:type="gramStart"/>
      <w:r>
        <w:rPr>
          <w:rFonts w:asciiTheme="minorHAnsi" w:hAnsiTheme="minorHAnsi" w:cstheme="minorHAnsi"/>
          <w:color w:val="252525"/>
          <w:sz w:val="24"/>
          <w:szCs w:val="24"/>
          <w:lang w:val="en-GB"/>
        </w:rPr>
        <w:t>h</w:t>
      </w:r>
      <w:r w:rsidRPr="000A55A4">
        <w:rPr>
          <w:rFonts w:asciiTheme="minorHAnsi" w:hAnsiTheme="minorHAnsi" w:cstheme="minorHAnsi"/>
          <w:color w:val="252525"/>
          <w:sz w:val="24"/>
          <w:szCs w:val="24"/>
          <w:lang w:val="en-GB"/>
        </w:rPr>
        <w:t>elp</w:t>
      </w:r>
      <w:proofErr w:type="gramEnd"/>
      <w:r w:rsidRPr="000A55A4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 to members in understanding the NHS and realising the potential of their role;</w:t>
      </w:r>
    </w:p>
    <w:p w:rsidR="00D60836" w:rsidRPr="005C784B" w:rsidRDefault="000A55A4" w:rsidP="000A55A4">
      <w:pPr>
        <w:pStyle w:val="Heading1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  <w:lang w:val="en-GB"/>
        </w:rPr>
      </w:pPr>
      <w:proofErr w:type="gramStart"/>
      <w:r>
        <w:rPr>
          <w:rFonts w:asciiTheme="minorHAnsi" w:hAnsiTheme="minorHAnsi" w:cstheme="minorHAnsi"/>
          <w:color w:val="252525"/>
          <w:sz w:val="24"/>
          <w:szCs w:val="24"/>
          <w:lang w:val="en-GB"/>
        </w:rPr>
        <w:t>a</w:t>
      </w:r>
      <w:proofErr w:type="gramEnd"/>
      <w:r w:rsidRPr="000A55A4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 role in raising the profile of the PPG within the practice</w:t>
      </w:r>
      <w:r w:rsidR="00384B78"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>.</w:t>
      </w:r>
    </w:p>
    <w:p w:rsidR="00470DB0" w:rsidRDefault="00470DB0" w:rsidP="007057E4">
      <w:pPr>
        <w:pStyle w:val="Heading2"/>
        <w:tabs>
          <w:tab w:val="left" w:pos="406"/>
        </w:tabs>
        <w:ind w:left="0"/>
        <w:rPr>
          <w:rFonts w:asciiTheme="minorHAnsi" w:hAnsiTheme="minorHAnsi" w:cstheme="minorHAnsi"/>
          <w:color w:val="252525"/>
          <w:sz w:val="24"/>
          <w:szCs w:val="24"/>
          <w:u w:val="thick" w:color="252525"/>
          <w:lang w:val="en-GB"/>
        </w:rPr>
      </w:pPr>
    </w:p>
    <w:p w:rsidR="00060C7C" w:rsidRDefault="00060C7C" w:rsidP="00060C7C">
      <w:pPr>
        <w:spacing w:before="9"/>
        <w:ind w:left="142"/>
        <w:rPr>
          <w:rFonts w:eastAsia="Tahoma" w:cstheme="minorHAnsi"/>
          <w:b/>
          <w:bCs/>
          <w:sz w:val="24"/>
          <w:szCs w:val="24"/>
          <w:lang w:val="en-GB"/>
        </w:rPr>
      </w:pPr>
      <w:r w:rsidRPr="00060C7C">
        <w:rPr>
          <w:rFonts w:eastAsia="Tahoma" w:cstheme="minorHAnsi"/>
          <w:b/>
          <w:bCs/>
          <w:sz w:val="24"/>
          <w:szCs w:val="24"/>
          <w:lang w:val="en-GB"/>
        </w:rPr>
        <w:t>4. Other key roles</w:t>
      </w:r>
    </w:p>
    <w:p w:rsidR="00060C7C" w:rsidRDefault="00060C7C" w:rsidP="007057E4">
      <w:pPr>
        <w:spacing w:before="9"/>
        <w:ind w:left="406"/>
        <w:rPr>
          <w:rFonts w:eastAsia="Tahoma" w:cstheme="minorHAnsi"/>
          <w:b/>
          <w:bCs/>
          <w:sz w:val="24"/>
          <w:szCs w:val="24"/>
          <w:lang w:val="en-GB"/>
        </w:rPr>
      </w:pPr>
    </w:p>
    <w:p w:rsidR="00B473FA" w:rsidRPr="005C784B" w:rsidRDefault="00B473FA" w:rsidP="003B03DD">
      <w:pPr>
        <w:spacing w:before="9"/>
        <w:ind w:left="142"/>
        <w:rPr>
          <w:rFonts w:eastAsia="Tahoma" w:cstheme="minorHAnsi"/>
          <w:bCs/>
          <w:sz w:val="24"/>
          <w:szCs w:val="24"/>
          <w:lang w:val="en-GB"/>
        </w:rPr>
      </w:pPr>
      <w:r w:rsidRPr="005C784B">
        <w:rPr>
          <w:rFonts w:eastAsia="Tahoma" w:cstheme="minorHAnsi"/>
          <w:bCs/>
          <w:sz w:val="24"/>
          <w:szCs w:val="24"/>
          <w:lang w:val="en-GB"/>
        </w:rPr>
        <w:t xml:space="preserve">Other key roles, outlined below, should be occupied by members of the </w:t>
      </w:r>
      <w:r w:rsidR="00B60AD4">
        <w:rPr>
          <w:rFonts w:eastAsia="Tahoma" w:cstheme="minorHAnsi"/>
          <w:bCs/>
          <w:sz w:val="24"/>
          <w:szCs w:val="24"/>
          <w:lang w:val="en-GB"/>
        </w:rPr>
        <w:t>PPG</w:t>
      </w:r>
      <w:r w:rsidRPr="005C784B">
        <w:rPr>
          <w:rFonts w:eastAsia="Tahoma" w:cstheme="minorHAnsi"/>
          <w:bCs/>
          <w:sz w:val="24"/>
          <w:szCs w:val="24"/>
          <w:lang w:val="en-GB"/>
        </w:rPr>
        <w:t xml:space="preserve"> who are registered in the </w:t>
      </w:r>
      <w:r w:rsidR="000A55A4">
        <w:rPr>
          <w:rFonts w:eastAsia="Tahoma" w:cstheme="minorHAnsi"/>
          <w:bCs/>
          <w:sz w:val="24"/>
          <w:szCs w:val="24"/>
          <w:lang w:val="en-GB"/>
        </w:rPr>
        <w:t>p</w:t>
      </w:r>
      <w:r w:rsidRPr="005C784B">
        <w:rPr>
          <w:rFonts w:eastAsia="Tahoma" w:cstheme="minorHAnsi"/>
          <w:bCs/>
          <w:sz w:val="24"/>
          <w:szCs w:val="24"/>
          <w:lang w:val="en-GB"/>
        </w:rPr>
        <w:t xml:space="preserve">ractice but who are </w:t>
      </w:r>
      <w:r w:rsidRPr="005C784B">
        <w:rPr>
          <w:rFonts w:eastAsia="Tahoma" w:cstheme="minorHAnsi"/>
          <w:bCs/>
          <w:sz w:val="24"/>
          <w:szCs w:val="24"/>
          <w:u w:val="single"/>
          <w:lang w:val="en-GB"/>
        </w:rPr>
        <w:t>not</w:t>
      </w:r>
      <w:r w:rsidRPr="005C784B">
        <w:rPr>
          <w:rFonts w:eastAsia="Tahoma" w:cstheme="minorHAnsi"/>
          <w:bCs/>
          <w:sz w:val="24"/>
          <w:szCs w:val="24"/>
          <w:lang w:val="en-GB"/>
        </w:rPr>
        <w:t xml:space="preserve"> members of surgery staff.</w:t>
      </w:r>
    </w:p>
    <w:p w:rsidR="00D60836" w:rsidRPr="005C784B" w:rsidRDefault="00D60836" w:rsidP="007057E4">
      <w:pPr>
        <w:spacing w:before="9"/>
        <w:rPr>
          <w:rFonts w:eastAsia="Tahoma" w:cstheme="minorHAnsi"/>
          <w:bCs/>
          <w:sz w:val="24"/>
          <w:szCs w:val="24"/>
          <w:lang w:val="en-GB"/>
        </w:rPr>
      </w:pPr>
    </w:p>
    <w:p w:rsidR="00D60836" w:rsidRPr="00060C7C" w:rsidRDefault="00C267C1" w:rsidP="00060C7C">
      <w:pPr>
        <w:spacing w:before="52"/>
        <w:ind w:left="140"/>
        <w:rPr>
          <w:rFonts w:eastAsia="Tahoma" w:cstheme="minorHAnsi"/>
          <w:sz w:val="24"/>
          <w:szCs w:val="24"/>
          <w:u w:val="single"/>
          <w:lang w:val="en-GB"/>
        </w:rPr>
      </w:pPr>
      <w:r w:rsidRPr="00060C7C">
        <w:rPr>
          <w:rFonts w:cstheme="minorHAnsi"/>
          <w:b/>
          <w:color w:val="252525"/>
          <w:sz w:val="24"/>
          <w:szCs w:val="24"/>
          <w:u w:val="single"/>
          <w:lang w:val="en-GB"/>
        </w:rPr>
        <w:t>Chair/Vice Chair</w:t>
      </w:r>
    </w:p>
    <w:p w:rsidR="00D60836" w:rsidRPr="005C784B" w:rsidRDefault="00D60836" w:rsidP="007057E4">
      <w:pPr>
        <w:spacing w:before="3"/>
        <w:rPr>
          <w:rFonts w:eastAsia="Tahoma" w:cstheme="minorHAnsi"/>
          <w:b/>
          <w:bCs/>
          <w:sz w:val="24"/>
          <w:szCs w:val="24"/>
          <w:lang w:val="en-GB"/>
        </w:rPr>
      </w:pPr>
    </w:p>
    <w:p w:rsidR="00D60836" w:rsidRDefault="00C267C1" w:rsidP="003B03DD">
      <w:pPr>
        <w:ind w:left="142"/>
        <w:rPr>
          <w:rFonts w:cstheme="minorHAnsi"/>
          <w:color w:val="252525"/>
          <w:sz w:val="24"/>
          <w:szCs w:val="24"/>
          <w:lang w:val="en-GB"/>
        </w:rPr>
      </w:pPr>
      <w:r w:rsidRPr="005C784B">
        <w:rPr>
          <w:rFonts w:cstheme="minorHAnsi"/>
          <w:color w:val="252525"/>
          <w:sz w:val="24"/>
          <w:szCs w:val="24"/>
          <w:lang w:val="en-GB"/>
        </w:rPr>
        <w:t xml:space="preserve">Chair's duties </w:t>
      </w:r>
      <w:r w:rsidR="002C346D" w:rsidRPr="005C784B">
        <w:rPr>
          <w:rFonts w:cstheme="minorHAnsi"/>
          <w:color w:val="252525"/>
          <w:sz w:val="24"/>
          <w:szCs w:val="24"/>
          <w:lang w:val="en-GB"/>
        </w:rPr>
        <w:t>concerning</w:t>
      </w:r>
      <w:r w:rsidRPr="005C784B">
        <w:rPr>
          <w:rFonts w:cstheme="minorHAnsi"/>
          <w:color w:val="252525"/>
          <w:sz w:val="24"/>
          <w:szCs w:val="24"/>
          <w:lang w:val="en-GB"/>
        </w:rPr>
        <w:t xml:space="preserve"> meetings include:</w:t>
      </w:r>
    </w:p>
    <w:p w:rsidR="000A55A4" w:rsidRDefault="000A55A4" w:rsidP="003B03DD">
      <w:pPr>
        <w:ind w:left="142"/>
        <w:rPr>
          <w:rFonts w:cstheme="minorHAnsi"/>
          <w:color w:val="252525"/>
          <w:sz w:val="24"/>
          <w:szCs w:val="24"/>
          <w:lang w:val="en-GB"/>
        </w:rPr>
      </w:pPr>
    </w:p>
    <w:p w:rsidR="00BE5C7E" w:rsidRPr="00BE5C7E" w:rsidRDefault="00BE5C7E" w:rsidP="00BE5C7E">
      <w:pPr>
        <w:pStyle w:val="Heading1"/>
        <w:numPr>
          <w:ilvl w:val="0"/>
          <w:numId w:val="36"/>
        </w:numPr>
        <w:rPr>
          <w:rFonts w:asciiTheme="minorHAnsi" w:hAnsiTheme="minorHAnsi" w:cstheme="minorHAnsi"/>
          <w:color w:val="252525"/>
          <w:sz w:val="24"/>
          <w:szCs w:val="24"/>
          <w:lang w:val="en-GB"/>
        </w:rPr>
      </w:pPr>
      <w:proofErr w:type="gramStart"/>
      <w:r w:rsidRPr="00BE5C7E">
        <w:rPr>
          <w:rFonts w:asciiTheme="minorHAnsi" w:hAnsiTheme="minorHAnsi" w:cstheme="minorHAnsi"/>
          <w:color w:val="252525"/>
          <w:sz w:val="24"/>
          <w:szCs w:val="24"/>
          <w:lang w:val="en-GB"/>
        </w:rPr>
        <w:t>preparing</w:t>
      </w:r>
      <w:proofErr w:type="gramEnd"/>
      <w:r w:rsidRPr="00BE5C7E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 agendas in consultation with PPG members and the surgery (where appropriate);</w:t>
      </w:r>
    </w:p>
    <w:p w:rsidR="00BE5C7E" w:rsidRPr="00BE5C7E" w:rsidRDefault="00BE5C7E" w:rsidP="00BE5C7E">
      <w:pPr>
        <w:pStyle w:val="Heading1"/>
        <w:numPr>
          <w:ilvl w:val="0"/>
          <w:numId w:val="36"/>
        </w:numPr>
        <w:rPr>
          <w:rFonts w:asciiTheme="minorHAnsi" w:hAnsiTheme="minorHAnsi" w:cstheme="minorHAnsi"/>
          <w:color w:val="252525"/>
          <w:sz w:val="24"/>
          <w:szCs w:val="24"/>
          <w:lang w:val="en-GB"/>
        </w:rPr>
      </w:pPr>
      <w:proofErr w:type="gramStart"/>
      <w:r w:rsidRPr="00BE5C7E">
        <w:rPr>
          <w:rFonts w:asciiTheme="minorHAnsi" w:hAnsiTheme="minorHAnsi" w:cstheme="minorHAnsi"/>
          <w:color w:val="252525"/>
          <w:sz w:val="24"/>
          <w:szCs w:val="24"/>
          <w:lang w:val="en-GB"/>
        </w:rPr>
        <w:t>conducting</w:t>
      </w:r>
      <w:proofErr w:type="gramEnd"/>
      <w:r w:rsidRPr="00BE5C7E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 meetings in a manner that enables everyone to have his or her say without over-running the time set aside for the meeting;</w:t>
      </w:r>
    </w:p>
    <w:p w:rsidR="00BE5C7E" w:rsidRPr="00BE5C7E" w:rsidRDefault="00BE5C7E" w:rsidP="00BE5C7E">
      <w:pPr>
        <w:pStyle w:val="Heading1"/>
        <w:numPr>
          <w:ilvl w:val="0"/>
          <w:numId w:val="36"/>
        </w:numPr>
        <w:rPr>
          <w:rFonts w:asciiTheme="minorHAnsi" w:hAnsiTheme="minorHAnsi" w:cstheme="minorHAnsi"/>
          <w:color w:val="252525"/>
          <w:sz w:val="24"/>
          <w:szCs w:val="24"/>
          <w:lang w:val="en-GB"/>
        </w:rPr>
      </w:pPr>
      <w:proofErr w:type="gramStart"/>
      <w:r w:rsidRPr="00BE5C7E">
        <w:rPr>
          <w:rFonts w:asciiTheme="minorHAnsi" w:hAnsiTheme="minorHAnsi" w:cstheme="minorHAnsi"/>
          <w:color w:val="252525"/>
          <w:sz w:val="24"/>
          <w:szCs w:val="24"/>
          <w:lang w:val="en-GB"/>
        </w:rPr>
        <w:t>steering</w:t>
      </w:r>
      <w:proofErr w:type="gramEnd"/>
      <w:r w:rsidRPr="00BE5C7E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 the meeting through the agenda;</w:t>
      </w:r>
    </w:p>
    <w:p w:rsidR="00BE5C7E" w:rsidRPr="00BE5C7E" w:rsidRDefault="00BE5C7E" w:rsidP="00BE5C7E">
      <w:pPr>
        <w:pStyle w:val="Heading1"/>
        <w:numPr>
          <w:ilvl w:val="0"/>
          <w:numId w:val="36"/>
        </w:numPr>
        <w:rPr>
          <w:rFonts w:asciiTheme="minorHAnsi" w:hAnsiTheme="minorHAnsi" w:cstheme="minorHAnsi"/>
          <w:color w:val="252525"/>
          <w:sz w:val="24"/>
          <w:szCs w:val="24"/>
          <w:lang w:val="en-GB"/>
        </w:rPr>
      </w:pPr>
      <w:proofErr w:type="gramStart"/>
      <w:r w:rsidRPr="00BE5C7E">
        <w:rPr>
          <w:rFonts w:asciiTheme="minorHAnsi" w:hAnsiTheme="minorHAnsi" w:cstheme="minorHAnsi"/>
          <w:color w:val="252525"/>
          <w:sz w:val="24"/>
          <w:szCs w:val="24"/>
          <w:lang w:val="en-GB"/>
        </w:rPr>
        <w:t>summarising</w:t>
      </w:r>
      <w:proofErr w:type="gramEnd"/>
      <w:r w:rsidRPr="00BE5C7E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 what has been said;</w:t>
      </w:r>
    </w:p>
    <w:p w:rsidR="00BE5C7E" w:rsidRPr="00BE5C7E" w:rsidRDefault="00BE5C7E" w:rsidP="00BE5C7E">
      <w:pPr>
        <w:pStyle w:val="Heading1"/>
        <w:numPr>
          <w:ilvl w:val="0"/>
          <w:numId w:val="36"/>
        </w:numPr>
        <w:rPr>
          <w:rFonts w:asciiTheme="minorHAnsi" w:hAnsiTheme="minorHAnsi" w:cstheme="minorHAnsi"/>
          <w:color w:val="252525"/>
          <w:sz w:val="24"/>
          <w:szCs w:val="24"/>
          <w:lang w:val="en-GB"/>
        </w:rPr>
      </w:pPr>
      <w:proofErr w:type="gramStart"/>
      <w:r w:rsidRPr="00BE5C7E">
        <w:rPr>
          <w:rFonts w:asciiTheme="minorHAnsi" w:hAnsiTheme="minorHAnsi" w:cstheme="minorHAnsi"/>
          <w:color w:val="252525"/>
          <w:sz w:val="24"/>
          <w:szCs w:val="24"/>
          <w:lang w:val="en-GB"/>
        </w:rPr>
        <w:t>moving</w:t>
      </w:r>
      <w:proofErr w:type="gramEnd"/>
      <w:r w:rsidRPr="00BE5C7E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 to a vote if necessary, in accordance with the Terms of Reference;</w:t>
      </w:r>
    </w:p>
    <w:p w:rsidR="00BE5C7E" w:rsidRPr="00BE5C7E" w:rsidRDefault="00BE5C7E" w:rsidP="00BE5C7E">
      <w:pPr>
        <w:pStyle w:val="Heading1"/>
        <w:numPr>
          <w:ilvl w:val="0"/>
          <w:numId w:val="36"/>
        </w:numPr>
        <w:rPr>
          <w:rFonts w:asciiTheme="minorHAnsi" w:hAnsiTheme="minorHAnsi" w:cstheme="minorHAnsi"/>
          <w:color w:val="252525"/>
          <w:sz w:val="24"/>
          <w:szCs w:val="24"/>
          <w:lang w:val="en-GB"/>
        </w:rPr>
      </w:pPr>
      <w:proofErr w:type="gramStart"/>
      <w:r w:rsidRPr="00BE5C7E">
        <w:rPr>
          <w:rFonts w:asciiTheme="minorHAnsi" w:hAnsiTheme="minorHAnsi" w:cstheme="minorHAnsi"/>
          <w:color w:val="252525"/>
          <w:sz w:val="24"/>
          <w:szCs w:val="24"/>
          <w:lang w:val="en-GB"/>
        </w:rPr>
        <w:t>ensuring</w:t>
      </w:r>
      <w:proofErr w:type="gramEnd"/>
      <w:r w:rsidRPr="00BE5C7E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 minutes are recorded and action points carried out.</w:t>
      </w:r>
    </w:p>
    <w:p w:rsidR="009444C7" w:rsidRDefault="009444C7" w:rsidP="000A55A4">
      <w:pPr>
        <w:pStyle w:val="Heading1"/>
        <w:rPr>
          <w:rFonts w:asciiTheme="minorHAnsi" w:hAnsiTheme="minorHAnsi" w:cstheme="minorHAnsi"/>
          <w:color w:val="252525"/>
          <w:sz w:val="24"/>
          <w:szCs w:val="24"/>
          <w:lang w:val="en-GB"/>
        </w:rPr>
      </w:pPr>
    </w:p>
    <w:p w:rsidR="009444C7" w:rsidRDefault="001811A0" w:rsidP="000A55A4">
      <w:pPr>
        <w:pStyle w:val="Heading1"/>
        <w:rPr>
          <w:rFonts w:asciiTheme="minorHAnsi" w:hAnsiTheme="minorHAnsi" w:cstheme="minorHAnsi"/>
          <w:color w:val="252525"/>
          <w:sz w:val="24"/>
          <w:szCs w:val="24"/>
          <w:lang w:val="en-GB"/>
        </w:rPr>
      </w:pPr>
      <w:r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>The qualities of a good Chair include:</w:t>
      </w:r>
    </w:p>
    <w:p w:rsidR="009444C7" w:rsidRDefault="009444C7" w:rsidP="009444C7">
      <w:pPr>
        <w:pStyle w:val="Heading1"/>
        <w:ind w:left="142"/>
        <w:rPr>
          <w:rFonts w:asciiTheme="minorHAnsi" w:hAnsiTheme="minorHAnsi" w:cstheme="minorHAnsi"/>
          <w:sz w:val="24"/>
          <w:szCs w:val="24"/>
          <w:lang w:val="en-GB"/>
        </w:rPr>
      </w:pPr>
    </w:p>
    <w:p w:rsidR="009444C7" w:rsidRDefault="009444C7" w:rsidP="009444C7">
      <w:pPr>
        <w:pStyle w:val="Heading1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  <w:lang w:val="en-GB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GB"/>
        </w:rPr>
        <w:t>leadership</w:t>
      </w:r>
      <w:proofErr w:type="gramEnd"/>
      <w:r>
        <w:rPr>
          <w:rFonts w:asciiTheme="minorHAnsi" w:hAnsiTheme="minorHAnsi" w:cstheme="minorHAnsi"/>
          <w:sz w:val="24"/>
          <w:szCs w:val="24"/>
          <w:lang w:val="en-GB"/>
        </w:rPr>
        <w:t>;</w:t>
      </w:r>
    </w:p>
    <w:p w:rsidR="009444C7" w:rsidRPr="009444C7" w:rsidRDefault="009444C7" w:rsidP="009444C7">
      <w:pPr>
        <w:pStyle w:val="Heading1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  <w:lang w:val="en-GB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GB"/>
        </w:rPr>
        <w:t>h</w:t>
      </w:r>
      <w:r w:rsidRPr="009444C7">
        <w:rPr>
          <w:rFonts w:asciiTheme="minorHAnsi" w:hAnsiTheme="minorHAnsi" w:cstheme="minorHAnsi"/>
          <w:sz w:val="24"/>
          <w:szCs w:val="24"/>
          <w:lang w:val="en-GB"/>
        </w:rPr>
        <w:t>aving</w:t>
      </w:r>
      <w:proofErr w:type="gramEnd"/>
      <w:r w:rsidRPr="009444C7">
        <w:rPr>
          <w:rFonts w:asciiTheme="minorHAnsi" w:hAnsiTheme="minorHAnsi" w:cstheme="minorHAnsi"/>
          <w:sz w:val="24"/>
          <w:szCs w:val="24"/>
          <w:lang w:val="en-GB"/>
        </w:rPr>
        <w:t xml:space="preserve"> the respect of members and the practice</w:t>
      </w:r>
      <w:r>
        <w:rPr>
          <w:rFonts w:asciiTheme="minorHAnsi" w:hAnsiTheme="minorHAnsi" w:cstheme="minorHAnsi"/>
          <w:sz w:val="24"/>
          <w:szCs w:val="24"/>
          <w:lang w:val="en-GB"/>
        </w:rPr>
        <w:t>;</w:t>
      </w:r>
    </w:p>
    <w:p w:rsidR="009444C7" w:rsidRPr="009444C7" w:rsidRDefault="009444C7" w:rsidP="009444C7">
      <w:pPr>
        <w:pStyle w:val="Heading1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  <w:lang w:val="en-GB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GB"/>
        </w:rPr>
        <w:t>h</w:t>
      </w:r>
      <w:r w:rsidRPr="009444C7">
        <w:rPr>
          <w:rFonts w:asciiTheme="minorHAnsi" w:hAnsiTheme="minorHAnsi" w:cstheme="minorHAnsi"/>
          <w:sz w:val="24"/>
          <w:szCs w:val="24"/>
          <w:lang w:val="en-GB"/>
        </w:rPr>
        <w:t>aving</w:t>
      </w:r>
      <w:proofErr w:type="gramEnd"/>
      <w:r w:rsidRPr="009444C7">
        <w:rPr>
          <w:rFonts w:asciiTheme="minorHAnsi" w:hAnsiTheme="minorHAnsi" w:cstheme="minorHAnsi"/>
          <w:sz w:val="24"/>
          <w:szCs w:val="24"/>
          <w:lang w:val="en-GB"/>
        </w:rPr>
        <w:t xml:space="preserve"> strong and active community links and networking</w:t>
      </w:r>
      <w:r>
        <w:rPr>
          <w:rFonts w:asciiTheme="minorHAnsi" w:hAnsiTheme="minorHAnsi" w:cstheme="minorHAnsi"/>
          <w:sz w:val="24"/>
          <w:szCs w:val="24"/>
          <w:lang w:val="en-GB"/>
        </w:rPr>
        <w:t>;</w:t>
      </w:r>
      <w:r w:rsidRPr="009444C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9444C7" w:rsidRPr="009444C7" w:rsidRDefault="009444C7" w:rsidP="009444C7">
      <w:pPr>
        <w:pStyle w:val="Heading1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  <w:lang w:val="en-GB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GB"/>
        </w:rPr>
        <w:t>a</w:t>
      </w:r>
      <w:r w:rsidRPr="009444C7">
        <w:rPr>
          <w:rFonts w:asciiTheme="minorHAnsi" w:hAnsiTheme="minorHAnsi" w:cstheme="minorHAnsi"/>
          <w:sz w:val="24"/>
          <w:szCs w:val="24"/>
          <w:lang w:val="en-GB"/>
        </w:rPr>
        <w:t>ssertiveness</w:t>
      </w:r>
      <w:proofErr w:type="gramEnd"/>
      <w:r>
        <w:rPr>
          <w:rFonts w:asciiTheme="minorHAnsi" w:hAnsiTheme="minorHAnsi" w:cstheme="minorHAnsi"/>
          <w:sz w:val="24"/>
          <w:szCs w:val="24"/>
          <w:lang w:val="en-GB"/>
        </w:rPr>
        <w:t>;</w:t>
      </w:r>
      <w:r w:rsidRPr="009444C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9444C7" w:rsidRPr="009444C7" w:rsidRDefault="009444C7" w:rsidP="009444C7">
      <w:pPr>
        <w:pStyle w:val="Heading1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  <w:lang w:val="en-GB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GB"/>
        </w:rPr>
        <w:lastRenderedPageBreak/>
        <w:t>being</w:t>
      </w:r>
      <w:proofErr w:type="gramEnd"/>
      <w:r>
        <w:rPr>
          <w:rFonts w:asciiTheme="minorHAnsi" w:hAnsiTheme="minorHAnsi" w:cstheme="minorHAnsi"/>
          <w:sz w:val="24"/>
          <w:szCs w:val="24"/>
          <w:lang w:val="en-GB"/>
        </w:rPr>
        <w:t xml:space="preserve"> c</w:t>
      </w:r>
      <w:r w:rsidRPr="009444C7">
        <w:rPr>
          <w:rFonts w:asciiTheme="minorHAnsi" w:hAnsiTheme="minorHAnsi" w:cstheme="minorHAnsi"/>
          <w:sz w:val="24"/>
          <w:szCs w:val="24"/>
          <w:lang w:val="en-GB"/>
        </w:rPr>
        <w:t>oncise</w:t>
      </w:r>
      <w:r>
        <w:rPr>
          <w:rFonts w:asciiTheme="minorHAnsi" w:hAnsiTheme="minorHAnsi" w:cstheme="minorHAnsi"/>
          <w:sz w:val="24"/>
          <w:szCs w:val="24"/>
          <w:lang w:val="en-GB"/>
        </w:rPr>
        <w:t>;</w:t>
      </w:r>
      <w:r w:rsidRPr="009444C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9444C7" w:rsidRPr="009444C7" w:rsidRDefault="009444C7" w:rsidP="009444C7">
      <w:pPr>
        <w:pStyle w:val="Heading1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  <w:lang w:val="en-GB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GB"/>
        </w:rPr>
        <w:t>a</w:t>
      </w:r>
      <w:r w:rsidRPr="009444C7">
        <w:rPr>
          <w:rFonts w:asciiTheme="minorHAnsi" w:hAnsiTheme="minorHAnsi" w:cstheme="minorHAnsi"/>
          <w:sz w:val="24"/>
          <w:szCs w:val="24"/>
          <w:lang w:val="en-GB"/>
        </w:rPr>
        <w:t>ttentiveness</w:t>
      </w:r>
      <w:proofErr w:type="gramEnd"/>
      <w:r>
        <w:rPr>
          <w:rFonts w:asciiTheme="minorHAnsi" w:hAnsiTheme="minorHAnsi" w:cstheme="minorHAnsi"/>
          <w:sz w:val="24"/>
          <w:szCs w:val="24"/>
          <w:lang w:val="en-GB"/>
        </w:rPr>
        <w:t>;</w:t>
      </w:r>
      <w:r w:rsidRPr="009444C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9444C7" w:rsidRPr="009444C7" w:rsidRDefault="009444C7" w:rsidP="009444C7">
      <w:pPr>
        <w:pStyle w:val="Heading1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  <w:lang w:val="en-GB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GB"/>
        </w:rPr>
        <w:t>i</w:t>
      </w:r>
      <w:r w:rsidRPr="009444C7">
        <w:rPr>
          <w:rFonts w:asciiTheme="minorHAnsi" w:hAnsiTheme="minorHAnsi" w:cstheme="minorHAnsi"/>
          <w:sz w:val="24"/>
          <w:szCs w:val="24"/>
          <w:lang w:val="en-GB"/>
        </w:rPr>
        <w:t>mpartiality</w:t>
      </w:r>
      <w:proofErr w:type="gramEnd"/>
      <w:r>
        <w:rPr>
          <w:rFonts w:asciiTheme="minorHAnsi" w:hAnsiTheme="minorHAnsi" w:cstheme="minorHAnsi"/>
          <w:sz w:val="24"/>
          <w:szCs w:val="24"/>
          <w:lang w:val="en-GB"/>
        </w:rPr>
        <w:t>;</w:t>
      </w:r>
      <w:r w:rsidRPr="009444C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9444C7" w:rsidRPr="009444C7" w:rsidRDefault="009444C7" w:rsidP="009444C7">
      <w:pPr>
        <w:pStyle w:val="Heading1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  <w:lang w:val="en-GB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GB"/>
        </w:rPr>
        <w:t>d</w:t>
      </w:r>
      <w:r w:rsidRPr="009444C7">
        <w:rPr>
          <w:rFonts w:asciiTheme="minorHAnsi" w:hAnsiTheme="minorHAnsi" w:cstheme="minorHAnsi"/>
          <w:sz w:val="24"/>
          <w:szCs w:val="24"/>
          <w:lang w:val="en-GB"/>
        </w:rPr>
        <w:t>iplomacy</w:t>
      </w:r>
      <w:proofErr w:type="gramEnd"/>
      <w:r>
        <w:rPr>
          <w:rFonts w:asciiTheme="minorHAnsi" w:hAnsiTheme="minorHAnsi" w:cstheme="minorHAnsi"/>
          <w:sz w:val="24"/>
          <w:szCs w:val="24"/>
          <w:lang w:val="en-GB"/>
        </w:rPr>
        <w:t>;</w:t>
      </w:r>
      <w:r w:rsidRPr="009444C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9444C7" w:rsidRPr="005C784B" w:rsidRDefault="009444C7" w:rsidP="009444C7">
      <w:pPr>
        <w:pStyle w:val="Heading1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  <w:lang w:val="en-GB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GB"/>
        </w:rPr>
        <w:t>a</w:t>
      </w:r>
      <w:r w:rsidRPr="009444C7">
        <w:rPr>
          <w:rFonts w:asciiTheme="minorHAnsi" w:hAnsiTheme="minorHAnsi" w:cstheme="minorHAnsi"/>
          <w:sz w:val="24"/>
          <w:szCs w:val="24"/>
          <w:lang w:val="en-GB"/>
        </w:rPr>
        <w:t>ctive</w:t>
      </w:r>
      <w:proofErr w:type="gramEnd"/>
      <w:r w:rsidRPr="009444C7">
        <w:rPr>
          <w:rFonts w:asciiTheme="minorHAnsi" w:hAnsiTheme="minorHAnsi" w:cstheme="minorHAnsi"/>
          <w:sz w:val="24"/>
          <w:szCs w:val="24"/>
          <w:lang w:val="en-GB"/>
        </w:rPr>
        <w:t xml:space="preserve"> listening</w:t>
      </w:r>
      <w:r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0A55A4" w:rsidRPr="00D51970" w:rsidRDefault="000A55A4" w:rsidP="000A55A4">
      <w:pPr>
        <w:pStyle w:val="Heading1"/>
        <w:rPr>
          <w:rFonts w:asciiTheme="minorHAnsi" w:hAnsiTheme="minorHAnsi" w:cstheme="minorHAnsi"/>
          <w:sz w:val="24"/>
          <w:szCs w:val="24"/>
          <w:lang w:val="en-GB"/>
        </w:rPr>
      </w:pPr>
    </w:p>
    <w:p w:rsidR="00D60836" w:rsidRPr="005C784B" w:rsidRDefault="00C267C1" w:rsidP="00060C7C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  <w:u w:val="single"/>
          <w:lang w:val="en-GB"/>
        </w:rPr>
      </w:pPr>
      <w:r w:rsidRPr="005C784B">
        <w:rPr>
          <w:rFonts w:asciiTheme="minorHAnsi" w:hAnsiTheme="minorHAnsi" w:cstheme="minorHAnsi"/>
          <w:color w:val="252525"/>
          <w:sz w:val="24"/>
          <w:szCs w:val="24"/>
          <w:u w:val="single"/>
          <w:lang w:val="en-GB"/>
        </w:rPr>
        <w:t>Secretary</w:t>
      </w:r>
    </w:p>
    <w:p w:rsidR="00D60836" w:rsidRPr="005C784B" w:rsidRDefault="00D60836" w:rsidP="007057E4">
      <w:pPr>
        <w:spacing w:before="5"/>
        <w:rPr>
          <w:rFonts w:eastAsia="Tahoma" w:cstheme="minorHAnsi"/>
          <w:b/>
          <w:bCs/>
          <w:sz w:val="24"/>
          <w:szCs w:val="24"/>
          <w:lang w:val="en-GB"/>
        </w:rPr>
      </w:pPr>
    </w:p>
    <w:p w:rsidR="00D60836" w:rsidRPr="005C784B" w:rsidRDefault="00C267C1" w:rsidP="003B03DD">
      <w:pPr>
        <w:pStyle w:val="BodyText"/>
        <w:spacing w:line="381" w:lineRule="auto"/>
        <w:ind w:left="142" w:right="1328" w:firstLine="0"/>
        <w:rPr>
          <w:rFonts w:asciiTheme="minorHAnsi" w:hAnsiTheme="minorHAnsi" w:cstheme="minorHAnsi"/>
          <w:sz w:val="24"/>
          <w:szCs w:val="24"/>
          <w:lang w:val="en-GB"/>
        </w:rPr>
      </w:pPr>
      <w:r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>T</w:t>
      </w:r>
      <w:r w:rsidR="00B473FA"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>he Secretary works alongside the Surgery Lead t</w:t>
      </w:r>
      <w:r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o help the Chair plan </w:t>
      </w:r>
      <w:r w:rsidR="00B473FA"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meetings and agendas </w:t>
      </w:r>
      <w:r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>and provide</w:t>
      </w:r>
      <w:r w:rsidR="00B473FA"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>s</w:t>
      </w:r>
      <w:r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 administrative support</w:t>
      </w:r>
      <w:r w:rsidR="00B473FA"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>,</w:t>
      </w:r>
      <w:r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 includ</w:t>
      </w:r>
      <w:r w:rsidR="00B473FA"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>ing</w:t>
      </w:r>
      <w:r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>:</w:t>
      </w:r>
    </w:p>
    <w:p w:rsidR="00BE5C7E" w:rsidRPr="00BE5C7E" w:rsidRDefault="00BE5C7E" w:rsidP="00BE5C7E">
      <w:pPr>
        <w:pStyle w:val="ListParagraph"/>
        <w:numPr>
          <w:ilvl w:val="0"/>
          <w:numId w:val="37"/>
        </w:numPr>
        <w:rPr>
          <w:rFonts w:eastAsia="Tahoma"/>
          <w:sz w:val="24"/>
          <w:szCs w:val="24"/>
          <w:lang w:val="en-GB"/>
        </w:rPr>
      </w:pPr>
      <w:r w:rsidRPr="00BE5C7E">
        <w:rPr>
          <w:rFonts w:eastAsia="Tahoma"/>
          <w:sz w:val="24"/>
          <w:szCs w:val="24"/>
          <w:lang w:val="en-GB"/>
        </w:rPr>
        <w:t>ensuring that notices of meetings/agendas are drawn up and sent out in advance</w:t>
      </w:r>
      <w:r>
        <w:rPr>
          <w:rFonts w:eastAsia="Tahoma"/>
          <w:sz w:val="24"/>
          <w:szCs w:val="24"/>
          <w:lang w:val="en-GB"/>
        </w:rPr>
        <w:t>;</w:t>
      </w:r>
    </w:p>
    <w:p w:rsidR="00D60836" w:rsidRPr="00BE5C7E" w:rsidRDefault="00BE5C7E" w:rsidP="00BE5C7E">
      <w:pPr>
        <w:pStyle w:val="ListParagraph"/>
        <w:numPr>
          <w:ilvl w:val="0"/>
          <w:numId w:val="37"/>
        </w:numPr>
        <w:spacing w:before="3"/>
        <w:rPr>
          <w:rFonts w:eastAsia="Tahoma" w:cstheme="minorHAnsi"/>
          <w:sz w:val="24"/>
          <w:szCs w:val="24"/>
          <w:lang w:val="en-GB"/>
        </w:rPr>
      </w:pPr>
      <w:proofErr w:type="gramStart"/>
      <w:r w:rsidRPr="00BE5C7E">
        <w:rPr>
          <w:rFonts w:eastAsia="Tahoma" w:cstheme="minorHAnsi"/>
          <w:sz w:val="24"/>
          <w:szCs w:val="24"/>
          <w:lang w:val="en-GB"/>
        </w:rPr>
        <w:t>taking</w:t>
      </w:r>
      <w:proofErr w:type="gramEnd"/>
      <w:r w:rsidRPr="00BE5C7E">
        <w:rPr>
          <w:rFonts w:eastAsia="Tahoma" w:cstheme="minorHAnsi"/>
          <w:sz w:val="24"/>
          <w:szCs w:val="24"/>
          <w:lang w:val="en-GB"/>
        </w:rPr>
        <w:t xml:space="preserve"> notes of meetings and distributing minutes wi</w:t>
      </w:r>
      <w:r>
        <w:rPr>
          <w:rFonts w:eastAsia="Tahoma" w:cstheme="minorHAnsi"/>
          <w:sz w:val="24"/>
          <w:szCs w:val="24"/>
          <w:lang w:val="en-GB"/>
        </w:rPr>
        <w:t>th the assistance of the practice.</w:t>
      </w:r>
    </w:p>
    <w:p w:rsidR="00BE5C7E" w:rsidRPr="005C784B" w:rsidRDefault="00BE5C7E" w:rsidP="00BE5C7E">
      <w:pPr>
        <w:spacing w:before="3"/>
        <w:ind w:left="293"/>
        <w:rPr>
          <w:rFonts w:eastAsia="Tahoma" w:cstheme="minorHAnsi"/>
          <w:sz w:val="24"/>
          <w:szCs w:val="24"/>
          <w:lang w:val="en-GB"/>
        </w:rPr>
      </w:pPr>
    </w:p>
    <w:p w:rsidR="00D60836" w:rsidRPr="005C784B" w:rsidRDefault="00C267C1" w:rsidP="003B03DD">
      <w:pPr>
        <w:pStyle w:val="Heading1"/>
        <w:ind w:left="142"/>
        <w:rPr>
          <w:rFonts w:asciiTheme="minorHAnsi" w:hAnsiTheme="minorHAnsi" w:cstheme="minorHAnsi"/>
          <w:sz w:val="24"/>
          <w:szCs w:val="24"/>
          <w:lang w:val="en-GB"/>
        </w:rPr>
      </w:pPr>
      <w:r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>Qualities of a good Secretary</w:t>
      </w:r>
      <w:r w:rsidR="00B473FA"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 include</w:t>
      </w:r>
      <w:r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>:</w:t>
      </w:r>
    </w:p>
    <w:p w:rsidR="00D60836" w:rsidRDefault="00D60836" w:rsidP="007057E4">
      <w:pPr>
        <w:spacing w:line="337" w:lineRule="exact"/>
        <w:rPr>
          <w:rFonts w:cstheme="minorHAnsi"/>
          <w:sz w:val="24"/>
          <w:szCs w:val="24"/>
          <w:lang w:val="en-GB"/>
        </w:rPr>
      </w:pPr>
    </w:p>
    <w:p w:rsidR="00BE5C7E" w:rsidRPr="002678CF" w:rsidRDefault="00BE5C7E" w:rsidP="002678CF">
      <w:pPr>
        <w:pStyle w:val="ListParagraph"/>
        <w:numPr>
          <w:ilvl w:val="0"/>
          <w:numId w:val="42"/>
        </w:numPr>
        <w:spacing w:line="337" w:lineRule="exact"/>
        <w:rPr>
          <w:rFonts w:cstheme="minorHAnsi"/>
          <w:sz w:val="24"/>
          <w:szCs w:val="24"/>
          <w:lang w:val="en-GB"/>
        </w:rPr>
      </w:pPr>
      <w:r w:rsidRPr="002678CF">
        <w:rPr>
          <w:rFonts w:cstheme="minorHAnsi"/>
          <w:sz w:val="24"/>
          <w:szCs w:val="24"/>
          <w:lang w:val="en-GB"/>
        </w:rPr>
        <w:t>keenness to do the job;</w:t>
      </w:r>
    </w:p>
    <w:p w:rsidR="00BE5C7E" w:rsidRPr="002678CF" w:rsidRDefault="00BE5C7E" w:rsidP="002678CF">
      <w:pPr>
        <w:pStyle w:val="ListParagraph"/>
        <w:numPr>
          <w:ilvl w:val="0"/>
          <w:numId w:val="42"/>
        </w:numPr>
        <w:spacing w:line="337" w:lineRule="exact"/>
        <w:rPr>
          <w:rFonts w:cstheme="minorHAnsi"/>
          <w:sz w:val="24"/>
          <w:szCs w:val="24"/>
          <w:lang w:val="en-GB"/>
        </w:rPr>
      </w:pPr>
      <w:r w:rsidRPr="002678CF">
        <w:rPr>
          <w:rFonts w:cstheme="minorHAnsi"/>
          <w:sz w:val="24"/>
          <w:szCs w:val="24"/>
          <w:lang w:val="en-GB"/>
        </w:rPr>
        <w:t>being well organised and conscientious;</w:t>
      </w:r>
    </w:p>
    <w:p w:rsidR="00BE5C7E" w:rsidRPr="002678CF" w:rsidRDefault="00BE5C7E" w:rsidP="002678CF">
      <w:pPr>
        <w:pStyle w:val="ListParagraph"/>
        <w:numPr>
          <w:ilvl w:val="0"/>
          <w:numId w:val="42"/>
        </w:numPr>
        <w:spacing w:line="337" w:lineRule="exact"/>
        <w:rPr>
          <w:rFonts w:cstheme="minorHAnsi"/>
          <w:sz w:val="24"/>
          <w:szCs w:val="24"/>
          <w:lang w:val="en-GB"/>
        </w:rPr>
      </w:pPr>
      <w:r w:rsidRPr="002678CF">
        <w:rPr>
          <w:rFonts w:cstheme="minorHAnsi"/>
          <w:sz w:val="24"/>
          <w:szCs w:val="24"/>
          <w:lang w:val="en-GB"/>
        </w:rPr>
        <w:t>tact and discretion;</w:t>
      </w:r>
    </w:p>
    <w:p w:rsidR="00BE5C7E" w:rsidRPr="002678CF" w:rsidRDefault="00BE5C7E" w:rsidP="002678CF">
      <w:pPr>
        <w:pStyle w:val="ListParagraph"/>
        <w:numPr>
          <w:ilvl w:val="0"/>
          <w:numId w:val="42"/>
        </w:numPr>
        <w:spacing w:line="337" w:lineRule="exact"/>
        <w:rPr>
          <w:rFonts w:cstheme="minorHAnsi"/>
          <w:sz w:val="24"/>
          <w:szCs w:val="24"/>
          <w:lang w:val="en-GB"/>
        </w:rPr>
      </w:pPr>
      <w:r w:rsidRPr="002678CF">
        <w:rPr>
          <w:rFonts w:cstheme="minorHAnsi"/>
          <w:sz w:val="24"/>
          <w:szCs w:val="24"/>
          <w:lang w:val="en-GB"/>
        </w:rPr>
        <w:t>good IT Skills (desirable);</w:t>
      </w:r>
    </w:p>
    <w:p w:rsidR="00BE5C7E" w:rsidRPr="002678CF" w:rsidRDefault="00BE5C7E" w:rsidP="002678CF">
      <w:pPr>
        <w:pStyle w:val="ListParagraph"/>
        <w:numPr>
          <w:ilvl w:val="0"/>
          <w:numId w:val="42"/>
        </w:numPr>
        <w:spacing w:line="337" w:lineRule="exact"/>
        <w:rPr>
          <w:rFonts w:cstheme="minorHAnsi"/>
          <w:sz w:val="24"/>
          <w:szCs w:val="24"/>
          <w:lang w:val="en-GB"/>
        </w:rPr>
      </w:pPr>
      <w:proofErr w:type="gramStart"/>
      <w:r w:rsidRPr="002678CF">
        <w:rPr>
          <w:rFonts w:cstheme="minorHAnsi"/>
          <w:sz w:val="24"/>
          <w:szCs w:val="24"/>
          <w:lang w:val="en-GB"/>
        </w:rPr>
        <w:t>ability</w:t>
      </w:r>
      <w:proofErr w:type="gramEnd"/>
      <w:r w:rsidRPr="002678CF">
        <w:rPr>
          <w:rFonts w:cstheme="minorHAnsi"/>
          <w:sz w:val="24"/>
          <w:szCs w:val="24"/>
          <w:lang w:val="en-GB"/>
        </w:rPr>
        <w:t xml:space="preserve"> to communicate concisely and effectively.</w:t>
      </w:r>
    </w:p>
    <w:p w:rsidR="003B03DD" w:rsidRPr="003B03DD" w:rsidRDefault="003B03DD" w:rsidP="003B03DD">
      <w:pPr>
        <w:pStyle w:val="BodyText"/>
        <w:spacing w:before="199"/>
        <w:ind w:left="142" w:right="141" w:firstLine="0"/>
        <w:rPr>
          <w:rFonts w:asciiTheme="minorHAnsi" w:hAnsiTheme="minorHAnsi" w:cstheme="minorHAnsi"/>
          <w:color w:val="252525"/>
          <w:sz w:val="24"/>
          <w:szCs w:val="24"/>
          <w:u w:val="single"/>
          <w:lang w:val="en-GB"/>
        </w:rPr>
      </w:pPr>
      <w:r w:rsidRPr="003B03DD">
        <w:rPr>
          <w:rFonts w:asciiTheme="minorHAnsi" w:hAnsiTheme="minorHAnsi" w:cstheme="minorHAnsi"/>
          <w:b/>
          <w:color w:val="252525"/>
          <w:sz w:val="24"/>
          <w:szCs w:val="24"/>
          <w:u w:val="single"/>
          <w:lang w:val="en-GB"/>
        </w:rPr>
        <w:t>Treasurer</w:t>
      </w:r>
      <w:r w:rsidRPr="003B03DD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 (where fundraising is a PPG activity)</w:t>
      </w:r>
    </w:p>
    <w:p w:rsidR="001811A0" w:rsidRPr="005C784B" w:rsidRDefault="001811A0" w:rsidP="003B03DD">
      <w:pPr>
        <w:pStyle w:val="BodyText"/>
        <w:spacing w:before="199"/>
        <w:ind w:left="142" w:right="141" w:firstLine="0"/>
        <w:rPr>
          <w:rFonts w:asciiTheme="minorHAnsi" w:hAnsiTheme="minorHAnsi" w:cstheme="minorHAnsi"/>
          <w:sz w:val="24"/>
          <w:szCs w:val="24"/>
          <w:lang w:val="en-GB"/>
        </w:rPr>
      </w:pPr>
      <w:r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>The Treasurer is responsible for all income and expenditure affecting the organisation and for the presentation of accounts and balance sheets.</w:t>
      </w:r>
    </w:p>
    <w:p w:rsidR="001811A0" w:rsidRPr="005C784B" w:rsidRDefault="001811A0" w:rsidP="007057E4">
      <w:pPr>
        <w:spacing w:before="9"/>
        <w:rPr>
          <w:rFonts w:eastAsia="Tahoma" w:cstheme="minorHAnsi"/>
          <w:sz w:val="24"/>
          <w:szCs w:val="24"/>
          <w:lang w:val="en-GB"/>
        </w:rPr>
      </w:pPr>
    </w:p>
    <w:p w:rsidR="001811A0" w:rsidRPr="005C784B" w:rsidRDefault="001811A0" w:rsidP="003B03DD">
      <w:pPr>
        <w:pStyle w:val="Heading1"/>
        <w:ind w:firstLine="2"/>
        <w:rPr>
          <w:rFonts w:asciiTheme="minorHAnsi" w:hAnsiTheme="minorHAnsi" w:cstheme="minorHAnsi"/>
          <w:sz w:val="24"/>
          <w:szCs w:val="24"/>
          <w:lang w:val="en-GB"/>
        </w:rPr>
      </w:pPr>
      <w:r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>Duties of the Treasurer include:</w:t>
      </w:r>
    </w:p>
    <w:p w:rsidR="001811A0" w:rsidRPr="005C784B" w:rsidRDefault="001811A0" w:rsidP="007057E4">
      <w:pPr>
        <w:spacing w:before="8"/>
        <w:rPr>
          <w:rFonts w:eastAsia="Tahoma" w:cstheme="minorHAnsi"/>
          <w:sz w:val="24"/>
          <w:szCs w:val="24"/>
          <w:lang w:val="en-GB"/>
        </w:rPr>
      </w:pPr>
    </w:p>
    <w:p w:rsidR="00BE5C7E" w:rsidRPr="002678CF" w:rsidRDefault="00BE5C7E" w:rsidP="002678CF">
      <w:pPr>
        <w:pStyle w:val="ListParagraph"/>
        <w:numPr>
          <w:ilvl w:val="0"/>
          <w:numId w:val="44"/>
        </w:numPr>
        <w:rPr>
          <w:rFonts w:eastAsia="Tahoma"/>
          <w:sz w:val="24"/>
          <w:szCs w:val="24"/>
          <w:lang w:val="en-GB"/>
        </w:rPr>
      </w:pPr>
      <w:r w:rsidRPr="002678CF">
        <w:rPr>
          <w:rFonts w:eastAsia="Tahoma"/>
          <w:sz w:val="24"/>
          <w:szCs w:val="24"/>
          <w:lang w:val="en-GB"/>
        </w:rPr>
        <w:t>recording all transactions;</w:t>
      </w:r>
    </w:p>
    <w:p w:rsidR="00BE5C7E" w:rsidRPr="002678CF" w:rsidRDefault="00BE5C7E" w:rsidP="002678CF">
      <w:pPr>
        <w:pStyle w:val="ListParagraph"/>
        <w:numPr>
          <w:ilvl w:val="0"/>
          <w:numId w:val="44"/>
        </w:numPr>
        <w:spacing w:before="3"/>
        <w:rPr>
          <w:rFonts w:eastAsia="Tahoma" w:cstheme="minorHAnsi"/>
          <w:sz w:val="24"/>
          <w:szCs w:val="24"/>
          <w:lang w:val="en-GB"/>
        </w:rPr>
      </w:pPr>
      <w:r w:rsidRPr="002678CF">
        <w:rPr>
          <w:rFonts w:eastAsia="Tahoma" w:cstheme="minorHAnsi"/>
          <w:sz w:val="24"/>
          <w:szCs w:val="24"/>
          <w:lang w:val="en-GB"/>
        </w:rPr>
        <w:t>giving receipts for all monies received;</w:t>
      </w:r>
    </w:p>
    <w:p w:rsidR="00BE5C7E" w:rsidRPr="002678CF" w:rsidRDefault="00BE5C7E" w:rsidP="002678CF">
      <w:pPr>
        <w:pStyle w:val="ListParagraph"/>
        <w:numPr>
          <w:ilvl w:val="0"/>
          <w:numId w:val="44"/>
        </w:numPr>
        <w:spacing w:before="3"/>
        <w:rPr>
          <w:rFonts w:eastAsia="Tahoma" w:cstheme="minorHAnsi"/>
          <w:sz w:val="24"/>
          <w:szCs w:val="24"/>
          <w:lang w:val="en-GB"/>
        </w:rPr>
      </w:pPr>
      <w:r w:rsidRPr="002678CF">
        <w:rPr>
          <w:rFonts w:eastAsia="Tahoma" w:cstheme="minorHAnsi"/>
          <w:sz w:val="24"/>
          <w:szCs w:val="24"/>
          <w:lang w:val="en-GB"/>
        </w:rPr>
        <w:t>presenting regular financial reports;</w:t>
      </w:r>
    </w:p>
    <w:p w:rsidR="00BE5C7E" w:rsidRPr="002678CF" w:rsidRDefault="00BE5C7E" w:rsidP="002678CF">
      <w:pPr>
        <w:pStyle w:val="ListParagraph"/>
        <w:numPr>
          <w:ilvl w:val="0"/>
          <w:numId w:val="44"/>
        </w:numPr>
        <w:spacing w:before="3"/>
        <w:rPr>
          <w:rFonts w:eastAsia="Tahoma" w:cstheme="minorHAnsi"/>
          <w:sz w:val="24"/>
          <w:szCs w:val="24"/>
          <w:lang w:val="en-GB"/>
        </w:rPr>
      </w:pPr>
      <w:r w:rsidRPr="002678CF">
        <w:rPr>
          <w:rFonts w:eastAsia="Tahoma" w:cstheme="minorHAnsi"/>
          <w:sz w:val="24"/>
          <w:szCs w:val="24"/>
          <w:lang w:val="en-GB"/>
        </w:rPr>
        <w:t>agreeing budgets;</w:t>
      </w:r>
    </w:p>
    <w:p w:rsidR="001811A0" w:rsidRPr="002678CF" w:rsidRDefault="00BE5C7E" w:rsidP="002678CF">
      <w:pPr>
        <w:pStyle w:val="ListParagraph"/>
        <w:numPr>
          <w:ilvl w:val="0"/>
          <w:numId w:val="44"/>
        </w:numPr>
        <w:spacing w:before="3"/>
        <w:rPr>
          <w:rFonts w:eastAsia="Tahoma" w:cstheme="minorHAnsi"/>
          <w:sz w:val="24"/>
          <w:szCs w:val="24"/>
          <w:lang w:val="en-GB"/>
        </w:rPr>
      </w:pPr>
      <w:proofErr w:type="gramStart"/>
      <w:r w:rsidRPr="002678CF">
        <w:rPr>
          <w:rFonts w:eastAsia="Tahoma" w:cstheme="minorHAnsi"/>
          <w:sz w:val="24"/>
          <w:szCs w:val="24"/>
          <w:lang w:val="en-GB"/>
        </w:rPr>
        <w:t>arranging</w:t>
      </w:r>
      <w:proofErr w:type="gramEnd"/>
      <w:r w:rsidRPr="002678CF">
        <w:rPr>
          <w:rFonts w:eastAsia="Tahoma" w:cstheme="minorHAnsi"/>
          <w:sz w:val="24"/>
          <w:szCs w:val="24"/>
          <w:lang w:val="en-GB"/>
        </w:rPr>
        <w:t xml:space="preserve"> for an annual independent audit to take place.</w:t>
      </w:r>
    </w:p>
    <w:p w:rsidR="00BE5C7E" w:rsidRPr="005C784B" w:rsidRDefault="00BE5C7E" w:rsidP="00BE5C7E">
      <w:pPr>
        <w:spacing w:before="3"/>
        <w:rPr>
          <w:rFonts w:eastAsia="Tahoma" w:cstheme="minorHAnsi"/>
          <w:sz w:val="24"/>
          <w:szCs w:val="24"/>
          <w:lang w:val="en-GB"/>
        </w:rPr>
      </w:pPr>
    </w:p>
    <w:p w:rsidR="00BA4147" w:rsidRDefault="001811A0" w:rsidP="00BA4147">
      <w:pPr>
        <w:pStyle w:val="Heading1"/>
        <w:ind w:left="142"/>
        <w:rPr>
          <w:rFonts w:asciiTheme="minorHAnsi" w:eastAsiaTheme="minorHAnsi" w:hAnsiTheme="minorHAnsi" w:cstheme="minorHAnsi"/>
          <w:color w:val="252525"/>
          <w:sz w:val="24"/>
          <w:szCs w:val="24"/>
          <w:lang w:val="en-GB"/>
        </w:rPr>
      </w:pPr>
      <w:r w:rsidRPr="005C784B">
        <w:rPr>
          <w:rFonts w:asciiTheme="minorHAnsi" w:hAnsiTheme="minorHAnsi" w:cstheme="minorHAnsi"/>
          <w:color w:val="252525"/>
          <w:sz w:val="24"/>
          <w:szCs w:val="24"/>
          <w:lang w:val="en-GB"/>
        </w:rPr>
        <w:t>Qualities of a good Treasurer include:</w:t>
      </w:r>
    </w:p>
    <w:p w:rsidR="00BA4147" w:rsidRDefault="00BA4147" w:rsidP="00BA4147">
      <w:pPr>
        <w:pStyle w:val="Heading1"/>
        <w:ind w:left="142"/>
        <w:rPr>
          <w:rFonts w:asciiTheme="minorHAnsi" w:eastAsiaTheme="minorHAnsi" w:hAnsiTheme="minorHAnsi" w:cstheme="minorHAnsi"/>
          <w:color w:val="252525"/>
          <w:sz w:val="24"/>
          <w:szCs w:val="24"/>
          <w:lang w:val="en-GB"/>
        </w:rPr>
      </w:pPr>
    </w:p>
    <w:p w:rsidR="00C602BD" w:rsidRPr="00C602BD" w:rsidRDefault="00C602BD" w:rsidP="002678CF">
      <w:pPr>
        <w:pStyle w:val="Heading1"/>
        <w:numPr>
          <w:ilvl w:val="0"/>
          <w:numId w:val="45"/>
        </w:numPr>
        <w:rPr>
          <w:rFonts w:asciiTheme="minorHAnsi" w:hAnsiTheme="minorHAnsi" w:cstheme="minorHAnsi"/>
          <w:color w:val="252525"/>
          <w:sz w:val="24"/>
          <w:szCs w:val="24"/>
          <w:lang w:val="en-GB"/>
        </w:rPr>
      </w:pPr>
      <w:proofErr w:type="gramStart"/>
      <w:r w:rsidRPr="00C602BD">
        <w:rPr>
          <w:rFonts w:asciiTheme="minorHAnsi" w:hAnsiTheme="minorHAnsi" w:cstheme="minorHAnsi"/>
          <w:color w:val="252525"/>
          <w:sz w:val="24"/>
          <w:szCs w:val="24"/>
          <w:lang w:val="en-GB"/>
        </w:rPr>
        <w:t>being</w:t>
      </w:r>
      <w:proofErr w:type="gramEnd"/>
      <w:r w:rsidRPr="00C602BD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 well organised and numerate, with attention to detail </w:t>
      </w:r>
    </w:p>
    <w:p w:rsidR="00D60836" w:rsidRPr="00C602BD" w:rsidRDefault="00C602BD" w:rsidP="002678CF">
      <w:pPr>
        <w:pStyle w:val="Heading1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  <w:lang w:val="en-GB"/>
        </w:rPr>
      </w:pPr>
      <w:proofErr w:type="gramStart"/>
      <w:r w:rsidRPr="00C602BD">
        <w:rPr>
          <w:rFonts w:asciiTheme="minorHAnsi" w:hAnsiTheme="minorHAnsi" w:cstheme="minorHAnsi"/>
          <w:color w:val="252525"/>
          <w:sz w:val="24"/>
          <w:szCs w:val="24"/>
          <w:lang w:val="en-GB"/>
        </w:rPr>
        <w:t>a</w:t>
      </w:r>
      <w:proofErr w:type="gramEnd"/>
      <w:r w:rsidRPr="00C602BD">
        <w:rPr>
          <w:rFonts w:asciiTheme="minorHAnsi" w:hAnsiTheme="minorHAnsi" w:cstheme="minorHAnsi"/>
          <w:color w:val="252525"/>
          <w:sz w:val="24"/>
          <w:szCs w:val="24"/>
          <w:lang w:val="en-GB"/>
        </w:rPr>
        <w:t xml:space="preserve"> good financial background and IT skills (desirable).</w:t>
      </w:r>
    </w:p>
    <w:sectPr w:rsidR="00D60836" w:rsidRPr="00C602BD" w:rsidSect="00A27AF5">
      <w:headerReference w:type="default" r:id="rId8"/>
      <w:footerReference w:type="default" r:id="rId9"/>
      <w:pgSz w:w="11910" w:h="16840"/>
      <w:pgMar w:top="1220" w:right="1300" w:bottom="1540" w:left="1300" w:header="749" w:footer="1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C33" w:rsidRDefault="00840C33">
      <w:r>
        <w:separator/>
      </w:r>
    </w:p>
  </w:endnote>
  <w:endnote w:type="continuationSeparator" w:id="0">
    <w:p w:rsidR="00840C33" w:rsidRDefault="00840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36" w:rsidRDefault="00A27AF5">
    <w:pPr>
      <w:spacing w:line="14" w:lineRule="auto"/>
      <w:rPr>
        <w:sz w:val="20"/>
        <w:szCs w:val="20"/>
      </w:rPr>
    </w:pPr>
    <w:r w:rsidRPr="00A27AF5">
      <w:rPr>
        <w:noProof/>
        <w:lang w:val="en-GB" w:eastAsia="en-GB"/>
      </w:rPr>
      <w:pict>
        <v:group id="Group 3" o:spid="_x0000_s6147" style="position:absolute;margin-left:70.6pt;margin-top:763.9pt;width:454.3pt;height:.1pt;z-index:-6256;mso-position-horizontal-relative:page;mso-position-vertical-relative:page" coordorigin="1412,15278" coordsize="9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">
          <v:shape id="Freeform 4" o:spid="_x0000_s6148" style="position:absolute;left:1412;top:15278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jnusUA&#10;AADaAAAADwAAAGRycy9kb3ducmV2LnhtbESP3WrCQBSE7wt9h+UUetdsDEVKdBV/KNoqFBMf4JA9&#10;JjHZs2l21fTtu0Khl8PMfMNM54NpxZV6V1tWMIpiEMSF1TWXCo75+8sbCOeRNbaWScEPOZjPHh+m&#10;mGp74wNdM1+KAGGXooLK+y6V0hUVGXSR7YiDd7K9QR9kX0rd4y3ATSuTOB5LgzWHhQo7WlVUNNnF&#10;KNjuzaXJh+/FeJPs/PLz6/xx3KyVen4aFhMQngb/H/5rb7WCV7hfC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Oe6xQAAANoAAAAPAAAAAAAAAAAAAAAAAJgCAABkcnMv&#10;ZG93bnJldi54bWxQSwUGAAAAAAQABAD1AAAAigMAAAAA&#10;" path="m,l9085,e" filled="f" strokecolor="#d9d9d9" strokeweight=".58pt">
            <v:path arrowok="t" o:connecttype="custom" o:connectlocs="0,0;9085,0" o:connectangles="0,0"/>
          </v:shape>
          <w10:wrap anchorx="page" anchory="page"/>
        </v:group>
      </w:pict>
    </w:r>
    <w:r w:rsidRPr="00A27AF5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margin-left:70pt;margin-top:765.3pt;width:49.5pt;height:13.05pt;z-index:-6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1ngrg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" filled="f" stroked="f">
          <v:textbox inset="0,0,0,0">
            <w:txbxContent>
              <w:p w:rsidR="00D60836" w:rsidRDefault="00A27AF5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C267C1"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117062">
                  <w:rPr>
                    <w:rFonts w:ascii="Calibri"/>
                    <w:b/>
                    <w:noProof/>
                  </w:rPr>
                  <w:t>3</w:t>
                </w:r>
                <w:r>
                  <w:fldChar w:fldCharType="end"/>
                </w:r>
                <w:r w:rsidR="00C267C1">
                  <w:rPr>
                    <w:rFonts w:ascii="Calibri"/>
                    <w:b/>
                    <w:spacing w:val="1"/>
                  </w:rPr>
                  <w:t xml:space="preserve"> </w:t>
                </w:r>
                <w:r w:rsidR="00C267C1">
                  <w:rPr>
                    <w:rFonts w:ascii="Calibri"/>
                    <w:b/>
                  </w:rPr>
                  <w:t>|</w:t>
                </w:r>
                <w:r w:rsidR="00C267C1">
                  <w:rPr>
                    <w:rFonts w:ascii="Calibri"/>
                    <w:b/>
                    <w:spacing w:val="-2"/>
                  </w:rPr>
                  <w:t xml:space="preserve"> </w:t>
                </w:r>
                <w:r w:rsidR="00C267C1">
                  <w:rPr>
                    <w:rFonts w:ascii="Calibri"/>
                    <w:color w:val="7F7F7F"/>
                  </w:rPr>
                  <w:t>P</w:t>
                </w:r>
                <w:r w:rsidR="00C267C1">
                  <w:rPr>
                    <w:rFonts w:ascii="Calibri"/>
                    <w:color w:val="7F7F7F"/>
                    <w:spacing w:val="10"/>
                  </w:rPr>
                  <w:t xml:space="preserve"> </w:t>
                </w:r>
                <w:r w:rsidR="00C267C1">
                  <w:rPr>
                    <w:rFonts w:ascii="Calibri"/>
                    <w:color w:val="7F7F7F"/>
                  </w:rPr>
                  <w:t>a</w:t>
                </w:r>
                <w:r w:rsidR="00C267C1">
                  <w:rPr>
                    <w:rFonts w:ascii="Calibri"/>
                    <w:color w:val="7F7F7F"/>
                    <w:spacing w:val="10"/>
                  </w:rPr>
                  <w:t xml:space="preserve"> </w:t>
                </w:r>
                <w:r w:rsidR="00C267C1">
                  <w:rPr>
                    <w:rFonts w:ascii="Calibri"/>
                    <w:color w:val="7F7F7F"/>
                  </w:rPr>
                  <w:t>g</w:t>
                </w:r>
                <w:r w:rsidR="00C267C1">
                  <w:rPr>
                    <w:rFonts w:ascii="Calibri"/>
                    <w:color w:val="7F7F7F"/>
                    <w:spacing w:val="9"/>
                  </w:rPr>
                  <w:t xml:space="preserve"> </w:t>
                </w:r>
                <w:r w:rsidR="00C267C1">
                  <w:rPr>
                    <w:rFonts w:ascii="Calibri"/>
                    <w:color w:val="7F7F7F"/>
                  </w:rPr>
                  <w:t>e</w:t>
                </w:r>
              </w:p>
            </w:txbxContent>
          </v:textbox>
          <w10:wrap anchorx="page" anchory="page"/>
        </v:shape>
      </w:pict>
    </w:r>
    <w:r w:rsidRPr="00A27AF5">
      <w:rPr>
        <w:noProof/>
        <w:lang w:val="en-GB" w:eastAsia="en-GB"/>
      </w:rPr>
      <w:pict>
        <v:shape id="Text Box 1" o:spid="_x0000_s6145" type="#_x0000_t202" style="position:absolute;margin-left:287.05pt;margin-top:778.35pt;width:231.95pt;height:11pt;z-index:-6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MJsQIAALA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" filled="f" stroked="f">
          <v:textbox inset="0,0,0,0">
            <w:txbxContent>
              <w:p w:rsidR="00D60836" w:rsidRDefault="00C267C1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pacing w:val="-1"/>
                    <w:sz w:val="18"/>
                  </w:rPr>
                  <w:t>Copyright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©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2015,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the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Patients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Association.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All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rights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C33" w:rsidRDefault="00840C33">
      <w:r>
        <w:separator/>
      </w:r>
    </w:p>
  </w:footnote>
  <w:footnote w:type="continuationSeparator" w:id="0">
    <w:p w:rsidR="00840C33" w:rsidRDefault="00840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36" w:rsidRDefault="00A27AF5">
    <w:pPr>
      <w:spacing w:line="14" w:lineRule="auto"/>
      <w:rPr>
        <w:sz w:val="20"/>
        <w:szCs w:val="20"/>
      </w:rPr>
    </w:pPr>
    <w:r w:rsidRPr="00A27AF5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9" type="#_x0000_t202" style="position:absolute;margin-left:71pt;margin-top:36.45pt;width:404.35pt;height:26.5pt;z-index:-6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SVrwIAAKk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" filled="f" stroked="f">
          <v:textbox inset="0,0,0,0">
            <w:txbxContent>
              <w:p w:rsidR="00D60836" w:rsidRDefault="00702AC6" w:rsidP="00CD3BBA">
                <w:pPr>
                  <w:spacing w:line="245" w:lineRule="exact"/>
                  <w:ind w:left="20"/>
                  <w:jc w:val="center"/>
                  <w:rPr>
                    <w:rFonts w:ascii="Calibri" w:eastAsia="Calibri" w:hAnsi="Calibri" w:cs="Calibri"/>
                  </w:rPr>
                </w:pPr>
                <w:r w:rsidRPr="000A2EA1">
                  <w:rPr>
                    <w:spacing w:val="-1"/>
                    <w:sz w:val="18"/>
                  </w:rPr>
                  <w:t>Patients Association Patient</w:t>
                </w:r>
                <w:r w:rsidRPr="000A2EA1">
                  <w:rPr>
                    <w:spacing w:val="-2"/>
                    <w:sz w:val="18"/>
                  </w:rPr>
                  <w:t xml:space="preserve"> </w:t>
                </w:r>
                <w:r w:rsidRPr="000A2EA1">
                  <w:rPr>
                    <w:spacing w:val="-1"/>
                    <w:sz w:val="18"/>
                  </w:rPr>
                  <w:t>Participation</w:t>
                </w:r>
                <w:r>
                  <w:rPr>
                    <w:spacing w:val="-1"/>
                    <w:sz w:val="18"/>
                  </w:rPr>
                  <w:t xml:space="preserve"> Group Information &amp;</w:t>
                </w:r>
                <w:r w:rsidRPr="000A2EA1"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 xml:space="preserve">Support Pack </w:t>
                </w:r>
                <w:r w:rsidR="00CD3BBA">
                  <w:rPr>
                    <w:spacing w:val="-1"/>
                    <w:sz w:val="18"/>
                  </w:rPr>
                  <w:t xml:space="preserve">Document </w:t>
                </w:r>
                <w:r>
                  <w:rPr>
                    <w:spacing w:val="-1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848"/>
    <w:multiLevelType w:val="hybridMultilevel"/>
    <w:tmpl w:val="CD385FB2"/>
    <w:lvl w:ilvl="0" w:tplc="94A85E44">
      <w:start w:val="1"/>
      <w:numFmt w:val="decimal"/>
      <w:lvlText w:val="%1."/>
      <w:lvlJc w:val="left"/>
      <w:pPr>
        <w:ind w:left="500" w:hanging="360"/>
      </w:pPr>
      <w:rPr>
        <w:rFonts w:ascii="Tahoma" w:eastAsia="Tahoma" w:hAnsi="Tahoma" w:hint="default"/>
        <w:sz w:val="28"/>
        <w:szCs w:val="28"/>
      </w:rPr>
    </w:lvl>
    <w:lvl w:ilvl="1" w:tplc="D59424E6">
      <w:start w:val="1"/>
      <w:numFmt w:val="bullet"/>
      <w:lvlText w:val="•"/>
      <w:lvlJc w:val="left"/>
      <w:pPr>
        <w:ind w:left="1381" w:hanging="360"/>
      </w:pPr>
      <w:rPr>
        <w:rFonts w:hint="default"/>
      </w:rPr>
    </w:lvl>
    <w:lvl w:ilvl="2" w:tplc="EC528FCA">
      <w:start w:val="1"/>
      <w:numFmt w:val="bullet"/>
      <w:lvlText w:val="•"/>
      <w:lvlJc w:val="left"/>
      <w:pPr>
        <w:ind w:left="2261" w:hanging="360"/>
      </w:pPr>
      <w:rPr>
        <w:rFonts w:hint="default"/>
      </w:rPr>
    </w:lvl>
    <w:lvl w:ilvl="3" w:tplc="99D4F3D0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4" w:tplc="1F6EFFCA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94B21316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B7082BB2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D5D4E180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839EC674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1">
    <w:nsid w:val="071B4553"/>
    <w:multiLevelType w:val="hybridMultilevel"/>
    <w:tmpl w:val="AC92E8AC"/>
    <w:lvl w:ilvl="0" w:tplc="006808BA">
      <w:start w:val="1"/>
      <w:numFmt w:val="decimal"/>
      <w:lvlText w:val="%1."/>
      <w:lvlJc w:val="left"/>
      <w:pPr>
        <w:ind w:left="405" w:hanging="266"/>
      </w:pPr>
      <w:rPr>
        <w:rFonts w:ascii="Tahoma" w:hAnsi="Tahoma" w:cs="Tahoma" w:hint="default"/>
        <w:b/>
        <w:spacing w:val="-2"/>
        <w:sz w:val="24"/>
        <w:szCs w:val="24"/>
        <w:u w:val="thick" w:color="252525"/>
      </w:rPr>
    </w:lvl>
    <w:lvl w:ilvl="1" w:tplc="BA167174">
      <w:start w:val="1"/>
      <w:numFmt w:val="bullet"/>
      <w:lvlText w:val="•"/>
      <w:lvlJc w:val="left"/>
      <w:pPr>
        <w:ind w:left="860" w:hanging="360"/>
      </w:pPr>
      <w:rPr>
        <w:rFonts w:hint="default"/>
        <w:color w:val="252525"/>
        <w:sz w:val="28"/>
        <w:szCs w:val="28"/>
      </w:rPr>
    </w:lvl>
    <w:lvl w:ilvl="2" w:tplc="FEA0FBFA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3" w:tplc="0809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4" w:tplc="D0FA7E02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A9AE07DA">
      <w:start w:val="1"/>
      <w:numFmt w:val="bullet"/>
      <w:lvlText w:val="•"/>
      <w:lvlJc w:val="left"/>
      <w:pPr>
        <w:ind w:left="4027" w:hanging="360"/>
      </w:pPr>
      <w:rPr>
        <w:rFonts w:hint="default"/>
      </w:rPr>
    </w:lvl>
    <w:lvl w:ilvl="6" w:tplc="70E0A79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7" w:tplc="B2AE2A3A">
      <w:start w:val="1"/>
      <w:numFmt w:val="bullet"/>
      <w:lvlText w:val="•"/>
      <w:lvlJc w:val="left"/>
      <w:pPr>
        <w:ind w:left="6139" w:hanging="360"/>
      </w:pPr>
      <w:rPr>
        <w:rFonts w:hint="default"/>
      </w:rPr>
    </w:lvl>
    <w:lvl w:ilvl="8" w:tplc="4940A846">
      <w:start w:val="1"/>
      <w:numFmt w:val="bullet"/>
      <w:lvlText w:val="•"/>
      <w:lvlJc w:val="left"/>
      <w:pPr>
        <w:ind w:left="7194" w:hanging="360"/>
      </w:pPr>
      <w:rPr>
        <w:rFonts w:hint="default"/>
      </w:rPr>
    </w:lvl>
  </w:abstractNum>
  <w:abstractNum w:abstractNumId="2">
    <w:nsid w:val="14413F14"/>
    <w:multiLevelType w:val="hybridMultilevel"/>
    <w:tmpl w:val="3682A56A"/>
    <w:lvl w:ilvl="0" w:tplc="006808BA">
      <w:start w:val="1"/>
      <w:numFmt w:val="decimal"/>
      <w:lvlText w:val="%1."/>
      <w:lvlJc w:val="left"/>
      <w:pPr>
        <w:ind w:left="405" w:hanging="266"/>
      </w:pPr>
      <w:rPr>
        <w:rFonts w:ascii="Tahoma" w:hAnsi="Tahoma" w:cs="Tahoma" w:hint="default"/>
        <w:b/>
        <w:spacing w:val="-2"/>
        <w:sz w:val="24"/>
        <w:szCs w:val="24"/>
        <w:u w:val="thick" w:color="252525"/>
      </w:rPr>
    </w:lvl>
    <w:lvl w:ilvl="1" w:tplc="BA167174">
      <w:start w:val="1"/>
      <w:numFmt w:val="bullet"/>
      <w:lvlText w:val="•"/>
      <w:lvlJc w:val="left"/>
      <w:pPr>
        <w:ind w:left="860" w:hanging="360"/>
      </w:pPr>
      <w:rPr>
        <w:rFonts w:hint="default"/>
        <w:color w:val="252525"/>
        <w:sz w:val="28"/>
        <w:szCs w:val="28"/>
      </w:rPr>
    </w:lvl>
    <w:lvl w:ilvl="2" w:tplc="FEA0FBFA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3" w:tplc="BA167174">
      <w:start w:val="1"/>
      <w:numFmt w:val="bullet"/>
      <w:lvlText w:val="•"/>
      <w:lvlJc w:val="left"/>
      <w:pPr>
        <w:ind w:left="1916" w:hanging="360"/>
      </w:pPr>
      <w:rPr>
        <w:rFonts w:hint="default"/>
      </w:rPr>
    </w:lvl>
    <w:lvl w:ilvl="4" w:tplc="D0FA7E02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A9AE07DA">
      <w:start w:val="1"/>
      <w:numFmt w:val="bullet"/>
      <w:lvlText w:val="•"/>
      <w:lvlJc w:val="left"/>
      <w:pPr>
        <w:ind w:left="4027" w:hanging="360"/>
      </w:pPr>
      <w:rPr>
        <w:rFonts w:hint="default"/>
      </w:rPr>
    </w:lvl>
    <w:lvl w:ilvl="6" w:tplc="70E0A79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7" w:tplc="B2AE2A3A">
      <w:start w:val="1"/>
      <w:numFmt w:val="bullet"/>
      <w:lvlText w:val="•"/>
      <w:lvlJc w:val="left"/>
      <w:pPr>
        <w:ind w:left="6139" w:hanging="360"/>
      </w:pPr>
      <w:rPr>
        <w:rFonts w:hint="default"/>
      </w:rPr>
    </w:lvl>
    <w:lvl w:ilvl="8" w:tplc="4940A846">
      <w:start w:val="1"/>
      <w:numFmt w:val="bullet"/>
      <w:lvlText w:val="•"/>
      <w:lvlJc w:val="left"/>
      <w:pPr>
        <w:ind w:left="7194" w:hanging="360"/>
      </w:pPr>
      <w:rPr>
        <w:rFonts w:hint="default"/>
      </w:rPr>
    </w:lvl>
  </w:abstractNum>
  <w:abstractNum w:abstractNumId="3">
    <w:nsid w:val="15371C43"/>
    <w:multiLevelType w:val="hybridMultilevel"/>
    <w:tmpl w:val="FBF6D8C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5FC1B38"/>
    <w:multiLevelType w:val="hybridMultilevel"/>
    <w:tmpl w:val="D0A6E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8536A"/>
    <w:multiLevelType w:val="hybridMultilevel"/>
    <w:tmpl w:val="8FAAFB2E"/>
    <w:lvl w:ilvl="0" w:tplc="BA167174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6">
    <w:nsid w:val="1EC935D1"/>
    <w:multiLevelType w:val="hybridMultilevel"/>
    <w:tmpl w:val="9F4E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E5F92"/>
    <w:multiLevelType w:val="hybridMultilevel"/>
    <w:tmpl w:val="44F87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45818"/>
    <w:multiLevelType w:val="hybridMultilevel"/>
    <w:tmpl w:val="D07A94FC"/>
    <w:lvl w:ilvl="0" w:tplc="BA167174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299863A0"/>
    <w:multiLevelType w:val="hybridMultilevel"/>
    <w:tmpl w:val="7E90D868"/>
    <w:lvl w:ilvl="0" w:tplc="BA167174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0">
    <w:nsid w:val="2A0C502E"/>
    <w:multiLevelType w:val="hybridMultilevel"/>
    <w:tmpl w:val="7F3C8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33ECB"/>
    <w:multiLevelType w:val="hybridMultilevel"/>
    <w:tmpl w:val="4008D43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E8C702D"/>
    <w:multiLevelType w:val="hybridMultilevel"/>
    <w:tmpl w:val="91168F78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>
    <w:nsid w:val="33FC078F"/>
    <w:multiLevelType w:val="hybridMultilevel"/>
    <w:tmpl w:val="3B7EC01A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">
    <w:nsid w:val="343A5096"/>
    <w:multiLevelType w:val="hybridMultilevel"/>
    <w:tmpl w:val="F1AA92D6"/>
    <w:lvl w:ilvl="0" w:tplc="7668DA9C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34AB331F"/>
    <w:multiLevelType w:val="hybridMultilevel"/>
    <w:tmpl w:val="78BAEB44"/>
    <w:lvl w:ilvl="0" w:tplc="006808BA">
      <w:start w:val="1"/>
      <w:numFmt w:val="decimal"/>
      <w:lvlText w:val="%1."/>
      <w:lvlJc w:val="left"/>
      <w:pPr>
        <w:ind w:left="405" w:hanging="266"/>
      </w:pPr>
      <w:rPr>
        <w:rFonts w:ascii="Tahoma" w:hAnsi="Tahoma" w:cs="Tahoma" w:hint="default"/>
        <w:b/>
        <w:spacing w:val="-2"/>
        <w:sz w:val="24"/>
        <w:szCs w:val="24"/>
        <w:u w:val="thick" w:color="252525"/>
      </w:rPr>
    </w:lvl>
    <w:lvl w:ilvl="1" w:tplc="E1447730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color w:val="252525"/>
        <w:sz w:val="28"/>
        <w:szCs w:val="28"/>
      </w:rPr>
    </w:lvl>
    <w:lvl w:ilvl="2" w:tplc="FEA0FBFA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3" w:tplc="0809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4" w:tplc="D0FA7E02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A9AE07DA">
      <w:start w:val="1"/>
      <w:numFmt w:val="bullet"/>
      <w:lvlText w:val="•"/>
      <w:lvlJc w:val="left"/>
      <w:pPr>
        <w:ind w:left="4027" w:hanging="360"/>
      </w:pPr>
      <w:rPr>
        <w:rFonts w:hint="default"/>
      </w:rPr>
    </w:lvl>
    <w:lvl w:ilvl="6" w:tplc="70E0A79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7" w:tplc="B2AE2A3A">
      <w:start w:val="1"/>
      <w:numFmt w:val="bullet"/>
      <w:lvlText w:val="•"/>
      <w:lvlJc w:val="left"/>
      <w:pPr>
        <w:ind w:left="6139" w:hanging="360"/>
      </w:pPr>
      <w:rPr>
        <w:rFonts w:hint="default"/>
      </w:rPr>
    </w:lvl>
    <w:lvl w:ilvl="8" w:tplc="4940A846">
      <w:start w:val="1"/>
      <w:numFmt w:val="bullet"/>
      <w:lvlText w:val="•"/>
      <w:lvlJc w:val="left"/>
      <w:pPr>
        <w:ind w:left="7194" w:hanging="360"/>
      </w:pPr>
      <w:rPr>
        <w:rFonts w:hint="default"/>
      </w:rPr>
    </w:lvl>
  </w:abstractNum>
  <w:abstractNum w:abstractNumId="16">
    <w:nsid w:val="34F903BF"/>
    <w:multiLevelType w:val="hybridMultilevel"/>
    <w:tmpl w:val="BF92D8A4"/>
    <w:lvl w:ilvl="0" w:tplc="BA167174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7">
    <w:nsid w:val="371D1D65"/>
    <w:multiLevelType w:val="hybridMultilevel"/>
    <w:tmpl w:val="B998A6D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980346B"/>
    <w:multiLevelType w:val="hybridMultilevel"/>
    <w:tmpl w:val="4EAC7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060DE"/>
    <w:multiLevelType w:val="hybridMultilevel"/>
    <w:tmpl w:val="C16CD1A0"/>
    <w:lvl w:ilvl="0" w:tplc="BA16717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E6D52"/>
    <w:multiLevelType w:val="hybridMultilevel"/>
    <w:tmpl w:val="71A2CA40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1">
    <w:nsid w:val="4126044C"/>
    <w:multiLevelType w:val="hybridMultilevel"/>
    <w:tmpl w:val="09E607F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1BD3AB3"/>
    <w:multiLevelType w:val="hybridMultilevel"/>
    <w:tmpl w:val="2B2A5D2E"/>
    <w:lvl w:ilvl="0" w:tplc="BA167174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CA1CA7"/>
    <w:multiLevelType w:val="hybridMultilevel"/>
    <w:tmpl w:val="EC22588C"/>
    <w:lvl w:ilvl="0" w:tplc="BA167174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4">
    <w:nsid w:val="45187ACF"/>
    <w:multiLevelType w:val="hybridMultilevel"/>
    <w:tmpl w:val="5FEE8D2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51E4294"/>
    <w:multiLevelType w:val="hybridMultilevel"/>
    <w:tmpl w:val="F02A0194"/>
    <w:lvl w:ilvl="0" w:tplc="7668DA9C">
      <w:start w:val="1"/>
      <w:numFmt w:val="bullet"/>
      <w:pStyle w:val="Bulletlist"/>
      <w:lvlText w:val=""/>
      <w:lvlJc w:val="left"/>
      <w:pPr>
        <w:ind w:left="860" w:hanging="360"/>
      </w:pPr>
      <w:rPr>
        <w:rFonts w:ascii="Symbol" w:hAnsi="Symbol" w:hint="default"/>
        <w:color w:val="252525"/>
        <w:w w:val="99"/>
        <w:sz w:val="20"/>
        <w:szCs w:val="20"/>
      </w:rPr>
    </w:lvl>
    <w:lvl w:ilvl="1" w:tplc="7890BCAE">
      <w:start w:val="1"/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FE743274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072C70CA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6E72A624">
      <w:start w:val="1"/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29E0F654">
      <w:start w:val="1"/>
      <w:numFmt w:val="bullet"/>
      <w:lvlText w:val="•"/>
      <w:lvlJc w:val="left"/>
      <w:pPr>
        <w:ind w:left="5263" w:hanging="360"/>
      </w:pPr>
      <w:rPr>
        <w:rFonts w:hint="default"/>
      </w:rPr>
    </w:lvl>
    <w:lvl w:ilvl="6" w:tplc="AFA84F38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A4804F48">
      <w:start w:val="1"/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DB4EEBDE">
      <w:start w:val="1"/>
      <w:numFmt w:val="bullet"/>
      <w:lvlText w:val="•"/>
      <w:lvlJc w:val="left"/>
      <w:pPr>
        <w:ind w:left="7905" w:hanging="360"/>
      </w:pPr>
      <w:rPr>
        <w:rFonts w:hint="default"/>
      </w:rPr>
    </w:lvl>
  </w:abstractNum>
  <w:abstractNum w:abstractNumId="26">
    <w:nsid w:val="486343E5"/>
    <w:multiLevelType w:val="hybridMultilevel"/>
    <w:tmpl w:val="D80E196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3AB1179"/>
    <w:multiLevelType w:val="hybridMultilevel"/>
    <w:tmpl w:val="E1923C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3CE3BD1"/>
    <w:multiLevelType w:val="hybridMultilevel"/>
    <w:tmpl w:val="1D0CB7B8"/>
    <w:lvl w:ilvl="0" w:tplc="006808BA">
      <w:start w:val="1"/>
      <w:numFmt w:val="decimal"/>
      <w:lvlText w:val="%1."/>
      <w:lvlJc w:val="left"/>
      <w:pPr>
        <w:ind w:left="405" w:hanging="266"/>
      </w:pPr>
      <w:rPr>
        <w:rFonts w:ascii="Tahoma" w:hAnsi="Tahoma" w:cs="Tahoma" w:hint="default"/>
        <w:b/>
        <w:spacing w:val="-2"/>
        <w:sz w:val="24"/>
        <w:szCs w:val="24"/>
        <w:u w:val="thick" w:color="252525"/>
      </w:rPr>
    </w:lvl>
    <w:lvl w:ilvl="1" w:tplc="BA167174">
      <w:start w:val="1"/>
      <w:numFmt w:val="bullet"/>
      <w:lvlText w:val="•"/>
      <w:lvlJc w:val="left"/>
      <w:pPr>
        <w:ind w:left="860" w:hanging="360"/>
      </w:pPr>
      <w:rPr>
        <w:rFonts w:hint="default"/>
        <w:color w:val="252525"/>
        <w:sz w:val="28"/>
        <w:szCs w:val="28"/>
      </w:rPr>
    </w:lvl>
    <w:lvl w:ilvl="2" w:tplc="FEA0FBFA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3" w:tplc="0809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4" w:tplc="D0FA7E02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A9AE07DA">
      <w:start w:val="1"/>
      <w:numFmt w:val="bullet"/>
      <w:lvlText w:val="•"/>
      <w:lvlJc w:val="left"/>
      <w:pPr>
        <w:ind w:left="4027" w:hanging="360"/>
      </w:pPr>
      <w:rPr>
        <w:rFonts w:hint="default"/>
      </w:rPr>
    </w:lvl>
    <w:lvl w:ilvl="6" w:tplc="70E0A79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7" w:tplc="B2AE2A3A">
      <w:start w:val="1"/>
      <w:numFmt w:val="bullet"/>
      <w:lvlText w:val="•"/>
      <w:lvlJc w:val="left"/>
      <w:pPr>
        <w:ind w:left="6139" w:hanging="360"/>
      </w:pPr>
      <w:rPr>
        <w:rFonts w:hint="default"/>
      </w:rPr>
    </w:lvl>
    <w:lvl w:ilvl="8" w:tplc="4940A846">
      <w:start w:val="1"/>
      <w:numFmt w:val="bullet"/>
      <w:lvlText w:val="•"/>
      <w:lvlJc w:val="left"/>
      <w:pPr>
        <w:ind w:left="7194" w:hanging="360"/>
      </w:pPr>
      <w:rPr>
        <w:rFonts w:hint="default"/>
      </w:rPr>
    </w:lvl>
  </w:abstractNum>
  <w:abstractNum w:abstractNumId="29">
    <w:nsid w:val="57F355E1"/>
    <w:multiLevelType w:val="hybridMultilevel"/>
    <w:tmpl w:val="9CCE0D52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0">
    <w:nsid w:val="58906697"/>
    <w:multiLevelType w:val="hybridMultilevel"/>
    <w:tmpl w:val="189C8C72"/>
    <w:lvl w:ilvl="0" w:tplc="96642296">
      <w:start w:val="1"/>
      <w:numFmt w:val="decimal"/>
      <w:lvlText w:val="%1."/>
      <w:lvlJc w:val="left"/>
      <w:pPr>
        <w:ind w:left="500" w:hanging="360"/>
      </w:pPr>
      <w:rPr>
        <w:rFonts w:eastAsiaTheme="minorHAnsi" w:hAnsiTheme="minorHAnsi" w:cstheme="minorBidi" w:hint="default"/>
        <w:b/>
        <w:color w:val="252525"/>
      </w:rPr>
    </w:lvl>
    <w:lvl w:ilvl="1" w:tplc="08090019" w:tentative="1">
      <w:start w:val="1"/>
      <w:numFmt w:val="lowerLetter"/>
      <w:lvlText w:val="%2."/>
      <w:lvlJc w:val="left"/>
      <w:pPr>
        <w:ind w:left="1220" w:hanging="360"/>
      </w:pPr>
    </w:lvl>
    <w:lvl w:ilvl="2" w:tplc="0809001B" w:tentative="1">
      <w:start w:val="1"/>
      <w:numFmt w:val="lowerRoman"/>
      <w:lvlText w:val="%3."/>
      <w:lvlJc w:val="right"/>
      <w:pPr>
        <w:ind w:left="1940" w:hanging="180"/>
      </w:pPr>
    </w:lvl>
    <w:lvl w:ilvl="3" w:tplc="0809000F" w:tentative="1">
      <w:start w:val="1"/>
      <w:numFmt w:val="decimal"/>
      <w:lvlText w:val="%4."/>
      <w:lvlJc w:val="left"/>
      <w:pPr>
        <w:ind w:left="2660" w:hanging="360"/>
      </w:pPr>
    </w:lvl>
    <w:lvl w:ilvl="4" w:tplc="08090019" w:tentative="1">
      <w:start w:val="1"/>
      <w:numFmt w:val="lowerLetter"/>
      <w:lvlText w:val="%5."/>
      <w:lvlJc w:val="left"/>
      <w:pPr>
        <w:ind w:left="3380" w:hanging="360"/>
      </w:pPr>
    </w:lvl>
    <w:lvl w:ilvl="5" w:tplc="0809001B" w:tentative="1">
      <w:start w:val="1"/>
      <w:numFmt w:val="lowerRoman"/>
      <w:lvlText w:val="%6."/>
      <w:lvlJc w:val="right"/>
      <w:pPr>
        <w:ind w:left="4100" w:hanging="180"/>
      </w:pPr>
    </w:lvl>
    <w:lvl w:ilvl="6" w:tplc="0809000F" w:tentative="1">
      <w:start w:val="1"/>
      <w:numFmt w:val="decimal"/>
      <w:lvlText w:val="%7."/>
      <w:lvlJc w:val="left"/>
      <w:pPr>
        <w:ind w:left="4820" w:hanging="360"/>
      </w:pPr>
    </w:lvl>
    <w:lvl w:ilvl="7" w:tplc="08090019" w:tentative="1">
      <w:start w:val="1"/>
      <w:numFmt w:val="lowerLetter"/>
      <w:lvlText w:val="%8."/>
      <w:lvlJc w:val="left"/>
      <w:pPr>
        <w:ind w:left="5540" w:hanging="360"/>
      </w:pPr>
    </w:lvl>
    <w:lvl w:ilvl="8" w:tplc="08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1">
    <w:nsid w:val="5D431F2F"/>
    <w:multiLevelType w:val="hybridMultilevel"/>
    <w:tmpl w:val="1B5CF988"/>
    <w:lvl w:ilvl="0" w:tplc="BA167174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2">
    <w:nsid w:val="5D7C2C97"/>
    <w:multiLevelType w:val="hybridMultilevel"/>
    <w:tmpl w:val="C8A4CB6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5E535A2C"/>
    <w:multiLevelType w:val="hybridMultilevel"/>
    <w:tmpl w:val="0C34AA90"/>
    <w:lvl w:ilvl="0" w:tplc="04AA40A6">
      <w:start w:val="1"/>
      <w:numFmt w:val="bullet"/>
      <w:lvlText w:val=""/>
      <w:lvlJc w:val="left"/>
      <w:pPr>
        <w:ind w:left="500" w:hanging="360"/>
      </w:pPr>
      <w:rPr>
        <w:rFonts w:ascii="Symbol" w:eastAsia="Symbol" w:hAnsi="Symbol" w:hint="default"/>
        <w:color w:val="252525"/>
        <w:w w:val="99"/>
        <w:sz w:val="20"/>
        <w:szCs w:val="20"/>
      </w:rPr>
    </w:lvl>
    <w:lvl w:ilvl="1" w:tplc="7890BCAE">
      <w:start w:val="1"/>
      <w:numFmt w:val="bullet"/>
      <w:lvlText w:val="•"/>
      <w:lvlJc w:val="left"/>
      <w:pPr>
        <w:ind w:left="1381" w:hanging="360"/>
      </w:pPr>
      <w:rPr>
        <w:rFonts w:hint="default"/>
      </w:rPr>
    </w:lvl>
    <w:lvl w:ilvl="2" w:tplc="FE743274">
      <w:start w:val="1"/>
      <w:numFmt w:val="bullet"/>
      <w:lvlText w:val="•"/>
      <w:lvlJc w:val="left"/>
      <w:pPr>
        <w:ind w:left="2261" w:hanging="360"/>
      </w:pPr>
      <w:rPr>
        <w:rFonts w:hint="default"/>
      </w:rPr>
    </w:lvl>
    <w:lvl w:ilvl="3" w:tplc="072C70CA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4" w:tplc="6E72A624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29E0F654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AFA84F38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A4804F48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DB4EEBDE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34">
    <w:nsid w:val="5E5C4045"/>
    <w:multiLevelType w:val="hybridMultilevel"/>
    <w:tmpl w:val="C1206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447FCB"/>
    <w:multiLevelType w:val="hybridMultilevel"/>
    <w:tmpl w:val="D60E82C6"/>
    <w:lvl w:ilvl="0" w:tplc="BA167174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6">
    <w:nsid w:val="5FE92DD1"/>
    <w:multiLevelType w:val="hybridMultilevel"/>
    <w:tmpl w:val="CD48ED12"/>
    <w:lvl w:ilvl="0" w:tplc="006808BA">
      <w:start w:val="1"/>
      <w:numFmt w:val="decimal"/>
      <w:lvlText w:val="%1."/>
      <w:lvlJc w:val="left"/>
      <w:pPr>
        <w:ind w:left="405" w:hanging="266"/>
      </w:pPr>
      <w:rPr>
        <w:rFonts w:ascii="Tahoma" w:hAnsi="Tahoma" w:cs="Tahoma" w:hint="default"/>
        <w:b/>
        <w:spacing w:val="-2"/>
        <w:sz w:val="24"/>
        <w:szCs w:val="24"/>
        <w:u w:val="thick" w:color="252525"/>
      </w:rPr>
    </w:lvl>
    <w:lvl w:ilvl="1" w:tplc="E1447730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color w:val="252525"/>
        <w:sz w:val="28"/>
        <w:szCs w:val="28"/>
      </w:rPr>
    </w:lvl>
    <w:lvl w:ilvl="2" w:tplc="FEA0FBFA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3" w:tplc="BA167174">
      <w:start w:val="1"/>
      <w:numFmt w:val="bullet"/>
      <w:lvlText w:val="•"/>
      <w:lvlJc w:val="left"/>
      <w:pPr>
        <w:ind w:left="1916" w:hanging="360"/>
      </w:pPr>
      <w:rPr>
        <w:rFonts w:hint="default"/>
      </w:rPr>
    </w:lvl>
    <w:lvl w:ilvl="4" w:tplc="D0FA7E02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A9AE07DA">
      <w:start w:val="1"/>
      <w:numFmt w:val="bullet"/>
      <w:lvlText w:val="•"/>
      <w:lvlJc w:val="left"/>
      <w:pPr>
        <w:ind w:left="4027" w:hanging="360"/>
      </w:pPr>
      <w:rPr>
        <w:rFonts w:hint="default"/>
      </w:rPr>
    </w:lvl>
    <w:lvl w:ilvl="6" w:tplc="70E0A79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7" w:tplc="B2AE2A3A">
      <w:start w:val="1"/>
      <w:numFmt w:val="bullet"/>
      <w:lvlText w:val="•"/>
      <w:lvlJc w:val="left"/>
      <w:pPr>
        <w:ind w:left="6139" w:hanging="360"/>
      </w:pPr>
      <w:rPr>
        <w:rFonts w:hint="default"/>
      </w:rPr>
    </w:lvl>
    <w:lvl w:ilvl="8" w:tplc="4940A846">
      <w:start w:val="1"/>
      <w:numFmt w:val="bullet"/>
      <w:lvlText w:val="•"/>
      <w:lvlJc w:val="left"/>
      <w:pPr>
        <w:ind w:left="7194" w:hanging="360"/>
      </w:pPr>
      <w:rPr>
        <w:rFonts w:hint="default"/>
      </w:rPr>
    </w:lvl>
  </w:abstractNum>
  <w:abstractNum w:abstractNumId="37">
    <w:nsid w:val="650F2F02"/>
    <w:multiLevelType w:val="hybridMultilevel"/>
    <w:tmpl w:val="2E0AA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52E63"/>
    <w:multiLevelType w:val="hybridMultilevel"/>
    <w:tmpl w:val="94866A4E"/>
    <w:lvl w:ilvl="0" w:tplc="BA167174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9">
    <w:nsid w:val="759B03AB"/>
    <w:multiLevelType w:val="hybridMultilevel"/>
    <w:tmpl w:val="CEEAA054"/>
    <w:lvl w:ilvl="0" w:tplc="006808BA">
      <w:start w:val="1"/>
      <w:numFmt w:val="decimal"/>
      <w:lvlText w:val="%1."/>
      <w:lvlJc w:val="left"/>
      <w:pPr>
        <w:ind w:left="405" w:hanging="266"/>
      </w:pPr>
      <w:rPr>
        <w:rFonts w:ascii="Tahoma" w:hAnsi="Tahoma" w:cs="Tahoma" w:hint="default"/>
        <w:b/>
        <w:spacing w:val="-2"/>
        <w:sz w:val="24"/>
        <w:szCs w:val="24"/>
        <w:u w:val="thick" w:color="252525"/>
      </w:rPr>
    </w:lvl>
    <w:lvl w:ilvl="1" w:tplc="BA167174">
      <w:start w:val="1"/>
      <w:numFmt w:val="bullet"/>
      <w:lvlText w:val="•"/>
      <w:lvlJc w:val="left"/>
      <w:pPr>
        <w:ind w:left="860" w:hanging="360"/>
      </w:pPr>
      <w:rPr>
        <w:rFonts w:hint="default"/>
        <w:color w:val="252525"/>
        <w:sz w:val="28"/>
        <w:szCs w:val="28"/>
      </w:rPr>
    </w:lvl>
    <w:lvl w:ilvl="2" w:tplc="FEA0FBFA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3" w:tplc="0809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4" w:tplc="D0FA7E02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A9AE07DA">
      <w:start w:val="1"/>
      <w:numFmt w:val="bullet"/>
      <w:lvlText w:val="•"/>
      <w:lvlJc w:val="left"/>
      <w:pPr>
        <w:ind w:left="4027" w:hanging="360"/>
      </w:pPr>
      <w:rPr>
        <w:rFonts w:hint="default"/>
      </w:rPr>
    </w:lvl>
    <w:lvl w:ilvl="6" w:tplc="70E0A79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7" w:tplc="B2AE2A3A">
      <w:start w:val="1"/>
      <w:numFmt w:val="bullet"/>
      <w:lvlText w:val="•"/>
      <w:lvlJc w:val="left"/>
      <w:pPr>
        <w:ind w:left="6139" w:hanging="360"/>
      </w:pPr>
      <w:rPr>
        <w:rFonts w:hint="default"/>
      </w:rPr>
    </w:lvl>
    <w:lvl w:ilvl="8" w:tplc="4940A846">
      <w:start w:val="1"/>
      <w:numFmt w:val="bullet"/>
      <w:lvlText w:val="•"/>
      <w:lvlJc w:val="left"/>
      <w:pPr>
        <w:ind w:left="7194" w:hanging="360"/>
      </w:pPr>
      <w:rPr>
        <w:rFonts w:hint="default"/>
      </w:rPr>
    </w:lvl>
  </w:abstractNum>
  <w:abstractNum w:abstractNumId="40">
    <w:nsid w:val="76875D78"/>
    <w:multiLevelType w:val="hybridMultilevel"/>
    <w:tmpl w:val="24229A42"/>
    <w:lvl w:ilvl="0" w:tplc="BA167174">
      <w:start w:val="1"/>
      <w:numFmt w:val="bullet"/>
      <w:lvlText w:val="•"/>
      <w:lvlJc w:val="left"/>
      <w:pPr>
        <w:ind w:left="135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">
    <w:nsid w:val="7DA201E2"/>
    <w:multiLevelType w:val="hybridMultilevel"/>
    <w:tmpl w:val="D97E7040"/>
    <w:lvl w:ilvl="0" w:tplc="BA167174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2">
    <w:nsid w:val="7F3C6D03"/>
    <w:multiLevelType w:val="hybridMultilevel"/>
    <w:tmpl w:val="9EC09A9C"/>
    <w:lvl w:ilvl="0" w:tplc="ADF2AF54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color w:val="252525"/>
        <w:sz w:val="28"/>
        <w:szCs w:val="28"/>
      </w:rPr>
    </w:lvl>
    <w:lvl w:ilvl="1" w:tplc="BA167174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2" w:tplc="FA88F39A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EC5E7102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E400718A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5" w:tplc="5D96A962">
      <w:start w:val="1"/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A76E95B8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237A4A90">
      <w:start w:val="1"/>
      <w:numFmt w:val="bullet"/>
      <w:lvlText w:val="•"/>
      <w:lvlJc w:val="left"/>
      <w:pPr>
        <w:ind w:left="7276" w:hanging="360"/>
      </w:pPr>
      <w:rPr>
        <w:rFonts w:hint="default"/>
      </w:rPr>
    </w:lvl>
    <w:lvl w:ilvl="8" w:tplc="F20C4300">
      <w:start w:val="1"/>
      <w:numFmt w:val="bullet"/>
      <w:lvlText w:val="•"/>
      <w:lvlJc w:val="left"/>
      <w:pPr>
        <w:ind w:left="8193" w:hanging="360"/>
      </w:pPr>
      <w:rPr>
        <w:rFonts w:hint="default"/>
      </w:rPr>
    </w:lvl>
  </w:abstractNum>
  <w:num w:numId="1">
    <w:abstractNumId w:val="0"/>
  </w:num>
  <w:num w:numId="2">
    <w:abstractNumId w:val="42"/>
  </w:num>
  <w:num w:numId="3">
    <w:abstractNumId w:val="33"/>
  </w:num>
  <w:num w:numId="4">
    <w:abstractNumId w:val="15"/>
  </w:num>
  <w:num w:numId="5">
    <w:abstractNumId w:val="14"/>
  </w:num>
  <w:num w:numId="6">
    <w:abstractNumId w:val="14"/>
    <w:lvlOverride w:ilvl="0">
      <w:startOverride w:val="1"/>
    </w:lvlOverride>
  </w:num>
  <w:num w:numId="7">
    <w:abstractNumId w:val="30"/>
  </w:num>
  <w:num w:numId="8">
    <w:abstractNumId w:val="25"/>
  </w:num>
  <w:num w:numId="9">
    <w:abstractNumId w:val="20"/>
  </w:num>
  <w:num w:numId="10">
    <w:abstractNumId w:val="10"/>
  </w:num>
  <w:num w:numId="11">
    <w:abstractNumId w:val="39"/>
  </w:num>
  <w:num w:numId="12">
    <w:abstractNumId w:val="1"/>
  </w:num>
  <w:num w:numId="13">
    <w:abstractNumId w:val="36"/>
  </w:num>
  <w:num w:numId="14">
    <w:abstractNumId w:val="16"/>
  </w:num>
  <w:num w:numId="15">
    <w:abstractNumId w:val="8"/>
  </w:num>
  <w:num w:numId="16">
    <w:abstractNumId w:val="41"/>
  </w:num>
  <w:num w:numId="17">
    <w:abstractNumId w:val="40"/>
  </w:num>
  <w:num w:numId="18">
    <w:abstractNumId w:val="19"/>
  </w:num>
  <w:num w:numId="19">
    <w:abstractNumId w:val="28"/>
  </w:num>
  <w:num w:numId="20">
    <w:abstractNumId w:val="2"/>
  </w:num>
  <w:num w:numId="21">
    <w:abstractNumId w:val="5"/>
  </w:num>
  <w:num w:numId="22">
    <w:abstractNumId w:val="38"/>
  </w:num>
  <w:num w:numId="23">
    <w:abstractNumId w:val="23"/>
  </w:num>
  <w:num w:numId="24">
    <w:abstractNumId w:val="9"/>
  </w:num>
  <w:num w:numId="25">
    <w:abstractNumId w:val="31"/>
  </w:num>
  <w:num w:numId="26">
    <w:abstractNumId w:val="35"/>
  </w:num>
  <w:num w:numId="27">
    <w:abstractNumId w:val="22"/>
  </w:num>
  <w:num w:numId="28">
    <w:abstractNumId w:val="25"/>
  </w:num>
  <w:num w:numId="29">
    <w:abstractNumId w:val="4"/>
  </w:num>
  <w:num w:numId="30">
    <w:abstractNumId w:val="37"/>
  </w:num>
  <w:num w:numId="31">
    <w:abstractNumId w:val="34"/>
  </w:num>
  <w:num w:numId="32">
    <w:abstractNumId w:val="29"/>
  </w:num>
  <w:num w:numId="33">
    <w:abstractNumId w:val="12"/>
  </w:num>
  <w:num w:numId="34">
    <w:abstractNumId w:val="24"/>
  </w:num>
  <w:num w:numId="35">
    <w:abstractNumId w:val="3"/>
  </w:num>
  <w:num w:numId="36">
    <w:abstractNumId w:val="13"/>
  </w:num>
  <w:num w:numId="37">
    <w:abstractNumId w:val="32"/>
  </w:num>
  <w:num w:numId="38">
    <w:abstractNumId w:val="18"/>
  </w:num>
  <w:num w:numId="39">
    <w:abstractNumId w:val="6"/>
  </w:num>
  <w:num w:numId="40">
    <w:abstractNumId w:val="11"/>
  </w:num>
  <w:num w:numId="41">
    <w:abstractNumId w:val="26"/>
  </w:num>
  <w:num w:numId="42">
    <w:abstractNumId w:val="21"/>
  </w:num>
  <w:num w:numId="43">
    <w:abstractNumId w:val="7"/>
  </w:num>
  <w:num w:numId="44">
    <w:abstractNumId w:val="17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60836"/>
    <w:rsid w:val="000112AA"/>
    <w:rsid w:val="00025F58"/>
    <w:rsid w:val="000342E1"/>
    <w:rsid w:val="00060C7C"/>
    <w:rsid w:val="00067C97"/>
    <w:rsid w:val="000A55A4"/>
    <w:rsid w:val="00117062"/>
    <w:rsid w:val="001740B3"/>
    <w:rsid w:val="001811A0"/>
    <w:rsid w:val="001A170E"/>
    <w:rsid w:val="002678CF"/>
    <w:rsid w:val="002C346D"/>
    <w:rsid w:val="00384B78"/>
    <w:rsid w:val="003A517E"/>
    <w:rsid w:val="003B03DD"/>
    <w:rsid w:val="003D78CB"/>
    <w:rsid w:val="003F5701"/>
    <w:rsid w:val="00457288"/>
    <w:rsid w:val="00470DB0"/>
    <w:rsid w:val="00486653"/>
    <w:rsid w:val="0051304D"/>
    <w:rsid w:val="00566C17"/>
    <w:rsid w:val="005B02E9"/>
    <w:rsid w:val="005C784B"/>
    <w:rsid w:val="005E1352"/>
    <w:rsid w:val="00642DE5"/>
    <w:rsid w:val="0066151D"/>
    <w:rsid w:val="00664D24"/>
    <w:rsid w:val="00672413"/>
    <w:rsid w:val="00674265"/>
    <w:rsid w:val="00702AC6"/>
    <w:rsid w:val="007057E4"/>
    <w:rsid w:val="00723868"/>
    <w:rsid w:val="00756C74"/>
    <w:rsid w:val="00763B95"/>
    <w:rsid w:val="00771F2E"/>
    <w:rsid w:val="008316A4"/>
    <w:rsid w:val="00840C33"/>
    <w:rsid w:val="008F7CF4"/>
    <w:rsid w:val="009444C7"/>
    <w:rsid w:val="00956FDE"/>
    <w:rsid w:val="009649EF"/>
    <w:rsid w:val="009B5C0D"/>
    <w:rsid w:val="009D1212"/>
    <w:rsid w:val="00A029EE"/>
    <w:rsid w:val="00A23F3A"/>
    <w:rsid w:val="00A27AF5"/>
    <w:rsid w:val="00B02A89"/>
    <w:rsid w:val="00B473FA"/>
    <w:rsid w:val="00B60AD4"/>
    <w:rsid w:val="00BA4147"/>
    <w:rsid w:val="00BA606A"/>
    <w:rsid w:val="00BE5C7E"/>
    <w:rsid w:val="00C267C1"/>
    <w:rsid w:val="00C56127"/>
    <w:rsid w:val="00C602BD"/>
    <w:rsid w:val="00CA505F"/>
    <w:rsid w:val="00CB6B05"/>
    <w:rsid w:val="00CC443D"/>
    <w:rsid w:val="00CD3BBA"/>
    <w:rsid w:val="00CF5396"/>
    <w:rsid w:val="00D30DAD"/>
    <w:rsid w:val="00D464FE"/>
    <w:rsid w:val="00D51970"/>
    <w:rsid w:val="00D60836"/>
    <w:rsid w:val="00D71FAA"/>
    <w:rsid w:val="00D757BC"/>
    <w:rsid w:val="00E27361"/>
    <w:rsid w:val="00E47075"/>
    <w:rsid w:val="00FA650F"/>
    <w:rsid w:val="00FE1DC1"/>
    <w:rsid w:val="00FF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7AF5"/>
  </w:style>
  <w:style w:type="paragraph" w:styleId="Heading1">
    <w:name w:val="heading 1"/>
    <w:basedOn w:val="Normal"/>
    <w:uiPriority w:val="1"/>
    <w:qFormat/>
    <w:rsid w:val="00A27AF5"/>
    <w:pPr>
      <w:ind w:left="140"/>
      <w:outlineLvl w:val="0"/>
    </w:pPr>
    <w:rPr>
      <w:rFonts w:ascii="Tahoma" w:eastAsia="Tahoma" w:hAnsi="Tahoma"/>
      <w:sz w:val="29"/>
      <w:szCs w:val="29"/>
    </w:rPr>
  </w:style>
  <w:style w:type="paragraph" w:styleId="Heading2">
    <w:name w:val="heading 2"/>
    <w:basedOn w:val="Normal"/>
    <w:uiPriority w:val="1"/>
    <w:qFormat/>
    <w:rsid w:val="00A27AF5"/>
    <w:pPr>
      <w:ind w:left="140"/>
      <w:outlineLvl w:val="1"/>
    </w:pPr>
    <w:rPr>
      <w:rFonts w:ascii="Tahoma" w:eastAsia="Tahoma" w:hAnsi="Tahoma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27A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27AF5"/>
    <w:pPr>
      <w:ind w:left="860" w:hanging="360"/>
    </w:pPr>
    <w:rPr>
      <w:rFonts w:ascii="Tahoma" w:eastAsia="Tahoma" w:hAnsi="Tahoma"/>
      <w:sz w:val="28"/>
      <w:szCs w:val="28"/>
    </w:rPr>
  </w:style>
  <w:style w:type="paragraph" w:styleId="ListParagraph">
    <w:name w:val="List Paragraph"/>
    <w:basedOn w:val="Normal"/>
    <w:uiPriority w:val="1"/>
    <w:qFormat/>
    <w:rsid w:val="00A27AF5"/>
  </w:style>
  <w:style w:type="paragraph" w:customStyle="1" w:styleId="TableParagraph">
    <w:name w:val="Table Paragraph"/>
    <w:basedOn w:val="Normal"/>
    <w:uiPriority w:val="1"/>
    <w:qFormat/>
    <w:rsid w:val="00A27AF5"/>
  </w:style>
  <w:style w:type="paragraph" w:styleId="Header">
    <w:name w:val="header"/>
    <w:basedOn w:val="Normal"/>
    <w:link w:val="HeaderChar"/>
    <w:uiPriority w:val="99"/>
    <w:unhideWhenUsed/>
    <w:rsid w:val="00756C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C74"/>
  </w:style>
  <w:style w:type="paragraph" w:styleId="Footer">
    <w:name w:val="footer"/>
    <w:basedOn w:val="Normal"/>
    <w:link w:val="FooterChar"/>
    <w:uiPriority w:val="99"/>
    <w:unhideWhenUsed/>
    <w:rsid w:val="00756C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C74"/>
  </w:style>
  <w:style w:type="paragraph" w:styleId="BalloonText">
    <w:name w:val="Balloon Text"/>
    <w:basedOn w:val="Normal"/>
    <w:link w:val="BalloonTextChar"/>
    <w:uiPriority w:val="99"/>
    <w:semiHidden/>
    <w:unhideWhenUsed/>
    <w:rsid w:val="003F5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01"/>
    <w:rPr>
      <w:rFonts w:ascii="Segoe UI" w:hAnsi="Segoe UI" w:cs="Segoe UI"/>
      <w:sz w:val="18"/>
      <w:szCs w:val="18"/>
    </w:rPr>
  </w:style>
  <w:style w:type="paragraph" w:customStyle="1" w:styleId="Bulletlist">
    <w:name w:val="Bullet list"/>
    <w:basedOn w:val="Normal"/>
    <w:rsid w:val="000112AA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1811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louise swingler</cp:lastModifiedBy>
  <cp:revision>2</cp:revision>
  <dcterms:created xsi:type="dcterms:W3CDTF">2015-09-18T14:16:00Z</dcterms:created>
  <dcterms:modified xsi:type="dcterms:W3CDTF">2015-09-18T14:16:00Z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2015-03-04T00:00:00Z</vt:filetime>
  </property>
</Properties>
</file>