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31C4" w14:textId="77777777" w:rsidR="00B9153C" w:rsidRPr="000D41D4" w:rsidRDefault="00B9153C" w:rsidP="00B9153C">
      <w:pPr>
        <w:spacing w:after="0"/>
        <w:jc w:val="center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5759DEB4" w14:textId="6494D630" w:rsidR="00B9153C" w:rsidRDefault="00B9153C" w:rsidP="00B9153C">
      <w:pPr>
        <w:spacing w:after="0" w:line="20" w:lineRule="atLeast"/>
        <w:rPr>
          <w:rFonts w:cs="Arial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8C7023" wp14:editId="57F1714F">
            <wp:simplePos x="0" y="0"/>
            <wp:positionH relativeFrom="column">
              <wp:posOffset>4309110</wp:posOffset>
            </wp:positionH>
            <wp:positionV relativeFrom="paragraph">
              <wp:posOffset>68580</wp:posOffset>
            </wp:positionV>
            <wp:extent cx="2571750" cy="331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0070C0"/>
          <w:sz w:val="28"/>
          <w:szCs w:val="28"/>
        </w:rPr>
        <w:t>BRISTOL DENTAL HOSPITAL – REFERRAL FORM</w:t>
      </w:r>
    </w:p>
    <w:p w14:paraId="2DC18991" w14:textId="77777777" w:rsidR="00B9153C" w:rsidRPr="000B34AA" w:rsidRDefault="00B9153C" w:rsidP="00B9153C">
      <w:pPr>
        <w:pStyle w:val="Header"/>
        <w:spacing w:line="20" w:lineRule="atLeast"/>
      </w:pPr>
      <w:r>
        <w:rPr>
          <w:rFonts w:cs="Arial"/>
          <w:b/>
          <w:color w:val="0070C0"/>
          <w:sz w:val="28"/>
          <w:szCs w:val="28"/>
        </w:rPr>
        <w:t>APICAL SURGERY</w:t>
      </w:r>
    </w:p>
    <w:p w14:paraId="74C741E9" w14:textId="77777777" w:rsidR="00B9153C" w:rsidRPr="00103332" w:rsidRDefault="00B9153C" w:rsidP="00B9153C">
      <w:pPr>
        <w:spacing w:after="0"/>
        <w:jc w:val="center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5ED1360A" w14:textId="77777777" w:rsidR="00016FA5" w:rsidRDefault="00016FA5" w:rsidP="00016FA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via the Fast Track Office, either via Choose &amp; Book (preferred method) or Email </w:t>
      </w:r>
      <w:hyperlink r:id="rId7" w:history="1">
        <w:r>
          <w:rPr>
            <w:rStyle w:val="Hyperlink"/>
            <w:rFonts w:ascii="Arial" w:hAnsi="Arial" w:cs="Arial"/>
            <w:b/>
            <w:sz w:val="20"/>
          </w:rPr>
          <w:t>ubh-tr.fast-trackreferrals@nhs.net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br/>
        <w:t xml:space="preserve">2 Week Wait form can be downloaded at </w:t>
      </w:r>
      <w:hyperlink r:id="rId8" w:history="1">
        <w:r>
          <w:rPr>
            <w:rStyle w:val="Hyperlink"/>
            <w:rFonts w:ascii="Arial" w:hAnsi="Arial" w:cs="Arial"/>
            <w:b/>
            <w:sz w:val="20"/>
            <w:szCs w:val="20"/>
          </w:rPr>
          <w:t>https://www.england.nhs.uk/south/info-professional/dental/dcis/forms/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W w:w="1105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1843"/>
        <w:gridCol w:w="426"/>
        <w:gridCol w:w="495"/>
        <w:gridCol w:w="1489"/>
        <w:gridCol w:w="425"/>
        <w:gridCol w:w="850"/>
        <w:gridCol w:w="237"/>
        <w:gridCol w:w="331"/>
        <w:gridCol w:w="1417"/>
        <w:gridCol w:w="426"/>
        <w:gridCol w:w="353"/>
        <w:gridCol w:w="2765"/>
      </w:tblGrid>
      <w:tr w:rsidR="00B9153C" w:rsidRPr="007F5E70" w14:paraId="44E94B2D" w14:textId="77777777" w:rsidTr="005C3283">
        <w:trPr>
          <w:trHeight w:val="20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047FE07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bookmarkStart w:id="0" w:name="_GoBack"/>
            <w:bookmarkEnd w:id="0"/>
            <w:r w:rsidRPr="007F5E70">
              <w:rPr>
                <w:b/>
                <w:bCs/>
                <w:color w:val="365F91"/>
              </w:rPr>
              <w:t>PATIENT DETAILS</w:t>
            </w:r>
          </w:p>
        </w:tc>
      </w:tr>
      <w:tr w:rsidR="00B9153C" w:rsidRPr="007F5E70" w14:paraId="28D6C0E2" w14:textId="77777777" w:rsidTr="005C3283">
        <w:trPr>
          <w:trHeight w:val="397"/>
        </w:trPr>
        <w:tc>
          <w:tcPr>
            <w:tcW w:w="11057" w:type="dxa"/>
            <w:gridSpan w:val="12"/>
            <w:shd w:val="clear" w:color="auto" w:fill="auto"/>
            <w:vAlign w:val="bottom"/>
          </w:tcPr>
          <w:p w14:paraId="44F5E81F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Surname: …………………………………….………………   First name: …………………</w:t>
            </w:r>
            <w:proofErr w:type="gramStart"/>
            <w:r w:rsidRPr="007F5E70">
              <w:rPr>
                <w:b/>
                <w:bCs/>
                <w:color w:val="365F91"/>
              </w:rPr>
              <w:t>…..</w:t>
            </w:r>
            <w:proofErr w:type="gramEnd"/>
            <w:r w:rsidRPr="007F5E70">
              <w:rPr>
                <w:b/>
                <w:bCs/>
                <w:color w:val="365F91"/>
              </w:rPr>
              <w:t>………………   Date of Birth: ………………….………</w:t>
            </w:r>
          </w:p>
        </w:tc>
      </w:tr>
      <w:tr w:rsidR="00B9153C" w:rsidRPr="007F5E70" w14:paraId="4506BD5D" w14:textId="77777777" w:rsidTr="005C3283">
        <w:trPr>
          <w:trHeight w:val="227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1B26CDA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SECTION 1 - REFERRAL INFORMATION</w:t>
            </w:r>
          </w:p>
        </w:tc>
      </w:tr>
      <w:tr w:rsidR="00B9153C" w:rsidRPr="007F5E70" w14:paraId="1BE27D4D" w14:textId="77777777" w:rsidTr="005C3283">
        <w:trPr>
          <w:trHeight w:val="37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B6E48" w14:textId="20ECB612" w:rsidR="00B9153C" w:rsidRPr="007F5E70" w:rsidRDefault="00B9153C" w:rsidP="005C3283">
            <w:pPr>
              <w:tabs>
                <w:tab w:val="left" w:pos="0"/>
              </w:tabs>
              <w:spacing w:after="0"/>
              <w:jc w:val="center"/>
              <w:rPr>
                <w:bCs/>
                <w:i/>
                <w:color w:val="365F91"/>
              </w:rPr>
            </w:pPr>
            <w:r w:rsidRPr="007F5E70">
              <w:rPr>
                <w:b/>
                <w:bCs/>
                <w:color w:val="FF0000"/>
                <w:sz w:val="32"/>
              </w:rPr>
              <w:t xml:space="preserve">URGENT  </w:t>
            </w:r>
            <w:sdt>
              <w:sdtPr>
                <w:rPr>
                  <w:b/>
                  <w:bCs/>
                  <w:color w:val="FF0000"/>
                  <w:sz w:val="32"/>
                </w:rPr>
                <w:id w:val="12563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32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FF0000"/>
                <w:sz w:val="32"/>
              </w:rPr>
              <w:t xml:space="preserve">          </w:t>
            </w:r>
            <w:r w:rsidRPr="007F5E70">
              <w:rPr>
                <w:b/>
                <w:bCs/>
                <w:color w:val="365F91"/>
                <w:sz w:val="32"/>
              </w:rPr>
              <w:t>ROUTINE</w:t>
            </w:r>
            <w:r w:rsidRPr="007F5E70">
              <w:rPr>
                <w:bCs/>
                <w:color w:val="365F91"/>
                <w:sz w:val="32"/>
              </w:rPr>
              <w:t xml:space="preserve">  </w:t>
            </w:r>
            <w:sdt>
              <w:sdtPr>
                <w:rPr>
                  <w:bCs/>
                  <w:color w:val="365F91"/>
                  <w:sz w:val="32"/>
                </w:rPr>
                <w:id w:val="6460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  <w:sz w:val="32"/>
                  </w:rPr>
                  <w:t>☐</w:t>
                </w:r>
              </w:sdtContent>
            </w:sdt>
            <w:r w:rsidRPr="007F5E70">
              <w:rPr>
                <w:bCs/>
                <w:color w:val="365F91"/>
                <w:sz w:val="32"/>
              </w:rPr>
              <w:t xml:space="preserve">       </w:t>
            </w:r>
            <w:proofErr w:type="gramStart"/>
            <w:r w:rsidRPr="007F5E70">
              <w:rPr>
                <w:bCs/>
                <w:color w:val="365F91"/>
                <w:sz w:val="32"/>
              </w:rPr>
              <w:t xml:space="preserve">   </w:t>
            </w:r>
            <w:r w:rsidRPr="007F5E70">
              <w:rPr>
                <w:bCs/>
                <w:i/>
                <w:color w:val="365F91"/>
                <w:sz w:val="32"/>
              </w:rPr>
              <w:t>(</w:t>
            </w:r>
            <w:proofErr w:type="gramEnd"/>
            <w:r w:rsidRPr="007F5E70">
              <w:rPr>
                <w:bCs/>
                <w:i/>
                <w:color w:val="365F91"/>
                <w:sz w:val="32"/>
              </w:rPr>
              <w:t>please tick)</w:t>
            </w:r>
          </w:p>
        </w:tc>
      </w:tr>
      <w:tr w:rsidR="00B9153C" w:rsidRPr="007F5E70" w14:paraId="6B594CF6" w14:textId="77777777" w:rsidTr="005C3283">
        <w:trPr>
          <w:trHeight w:val="227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EDAED7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SECTION 2 - TRIAGE INFORMATION</w:t>
            </w:r>
          </w:p>
        </w:tc>
      </w:tr>
      <w:tr w:rsidR="00B9153C" w:rsidRPr="007F5E70" w14:paraId="5DF75E03" w14:textId="77777777" w:rsidTr="005C3283">
        <w:trPr>
          <w:trHeight w:val="3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BEA77EB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  <w:sz w:val="24"/>
              </w:rPr>
            </w:pPr>
            <w:r w:rsidRPr="007F5E70">
              <w:rPr>
                <w:b/>
                <w:bCs/>
                <w:sz w:val="24"/>
              </w:rPr>
              <w:t>BDH USE ONLY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D076AA1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7F5E70">
              <w:rPr>
                <w:b/>
                <w:color w:val="365F91"/>
                <w:sz w:val="24"/>
              </w:rPr>
              <w:t>ROUTINE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09290C9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1C930E3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7F5E70">
              <w:rPr>
                <w:b/>
                <w:color w:val="365F91"/>
                <w:sz w:val="24"/>
              </w:rPr>
              <w:t>UPGRADE TO FAST TRACK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E651AFB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7C8D09A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B9153C" w:rsidRPr="007F5E70" w14:paraId="5FDDF7D4" w14:textId="77777777" w:rsidTr="005C3283">
        <w:trPr>
          <w:trHeight w:val="385"/>
        </w:trPr>
        <w:tc>
          <w:tcPr>
            <w:tcW w:w="18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5DE9086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  <w:sz w:val="24"/>
              </w:rPr>
            </w:pPr>
            <w:r w:rsidRPr="007F5E70">
              <w:rPr>
                <w:b/>
                <w:color w:val="365F91"/>
                <w:sz w:val="24"/>
              </w:rPr>
              <w:t>URGENT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65B530C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88DE2A1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7F5E70">
              <w:rPr>
                <w:b/>
                <w:color w:val="365F91"/>
                <w:sz w:val="24"/>
              </w:rPr>
              <w:t>WITHIN 1 WEEK</w:t>
            </w:r>
          </w:p>
        </w:tc>
        <w:tc>
          <w:tcPr>
            <w:tcW w:w="4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63C0A49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8637D85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7F5E70">
              <w:rPr>
                <w:b/>
                <w:color w:val="365F91"/>
                <w:sz w:val="24"/>
              </w:rPr>
              <w:t>WITHIN 2 WEEKS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BD3197B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C854612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B9153C" w:rsidRPr="007F5E70" w14:paraId="678E2457" w14:textId="77777777" w:rsidTr="005C3283">
        <w:trPr>
          <w:trHeight w:val="456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179714E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7F5E70">
              <w:rPr>
                <w:b/>
                <w:color w:val="365F91"/>
                <w:sz w:val="24"/>
              </w:rPr>
              <w:t>DATE TRIAGED</w:t>
            </w:r>
          </w:p>
        </w:tc>
        <w:tc>
          <w:tcPr>
            <w:tcW w:w="5670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AFCAFC1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AEF409A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B9153C" w:rsidRPr="007F5E70" w14:paraId="12498E74" w14:textId="77777777" w:rsidTr="005C3283">
        <w:trPr>
          <w:trHeight w:val="534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31519FC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7F5E70">
              <w:rPr>
                <w:b/>
                <w:color w:val="365F91"/>
                <w:sz w:val="24"/>
              </w:rPr>
              <w:t>PRINT NAME</w:t>
            </w:r>
          </w:p>
        </w:tc>
        <w:tc>
          <w:tcPr>
            <w:tcW w:w="5670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B92C677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8D4AEF9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B9153C" w:rsidRPr="007F5E70" w14:paraId="1D0BD1B9" w14:textId="77777777" w:rsidTr="005C3283">
        <w:trPr>
          <w:trHeight w:val="722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AC5B1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 xml:space="preserve">REASON FOR REFERRAL/CLINICAL DETAILS. </w:t>
            </w:r>
            <w:r w:rsidRPr="007F5E70">
              <w:rPr>
                <w:bCs/>
                <w:color w:val="365F91"/>
              </w:rPr>
              <w:t xml:space="preserve"> Please detail reason for referral and what you want us to do for your patient.</w:t>
            </w:r>
          </w:p>
          <w:p w14:paraId="0BAEF112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5162E3E1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rFonts w:cs="Arial"/>
                <w:bCs/>
                <w:color w:val="1F497D"/>
                <w:sz w:val="18"/>
                <w:szCs w:val="18"/>
              </w:rPr>
            </w:pPr>
            <w:r w:rsidRPr="007F5E70">
              <w:rPr>
                <w:rFonts w:cs="Arial"/>
                <w:bCs/>
                <w:color w:val="1F497D"/>
                <w:sz w:val="18"/>
                <w:szCs w:val="18"/>
              </w:rPr>
              <w:t xml:space="preserve">Guidance on assessing suitability for apical surgery: </w:t>
            </w:r>
          </w:p>
          <w:p w14:paraId="59CD0C3F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7F5E70">
              <w:rPr>
                <w:bCs/>
                <w:color w:val="1F497D"/>
                <w:sz w:val="18"/>
                <w:szCs w:val="18"/>
              </w:rPr>
              <w:t>http://www.rcseng.ac.uk/fds/publications-clinical-guidelines/clinical_guidelines/documents/surgical_endodontics_2012.pdf</w:t>
            </w:r>
          </w:p>
          <w:p w14:paraId="2A5BC11A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</w:tc>
      </w:tr>
      <w:tr w:rsidR="00B9153C" w:rsidRPr="007F5E70" w14:paraId="599A6825" w14:textId="77777777" w:rsidTr="005C3283">
        <w:trPr>
          <w:trHeight w:val="170"/>
        </w:trPr>
        <w:tc>
          <w:tcPr>
            <w:tcW w:w="6096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979606D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bCs/>
                <w:color w:val="365F91"/>
                <w:sz w:val="4"/>
                <w:szCs w:val="4"/>
              </w:rPr>
            </w:pPr>
          </w:p>
          <w:p w14:paraId="7075149B" w14:textId="748B6E7F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bCs/>
                <w:color w:val="365F9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3B6B9F1" wp14:editId="5BAC1AC2">
                      <wp:simplePos x="0" y="0"/>
                      <wp:positionH relativeFrom="column">
                        <wp:posOffset>2200274</wp:posOffset>
                      </wp:positionH>
                      <wp:positionV relativeFrom="paragraph">
                        <wp:posOffset>-3810</wp:posOffset>
                      </wp:positionV>
                      <wp:extent cx="0" cy="457200"/>
                      <wp:effectExtent l="0" t="0" r="3810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65535" id="Straight Connector 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25pt,-.3pt" to="173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  <w:r w:rsidRPr="007F5E70">
              <w:rPr>
                <w:bCs/>
                <w:color w:val="365F91"/>
                <w:sz w:val="18"/>
                <w:szCs w:val="18"/>
              </w:rPr>
              <w:t>TOOTH OF CONCERN</w:t>
            </w:r>
            <w:r>
              <w:rPr>
                <w:bCs/>
                <w:color w:val="365F91"/>
                <w:sz w:val="18"/>
                <w:szCs w:val="18"/>
              </w:rPr>
              <w:t xml:space="preserve">                                                                   </w:t>
            </w:r>
          </w:p>
          <w:p w14:paraId="56A4646F" w14:textId="32D5E3A5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083A7A" wp14:editId="1B8AB1DB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88264</wp:posOffset>
                      </wp:positionV>
                      <wp:extent cx="3061335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5E982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8pt,6.95pt" to="29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" strokecolor="#4a7ebb">
                      <o:lock v:ext="edit" shapetype="f"/>
                    </v:line>
                  </w:pict>
                </mc:Fallback>
              </mc:AlternateContent>
            </w:r>
          </w:p>
          <w:p w14:paraId="7BADE657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</w:p>
        </w:tc>
        <w:tc>
          <w:tcPr>
            <w:tcW w:w="4961" w:type="dxa"/>
            <w:gridSpan w:val="4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96A86A6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  <w:sz w:val="18"/>
                <w:szCs w:val="18"/>
              </w:rPr>
            </w:pPr>
            <w:r w:rsidRPr="007F5E70">
              <w:rPr>
                <w:color w:val="365F91"/>
                <w:sz w:val="18"/>
                <w:szCs w:val="18"/>
              </w:rPr>
              <w:t>REASON FOR REFERRAL</w:t>
            </w:r>
            <w:r w:rsidRPr="007F5E70">
              <w:rPr>
                <w:color w:val="365F91"/>
                <w:sz w:val="18"/>
                <w:szCs w:val="18"/>
              </w:rPr>
              <w:tab/>
            </w:r>
          </w:p>
          <w:p w14:paraId="66BC6FA2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  <w:sz w:val="4"/>
                <w:szCs w:val="4"/>
              </w:rPr>
            </w:pPr>
          </w:p>
          <w:p w14:paraId="6613982E" w14:textId="63EF9946" w:rsidR="00B9153C" w:rsidRPr="007F5E70" w:rsidRDefault="00016FA5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sdt>
              <w:sdtPr>
                <w:rPr>
                  <w:color w:val="365F91"/>
                </w:rPr>
                <w:id w:val="6267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="00B9153C" w:rsidRPr="007F5E70">
              <w:rPr>
                <w:color w:val="365F91"/>
              </w:rPr>
              <w:t xml:space="preserve">  </w:t>
            </w:r>
            <w:proofErr w:type="gramStart"/>
            <w:r w:rsidR="00B9153C" w:rsidRPr="007F5E70">
              <w:rPr>
                <w:color w:val="365F91"/>
              </w:rPr>
              <w:t>Continued on</w:t>
            </w:r>
            <w:proofErr w:type="gramEnd"/>
            <w:r w:rsidR="00B9153C" w:rsidRPr="007F5E70">
              <w:rPr>
                <w:color w:val="365F91"/>
              </w:rPr>
              <w:t xml:space="preserve"> separate sheet/ letter attached </w:t>
            </w:r>
          </w:p>
          <w:p w14:paraId="18C1FFFE" w14:textId="056A8187" w:rsidR="00B9153C" w:rsidRPr="007F5E70" w:rsidRDefault="00016FA5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sdt>
              <w:sdtPr>
                <w:rPr>
                  <w:color w:val="365F91"/>
                </w:rPr>
                <w:id w:val="14891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="00B9153C" w:rsidRPr="007F5E70">
              <w:rPr>
                <w:color w:val="365F91"/>
              </w:rPr>
              <w:t xml:space="preserve">  Pain</w:t>
            </w:r>
          </w:p>
          <w:p w14:paraId="65868099" w14:textId="3D5FC825" w:rsidR="00B9153C" w:rsidRPr="007F5E70" w:rsidRDefault="00016FA5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sdt>
              <w:sdtPr>
                <w:rPr>
                  <w:color w:val="365F91"/>
                </w:rPr>
                <w:id w:val="-5177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="00B9153C" w:rsidRPr="007F5E70">
              <w:rPr>
                <w:color w:val="365F91"/>
              </w:rPr>
              <w:t xml:space="preserve">  Swelling</w:t>
            </w:r>
          </w:p>
          <w:p w14:paraId="740058CD" w14:textId="159DAF7D" w:rsidR="00B9153C" w:rsidRPr="007F5E70" w:rsidRDefault="00016FA5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sdt>
              <w:sdtPr>
                <w:rPr>
                  <w:color w:val="365F91"/>
                </w:rPr>
                <w:id w:val="-10278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="00B9153C" w:rsidRPr="007F5E70">
              <w:rPr>
                <w:color w:val="365F91"/>
              </w:rPr>
              <w:t xml:space="preserve">  Sinus</w:t>
            </w:r>
          </w:p>
          <w:p w14:paraId="4C5BADE7" w14:textId="6959FC71" w:rsidR="00B9153C" w:rsidRPr="007F5E70" w:rsidRDefault="00016FA5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sdt>
              <w:sdtPr>
                <w:rPr>
                  <w:color w:val="365F91"/>
                </w:rPr>
                <w:id w:val="-173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="00B9153C" w:rsidRPr="007F5E70">
              <w:rPr>
                <w:color w:val="365F91"/>
              </w:rPr>
              <w:t xml:space="preserve"> Incidental radiographic finding</w:t>
            </w:r>
          </w:p>
          <w:p w14:paraId="742B5374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r w:rsidRPr="007F5E70">
              <w:rPr>
                <w:color w:val="365F91"/>
              </w:rPr>
              <w:t>Please comment:</w:t>
            </w:r>
          </w:p>
          <w:p w14:paraId="3D2D6F7E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  <w:sz w:val="4"/>
                <w:szCs w:val="4"/>
              </w:rPr>
            </w:pPr>
          </w:p>
          <w:p w14:paraId="131B1369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  <w:sz w:val="4"/>
                <w:szCs w:val="4"/>
              </w:rPr>
            </w:pPr>
          </w:p>
          <w:p w14:paraId="10C4666F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r w:rsidRPr="007F5E70">
              <w:rPr>
                <w:color w:val="365F91"/>
              </w:rPr>
              <w:t>…………………………………………………………………………………</w:t>
            </w:r>
          </w:p>
        </w:tc>
      </w:tr>
      <w:tr w:rsidR="00B9153C" w:rsidRPr="007F5E70" w14:paraId="7531E038" w14:textId="77777777" w:rsidTr="005C3283">
        <w:trPr>
          <w:trHeight w:val="1267"/>
        </w:trPr>
        <w:tc>
          <w:tcPr>
            <w:tcW w:w="6096" w:type="dxa"/>
            <w:gridSpan w:val="8"/>
            <w:shd w:val="clear" w:color="auto" w:fill="auto"/>
          </w:tcPr>
          <w:p w14:paraId="139A39A6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HAS THE TOOTH/ TEETH BEEN ROOT TREATED AT LEAST TWICE? </w:t>
            </w:r>
          </w:p>
          <w:p w14:paraId="1EA23F7E" w14:textId="1524C598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YES </w:t>
            </w:r>
            <w:sdt>
              <w:sdtPr>
                <w:rPr>
                  <w:bCs/>
                  <w:color w:val="365F91"/>
                </w:rPr>
                <w:id w:val="-15959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</w:rPr>
              <w:t xml:space="preserve">    </w:t>
            </w:r>
            <w:r w:rsidRPr="007F5E70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12025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  <w:p w14:paraId="516A825D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>If NO state reason ………………………………………………………………</w:t>
            </w:r>
            <w:proofErr w:type="gramStart"/>
            <w:r w:rsidRPr="007F5E70">
              <w:rPr>
                <w:bCs/>
                <w:color w:val="365F91"/>
              </w:rPr>
              <w:t>…..</w:t>
            </w:r>
            <w:proofErr w:type="gramEnd"/>
          </w:p>
          <w:p w14:paraId="7E180F76" w14:textId="31D2C48F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Is this a functional tooth, or is there the potential for it to be in occlusion?   YES </w:t>
            </w:r>
            <w:sdt>
              <w:sdtPr>
                <w:rPr>
                  <w:bCs/>
                  <w:color w:val="365F91"/>
                </w:rPr>
                <w:id w:val="13256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</w:rPr>
              <w:t xml:space="preserve">    </w:t>
            </w:r>
            <w:r w:rsidRPr="007F5E70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124009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4"/>
            <w:vMerge/>
            <w:shd w:val="clear" w:color="auto" w:fill="auto"/>
          </w:tcPr>
          <w:p w14:paraId="7C160E5C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</w:p>
        </w:tc>
      </w:tr>
      <w:tr w:rsidR="00B9153C" w:rsidRPr="007F5E70" w14:paraId="620F53C9" w14:textId="77777777" w:rsidTr="005C3283">
        <w:trPr>
          <w:trHeight w:val="512"/>
        </w:trPr>
        <w:tc>
          <w:tcPr>
            <w:tcW w:w="6096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573CDD7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>WHAT CORONAL RESTORATION IS PRESENT?</w:t>
            </w:r>
          </w:p>
          <w:p w14:paraId="16AC7093" w14:textId="20D0B55C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Crown </w:t>
            </w:r>
            <w:sdt>
              <w:sdtPr>
                <w:rPr>
                  <w:bCs/>
                  <w:color w:val="365F91"/>
                </w:rPr>
                <w:id w:val="20713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bCs/>
                <w:color w:val="365F91"/>
              </w:rPr>
              <w:t xml:space="preserve">                 Post Crown </w:t>
            </w:r>
            <w:sdt>
              <w:sdtPr>
                <w:rPr>
                  <w:bCs/>
                  <w:color w:val="365F91"/>
                </w:rPr>
                <w:id w:val="-4251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</w:rPr>
              <w:t xml:space="preserve">               </w:t>
            </w:r>
            <w:r w:rsidRPr="007F5E70">
              <w:rPr>
                <w:bCs/>
                <w:color w:val="365F91"/>
              </w:rPr>
              <w:t xml:space="preserve">Plastic filling </w:t>
            </w:r>
            <w:sdt>
              <w:sdtPr>
                <w:rPr>
                  <w:bCs/>
                  <w:color w:val="365F91"/>
                </w:rPr>
                <w:id w:val="2942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  <w:p w14:paraId="7067651B" w14:textId="43B22BDB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If so – any history of </w:t>
            </w:r>
            <w:proofErr w:type="spellStart"/>
            <w:r w:rsidRPr="007F5E70">
              <w:rPr>
                <w:bCs/>
                <w:color w:val="365F91"/>
              </w:rPr>
              <w:t>decementation</w:t>
            </w:r>
            <w:proofErr w:type="spellEnd"/>
            <w:r w:rsidRPr="007F5E70">
              <w:rPr>
                <w:bCs/>
                <w:color w:val="365F91"/>
              </w:rPr>
              <w:t xml:space="preserve">?   YES </w:t>
            </w:r>
            <w:sdt>
              <w:sdtPr>
                <w:rPr>
                  <w:bCs/>
                  <w:color w:val="365F91"/>
                </w:rPr>
                <w:id w:val="4822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</w:rPr>
              <w:t xml:space="preserve">    </w:t>
            </w:r>
            <w:r w:rsidRPr="007F5E70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197428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  <w:p w14:paraId="499EB55E" w14:textId="4314EB85" w:rsidR="00B9153C" w:rsidRPr="007F5E70" w:rsidRDefault="00B9153C" w:rsidP="005C3283">
            <w:pPr>
              <w:tabs>
                <w:tab w:val="left" w:pos="0"/>
                <w:tab w:val="left" w:pos="3721"/>
                <w:tab w:val="right" w:pos="5880"/>
              </w:tabs>
              <w:spacing w:after="0" w:line="4" w:lineRule="atLeast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Is this restoration sound?                            YES </w:t>
            </w:r>
            <w:sdt>
              <w:sdtPr>
                <w:rPr>
                  <w:bCs/>
                  <w:color w:val="365F91"/>
                </w:rPr>
                <w:id w:val="14317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</w:rPr>
              <w:t xml:space="preserve">    </w:t>
            </w:r>
            <w:r w:rsidRPr="007F5E70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1551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bCs/>
                <w:color w:val="365F91"/>
              </w:rPr>
              <w:tab/>
            </w:r>
          </w:p>
        </w:tc>
        <w:tc>
          <w:tcPr>
            <w:tcW w:w="4961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8A0BB07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r w:rsidRPr="007F5E70">
              <w:rPr>
                <w:color w:val="365F91"/>
              </w:rPr>
              <w:t>PERIODONTAL CONDITION</w:t>
            </w:r>
          </w:p>
          <w:p w14:paraId="7933DA40" w14:textId="78CBD1C1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r w:rsidRPr="007F5E70">
              <w:rPr>
                <w:color w:val="365F91"/>
              </w:rPr>
              <w:t>Oral Hygiene:</w:t>
            </w:r>
            <w:r w:rsidRPr="007F5E70">
              <w:rPr>
                <w:color w:val="365F91"/>
              </w:rPr>
              <w:tab/>
              <w:t xml:space="preserve"> Good </w:t>
            </w:r>
            <w:sdt>
              <w:sdtPr>
                <w:rPr>
                  <w:color w:val="365F91"/>
                </w:rPr>
                <w:id w:val="9572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color w:val="365F91"/>
              </w:rPr>
              <w:t xml:space="preserve">    </w:t>
            </w:r>
            <w:r w:rsidRPr="007F5E70">
              <w:rPr>
                <w:color w:val="365F91"/>
              </w:rPr>
              <w:t xml:space="preserve">Fair </w:t>
            </w:r>
            <w:sdt>
              <w:sdtPr>
                <w:rPr>
                  <w:color w:val="365F91"/>
                </w:rPr>
                <w:id w:val="-7088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color w:val="365F91"/>
              </w:rPr>
              <w:t xml:space="preserve">    </w:t>
            </w:r>
            <w:r w:rsidRPr="007F5E70">
              <w:rPr>
                <w:color w:val="365F91"/>
              </w:rPr>
              <w:t xml:space="preserve">Poor </w:t>
            </w:r>
            <w:sdt>
              <w:sdtPr>
                <w:rPr>
                  <w:color w:val="365F91"/>
                </w:rPr>
                <w:id w:val="-19761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/>
                  </w:rPr>
                  <w:t>☐</w:t>
                </w:r>
              </w:sdtContent>
            </w:sdt>
          </w:p>
          <w:p w14:paraId="5548B9DE" w14:textId="77777777" w:rsidR="00B9153C" w:rsidRPr="007F5E70" w:rsidRDefault="00B9153C" w:rsidP="005C3283">
            <w:pPr>
              <w:tabs>
                <w:tab w:val="left" w:pos="4003"/>
              </w:tabs>
              <w:spacing w:after="0" w:line="4" w:lineRule="atLeast"/>
              <w:rPr>
                <w:color w:val="365F91"/>
              </w:rPr>
            </w:pPr>
          </w:p>
        </w:tc>
      </w:tr>
      <w:tr w:rsidR="00B9153C" w:rsidRPr="007F5E70" w14:paraId="0624539E" w14:textId="77777777" w:rsidTr="005C3283">
        <w:trPr>
          <w:trHeight w:val="57"/>
        </w:trPr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10E3392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INTRA-ORAL EXAMINATION</w:t>
            </w: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8DD0A95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color w:val="365F91"/>
              </w:rPr>
            </w:pPr>
            <w:r w:rsidRPr="007F5E70">
              <w:rPr>
                <w:color w:val="365F91"/>
              </w:rPr>
              <w:t>Tooth requiring apicectomy</w:t>
            </w:r>
          </w:p>
        </w:tc>
        <w:tc>
          <w:tcPr>
            <w:tcW w:w="2764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2EBC5DA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/>
                <w:bCs/>
                <w:color w:val="365F91"/>
              </w:rPr>
            </w:pPr>
            <w:r w:rsidRPr="007F5E70">
              <w:rPr>
                <w:color w:val="365F91"/>
              </w:rPr>
              <w:t>Adjacent mesial tooth</w:t>
            </w: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A122BBA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color w:val="365F91"/>
              </w:rPr>
            </w:pPr>
            <w:r w:rsidRPr="007F5E70">
              <w:rPr>
                <w:color w:val="365F91"/>
              </w:rPr>
              <w:t>Adjacent distal tooth</w:t>
            </w:r>
          </w:p>
        </w:tc>
      </w:tr>
      <w:tr w:rsidR="00B9153C" w:rsidRPr="007F5E70" w14:paraId="64BC3033" w14:textId="77777777" w:rsidTr="005C3283">
        <w:trPr>
          <w:trHeight w:val="283"/>
        </w:trPr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88E18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r w:rsidRPr="007F5E70">
              <w:rPr>
                <w:color w:val="365F91"/>
              </w:rPr>
              <w:t>Vitality test results</w:t>
            </w: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F60034F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Cs/>
                <w:color w:val="365F91"/>
              </w:rPr>
            </w:pPr>
          </w:p>
        </w:tc>
        <w:tc>
          <w:tcPr>
            <w:tcW w:w="2764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16BF0AC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Cs/>
                <w:color w:val="365F91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4FCE3CE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/>
                <w:color w:val="365F91"/>
              </w:rPr>
            </w:pPr>
          </w:p>
        </w:tc>
      </w:tr>
      <w:tr w:rsidR="00B9153C" w:rsidRPr="007F5E70" w14:paraId="21F8F883" w14:textId="77777777" w:rsidTr="005C3283">
        <w:trPr>
          <w:trHeight w:val="283"/>
        </w:trPr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1F09E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r w:rsidRPr="007F5E70">
              <w:rPr>
                <w:color w:val="365F91"/>
              </w:rPr>
              <w:t>Tenderness to tap (TTT)</w:t>
            </w: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3C899F1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Cs/>
                <w:color w:val="365F91"/>
              </w:rPr>
            </w:pPr>
          </w:p>
        </w:tc>
        <w:tc>
          <w:tcPr>
            <w:tcW w:w="2764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1C68366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Cs/>
                <w:color w:val="365F91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7ABB985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/>
                <w:color w:val="365F91"/>
              </w:rPr>
            </w:pPr>
          </w:p>
        </w:tc>
      </w:tr>
      <w:tr w:rsidR="00B9153C" w:rsidRPr="007F5E70" w14:paraId="5B337ED6" w14:textId="77777777" w:rsidTr="005C3283">
        <w:trPr>
          <w:trHeight w:val="283"/>
        </w:trPr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28138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r w:rsidRPr="007F5E70">
              <w:rPr>
                <w:color w:val="365F91"/>
              </w:rPr>
              <w:t>Mobility grading (1, 2 or 3)</w:t>
            </w: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904340F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Cs/>
                <w:color w:val="365F91"/>
              </w:rPr>
            </w:pPr>
          </w:p>
        </w:tc>
        <w:tc>
          <w:tcPr>
            <w:tcW w:w="2764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14E00CF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Cs/>
                <w:color w:val="365F91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881EB79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/>
                <w:color w:val="365F91"/>
              </w:rPr>
            </w:pPr>
          </w:p>
        </w:tc>
      </w:tr>
      <w:tr w:rsidR="00B9153C" w:rsidRPr="007F5E70" w14:paraId="41C93CCF" w14:textId="77777777" w:rsidTr="005C3283">
        <w:trPr>
          <w:trHeight w:val="624"/>
        </w:trPr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5B793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rPr>
                <w:color w:val="365F91"/>
              </w:rPr>
            </w:pPr>
            <w:proofErr w:type="gramStart"/>
            <w:r w:rsidRPr="007F5E70">
              <w:rPr>
                <w:color w:val="365F91"/>
              </w:rPr>
              <w:t>6 point</w:t>
            </w:r>
            <w:proofErr w:type="gramEnd"/>
            <w:r w:rsidRPr="007F5E70">
              <w:rPr>
                <w:color w:val="365F91"/>
              </w:rPr>
              <w:t xml:space="preserve"> </w:t>
            </w:r>
            <w:proofErr w:type="spellStart"/>
            <w:r w:rsidRPr="007F5E70">
              <w:rPr>
                <w:color w:val="365F91"/>
              </w:rPr>
              <w:t>perio</w:t>
            </w:r>
            <w:proofErr w:type="spellEnd"/>
            <w:r w:rsidRPr="007F5E70">
              <w:rPr>
                <w:color w:val="365F91"/>
              </w:rPr>
              <w:t xml:space="preserve"> chart</w:t>
            </w:r>
          </w:p>
        </w:tc>
        <w:tc>
          <w:tcPr>
            <w:tcW w:w="2764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44"/>
              <w:gridCol w:w="845"/>
            </w:tblGrid>
            <w:tr w:rsidR="00B9153C" w:rsidRPr="007F5E70" w14:paraId="0D6089DE" w14:textId="77777777" w:rsidTr="005C3283">
              <w:tc>
                <w:tcPr>
                  <w:tcW w:w="84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7B06874" w14:textId="77777777" w:rsidR="00B9153C" w:rsidRPr="007F5E70" w:rsidRDefault="00B9153C" w:rsidP="005C3283">
                  <w:pPr>
                    <w:tabs>
                      <w:tab w:val="left" w:pos="0"/>
                    </w:tabs>
                    <w:spacing w:after="0" w:line="0" w:lineRule="atLeast"/>
                    <w:jc w:val="center"/>
                    <w:rPr>
                      <w:bCs/>
                      <w:color w:val="365F91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5A4131D" w14:textId="77777777" w:rsidR="00B9153C" w:rsidRPr="007F5E70" w:rsidRDefault="00B9153C" w:rsidP="005C3283">
                  <w:pPr>
                    <w:tabs>
                      <w:tab w:val="left" w:pos="0"/>
                    </w:tabs>
                    <w:spacing w:after="0" w:line="0" w:lineRule="atLeast"/>
                    <w:jc w:val="center"/>
                    <w:rPr>
                      <w:bCs/>
                      <w:color w:val="365F91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27E2BBC" w14:textId="77777777" w:rsidR="00B9153C" w:rsidRPr="007F5E70" w:rsidRDefault="00B9153C" w:rsidP="005C3283">
                  <w:pPr>
                    <w:tabs>
                      <w:tab w:val="left" w:pos="0"/>
                    </w:tabs>
                    <w:spacing w:after="0" w:line="0" w:lineRule="atLeast"/>
                    <w:jc w:val="center"/>
                    <w:rPr>
                      <w:bCs/>
                      <w:color w:val="365F91"/>
                    </w:rPr>
                  </w:pPr>
                </w:p>
              </w:tc>
            </w:tr>
            <w:tr w:rsidR="00B9153C" w:rsidRPr="007F5E70" w14:paraId="7FD9FAF4" w14:textId="77777777" w:rsidTr="005C3283">
              <w:tc>
                <w:tcPr>
                  <w:tcW w:w="84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B95B076" w14:textId="77777777" w:rsidR="00B9153C" w:rsidRPr="007F5E70" w:rsidRDefault="00B9153C" w:rsidP="005C3283">
                  <w:pPr>
                    <w:tabs>
                      <w:tab w:val="left" w:pos="0"/>
                    </w:tabs>
                    <w:spacing w:after="0" w:line="0" w:lineRule="atLeast"/>
                    <w:jc w:val="center"/>
                    <w:rPr>
                      <w:bCs/>
                      <w:color w:val="365F91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89F7C27" w14:textId="77777777" w:rsidR="00B9153C" w:rsidRPr="007F5E70" w:rsidRDefault="00B9153C" w:rsidP="005C3283">
                  <w:pPr>
                    <w:tabs>
                      <w:tab w:val="left" w:pos="0"/>
                    </w:tabs>
                    <w:spacing w:after="0" w:line="0" w:lineRule="atLeast"/>
                    <w:jc w:val="center"/>
                    <w:rPr>
                      <w:bCs/>
                      <w:color w:val="365F91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96AC37A" w14:textId="77777777" w:rsidR="00B9153C" w:rsidRPr="007F5E70" w:rsidRDefault="00B9153C" w:rsidP="005C3283">
                  <w:pPr>
                    <w:tabs>
                      <w:tab w:val="left" w:pos="0"/>
                    </w:tabs>
                    <w:spacing w:after="0" w:line="0" w:lineRule="atLeast"/>
                    <w:jc w:val="center"/>
                    <w:rPr>
                      <w:bCs/>
                      <w:color w:val="365F91"/>
                    </w:rPr>
                  </w:pPr>
                </w:p>
              </w:tc>
            </w:tr>
          </w:tbl>
          <w:p w14:paraId="687D6876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Cs/>
                <w:color w:val="365F91"/>
              </w:rPr>
            </w:pPr>
          </w:p>
        </w:tc>
        <w:tc>
          <w:tcPr>
            <w:tcW w:w="2764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D6098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/>
                <w:bCs/>
                <w:color w:val="365F91"/>
                <w:sz w:val="24"/>
                <w:szCs w:val="24"/>
              </w:rPr>
            </w:pPr>
            <w:r w:rsidRPr="007F5E70">
              <w:rPr>
                <w:b/>
                <w:bCs/>
                <w:color w:val="365F91"/>
                <w:sz w:val="24"/>
                <w:szCs w:val="24"/>
              </w:rPr>
              <w:t>X</w:t>
            </w: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F6602" w14:textId="77777777" w:rsidR="00B9153C" w:rsidRPr="007F5E70" w:rsidRDefault="00B9153C" w:rsidP="005C3283">
            <w:pPr>
              <w:tabs>
                <w:tab w:val="left" w:pos="0"/>
              </w:tabs>
              <w:spacing w:after="0" w:line="4" w:lineRule="atLeast"/>
              <w:jc w:val="center"/>
              <w:rPr>
                <w:b/>
                <w:color w:val="365F91"/>
                <w:sz w:val="24"/>
                <w:szCs w:val="24"/>
              </w:rPr>
            </w:pPr>
            <w:r w:rsidRPr="007F5E70">
              <w:rPr>
                <w:b/>
                <w:color w:val="365F91"/>
                <w:sz w:val="24"/>
                <w:szCs w:val="24"/>
              </w:rPr>
              <w:t>X</w:t>
            </w:r>
          </w:p>
        </w:tc>
      </w:tr>
      <w:tr w:rsidR="00B9153C" w:rsidRPr="007F5E70" w14:paraId="780E5FB1" w14:textId="77777777" w:rsidTr="005C3283">
        <w:trPr>
          <w:trHeight w:val="113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02EA21F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RADIOGRAPHS</w:t>
            </w:r>
          </w:p>
        </w:tc>
      </w:tr>
      <w:tr w:rsidR="00B9153C" w:rsidRPr="007F5E70" w14:paraId="6C84981D" w14:textId="77777777" w:rsidTr="005C3283">
        <w:trPr>
          <w:trHeight w:val="631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A7A00BC" w14:textId="77777777" w:rsidR="00B9153C" w:rsidRPr="007F5E70" w:rsidRDefault="00B9153C" w:rsidP="005C328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>RADIOGRAPHS are required for patient assessment.  A</w:t>
            </w:r>
            <w:r w:rsidRPr="007F5E70">
              <w:rPr>
                <w:rFonts w:ascii="Arial" w:hAnsi="Arial" w:cs="Arial"/>
                <w:bCs/>
                <w:color w:val="365F91"/>
              </w:rPr>
              <w:t xml:space="preserve"> </w:t>
            </w:r>
            <w:r w:rsidRPr="007F5E70">
              <w:rPr>
                <w:rFonts w:ascii="Arial" w:hAnsi="Arial" w:cs="Arial"/>
                <w:b/>
                <w:bCs/>
                <w:color w:val="365F91"/>
              </w:rPr>
              <w:t>diagnostically acceptable</w:t>
            </w:r>
            <w:r w:rsidRPr="007F5E70">
              <w:rPr>
                <w:rFonts w:ascii="Arial" w:hAnsi="Arial" w:cs="Arial"/>
                <w:bCs/>
                <w:color w:val="365F91"/>
              </w:rPr>
              <w:t xml:space="preserve"> radiograph is required as a minimum.  At least 3mm beyond the root apex must be seen,</w:t>
            </w:r>
          </w:p>
          <w:p w14:paraId="157B1AD2" w14:textId="77777777" w:rsidR="00B9153C" w:rsidRPr="007F5E70" w:rsidRDefault="00B9153C" w:rsidP="005C3283">
            <w:pPr>
              <w:tabs>
                <w:tab w:val="left" w:pos="0"/>
              </w:tabs>
              <w:spacing w:after="0"/>
              <w:rPr>
                <w:bCs/>
                <w:color w:val="365F91"/>
                <w:sz w:val="4"/>
                <w:szCs w:val="4"/>
              </w:rPr>
            </w:pPr>
          </w:p>
          <w:p w14:paraId="2EC09AB2" w14:textId="1AF7F283" w:rsidR="00B9153C" w:rsidRPr="007F5E70" w:rsidRDefault="00016FA5" w:rsidP="005C3283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sdt>
              <w:sdtPr>
                <w:rPr>
                  <w:bCs/>
                  <w:color w:val="365F91"/>
                </w:rPr>
                <w:id w:val="-162984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53C"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="00B9153C" w:rsidRPr="007F5E70">
              <w:rPr>
                <w:bCs/>
                <w:color w:val="365F91"/>
              </w:rPr>
              <w:t xml:space="preserve"> Tick this box to confirm </w:t>
            </w:r>
            <w:r w:rsidR="00B9153C" w:rsidRPr="007F5E70">
              <w:rPr>
                <w:b/>
                <w:bCs/>
                <w:color w:val="365F91"/>
              </w:rPr>
              <w:t>diagnostically acceptable</w:t>
            </w:r>
            <w:r w:rsidR="00B9153C" w:rsidRPr="007F5E70">
              <w:rPr>
                <w:bCs/>
                <w:color w:val="365F91"/>
              </w:rPr>
              <w:t xml:space="preserve"> radiograph sent with referral.</w:t>
            </w:r>
            <w:r w:rsidR="00B9153C" w:rsidRPr="007F5E70">
              <w:rPr>
                <w:bCs/>
                <w:color w:val="365F91"/>
              </w:rPr>
              <w:tab/>
            </w:r>
          </w:p>
          <w:p w14:paraId="2DFB5F2E" w14:textId="10149275" w:rsidR="00B9153C" w:rsidRPr="007F5E70" w:rsidRDefault="00B9153C" w:rsidP="005C3283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DPT </w:t>
            </w:r>
            <w:sdt>
              <w:sdtPr>
                <w:rPr>
                  <w:bCs/>
                  <w:color w:val="365F91"/>
                </w:rPr>
                <w:id w:val="-17905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bCs/>
                <w:color w:val="365F91"/>
              </w:rPr>
              <w:tab/>
            </w:r>
            <w:r w:rsidRPr="007F5E70">
              <w:rPr>
                <w:bCs/>
                <w:color w:val="365F91"/>
              </w:rPr>
              <w:tab/>
              <w:t xml:space="preserve">Intra Orals </w:t>
            </w:r>
            <w:sdt>
              <w:sdtPr>
                <w:rPr>
                  <w:bCs/>
                  <w:color w:val="365F91"/>
                </w:rPr>
                <w:id w:val="17058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bCs/>
                <w:color w:val="365F91"/>
              </w:rPr>
              <w:tab/>
            </w:r>
            <w:r w:rsidRPr="007F5E70">
              <w:rPr>
                <w:bCs/>
                <w:color w:val="365F91"/>
              </w:rPr>
              <w:tab/>
              <w:t xml:space="preserve">None (reason required) </w:t>
            </w:r>
            <w:sdt>
              <w:sdtPr>
                <w:rPr>
                  <w:bCs/>
                  <w:color w:val="365F91"/>
                </w:rPr>
                <w:id w:val="12540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bCs/>
                <w:color w:val="365F91"/>
              </w:rPr>
              <w:t xml:space="preserve"> ………………………………………………………………………</w:t>
            </w:r>
            <w:proofErr w:type="gramStart"/>
            <w:r w:rsidRPr="007F5E70">
              <w:rPr>
                <w:bCs/>
                <w:color w:val="365F91"/>
              </w:rPr>
              <w:t>…..</w:t>
            </w:r>
            <w:proofErr w:type="gramEnd"/>
          </w:p>
          <w:p w14:paraId="1F7F2A40" w14:textId="334DCAB5" w:rsidR="00B9153C" w:rsidRPr="007F5E70" w:rsidRDefault="00B9153C" w:rsidP="005C3283">
            <w:pPr>
              <w:tabs>
                <w:tab w:val="left" w:pos="0"/>
              </w:tabs>
              <w:spacing w:after="0"/>
              <w:rPr>
                <w:b/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Return radiographs on completion of treatment?        Yes </w:t>
            </w:r>
            <w:sdt>
              <w:sdtPr>
                <w:rPr>
                  <w:bCs/>
                  <w:color w:val="365F91"/>
                </w:rPr>
                <w:id w:val="13458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7F5E70" w14:paraId="00613C73" w14:textId="77777777" w:rsidTr="005C3283">
        <w:trPr>
          <w:trHeight w:val="227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5CC7996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SECTION 3 - ADDITIONAL INFORMATION</w:t>
            </w:r>
          </w:p>
        </w:tc>
      </w:tr>
      <w:tr w:rsidR="00B9153C" w:rsidRPr="007F5E70" w14:paraId="2D21A09E" w14:textId="77777777" w:rsidTr="005C3283">
        <w:trPr>
          <w:trHeight w:val="1569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D58A9CC" w14:textId="51E851F0" w:rsidR="00B9153C" w:rsidRPr="007F5E70" w:rsidRDefault="00B9153C" w:rsidP="005C3283">
            <w:pPr>
              <w:tabs>
                <w:tab w:val="left" w:pos="1843"/>
              </w:tabs>
              <w:spacing w:after="0" w:line="240" w:lineRule="auto"/>
              <w:rPr>
                <w:b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 xml:space="preserve">MEDICAL HISTORY - </w:t>
            </w:r>
            <w:r w:rsidRPr="007F5E70">
              <w:rPr>
                <w:bCs/>
                <w:color w:val="365F91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     </w:t>
            </w:r>
            <w:r w:rsidRPr="007F5E70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-14625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7F5E70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176796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3D76BC6C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0F273DC6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6F7993CB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2627BBCC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5D5C4E0F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392B8432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557B3779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730BF778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</w:tc>
      </w:tr>
      <w:tr w:rsidR="00B9153C" w:rsidRPr="007F5E70" w14:paraId="4B94F64B" w14:textId="77777777" w:rsidTr="005C3283">
        <w:trPr>
          <w:trHeight w:val="794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E1BA822" w14:textId="6C7DAAF9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lastRenderedPageBreak/>
              <w:t xml:space="preserve">MEDICATION - </w:t>
            </w:r>
            <w:r w:rsidRPr="007F5E70">
              <w:rPr>
                <w:bCs/>
                <w:color w:val="365F91"/>
              </w:rPr>
              <w:t xml:space="preserve">Please state type and dosage details.                                                               </w:t>
            </w:r>
            <w:r w:rsidRPr="007F5E70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16665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7F5E70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-11765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060E1F49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66D2DB9B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423FA9F7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1F684EB6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7FA057C2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45539DCB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33D95960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34468F8B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11FD8EE8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  <w:p w14:paraId="476011BA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</w:p>
        </w:tc>
      </w:tr>
      <w:tr w:rsidR="00B9153C" w:rsidRPr="007F5E70" w14:paraId="637FAB22" w14:textId="77777777" w:rsidTr="005C3283">
        <w:trPr>
          <w:trHeight w:val="850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CB98067" w14:textId="7FE136C5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 xml:space="preserve">ALLERGIES - </w:t>
            </w:r>
            <w:r w:rsidRPr="007F5E70">
              <w:rPr>
                <w:bCs/>
                <w:color w:val="365F91"/>
              </w:rPr>
              <w:t xml:space="preserve">Please state allergy and description of reaction, if known.                                </w:t>
            </w:r>
            <w:r w:rsidRPr="007F5E70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3711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7F5E70">
              <w:rPr>
                <w:b/>
                <w:bCs/>
                <w:color w:val="365F91"/>
              </w:rPr>
              <w:t xml:space="preserve">NONE </w:t>
            </w:r>
            <w:sdt>
              <w:sdtPr>
                <w:rPr>
                  <w:b/>
                  <w:bCs/>
                  <w:color w:val="365F91"/>
                </w:rPr>
                <w:id w:val="-606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7F5E70" w14:paraId="146B03A7" w14:textId="77777777" w:rsidTr="005C3283">
        <w:trPr>
          <w:trHeight w:val="653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D52EA3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  <w:sz w:val="4"/>
                <w:szCs w:val="4"/>
              </w:rPr>
            </w:pPr>
            <w:r w:rsidRPr="007F5E70">
              <w:rPr>
                <w:b/>
                <w:bCs/>
                <w:color w:val="365F91"/>
              </w:rPr>
              <w:t xml:space="preserve">OTHER INFORMATION </w:t>
            </w:r>
            <w:r w:rsidRPr="007F5E70">
              <w:rPr>
                <w:bCs/>
                <w:color w:val="365F91"/>
              </w:rPr>
              <w:t>(E.g. Living arrangements, Legal guardian)</w:t>
            </w:r>
          </w:p>
        </w:tc>
      </w:tr>
      <w:tr w:rsidR="00B9153C" w:rsidRPr="007F5E70" w14:paraId="2EBCAEB8" w14:textId="77777777" w:rsidTr="005C3283">
        <w:trPr>
          <w:trHeight w:val="340"/>
        </w:trPr>
        <w:tc>
          <w:tcPr>
            <w:tcW w:w="5765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877C860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SECTION 4 – FULL PATIENT DETAILS</w:t>
            </w:r>
          </w:p>
        </w:tc>
        <w:tc>
          <w:tcPr>
            <w:tcW w:w="529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64EF93E" w14:textId="77777777" w:rsidR="00B9153C" w:rsidRPr="007F5E70" w:rsidRDefault="00B9153C" w:rsidP="005C3283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7F5E70">
              <w:rPr>
                <w:color w:val="365F91"/>
              </w:rPr>
              <w:t>SECTION 5 - REFERRER DETAILS</w:t>
            </w:r>
          </w:p>
        </w:tc>
      </w:tr>
      <w:tr w:rsidR="00B9153C" w:rsidRPr="007F5E70" w14:paraId="6B204B93" w14:textId="77777777" w:rsidTr="005C3283">
        <w:trPr>
          <w:trHeight w:val="845"/>
        </w:trPr>
        <w:tc>
          <w:tcPr>
            <w:tcW w:w="5765" w:type="dxa"/>
            <w:gridSpan w:val="7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7919A" w14:textId="609C0FAE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 xml:space="preserve">Mr </w:t>
            </w:r>
            <w:sdt>
              <w:sdtPr>
                <w:rPr>
                  <w:b/>
                  <w:color w:val="365F91"/>
                </w:rPr>
                <w:id w:val="-19536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b/>
                <w:color w:val="365F91"/>
              </w:rPr>
              <w:t xml:space="preserve">  Mrs </w:t>
            </w:r>
            <w:sdt>
              <w:sdtPr>
                <w:rPr>
                  <w:b/>
                  <w:color w:val="365F91"/>
                </w:rPr>
                <w:id w:val="24167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b/>
                <w:color w:val="365F91"/>
              </w:rPr>
              <w:t xml:space="preserve">  Miss </w:t>
            </w:r>
            <w:sdt>
              <w:sdtPr>
                <w:rPr>
                  <w:b/>
                  <w:color w:val="365F91"/>
                </w:rPr>
                <w:id w:val="-20408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b/>
                <w:color w:val="365F91"/>
              </w:rPr>
              <w:t xml:space="preserve">  Ms </w:t>
            </w:r>
            <w:sdt>
              <w:sdtPr>
                <w:rPr>
                  <w:b/>
                  <w:color w:val="365F91"/>
                </w:rPr>
                <w:id w:val="-14638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b/>
                <w:color w:val="365F91"/>
              </w:rPr>
              <w:t xml:space="preserve">  Dr </w:t>
            </w:r>
            <w:sdt>
              <w:sdtPr>
                <w:rPr>
                  <w:b/>
                  <w:color w:val="365F91"/>
                </w:rPr>
                <w:id w:val="-11361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b/>
                <w:color w:val="365F91"/>
              </w:rPr>
              <w:t xml:space="preserve"> Other </w:t>
            </w:r>
            <w:sdt>
              <w:sdtPr>
                <w:rPr>
                  <w:b/>
                  <w:color w:val="365F91"/>
                </w:rPr>
                <w:id w:val="1332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46E982BB" w14:textId="1F59C98F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 xml:space="preserve">Male </w:t>
            </w:r>
            <w:sdt>
              <w:sdtPr>
                <w:rPr>
                  <w:b/>
                  <w:color w:val="365F91"/>
                </w:rPr>
                <w:id w:val="-9620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b/>
                <w:color w:val="365F91"/>
              </w:rPr>
              <w:t xml:space="preserve">  Female </w:t>
            </w:r>
            <w:sdt>
              <w:sdtPr>
                <w:rPr>
                  <w:b/>
                  <w:color w:val="365F91"/>
                </w:rPr>
                <w:id w:val="14825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b/>
                <w:color w:val="365F91"/>
              </w:rPr>
              <w:t xml:space="preserve">   NHS Number:</w:t>
            </w:r>
          </w:p>
          <w:p w14:paraId="07492C35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Surname:</w:t>
            </w:r>
          </w:p>
          <w:p w14:paraId="1D31B2CA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First name:</w:t>
            </w:r>
          </w:p>
          <w:p w14:paraId="16A4B871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Date of Birth:</w:t>
            </w:r>
          </w:p>
          <w:p w14:paraId="48447E59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Address:</w:t>
            </w:r>
          </w:p>
          <w:p w14:paraId="06AFF81F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Town/City:</w:t>
            </w:r>
          </w:p>
          <w:p w14:paraId="27CE844C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Postcode:</w:t>
            </w:r>
          </w:p>
          <w:p w14:paraId="38B61294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Telephone Number:</w:t>
            </w:r>
          </w:p>
          <w:p w14:paraId="3BF38FBB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Mobile Number:</w:t>
            </w:r>
          </w:p>
          <w:p w14:paraId="09DDDC38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color w:val="365F91"/>
              </w:rPr>
            </w:pPr>
            <w:r w:rsidRPr="007F5E70">
              <w:rPr>
                <w:b/>
                <w:color w:val="365F91"/>
              </w:rPr>
              <w:t>E-mail Address:</w:t>
            </w:r>
          </w:p>
        </w:tc>
        <w:tc>
          <w:tcPr>
            <w:tcW w:w="5292" w:type="dxa"/>
            <w:gridSpan w:val="5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55F74F" w14:textId="3EBA34BB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 xml:space="preserve">Mr </w:t>
            </w:r>
            <w:sdt>
              <w:sdtPr>
                <w:rPr>
                  <w:b/>
                  <w:bCs/>
                  <w:color w:val="365F91"/>
                </w:rPr>
                <w:id w:val="-5107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color w:val="365F91"/>
              </w:rPr>
              <w:t xml:space="preserve">  Mrs </w:t>
            </w:r>
            <w:sdt>
              <w:sdtPr>
                <w:rPr>
                  <w:rFonts w:cs="Arial"/>
                  <w:b/>
                  <w:color w:val="365F91"/>
                </w:rPr>
                <w:id w:val="-8190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color w:val="365F91"/>
              </w:rPr>
              <w:t xml:space="preserve">  Miss </w:t>
            </w:r>
            <w:sdt>
              <w:sdtPr>
                <w:rPr>
                  <w:rFonts w:cs="Arial"/>
                  <w:b/>
                  <w:color w:val="365F91"/>
                </w:rPr>
                <w:id w:val="837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color w:val="365F91"/>
              </w:rPr>
              <w:t xml:space="preserve">  Ms </w:t>
            </w:r>
            <w:sdt>
              <w:sdtPr>
                <w:rPr>
                  <w:rFonts w:cs="Arial"/>
                  <w:b/>
                  <w:color w:val="365F91"/>
                </w:rPr>
                <w:id w:val="-9176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color w:val="365F91"/>
              </w:rPr>
              <w:t xml:space="preserve">  Dr </w:t>
            </w:r>
            <w:sdt>
              <w:sdtPr>
                <w:rPr>
                  <w:rFonts w:cs="Arial"/>
                  <w:b/>
                  <w:color w:val="365F91"/>
                </w:rPr>
                <w:id w:val="-14332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color w:val="365F91"/>
              </w:rPr>
              <w:t xml:space="preserve">  Other </w:t>
            </w:r>
            <w:sdt>
              <w:sdtPr>
                <w:rPr>
                  <w:rFonts w:cs="Arial"/>
                  <w:b/>
                  <w:color w:val="365F91"/>
                </w:rPr>
                <w:id w:val="-171032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</w:p>
          <w:p w14:paraId="3FFD568F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Surname:</w:t>
            </w:r>
          </w:p>
          <w:p w14:paraId="74EE8303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First name:</w:t>
            </w:r>
          </w:p>
          <w:p w14:paraId="7D250CD6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7F5E70">
              <w:rPr>
                <w:rFonts w:cs="Arial"/>
                <w:b/>
                <w:color w:val="365F91"/>
              </w:rPr>
              <w:t>Job Title:</w:t>
            </w:r>
          </w:p>
          <w:p w14:paraId="116A6C99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FF0000"/>
                <w:sz w:val="28"/>
              </w:rPr>
            </w:pPr>
            <w:r w:rsidRPr="007F5E70">
              <w:rPr>
                <w:rFonts w:cs="Arial"/>
                <w:b/>
                <w:color w:val="FF0000"/>
                <w:sz w:val="28"/>
              </w:rPr>
              <w:t>GDC/GMC Number:</w:t>
            </w:r>
          </w:p>
          <w:p w14:paraId="3AD4F0FD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Practice Name:</w:t>
            </w:r>
          </w:p>
          <w:p w14:paraId="162DF7B9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Practice Address:</w:t>
            </w:r>
          </w:p>
          <w:p w14:paraId="7C853790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Town/City:</w:t>
            </w:r>
          </w:p>
          <w:p w14:paraId="1DB19AD5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Postcode:</w:t>
            </w:r>
          </w:p>
          <w:p w14:paraId="418D993F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Telephone Number:</w:t>
            </w:r>
          </w:p>
          <w:p w14:paraId="703CE4BE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E-mail Address:</w:t>
            </w:r>
          </w:p>
        </w:tc>
      </w:tr>
      <w:tr w:rsidR="00B9153C" w:rsidRPr="007F5E70" w14:paraId="2EAC7309" w14:textId="77777777" w:rsidTr="005C3283">
        <w:trPr>
          <w:trHeight w:val="20"/>
        </w:trPr>
        <w:tc>
          <w:tcPr>
            <w:tcW w:w="5765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1003EA9" w14:textId="77777777" w:rsidR="00B9153C" w:rsidRPr="007F5E70" w:rsidRDefault="00B9153C" w:rsidP="005C3283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7F5E70">
              <w:rPr>
                <w:bCs/>
                <w:color w:val="365F91"/>
              </w:rPr>
              <w:t xml:space="preserve">SECTION 6 - PATIENT GP DETAILS </w:t>
            </w:r>
            <w:r w:rsidRPr="007F5E70">
              <w:rPr>
                <w:b/>
                <w:bCs/>
                <w:i/>
                <w:color w:val="365F91"/>
              </w:rPr>
              <w:t>(if not the referrer)</w:t>
            </w:r>
          </w:p>
        </w:tc>
        <w:tc>
          <w:tcPr>
            <w:tcW w:w="529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170C7C4" w14:textId="77777777" w:rsidR="00B9153C" w:rsidRPr="007F5E70" w:rsidRDefault="00B9153C" w:rsidP="005C3283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365F91"/>
              </w:rPr>
            </w:pPr>
            <w:r w:rsidRPr="007F5E70">
              <w:rPr>
                <w:color w:val="365F91"/>
              </w:rPr>
              <w:t>SECTION 7 - COMMUNICATION &amp; SPECIAL REQUIREMENTS</w:t>
            </w:r>
          </w:p>
        </w:tc>
      </w:tr>
      <w:tr w:rsidR="00B9153C" w:rsidRPr="007F5E70" w14:paraId="0E9B37E1" w14:textId="77777777" w:rsidTr="005C3283">
        <w:trPr>
          <w:trHeight w:val="469"/>
        </w:trPr>
        <w:tc>
          <w:tcPr>
            <w:tcW w:w="5765" w:type="dxa"/>
            <w:gridSpan w:val="7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8C5E907" w14:textId="1B88B15C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rFonts w:cs="Arial"/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 xml:space="preserve">Mr </w:t>
            </w:r>
            <w:sdt>
              <w:sdtPr>
                <w:rPr>
                  <w:b/>
                  <w:bCs/>
                  <w:color w:val="365F91"/>
                </w:rPr>
                <w:id w:val="-15625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bCs/>
                <w:color w:val="365F91"/>
              </w:rPr>
              <w:t xml:space="preserve">  Mrs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6149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bCs/>
                <w:color w:val="365F91"/>
              </w:rPr>
              <w:t xml:space="preserve"> Miss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8204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bCs/>
                <w:color w:val="365F91"/>
              </w:rPr>
              <w:t xml:space="preserve">  Ms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7385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bCs/>
                <w:color w:val="365F91"/>
              </w:rPr>
              <w:t xml:space="preserve"> Dr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1774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bCs/>
                <w:color w:val="365F91"/>
              </w:rPr>
              <w:t xml:space="preserve">  Other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3480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4B897354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Surname:</w:t>
            </w:r>
          </w:p>
          <w:p w14:paraId="731A49C9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First name:</w:t>
            </w:r>
          </w:p>
          <w:p w14:paraId="528D8FEA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Practice Name:</w:t>
            </w:r>
          </w:p>
          <w:p w14:paraId="1BD6F36E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Practice Address:</w:t>
            </w:r>
          </w:p>
          <w:p w14:paraId="20457A43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Town/City:</w:t>
            </w:r>
          </w:p>
          <w:p w14:paraId="247011C4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Postcode:</w:t>
            </w:r>
          </w:p>
          <w:p w14:paraId="7A66533B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>Telephone Number:</w:t>
            </w:r>
          </w:p>
        </w:tc>
        <w:tc>
          <w:tcPr>
            <w:tcW w:w="529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2940621" w14:textId="77777777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7F5E70">
              <w:rPr>
                <w:b/>
                <w:color w:val="365F91"/>
              </w:rPr>
              <w:t xml:space="preserve">Does the patient communicate in a language or mode other than English?                            </w:t>
            </w:r>
          </w:p>
          <w:p w14:paraId="43BBF807" w14:textId="195D6564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7F5E70">
              <w:rPr>
                <w:b/>
                <w:color w:val="365F91"/>
              </w:rPr>
              <w:t xml:space="preserve">YES  </w:t>
            </w:r>
            <w:sdt>
              <w:sdtPr>
                <w:rPr>
                  <w:b/>
                  <w:color w:val="365F91"/>
                </w:rPr>
                <w:id w:val="-4427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color w:val="365F91"/>
              </w:rPr>
              <w:t xml:space="preserve">, please detail.     </w:t>
            </w:r>
            <w:r w:rsidRPr="007F5E70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7893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1D270ECB" w14:textId="17B8D339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7F5E70">
              <w:rPr>
                <w:b/>
                <w:color w:val="365F91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b/>
                  <w:color w:val="365F91"/>
                </w:rPr>
                <w:id w:val="-9748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color w:val="365F91"/>
              </w:rPr>
              <w:t xml:space="preserve">, please detail.     </w:t>
            </w:r>
            <w:r w:rsidRPr="007F5E70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-15972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7E6F4AF3" w14:textId="1137AA2E" w:rsidR="00B9153C" w:rsidRPr="007F5E70" w:rsidRDefault="00B9153C" w:rsidP="005C3283">
            <w:pPr>
              <w:tabs>
                <w:tab w:val="left" w:pos="0"/>
              </w:tabs>
              <w:spacing w:after="0" w:line="312" w:lineRule="auto"/>
              <w:rPr>
                <w:bCs/>
                <w:color w:val="365F91"/>
              </w:rPr>
            </w:pPr>
            <w:r w:rsidRPr="007F5E70">
              <w:rPr>
                <w:b/>
                <w:color w:val="365F91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b/>
                  <w:color w:val="365F91"/>
                </w:rPr>
                <w:id w:val="9583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/>
                <w:color w:val="365F91"/>
              </w:rPr>
              <w:t xml:space="preserve">, please detail.     </w:t>
            </w:r>
            <w:r w:rsidRPr="007F5E70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16603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</w:tc>
      </w:tr>
      <w:tr w:rsidR="00B9153C" w:rsidRPr="007F5E70" w14:paraId="765BA883" w14:textId="77777777" w:rsidTr="005C3283">
        <w:trPr>
          <w:trHeight w:val="227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73BB5FEB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SECTION 8 - COMMUNICATION &amp; SPECIAL REQUIREMENTS</w:t>
            </w:r>
          </w:p>
        </w:tc>
      </w:tr>
      <w:tr w:rsidR="00B9153C" w:rsidRPr="007F5E70" w14:paraId="3F01A175" w14:textId="77777777" w:rsidTr="005C3283">
        <w:trPr>
          <w:trHeight w:val="624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55CAA64" w14:textId="570B7F45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color w:val="365F91"/>
              </w:rPr>
            </w:pPr>
            <w:r w:rsidRPr="007F5E70">
              <w:rPr>
                <w:bCs/>
                <w:color w:val="365F91"/>
              </w:rPr>
              <w:t xml:space="preserve">Does the patient communicate in a language or mode other than English?                            YES  </w:t>
            </w:r>
            <w:sdt>
              <w:sdtPr>
                <w:rPr>
                  <w:bCs/>
                  <w:color w:val="365F91"/>
                </w:rPr>
                <w:id w:val="-5745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</w:rPr>
              <w:t xml:space="preserve">, please detail.     </w:t>
            </w:r>
            <w:r w:rsidRPr="007F5E70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11626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7F5E70" w14:paraId="449D1014" w14:textId="77777777" w:rsidTr="005C3283">
        <w:trPr>
          <w:trHeight w:val="624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C9BEB42" w14:textId="6E3D455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color w:val="365F91"/>
              </w:rPr>
            </w:pPr>
            <w:r w:rsidRPr="007F5E70">
              <w:rPr>
                <w:bCs/>
                <w:color w:val="365F91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bCs/>
                  <w:color w:val="365F91"/>
                </w:rPr>
                <w:id w:val="-5052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</w:rPr>
              <w:t xml:space="preserve">, please detail.     </w:t>
            </w:r>
            <w:r w:rsidRPr="007F5E70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2138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7F5E70" w14:paraId="0DA32890" w14:textId="77777777" w:rsidTr="005C3283">
        <w:trPr>
          <w:trHeight w:val="624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87EA595" w14:textId="3018ECEC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color w:val="365F91"/>
              </w:rPr>
            </w:pPr>
            <w:r w:rsidRPr="007F5E70">
              <w:rPr>
                <w:bCs/>
                <w:color w:val="365F91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bCs/>
                  <w:color w:val="365F91"/>
                </w:rPr>
                <w:id w:val="19730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</w:rPr>
              <w:t xml:space="preserve">, please detail.     </w:t>
            </w:r>
            <w:r w:rsidRPr="007F5E70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43158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7F5E70" w14:paraId="0F01E79A" w14:textId="77777777" w:rsidTr="005C3283">
        <w:trPr>
          <w:trHeight w:val="227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4757D136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>SECTION 9 - PATIENT CONSENT TO REFERRAL AND ASSOCIATED TREATMENT</w:t>
            </w:r>
          </w:p>
        </w:tc>
      </w:tr>
      <w:tr w:rsidR="00B9153C" w:rsidRPr="007F5E70" w14:paraId="4F620E66" w14:textId="77777777" w:rsidTr="005C3283">
        <w:trPr>
          <w:trHeight w:val="283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71EB066" w14:textId="63B81BCF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bCs/>
                  <w:color w:val="365F91"/>
                </w:rPr>
                <w:id w:val="-10190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7F5E70">
              <w:rPr>
                <w:rFonts w:cs="Arial"/>
                <w:bCs/>
                <w:color w:val="365F91"/>
                <w:sz w:val="20"/>
                <w:szCs w:val="20"/>
              </w:rPr>
              <w:t xml:space="preserve">    </w:t>
            </w:r>
            <w:r w:rsidRPr="007F5E70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21313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7F5E70" w14:paraId="4B22A23C" w14:textId="77777777" w:rsidTr="005C3283">
        <w:trPr>
          <w:trHeight w:val="227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14:paraId="7FCF349F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color w:val="365F91"/>
              </w:rPr>
            </w:pPr>
            <w:r w:rsidRPr="007F5E70">
              <w:rPr>
                <w:b/>
                <w:bCs/>
                <w:noProof/>
                <w:color w:val="365F91"/>
                <w:lang w:eastAsia="en-GB"/>
              </w:rPr>
              <w:t>SECTION 10 – CONFIRMATION AND SIGNATURE OF REFERRING PRACTITIONER</w:t>
            </w:r>
          </w:p>
        </w:tc>
      </w:tr>
      <w:tr w:rsidR="00B9153C" w:rsidRPr="007F5E70" w14:paraId="1E704463" w14:textId="77777777" w:rsidTr="005C3283">
        <w:trPr>
          <w:trHeight w:val="907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B6B5FC" w14:textId="41CB8033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color w:val="365F91"/>
              </w:rPr>
            </w:pPr>
            <w:r w:rsidRPr="007F5E70">
              <w:rPr>
                <w:bCs/>
                <w:color w:val="365F91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tick to confirm. </w:t>
            </w:r>
            <w:sdt>
              <w:sdtPr>
                <w:rPr>
                  <w:bCs/>
                  <w:color w:val="365F91"/>
                </w:rPr>
                <w:id w:val="-10506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B9153C" w:rsidRPr="007F5E70" w14:paraId="38615A1F" w14:textId="77777777" w:rsidTr="005C3283">
        <w:trPr>
          <w:trHeight w:val="838"/>
        </w:trPr>
        <w:tc>
          <w:tcPr>
            <w:tcW w:w="11057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53FC5A83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1329378C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7F5E70">
              <w:rPr>
                <w:b/>
                <w:bCs/>
                <w:color w:val="365F91"/>
              </w:rPr>
              <w:t xml:space="preserve">Print Full </w:t>
            </w:r>
            <w:proofErr w:type="gramStart"/>
            <w:r w:rsidRPr="007F5E70">
              <w:rPr>
                <w:b/>
                <w:bCs/>
                <w:color w:val="365F91"/>
              </w:rPr>
              <w:t>Name:…</w:t>
            </w:r>
            <w:proofErr w:type="gramEnd"/>
            <w:r w:rsidRPr="007F5E70">
              <w:rPr>
                <w:b/>
                <w:bCs/>
                <w:color w:val="365F91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7F5E70">
              <w:rPr>
                <w:b/>
                <w:bCs/>
                <w:color w:val="365F91"/>
              </w:rPr>
              <w:t>Date:…</w:t>
            </w:r>
            <w:proofErr w:type="gramEnd"/>
            <w:r w:rsidRPr="007F5E70">
              <w:rPr>
                <w:b/>
                <w:bCs/>
                <w:color w:val="365F91"/>
              </w:rPr>
              <w:t>……………………….................</w:t>
            </w:r>
          </w:p>
          <w:p w14:paraId="2F44B52D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</w:p>
          <w:p w14:paraId="79E7457A" w14:textId="77777777" w:rsidR="00B9153C" w:rsidRPr="007F5E70" w:rsidRDefault="00B9153C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noProof/>
                <w:color w:val="365F91"/>
                <w:lang w:eastAsia="en-GB"/>
              </w:rPr>
            </w:pPr>
            <w:r w:rsidRPr="007F5E70">
              <w:rPr>
                <w:b/>
                <w:bCs/>
                <w:color w:val="365F91"/>
              </w:rPr>
              <w:t>Signature: ………………………………………………………………………………</w:t>
            </w:r>
          </w:p>
        </w:tc>
      </w:tr>
    </w:tbl>
    <w:p w14:paraId="09CB3A65" w14:textId="663A4AEC" w:rsidR="00B9153C" w:rsidRPr="000D41D4" w:rsidRDefault="00B9153C" w:rsidP="00B9153C">
      <w:pPr>
        <w:spacing w:before="120" w:after="0" w:line="240" w:lineRule="auto"/>
        <w:jc w:val="center"/>
      </w:pPr>
      <w:r>
        <w:rPr>
          <w:b/>
          <w:sz w:val="24"/>
          <w:szCs w:val="24"/>
        </w:rPr>
        <w:lastRenderedPageBreak/>
        <w:t xml:space="preserve">Please return fully completed forms to:  Patient Access Team, Bristol Dental Hospital, Chapter House, Lower Maudlin Street, Bristol, BS1 2LY.  Email </w:t>
      </w:r>
      <w:hyperlink r:id="rId9" w:history="1">
        <w:r w:rsidR="00A972EA" w:rsidRPr="00434884">
          <w:rPr>
            <w:rStyle w:val="Hyperlink"/>
            <w:lang w:eastAsia="en-GB"/>
          </w:rPr>
          <w:t>ubh-tr.uhbristoloralsurgeryreferrals@nhs.net</w:t>
        </w:r>
      </w:hyperlink>
      <w:r w:rsidR="00A972EA">
        <w:rPr>
          <w:b/>
          <w:sz w:val="24"/>
          <w:szCs w:val="24"/>
        </w:rPr>
        <w:br/>
        <w:t>C</w:t>
      </w:r>
      <w:r>
        <w:rPr>
          <w:b/>
          <w:sz w:val="24"/>
          <w:szCs w:val="24"/>
        </w:rPr>
        <w:t>all Centre Tel: 0117 342 4422.</w:t>
      </w:r>
    </w:p>
    <w:p w14:paraId="5769C801" w14:textId="77777777" w:rsidR="00C660BA" w:rsidRDefault="00016FA5"/>
    <w:sectPr w:rsidR="00C660BA" w:rsidSect="00103332">
      <w:footerReference w:type="default" r:id="rId10"/>
      <w:headerReference w:type="first" r:id="rId11"/>
      <w:footerReference w:type="first" r:id="rId12"/>
      <w:pgSz w:w="11906" w:h="16838"/>
      <w:pgMar w:top="284" w:right="624" w:bottom="249" w:left="62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30CC" w14:textId="77777777" w:rsidR="007355D3" w:rsidRDefault="003B5C6F">
      <w:pPr>
        <w:spacing w:after="0" w:line="240" w:lineRule="auto"/>
      </w:pPr>
      <w:r>
        <w:separator/>
      </w:r>
    </w:p>
  </w:endnote>
  <w:endnote w:type="continuationSeparator" w:id="0">
    <w:p w14:paraId="55C73AC1" w14:textId="77777777" w:rsidR="007355D3" w:rsidRDefault="003B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6BC" w14:textId="194016AF" w:rsidR="009B780C" w:rsidRDefault="00B9153C">
    <w:pPr>
      <w:pStyle w:val="Footer"/>
      <w:jc w:val="right"/>
    </w:pPr>
    <w:r>
      <w:rPr>
        <w:bCs/>
      </w:rPr>
      <w:t>V 1.</w:t>
    </w:r>
    <w:r w:rsidR="003B5C6F">
      <w:rPr>
        <w:bCs/>
      </w:rPr>
      <w:t>5</w:t>
    </w:r>
    <w:r>
      <w:rPr>
        <w:bCs/>
      </w:rPr>
      <w:tab/>
    </w:r>
    <w:r>
      <w:rPr>
        <w:bCs/>
      </w:rPr>
      <w:tab/>
    </w:r>
    <w:r>
      <w:rPr>
        <w:bCs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0EE65A41" w14:textId="77777777" w:rsidR="00415A53" w:rsidRDefault="00016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E4B6" w14:textId="77777777" w:rsidR="00AE16EF" w:rsidRDefault="00B915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391C966" w14:textId="77777777" w:rsidR="00AE16EF" w:rsidRDefault="0001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5FB0E" w14:textId="77777777" w:rsidR="007355D3" w:rsidRDefault="003B5C6F">
      <w:pPr>
        <w:spacing w:after="0" w:line="240" w:lineRule="auto"/>
      </w:pPr>
      <w:r>
        <w:separator/>
      </w:r>
    </w:p>
  </w:footnote>
  <w:footnote w:type="continuationSeparator" w:id="0">
    <w:p w14:paraId="0AD6FA99" w14:textId="77777777" w:rsidR="007355D3" w:rsidRDefault="003B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A7A" w14:textId="1F7BA1EE" w:rsidR="000B34AA" w:rsidRDefault="00B9153C" w:rsidP="000B34AA">
    <w:pPr>
      <w:spacing w:after="0" w:line="20" w:lineRule="atLeast"/>
      <w:rPr>
        <w:rFonts w:cs="Arial"/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BF414" wp14:editId="00FA5AD7">
          <wp:simplePos x="0" y="0"/>
          <wp:positionH relativeFrom="column">
            <wp:posOffset>4309110</wp:posOffset>
          </wp:positionH>
          <wp:positionV relativeFrom="paragraph">
            <wp:posOffset>68580</wp:posOffset>
          </wp:positionV>
          <wp:extent cx="2571750" cy="3314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28"/>
        <w:szCs w:val="28"/>
      </w:rPr>
      <w:t>BRISTOL DENTAL HOSPITAL – REFERRAL FORM</w:t>
    </w:r>
  </w:p>
  <w:p w14:paraId="111F06F1" w14:textId="77777777" w:rsidR="000B34AA" w:rsidRPr="000B34AA" w:rsidRDefault="00B9153C" w:rsidP="000B34AA">
    <w:pPr>
      <w:pStyle w:val="Header"/>
      <w:spacing w:line="20" w:lineRule="atLeast"/>
    </w:pPr>
    <w:r>
      <w:rPr>
        <w:rFonts w:cs="Arial"/>
        <w:b/>
        <w:color w:val="0070C0"/>
        <w:sz w:val="28"/>
        <w:szCs w:val="28"/>
      </w:rPr>
      <w:t>APICAL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C"/>
    <w:rsid w:val="00016FA5"/>
    <w:rsid w:val="00213148"/>
    <w:rsid w:val="00284F96"/>
    <w:rsid w:val="002E3AD4"/>
    <w:rsid w:val="003B5C6F"/>
    <w:rsid w:val="007355D3"/>
    <w:rsid w:val="009030F0"/>
    <w:rsid w:val="00A972EA"/>
    <w:rsid w:val="00B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77F992"/>
  <w15:chartTrackingRefBased/>
  <w15:docId w15:val="{7D1569E0-B5EE-4F50-9E47-FA5375D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5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3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915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south/info-professional/dental/dcis/form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bh-tr.fast-trackreferrals@nhs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bh-tr.uhbristoloralsurgeryreferrals@nhs.net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Stephen Bennett-Troake</cp:lastModifiedBy>
  <cp:revision>6</cp:revision>
  <dcterms:created xsi:type="dcterms:W3CDTF">2019-10-18T12:47:00Z</dcterms:created>
  <dcterms:modified xsi:type="dcterms:W3CDTF">2019-10-30T15:38:00Z</dcterms:modified>
</cp:coreProperties>
</file>