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444BB" w14:textId="77777777" w:rsidR="00386773" w:rsidRDefault="0028177E" w:rsidP="00386773">
      <w:pPr>
        <w:jc w:val="center"/>
        <w:rPr>
          <w:rFonts w:ascii="Arial" w:hAnsi="Arial" w:cs="Arial"/>
          <w:b/>
          <w:sz w:val="28"/>
          <w:szCs w:val="28"/>
        </w:rPr>
      </w:pPr>
      <w:r>
        <w:rPr>
          <w:noProof/>
        </w:rPr>
        <w:pict w14:anchorId="593D5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435.75pt;margin-top:-23.25pt;width:77.25pt;height:37.5pt;z-index:-251658752;visibility:visible" wrapcoords="-210 0 -210 21168 21600 21168 21600 0 -210 0">
            <v:imagedata r:id="rId8" o:title=""/>
            <w10:wrap type="through"/>
          </v:shape>
        </w:pict>
      </w:r>
      <w:r w:rsidR="00886275">
        <w:rPr>
          <w:rFonts w:ascii="Arial" w:hAnsi="Arial" w:cs="Arial"/>
          <w:b/>
          <w:sz w:val="28"/>
          <w:szCs w:val="28"/>
        </w:rPr>
        <w:t xml:space="preserve"> </w:t>
      </w:r>
      <w:r w:rsidR="0015515B">
        <w:rPr>
          <w:rFonts w:ascii="Arial" w:hAnsi="Arial" w:cs="Arial"/>
          <w:b/>
          <w:sz w:val="28"/>
          <w:szCs w:val="28"/>
        </w:rPr>
        <w:t xml:space="preserve">               </w:t>
      </w:r>
      <w:r w:rsidR="000005AB">
        <w:rPr>
          <w:rFonts w:ascii="Arial" w:hAnsi="Arial" w:cs="Arial"/>
          <w:b/>
          <w:sz w:val="28"/>
          <w:szCs w:val="28"/>
        </w:rPr>
        <w:t>NHS England</w:t>
      </w:r>
      <w:r w:rsidR="00490938">
        <w:rPr>
          <w:rFonts w:ascii="Arial" w:hAnsi="Arial" w:cs="Arial"/>
          <w:b/>
          <w:sz w:val="28"/>
          <w:szCs w:val="28"/>
        </w:rPr>
        <w:t xml:space="preserve"> and Improvement</w:t>
      </w:r>
      <w:r w:rsidR="000005AB">
        <w:rPr>
          <w:rFonts w:ascii="Arial" w:hAnsi="Arial" w:cs="Arial"/>
          <w:b/>
          <w:sz w:val="28"/>
          <w:szCs w:val="28"/>
        </w:rPr>
        <w:t xml:space="preserve"> – South West</w:t>
      </w:r>
    </w:p>
    <w:p w14:paraId="132D7AD3" w14:textId="77777777" w:rsidR="00A50DA9" w:rsidRDefault="00C52B12" w:rsidP="00A50DA9">
      <w:pPr>
        <w:jc w:val="center"/>
        <w:rPr>
          <w:rFonts w:ascii="Arial" w:hAnsi="Arial" w:cs="Arial"/>
          <w:sz w:val="4"/>
          <w:szCs w:val="4"/>
        </w:rPr>
      </w:pPr>
      <w:r>
        <w:rPr>
          <w:rFonts w:ascii="Arial" w:hAnsi="Arial" w:cs="Arial"/>
          <w:b/>
          <w:sz w:val="28"/>
          <w:szCs w:val="28"/>
        </w:rPr>
        <w:t xml:space="preserve"> </w:t>
      </w:r>
      <w:r w:rsidR="003B3319">
        <w:rPr>
          <w:rFonts w:ascii="Arial" w:hAnsi="Arial" w:cs="Arial"/>
          <w:b/>
          <w:sz w:val="28"/>
          <w:szCs w:val="28"/>
        </w:rPr>
        <w:t xml:space="preserve">Primary Care </w:t>
      </w:r>
      <w:r w:rsidR="008C0888">
        <w:rPr>
          <w:rFonts w:ascii="Arial" w:hAnsi="Arial" w:cs="Arial"/>
          <w:b/>
          <w:sz w:val="28"/>
          <w:szCs w:val="28"/>
        </w:rPr>
        <w:t xml:space="preserve">Significant or </w:t>
      </w:r>
      <w:r w:rsidR="00D66967">
        <w:rPr>
          <w:rFonts w:ascii="Arial" w:hAnsi="Arial" w:cs="Arial"/>
          <w:b/>
          <w:sz w:val="28"/>
          <w:szCs w:val="28"/>
        </w:rPr>
        <w:t xml:space="preserve">Serious </w:t>
      </w:r>
      <w:r>
        <w:rPr>
          <w:rFonts w:ascii="Arial" w:hAnsi="Arial" w:cs="Arial"/>
          <w:b/>
          <w:sz w:val="28"/>
          <w:szCs w:val="28"/>
        </w:rPr>
        <w:t xml:space="preserve">Incident Notification </w:t>
      </w:r>
      <w:r w:rsidR="00533578" w:rsidRPr="00CD1D60">
        <w:rPr>
          <w:rFonts w:ascii="Arial" w:hAnsi="Arial" w:cs="Arial"/>
          <w:b/>
          <w:sz w:val="28"/>
          <w:szCs w:val="28"/>
        </w:rPr>
        <w:t>Form</w:t>
      </w:r>
      <w:r w:rsidR="00F66A99">
        <w:rPr>
          <w:rFonts w:ascii="Arial" w:hAnsi="Arial" w:cs="Arial"/>
          <w:b/>
          <w:sz w:val="28"/>
          <w:szCs w:val="28"/>
        </w:rPr>
        <w:br/>
      </w:r>
    </w:p>
    <w:p w14:paraId="52CDAFAB" w14:textId="77777777" w:rsidR="00E3133E" w:rsidRPr="00A50DA9" w:rsidRDefault="00D66967" w:rsidP="00466AEE">
      <w:pPr>
        <w:spacing w:after="0" w:line="240" w:lineRule="auto"/>
        <w:jc w:val="center"/>
        <w:rPr>
          <w:rFonts w:ascii="Arial" w:hAnsi="Arial" w:cs="Arial"/>
          <w:sz w:val="4"/>
          <w:szCs w:val="4"/>
        </w:rPr>
      </w:pPr>
      <w:r w:rsidRPr="00E51A10">
        <w:rPr>
          <w:rFonts w:ascii="Arial" w:hAnsi="Arial" w:cs="Arial"/>
        </w:rPr>
        <w:t xml:space="preserve">The purpose of this form is to comply with national guidance and enable timely information sharing and </w:t>
      </w:r>
      <w:r w:rsidR="00E3133E">
        <w:rPr>
          <w:rFonts w:ascii="Arial" w:hAnsi="Arial" w:cs="Arial"/>
        </w:rPr>
        <w:t>facilitate learning from S</w:t>
      </w:r>
      <w:r w:rsidRPr="00E51A10">
        <w:rPr>
          <w:rFonts w:ascii="Arial" w:hAnsi="Arial" w:cs="Arial"/>
        </w:rPr>
        <w:t xml:space="preserve">erious </w:t>
      </w:r>
      <w:r w:rsidR="00E3133E">
        <w:rPr>
          <w:rFonts w:ascii="Arial" w:hAnsi="Arial" w:cs="Arial"/>
        </w:rPr>
        <w:t>I</w:t>
      </w:r>
      <w:r w:rsidRPr="00E51A10">
        <w:rPr>
          <w:rFonts w:ascii="Arial" w:hAnsi="Arial" w:cs="Arial"/>
        </w:rPr>
        <w:t xml:space="preserve">ncidents </w:t>
      </w:r>
      <w:r w:rsidR="008C0888">
        <w:rPr>
          <w:rFonts w:ascii="Arial" w:hAnsi="Arial" w:cs="Arial"/>
        </w:rPr>
        <w:t>(SI’s) r</w:t>
      </w:r>
      <w:r w:rsidR="00E3133E">
        <w:rPr>
          <w:rFonts w:ascii="Arial" w:hAnsi="Arial" w:cs="Arial"/>
        </w:rPr>
        <w:t>equiring I</w:t>
      </w:r>
      <w:r w:rsidRPr="00E51A10">
        <w:rPr>
          <w:rFonts w:ascii="Arial" w:hAnsi="Arial" w:cs="Arial"/>
        </w:rPr>
        <w:t>nves</w:t>
      </w:r>
      <w:r>
        <w:rPr>
          <w:rFonts w:ascii="Arial" w:hAnsi="Arial" w:cs="Arial"/>
        </w:rPr>
        <w:t>tigation</w:t>
      </w:r>
      <w:r w:rsidR="00466AEE">
        <w:rPr>
          <w:rFonts w:ascii="Arial" w:hAnsi="Arial" w:cs="Arial"/>
        </w:rPr>
        <w:t>,</w:t>
      </w:r>
      <w:r w:rsidR="00E3133E">
        <w:rPr>
          <w:rFonts w:ascii="Arial" w:hAnsi="Arial" w:cs="Arial"/>
        </w:rPr>
        <w:t xml:space="preserve"> and Significant Event Audits</w:t>
      </w:r>
      <w:r w:rsidR="008C0888">
        <w:rPr>
          <w:rFonts w:ascii="Arial" w:hAnsi="Arial" w:cs="Arial"/>
        </w:rPr>
        <w:t xml:space="preserve"> (SEAs)</w:t>
      </w:r>
      <w:r w:rsidR="00E3133E">
        <w:rPr>
          <w:rFonts w:ascii="Arial" w:hAnsi="Arial" w:cs="Arial"/>
        </w:rPr>
        <w:t xml:space="preserve"> in Primary C</w:t>
      </w:r>
      <w:r w:rsidRPr="00E51A10">
        <w:rPr>
          <w:rFonts w:ascii="Arial" w:hAnsi="Arial" w:cs="Arial"/>
        </w:rPr>
        <w:t>are.</w:t>
      </w:r>
      <w:r>
        <w:rPr>
          <w:rFonts w:ascii="Arial" w:hAnsi="Arial" w:cs="Arial"/>
        </w:rPr>
        <w:t xml:space="preserve"> </w:t>
      </w:r>
      <w:r w:rsidR="00EF719E">
        <w:rPr>
          <w:rFonts w:ascii="Arial" w:hAnsi="Arial" w:cs="Arial"/>
        </w:rPr>
        <w:t xml:space="preserve">Please complete this form with as much detail as possible. </w:t>
      </w:r>
    </w:p>
    <w:p w14:paraId="37D903BF" w14:textId="77777777" w:rsidR="00466AEE" w:rsidRDefault="00466AEE" w:rsidP="00466AEE">
      <w:pPr>
        <w:spacing w:after="0" w:line="240" w:lineRule="auto"/>
        <w:rPr>
          <w:rFonts w:cs="Calibri"/>
          <w:b/>
          <w:color w:val="FF0000"/>
        </w:rPr>
      </w:pPr>
    </w:p>
    <w:p w14:paraId="1B717AF3" w14:textId="77777777" w:rsidR="00396A7E" w:rsidRDefault="00EF719E" w:rsidP="00142F59">
      <w:pPr>
        <w:spacing w:after="0" w:line="240" w:lineRule="auto"/>
        <w:rPr>
          <w:rFonts w:cs="Calibri"/>
          <w:b/>
          <w:lang w:val="en-US" w:eastAsia="en-GB"/>
        </w:rPr>
      </w:pPr>
      <w:r w:rsidRPr="00171CEF">
        <w:rPr>
          <w:rFonts w:cs="Calibri"/>
          <w:b/>
          <w:color w:val="FF0000"/>
        </w:rPr>
        <w:t xml:space="preserve">Please email </w:t>
      </w:r>
      <w:r w:rsidRPr="00171CEF">
        <w:rPr>
          <w:b/>
          <w:color w:val="FF0000"/>
        </w:rPr>
        <w:t>your form to</w:t>
      </w:r>
      <w:r w:rsidR="00396A7E" w:rsidRPr="00171CEF">
        <w:t xml:space="preserve">: </w:t>
      </w:r>
      <w:hyperlink r:id="rId9" w:history="1">
        <w:r w:rsidR="00142F59" w:rsidRPr="00171CEF">
          <w:rPr>
            <w:rStyle w:val="Hyperlink"/>
          </w:rPr>
          <w:t>england.pharmacysouthwest@nhs.net</w:t>
        </w:r>
      </w:hyperlink>
      <w:r>
        <w:rPr>
          <w:color w:val="0F243E"/>
        </w:rPr>
        <w:t xml:space="preserve"> </w:t>
      </w:r>
      <w:r w:rsidR="00490938">
        <w:rPr>
          <w:color w:val="0F243E"/>
        </w:rPr>
        <w:t xml:space="preserve">  </w:t>
      </w:r>
      <w:r w:rsidR="00046799">
        <w:rPr>
          <w:b/>
          <w:color w:val="0F243E"/>
        </w:rPr>
        <w:t>NHS England Ref: ________________________</w:t>
      </w:r>
      <w:r w:rsidR="00386773">
        <w:rPr>
          <w:color w:val="0F243E"/>
        </w:rPr>
        <w:t xml:space="preserve"> </w:t>
      </w:r>
    </w:p>
    <w:p w14:paraId="6B867778" w14:textId="77777777" w:rsidR="00466AEE" w:rsidRPr="00466AEE" w:rsidRDefault="00466AEE" w:rsidP="00466AEE">
      <w:pPr>
        <w:spacing w:after="0" w:line="240" w:lineRule="auto"/>
        <w:rPr>
          <w:b/>
        </w:rPr>
      </w:pPr>
    </w:p>
    <w:p w14:paraId="20A22378" w14:textId="77777777" w:rsidR="00D66967" w:rsidRPr="00127D54" w:rsidRDefault="00D6566C" w:rsidP="00466AEE">
      <w:pPr>
        <w:spacing w:after="0" w:line="240" w:lineRule="auto"/>
        <w:rPr>
          <w:rFonts w:cs="Calibri"/>
          <w:b/>
          <w:sz w:val="24"/>
          <w:szCs w:val="24"/>
          <w:lang w:val="en-US" w:eastAsia="en-GB"/>
        </w:rPr>
      </w:pPr>
      <w:r w:rsidRPr="00396A7E">
        <w:rPr>
          <w:rFonts w:cs="Calibri"/>
          <w:b/>
          <w:color w:val="FF0000"/>
          <w:sz w:val="24"/>
          <w:szCs w:val="24"/>
          <w:lang w:val="en-US" w:eastAsia="en-GB"/>
        </w:rPr>
        <w:t>DO NOT INCLUDE PATIENT IDENTIFIABLE INFORMATION</w:t>
      </w:r>
      <w:r w:rsidRPr="00127D54">
        <w:rPr>
          <w:rFonts w:cs="Calibri"/>
          <w:b/>
          <w:sz w:val="24"/>
          <w:szCs w:val="24"/>
          <w:lang w:val="en-US" w:eastAsia="en-GB"/>
        </w:rPr>
        <w:t xml:space="preserve"> OR THAT OF INDIVIDUALS OTHER THAN THOSE OF THE REPORTER FOR COMMUNICATION PURPOSES.</w:t>
      </w:r>
    </w:p>
    <w:p w14:paraId="0737633A" w14:textId="77777777" w:rsidR="00F66A99" w:rsidRDefault="008C0888" w:rsidP="00466AEE">
      <w:pPr>
        <w:spacing w:after="0" w:line="240" w:lineRule="auto"/>
        <w:jc w:val="both"/>
        <w:rPr>
          <w:b/>
          <w:sz w:val="28"/>
          <w:szCs w:val="28"/>
        </w:rPr>
      </w:pPr>
      <w:r>
        <w:rPr>
          <w:b/>
          <w:sz w:val="28"/>
          <w:szCs w:val="28"/>
        </w:rPr>
        <w:t>I</w:t>
      </w:r>
      <w:r w:rsidR="00F66A99" w:rsidRPr="009818EB">
        <w:rPr>
          <w:b/>
          <w:sz w:val="28"/>
          <w:szCs w:val="28"/>
        </w:rPr>
        <w:t xml:space="preserve">n your opinion is this incident a Significant Incident </w:t>
      </w:r>
      <w:r>
        <w:rPr>
          <w:b/>
          <w:sz w:val="28"/>
          <w:szCs w:val="28"/>
        </w:rPr>
        <w:t>(</w:t>
      </w:r>
      <w:proofErr w:type="gramStart"/>
      <w:r>
        <w:rPr>
          <w:b/>
          <w:sz w:val="28"/>
          <w:szCs w:val="28"/>
        </w:rPr>
        <w:t>SI</w:t>
      </w:r>
      <w:r w:rsidR="00D53B18">
        <w:rPr>
          <w:b/>
          <w:sz w:val="28"/>
          <w:szCs w:val="28"/>
        </w:rPr>
        <w:t xml:space="preserve">)   </w:t>
      </w:r>
      <w:proofErr w:type="gramEnd"/>
      <w:r w:rsidR="00D53B18">
        <w:rPr>
          <w:b/>
          <w:sz w:val="28"/>
          <w:szCs w:val="28"/>
        </w:rPr>
        <w:t xml:space="preserve">                                   SIRI    </w:t>
      </w:r>
      <w:r w:rsidR="00D53B18" w:rsidRPr="00996958">
        <w:rPr>
          <w:rFonts w:ascii="MS Gothic" w:eastAsia="MS Gothic" w:hint="eastAsia"/>
          <w:b/>
          <w:sz w:val="42"/>
          <w:szCs w:val="28"/>
        </w:rPr>
        <w:t>☐</w:t>
      </w:r>
      <w:r w:rsidR="00D53B18" w:rsidRPr="00996958">
        <w:rPr>
          <w:b/>
          <w:sz w:val="56"/>
          <w:szCs w:val="28"/>
        </w:rPr>
        <w:tab/>
      </w:r>
      <w:r w:rsidR="00D53B18">
        <w:rPr>
          <w:b/>
          <w:sz w:val="28"/>
          <w:szCs w:val="28"/>
        </w:rPr>
        <w:t xml:space="preserve">           or a Significant Event Audit </w:t>
      </w:r>
      <w:r w:rsidR="00F66A99" w:rsidRPr="009818EB">
        <w:rPr>
          <w:b/>
          <w:sz w:val="28"/>
          <w:szCs w:val="28"/>
        </w:rPr>
        <w:t>(SEA)?</w:t>
      </w:r>
      <w:r>
        <w:rPr>
          <w:b/>
          <w:sz w:val="28"/>
          <w:szCs w:val="28"/>
        </w:rPr>
        <w:t xml:space="preserve">  </w:t>
      </w:r>
      <w:r>
        <w:rPr>
          <w:b/>
          <w:i/>
          <w:sz w:val="28"/>
          <w:szCs w:val="28"/>
        </w:rPr>
        <w:t xml:space="preserve">(See below for definition of </w:t>
      </w:r>
      <w:proofErr w:type="gramStart"/>
      <w:r>
        <w:rPr>
          <w:b/>
          <w:i/>
          <w:sz w:val="28"/>
          <w:szCs w:val="28"/>
        </w:rPr>
        <w:t>incidents)</w:t>
      </w:r>
      <w:r w:rsidR="00F66A99">
        <w:rPr>
          <w:b/>
          <w:sz w:val="28"/>
          <w:szCs w:val="28"/>
        </w:rPr>
        <w:t xml:space="preserve">   </w:t>
      </w:r>
      <w:proofErr w:type="gramEnd"/>
      <w:r w:rsidR="00F66A99">
        <w:rPr>
          <w:b/>
          <w:sz w:val="28"/>
          <w:szCs w:val="28"/>
        </w:rPr>
        <w:t xml:space="preserve">  </w:t>
      </w:r>
      <w:r w:rsidR="00142F59">
        <w:rPr>
          <w:b/>
          <w:sz w:val="28"/>
          <w:szCs w:val="28"/>
        </w:rPr>
        <w:t xml:space="preserve">  </w:t>
      </w:r>
      <w:r w:rsidR="00F66A99">
        <w:rPr>
          <w:b/>
          <w:sz w:val="28"/>
          <w:szCs w:val="28"/>
        </w:rPr>
        <w:t xml:space="preserve">SEA    </w:t>
      </w:r>
      <w:r w:rsidR="00F66A99" w:rsidRPr="00996958">
        <w:rPr>
          <w:rFonts w:ascii="MS Gothic" w:eastAsia="MS Gothic" w:hint="eastAsia"/>
          <w:b/>
          <w:sz w:val="42"/>
          <w:szCs w:val="28"/>
        </w:rPr>
        <w:t>☐</w:t>
      </w:r>
      <w:r w:rsidR="00F66A99">
        <w:rPr>
          <w:b/>
          <w:sz w:val="28"/>
          <w:szCs w:val="28"/>
        </w:rPr>
        <w:tab/>
      </w:r>
    </w:p>
    <w:p w14:paraId="72E6571F" w14:textId="77777777" w:rsidR="00466AEE" w:rsidRDefault="00466AEE" w:rsidP="00466AEE">
      <w:pPr>
        <w:spacing w:after="0" w:line="240" w:lineRule="auto"/>
        <w:jc w:val="both"/>
        <w:rPr>
          <w:b/>
          <w:sz w:val="28"/>
          <w:szCs w:val="28"/>
        </w:rPr>
      </w:pPr>
    </w:p>
    <w:p w14:paraId="09A9432A" w14:textId="77777777" w:rsidR="00533578" w:rsidRPr="00D66967" w:rsidRDefault="00533578" w:rsidP="00533578">
      <w:pPr>
        <w:rPr>
          <w:b/>
        </w:rPr>
      </w:pPr>
      <w:r w:rsidRPr="0008388F">
        <w:rPr>
          <w:rFonts w:ascii="Arial" w:hAnsi="Arial" w:cs="Arial"/>
          <w:b/>
          <w:sz w:val="24"/>
          <w:szCs w:val="24"/>
          <w:u w:val="single"/>
        </w:rPr>
        <w:t xml:space="preserve">When, Where and Your Details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811"/>
      </w:tblGrid>
      <w:tr w:rsidR="00533578" w:rsidRPr="00127D54" w14:paraId="0CC166F8" w14:textId="77777777" w:rsidTr="00466AEE">
        <w:trPr>
          <w:trHeight w:val="1965"/>
        </w:trPr>
        <w:tc>
          <w:tcPr>
            <w:tcW w:w="5070" w:type="dxa"/>
            <w:shd w:val="clear" w:color="auto" w:fill="auto"/>
          </w:tcPr>
          <w:p w14:paraId="3D826252" w14:textId="77777777" w:rsidR="00533578" w:rsidRDefault="00A50DA9" w:rsidP="00127D54">
            <w:pPr>
              <w:spacing w:after="0" w:line="240" w:lineRule="auto"/>
              <w:rPr>
                <w:rFonts w:ascii="Arial" w:hAnsi="Arial" w:cs="Arial"/>
                <w:color w:val="FF0000"/>
              </w:rPr>
            </w:pPr>
            <w:r>
              <w:rPr>
                <w:rFonts w:ascii="Arial" w:hAnsi="Arial" w:cs="Arial"/>
                <w:b/>
              </w:rPr>
              <w:t>Type of Incident (a)</w:t>
            </w:r>
            <w:r w:rsidR="00533578" w:rsidRPr="00127D54">
              <w:rPr>
                <w:rFonts w:ascii="Arial" w:hAnsi="Arial" w:cs="Arial"/>
                <w:b/>
              </w:rPr>
              <w:t xml:space="preserve"> </w:t>
            </w:r>
            <w:r w:rsidR="001E5797">
              <w:rPr>
                <w:rFonts w:ascii="Arial" w:hAnsi="Arial" w:cs="Arial"/>
                <w:b/>
              </w:rPr>
              <w:br/>
            </w:r>
            <w:r w:rsidR="001E5797">
              <w:rPr>
                <w:rFonts w:ascii="Arial" w:hAnsi="Arial" w:cs="Arial"/>
                <w:i/>
              </w:rPr>
              <w:t>(Please see appendix for list of Incident types)</w:t>
            </w:r>
            <w:r w:rsidR="00533578" w:rsidRPr="00421EDE">
              <w:rPr>
                <w:rFonts w:ascii="Arial" w:hAnsi="Arial" w:cs="Arial"/>
                <w:color w:val="FF0000"/>
              </w:rPr>
              <w:br/>
            </w:r>
          </w:p>
          <w:p w14:paraId="4E02C93E" w14:textId="77777777" w:rsidR="00466AEE" w:rsidRDefault="00466AEE" w:rsidP="00127D54">
            <w:pPr>
              <w:spacing w:after="0" w:line="240" w:lineRule="auto"/>
              <w:rPr>
                <w:rFonts w:ascii="Arial" w:hAnsi="Arial" w:cs="Arial"/>
                <w:color w:val="FF0000"/>
              </w:rPr>
            </w:pPr>
          </w:p>
          <w:p w14:paraId="5BEF271D" w14:textId="77777777" w:rsidR="00466AEE" w:rsidRPr="00421EDE" w:rsidRDefault="00466AEE" w:rsidP="00127D54">
            <w:pPr>
              <w:spacing w:after="0" w:line="240" w:lineRule="auto"/>
              <w:rPr>
                <w:rFonts w:ascii="Arial" w:hAnsi="Arial" w:cs="Arial"/>
                <w:color w:val="FF0000"/>
              </w:rPr>
            </w:pPr>
          </w:p>
          <w:p w14:paraId="00BC6A57" w14:textId="77777777" w:rsidR="00466AEE" w:rsidRDefault="00A50DA9" w:rsidP="00127D54">
            <w:pPr>
              <w:spacing w:after="0" w:line="240" w:lineRule="auto"/>
              <w:rPr>
                <w:rFonts w:ascii="Arial" w:hAnsi="Arial" w:cs="Arial"/>
                <w:color w:val="FF0000"/>
              </w:rPr>
            </w:pPr>
            <w:r>
              <w:rPr>
                <w:rFonts w:ascii="Arial" w:hAnsi="Arial" w:cs="Arial"/>
                <w:b/>
              </w:rPr>
              <w:t>Further descriptor for incident (b)</w:t>
            </w:r>
            <w:r w:rsidR="004E4379" w:rsidRPr="00127D54">
              <w:rPr>
                <w:rFonts w:ascii="Arial" w:hAnsi="Arial" w:cs="Arial"/>
                <w:b/>
              </w:rPr>
              <w:br/>
            </w:r>
          </w:p>
          <w:p w14:paraId="5748472C" w14:textId="77777777" w:rsidR="004E4379" w:rsidRPr="00127D54" w:rsidRDefault="004E4379" w:rsidP="00127D54">
            <w:pPr>
              <w:spacing w:after="0" w:line="240" w:lineRule="auto"/>
              <w:rPr>
                <w:rFonts w:ascii="Arial" w:hAnsi="Arial" w:cs="Arial"/>
                <w:b/>
              </w:rPr>
            </w:pPr>
            <w:r w:rsidRPr="00421EDE">
              <w:rPr>
                <w:rFonts w:ascii="Arial" w:hAnsi="Arial" w:cs="Arial"/>
                <w:color w:val="FF0000"/>
              </w:rPr>
              <w:br/>
            </w:r>
          </w:p>
        </w:tc>
        <w:tc>
          <w:tcPr>
            <w:tcW w:w="5811" w:type="dxa"/>
            <w:shd w:val="clear" w:color="auto" w:fill="auto"/>
          </w:tcPr>
          <w:p w14:paraId="0ADF4C57" w14:textId="77777777" w:rsidR="00660109" w:rsidRPr="00421EDE" w:rsidRDefault="009709DF" w:rsidP="00127D54">
            <w:pPr>
              <w:spacing w:after="0" w:line="240" w:lineRule="auto"/>
              <w:rPr>
                <w:rFonts w:ascii="Arial" w:hAnsi="Arial" w:cs="Arial"/>
                <w:color w:val="FF0000"/>
              </w:rPr>
            </w:pPr>
            <w:r>
              <w:rPr>
                <w:rFonts w:ascii="Arial" w:hAnsi="Arial" w:cs="Arial"/>
                <w:b/>
              </w:rPr>
              <w:t>Reporting Organisation:</w:t>
            </w:r>
          </w:p>
          <w:p w14:paraId="33804D05" w14:textId="77777777" w:rsidR="00660109" w:rsidRPr="00421EDE" w:rsidRDefault="00660109" w:rsidP="00127D54">
            <w:pPr>
              <w:spacing w:after="0" w:line="240" w:lineRule="auto"/>
              <w:rPr>
                <w:rFonts w:ascii="Arial" w:hAnsi="Arial" w:cs="Arial"/>
                <w:color w:val="FF0000"/>
              </w:rPr>
            </w:pPr>
          </w:p>
          <w:p w14:paraId="5C17811F" w14:textId="77777777" w:rsidR="00533578" w:rsidRPr="00127D54" w:rsidRDefault="00533578" w:rsidP="00127D54">
            <w:pPr>
              <w:spacing w:after="0" w:line="240" w:lineRule="auto"/>
              <w:rPr>
                <w:rFonts w:ascii="Arial" w:hAnsi="Arial" w:cs="Arial"/>
              </w:rPr>
            </w:pPr>
          </w:p>
        </w:tc>
      </w:tr>
      <w:tr w:rsidR="00533578" w:rsidRPr="00127D54" w14:paraId="179EB22C" w14:textId="77777777" w:rsidTr="00127D54">
        <w:tc>
          <w:tcPr>
            <w:tcW w:w="5070" w:type="dxa"/>
            <w:shd w:val="clear" w:color="auto" w:fill="auto"/>
          </w:tcPr>
          <w:p w14:paraId="7297F05D" w14:textId="77777777" w:rsidR="00533578" w:rsidRPr="00127D54" w:rsidRDefault="00533578" w:rsidP="00127D54">
            <w:pPr>
              <w:spacing w:after="0" w:line="240" w:lineRule="auto"/>
              <w:rPr>
                <w:rFonts w:ascii="Arial" w:hAnsi="Arial" w:cs="Arial"/>
                <w:b/>
              </w:rPr>
            </w:pPr>
            <w:r w:rsidRPr="00127D54">
              <w:rPr>
                <w:rFonts w:ascii="Arial" w:hAnsi="Arial" w:cs="Arial"/>
                <w:b/>
              </w:rPr>
              <w:t xml:space="preserve">Date of Incident: </w:t>
            </w:r>
            <w:r w:rsidRPr="00127D54">
              <w:rPr>
                <w:rFonts w:ascii="Arial" w:hAnsi="Arial" w:cs="Arial"/>
                <w:b/>
              </w:rPr>
              <w:br/>
            </w:r>
            <w:r w:rsidRPr="00421EDE">
              <w:rPr>
                <w:rFonts w:ascii="Arial" w:hAnsi="Arial" w:cs="Arial"/>
                <w:color w:val="FF0000"/>
              </w:rPr>
              <w:br/>
            </w:r>
          </w:p>
        </w:tc>
        <w:tc>
          <w:tcPr>
            <w:tcW w:w="5811" w:type="dxa"/>
            <w:shd w:val="clear" w:color="auto" w:fill="auto"/>
          </w:tcPr>
          <w:p w14:paraId="49ED096F" w14:textId="77777777" w:rsidR="00421EDE" w:rsidRDefault="00533578" w:rsidP="00127D54">
            <w:pPr>
              <w:spacing w:after="0" w:line="240" w:lineRule="auto"/>
              <w:rPr>
                <w:rFonts w:ascii="Arial" w:hAnsi="Arial" w:cs="Arial"/>
                <w:b/>
              </w:rPr>
            </w:pPr>
            <w:r w:rsidRPr="00127D54">
              <w:rPr>
                <w:rFonts w:ascii="Arial" w:hAnsi="Arial" w:cs="Arial"/>
                <w:b/>
              </w:rPr>
              <w:t xml:space="preserve">Reporter Name: </w:t>
            </w:r>
          </w:p>
          <w:p w14:paraId="258FC5A9" w14:textId="77777777" w:rsidR="00533578" w:rsidRPr="00421EDE" w:rsidRDefault="00533578" w:rsidP="00421EDE">
            <w:pPr>
              <w:rPr>
                <w:rFonts w:ascii="Arial" w:hAnsi="Arial" w:cs="Arial"/>
                <w:color w:val="FF0000"/>
              </w:rPr>
            </w:pPr>
          </w:p>
        </w:tc>
      </w:tr>
      <w:tr w:rsidR="00533578" w:rsidRPr="00127D54" w14:paraId="21D04F47" w14:textId="77777777" w:rsidTr="00127D54">
        <w:tc>
          <w:tcPr>
            <w:tcW w:w="5070" w:type="dxa"/>
            <w:shd w:val="clear" w:color="auto" w:fill="auto"/>
          </w:tcPr>
          <w:p w14:paraId="3E260A4A" w14:textId="77777777" w:rsidR="00533578" w:rsidRPr="00127D54" w:rsidRDefault="00533578" w:rsidP="00127D54">
            <w:pPr>
              <w:spacing w:after="0" w:line="240" w:lineRule="auto"/>
              <w:rPr>
                <w:rFonts w:ascii="Arial" w:hAnsi="Arial" w:cs="Arial"/>
                <w:b/>
              </w:rPr>
            </w:pPr>
            <w:r w:rsidRPr="00127D54">
              <w:rPr>
                <w:rFonts w:ascii="Arial" w:hAnsi="Arial" w:cs="Arial"/>
                <w:b/>
              </w:rPr>
              <w:t xml:space="preserve">Time of Incident: </w:t>
            </w:r>
            <w:r w:rsidRPr="00127D54">
              <w:rPr>
                <w:rFonts w:ascii="Arial" w:hAnsi="Arial" w:cs="Arial"/>
                <w:b/>
              </w:rPr>
              <w:br/>
            </w:r>
            <w:r w:rsidRPr="00421EDE">
              <w:rPr>
                <w:rFonts w:ascii="Arial" w:hAnsi="Arial" w:cs="Arial"/>
                <w:color w:val="FF0000"/>
              </w:rPr>
              <w:br/>
            </w:r>
          </w:p>
        </w:tc>
        <w:tc>
          <w:tcPr>
            <w:tcW w:w="5811" w:type="dxa"/>
            <w:shd w:val="clear" w:color="auto" w:fill="auto"/>
          </w:tcPr>
          <w:p w14:paraId="54659D96" w14:textId="77777777" w:rsidR="00421EDE" w:rsidRDefault="00533578" w:rsidP="00127D54">
            <w:pPr>
              <w:spacing w:after="0" w:line="240" w:lineRule="auto"/>
              <w:rPr>
                <w:rFonts w:ascii="Arial" w:hAnsi="Arial" w:cs="Arial"/>
                <w:b/>
              </w:rPr>
            </w:pPr>
            <w:r w:rsidRPr="00127D54">
              <w:rPr>
                <w:rFonts w:ascii="Arial" w:hAnsi="Arial" w:cs="Arial"/>
                <w:b/>
              </w:rPr>
              <w:t xml:space="preserve">Reporter Job title/Role: </w:t>
            </w:r>
          </w:p>
          <w:p w14:paraId="595B6220" w14:textId="77777777" w:rsidR="00533578" w:rsidRPr="00421EDE" w:rsidRDefault="00533578" w:rsidP="00421EDE">
            <w:pPr>
              <w:rPr>
                <w:rFonts w:ascii="Arial" w:hAnsi="Arial" w:cs="Arial"/>
                <w:color w:val="FF0000"/>
              </w:rPr>
            </w:pPr>
          </w:p>
        </w:tc>
      </w:tr>
      <w:tr w:rsidR="00533578" w:rsidRPr="00127D54" w14:paraId="6BA74B74" w14:textId="77777777" w:rsidTr="00127D54">
        <w:tc>
          <w:tcPr>
            <w:tcW w:w="5070" w:type="dxa"/>
            <w:shd w:val="clear" w:color="auto" w:fill="auto"/>
          </w:tcPr>
          <w:p w14:paraId="4F7E0E9D" w14:textId="77777777" w:rsidR="00533578" w:rsidRPr="00127D54" w:rsidRDefault="00533578" w:rsidP="00127D54">
            <w:pPr>
              <w:spacing w:after="0" w:line="240" w:lineRule="auto"/>
              <w:rPr>
                <w:rFonts w:ascii="Arial" w:hAnsi="Arial" w:cs="Arial"/>
                <w:b/>
              </w:rPr>
            </w:pPr>
            <w:r w:rsidRPr="00127D54">
              <w:rPr>
                <w:rFonts w:ascii="Arial" w:hAnsi="Arial" w:cs="Arial"/>
                <w:b/>
              </w:rPr>
              <w:t xml:space="preserve">Location of Incident: </w:t>
            </w:r>
          </w:p>
          <w:p w14:paraId="3203833D" w14:textId="77777777" w:rsidR="00533578" w:rsidRPr="00421EDE" w:rsidRDefault="00533578" w:rsidP="00127D54">
            <w:pPr>
              <w:spacing w:after="0" w:line="240" w:lineRule="auto"/>
              <w:rPr>
                <w:rFonts w:ascii="Arial" w:hAnsi="Arial" w:cs="Arial"/>
                <w:color w:val="FF0000"/>
              </w:rPr>
            </w:pPr>
          </w:p>
          <w:p w14:paraId="4BCE8BB5" w14:textId="77777777" w:rsidR="00533578" w:rsidRPr="00A95FC2" w:rsidRDefault="00533578" w:rsidP="00127D54">
            <w:pPr>
              <w:spacing w:after="0" w:line="240" w:lineRule="auto"/>
              <w:rPr>
                <w:rFonts w:ascii="Arial" w:hAnsi="Arial" w:cs="Arial"/>
              </w:rPr>
            </w:pPr>
          </w:p>
        </w:tc>
        <w:tc>
          <w:tcPr>
            <w:tcW w:w="5811" w:type="dxa"/>
            <w:shd w:val="clear" w:color="auto" w:fill="auto"/>
          </w:tcPr>
          <w:p w14:paraId="4DD282B5" w14:textId="77777777" w:rsidR="00421EDE" w:rsidRDefault="00533578" w:rsidP="00127D54">
            <w:pPr>
              <w:spacing w:after="0" w:line="240" w:lineRule="auto"/>
              <w:rPr>
                <w:rFonts w:ascii="Arial" w:hAnsi="Arial" w:cs="Arial"/>
                <w:b/>
              </w:rPr>
            </w:pPr>
            <w:r w:rsidRPr="00127D54">
              <w:rPr>
                <w:rFonts w:ascii="Arial" w:hAnsi="Arial" w:cs="Arial"/>
                <w:b/>
              </w:rPr>
              <w:t xml:space="preserve">Reporter Tel No: </w:t>
            </w:r>
          </w:p>
          <w:p w14:paraId="1FED3F6F" w14:textId="77777777" w:rsidR="00533578" w:rsidRPr="00421EDE" w:rsidRDefault="00533578" w:rsidP="00421EDE">
            <w:pPr>
              <w:rPr>
                <w:rFonts w:ascii="Arial" w:hAnsi="Arial" w:cs="Arial"/>
                <w:color w:val="FF0000"/>
              </w:rPr>
            </w:pPr>
          </w:p>
        </w:tc>
      </w:tr>
      <w:tr w:rsidR="00533578" w:rsidRPr="00127D54" w14:paraId="062BB5E1" w14:textId="77777777" w:rsidTr="00127D54">
        <w:tc>
          <w:tcPr>
            <w:tcW w:w="5070" w:type="dxa"/>
            <w:shd w:val="clear" w:color="auto" w:fill="auto"/>
          </w:tcPr>
          <w:p w14:paraId="0C06A1F2" w14:textId="77777777" w:rsidR="00533578" w:rsidRPr="00127D54" w:rsidRDefault="00533578" w:rsidP="00127D54">
            <w:pPr>
              <w:spacing w:after="0" w:line="240" w:lineRule="auto"/>
              <w:rPr>
                <w:rFonts w:ascii="Arial" w:hAnsi="Arial" w:cs="Arial"/>
                <w:b/>
              </w:rPr>
            </w:pPr>
            <w:r w:rsidRPr="00127D54">
              <w:rPr>
                <w:rFonts w:ascii="Arial" w:hAnsi="Arial" w:cs="Arial"/>
                <w:b/>
              </w:rPr>
              <w:t xml:space="preserve">Date Incident Identified: </w:t>
            </w:r>
          </w:p>
          <w:p w14:paraId="757F7DAE" w14:textId="77777777" w:rsidR="00533578" w:rsidRPr="00421EDE" w:rsidRDefault="00533578" w:rsidP="00127D54">
            <w:pPr>
              <w:spacing w:after="0" w:line="240" w:lineRule="auto"/>
              <w:rPr>
                <w:rFonts w:ascii="Arial" w:hAnsi="Arial" w:cs="Arial"/>
                <w:color w:val="FF0000"/>
              </w:rPr>
            </w:pPr>
          </w:p>
          <w:p w14:paraId="370561F7" w14:textId="77777777" w:rsidR="00533578" w:rsidRPr="00127D54" w:rsidRDefault="00533578" w:rsidP="00127D54">
            <w:pPr>
              <w:spacing w:after="0" w:line="240" w:lineRule="auto"/>
              <w:rPr>
                <w:rFonts w:ascii="Arial" w:hAnsi="Arial" w:cs="Arial"/>
                <w:b/>
              </w:rPr>
            </w:pPr>
          </w:p>
        </w:tc>
        <w:tc>
          <w:tcPr>
            <w:tcW w:w="5811" w:type="dxa"/>
            <w:shd w:val="clear" w:color="auto" w:fill="auto"/>
          </w:tcPr>
          <w:p w14:paraId="648C0DFB" w14:textId="77777777" w:rsidR="00421EDE" w:rsidRDefault="00533578" w:rsidP="00127D54">
            <w:pPr>
              <w:spacing w:after="0" w:line="240" w:lineRule="auto"/>
              <w:rPr>
                <w:rFonts w:ascii="Arial" w:hAnsi="Arial" w:cs="Arial"/>
                <w:b/>
              </w:rPr>
            </w:pPr>
            <w:r w:rsidRPr="00127D54">
              <w:rPr>
                <w:rFonts w:ascii="Arial" w:hAnsi="Arial" w:cs="Arial"/>
                <w:b/>
              </w:rPr>
              <w:t xml:space="preserve">Reporter Email: </w:t>
            </w:r>
          </w:p>
          <w:p w14:paraId="6C013A6F" w14:textId="77777777" w:rsidR="00533578" w:rsidRPr="00421EDE" w:rsidRDefault="00533578" w:rsidP="00421EDE">
            <w:pPr>
              <w:rPr>
                <w:rFonts w:ascii="Arial" w:hAnsi="Arial" w:cs="Arial"/>
                <w:color w:val="FF0000"/>
              </w:rPr>
            </w:pPr>
          </w:p>
        </w:tc>
      </w:tr>
      <w:tr w:rsidR="00533578" w:rsidRPr="00127D54" w14:paraId="36A076C2" w14:textId="77777777" w:rsidTr="00127D54">
        <w:tblPrEx>
          <w:tblLook w:val="0000" w:firstRow="0" w:lastRow="0" w:firstColumn="0" w:lastColumn="0" w:noHBand="0" w:noVBand="0"/>
        </w:tblPrEx>
        <w:trPr>
          <w:trHeight w:val="735"/>
        </w:trPr>
        <w:tc>
          <w:tcPr>
            <w:tcW w:w="10881" w:type="dxa"/>
            <w:gridSpan w:val="2"/>
            <w:shd w:val="clear" w:color="auto" w:fill="auto"/>
          </w:tcPr>
          <w:p w14:paraId="55ED2E76" w14:textId="77777777" w:rsidR="00533578" w:rsidRPr="00127D54" w:rsidRDefault="00533578" w:rsidP="00533578">
            <w:pPr>
              <w:rPr>
                <w:rFonts w:ascii="Arial" w:hAnsi="Arial" w:cs="Arial"/>
                <w:i/>
                <w:sz w:val="20"/>
                <w:szCs w:val="20"/>
              </w:rPr>
            </w:pPr>
            <w:r w:rsidRPr="00127D54">
              <w:rPr>
                <w:rFonts w:ascii="Arial" w:hAnsi="Arial" w:cs="Arial"/>
                <w:b/>
              </w:rPr>
              <w:t>Name of other Organisations Involved</w:t>
            </w:r>
            <w:r w:rsidR="00B518E5" w:rsidRPr="00127D54">
              <w:rPr>
                <w:rFonts w:ascii="Arial" w:hAnsi="Arial" w:cs="Arial"/>
                <w:b/>
              </w:rPr>
              <w:t xml:space="preserve"> (where relevant)</w:t>
            </w:r>
            <w:r w:rsidRPr="00127D54">
              <w:rPr>
                <w:rFonts w:ascii="Arial" w:hAnsi="Arial" w:cs="Arial"/>
                <w:b/>
              </w:rPr>
              <w:t xml:space="preserve">: </w:t>
            </w:r>
            <w:r w:rsidRPr="00127D54">
              <w:rPr>
                <w:rFonts w:ascii="Arial" w:hAnsi="Arial" w:cs="Arial"/>
                <w:b/>
              </w:rPr>
              <w:br/>
            </w:r>
            <w:proofErr w:type="spellStart"/>
            <w:r w:rsidRPr="00127D54">
              <w:rPr>
                <w:rFonts w:ascii="Arial" w:hAnsi="Arial" w:cs="Arial"/>
                <w:i/>
                <w:sz w:val="20"/>
                <w:szCs w:val="20"/>
              </w:rPr>
              <w:t>eg</w:t>
            </w:r>
            <w:proofErr w:type="spellEnd"/>
            <w:r w:rsidRPr="00127D54">
              <w:rPr>
                <w:rFonts w:ascii="Arial" w:hAnsi="Arial" w:cs="Arial"/>
                <w:i/>
                <w:sz w:val="20"/>
                <w:szCs w:val="20"/>
              </w:rPr>
              <w:t xml:space="preserve">: </w:t>
            </w:r>
            <w:r w:rsidR="00142F59" w:rsidRPr="00171CEF">
              <w:rPr>
                <w:rFonts w:ascii="Arial" w:hAnsi="Arial" w:cs="Arial"/>
                <w:i/>
                <w:sz w:val="20"/>
                <w:szCs w:val="20"/>
              </w:rPr>
              <w:t>GP Practise,</w:t>
            </w:r>
            <w:r w:rsidR="00171CEF">
              <w:rPr>
                <w:rFonts w:ascii="Arial" w:hAnsi="Arial" w:cs="Arial"/>
                <w:i/>
                <w:sz w:val="20"/>
                <w:szCs w:val="20"/>
              </w:rPr>
              <w:t xml:space="preserve"> </w:t>
            </w:r>
            <w:r w:rsidRPr="00171CEF">
              <w:rPr>
                <w:rFonts w:ascii="Arial" w:hAnsi="Arial" w:cs="Arial"/>
                <w:i/>
                <w:sz w:val="20"/>
                <w:szCs w:val="20"/>
              </w:rPr>
              <w:t>Hospital</w:t>
            </w:r>
            <w:r w:rsidRPr="00127D54">
              <w:rPr>
                <w:rFonts w:ascii="Arial" w:hAnsi="Arial" w:cs="Arial"/>
                <w:i/>
                <w:sz w:val="20"/>
                <w:szCs w:val="20"/>
              </w:rPr>
              <w:t xml:space="preserve">, Ambulance Service, </w:t>
            </w:r>
            <w:proofErr w:type="spellStart"/>
            <w:r w:rsidRPr="00127D54">
              <w:rPr>
                <w:rFonts w:ascii="Arial" w:hAnsi="Arial" w:cs="Arial"/>
                <w:i/>
                <w:sz w:val="20"/>
                <w:szCs w:val="20"/>
              </w:rPr>
              <w:t>OoH</w:t>
            </w:r>
            <w:proofErr w:type="spellEnd"/>
            <w:r w:rsidRPr="00127D54">
              <w:rPr>
                <w:rFonts w:ascii="Arial" w:hAnsi="Arial" w:cs="Arial"/>
                <w:i/>
                <w:sz w:val="20"/>
                <w:szCs w:val="20"/>
              </w:rPr>
              <w:t>, Care Homes, Mental Health Services</w:t>
            </w:r>
            <w:r w:rsidR="0008388F" w:rsidRPr="00127D54">
              <w:rPr>
                <w:rFonts w:ascii="Arial" w:hAnsi="Arial" w:cs="Arial"/>
                <w:i/>
                <w:sz w:val="20"/>
                <w:szCs w:val="20"/>
              </w:rPr>
              <w:t>, Police</w:t>
            </w:r>
            <w:r w:rsidR="00774981">
              <w:rPr>
                <w:rFonts w:ascii="Arial" w:hAnsi="Arial" w:cs="Arial"/>
                <w:i/>
                <w:sz w:val="20"/>
                <w:szCs w:val="20"/>
              </w:rPr>
              <w:t>,</w:t>
            </w:r>
            <w:r w:rsidR="00774981" w:rsidRPr="00127D54">
              <w:rPr>
                <w:rFonts w:ascii="Arial" w:hAnsi="Arial" w:cs="Arial"/>
                <w:i/>
                <w:sz w:val="20"/>
                <w:szCs w:val="20"/>
              </w:rPr>
              <w:t xml:space="preserve"> etc</w:t>
            </w:r>
            <w:r w:rsidRPr="00127D54">
              <w:rPr>
                <w:rFonts w:ascii="Arial" w:hAnsi="Arial" w:cs="Arial"/>
                <w:i/>
                <w:sz w:val="20"/>
                <w:szCs w:val="20"/>
              </w:rPr>
              <w:t>.</w:t>
            </w:r>
          </w:p>
          <w:p w14:paraId="071C47C7" w14:textId="77777777" w:rsidR="00466AEE" w:rsidRDefault="00466AEE" w:rsidP="00533578">
            <w:pPr>
              <w:rPr>
                <w:rFonts w:ascii="Arial" w:hAnsi="Arial" w:cs="Arial"/>
                <w:color w:val="FF0000"/>
              </w:rPr>
            </w:pPr>
          </w:p>
          <w:p w14:paraId="62FA47C7" w14:textId="77777777" w:rsidR="00466AEE" w:rsidRPr="00421EDE" w:rsidRDefault="00466AEE" w:rsidP="00533578">
            <w:pPr>
              <w:rPr>
                <w:rFonts w:ascii="Arial" w:hAnsi="Arial" w:cs="Arial"/>
                <w:color w:val="FF0000"/>
              </w:rPr>
            </w:pPr>
          </w:p>
        </w:tc>
      </w:tr>
      <w:tr w:rsidR="00533578" w:rsidRPr="00127D54" w14:paraId="7CEA8E3F" w14:textId="77777777" w:rsidTr="00127D54">
        <w:tblPrEx>
          <w:tblLook w:val="0000" w:firstRow="0" w:lastRow="0" w:firstColumn="0" w:lastColumn="0" w:noHBand="0" w:noVBand="0"/>
        </w:tblPrEx>
        <w:trPr>
          <w:trHeight w:val="885"/>
        </w:trPr>
        <w:tc>
          <w:tcPr>
            <w:tcW w:w="10881" w:type="dxa"/>
            <w:gridSpan w:val="2"/>
            <w:shd w:val="clear" w:color="auto" w:fill="auto"/>
          </w:tcPr>
          <w:p w14:paraId="44F8C5AC" w14:textId="77777777" w:rsidR="00533578" w:rsidRPr="00127D54" w:rsidRDefault="00533578" w:rsidP="00533578">
            <w:r w:rsidRPr="00127D54">
              <w:rPr>
                <w:rFonts w:ascii="Arial" w:hAnsi="Arial" w:cs="Arial"/>
                <w:b/>
              </w:rPr>
              <w:t>Care Sector:</w:t>
            </w:r>
            <w:r w:rsidRPr="00127D54">
              <w:rPr>
                <w:rFonts w:ascii="Arial" w:hAnsi="Arial" w:cs="Arial"/>
                <w:b/>
              </w:rPr>
              <w:br/>
            </w:r>
            <w:proofErr w:type="spellStart"/>
            <w:r w:rsidRPr="00127D54">
              <w:rPr>
                <w:rFonts w:ascii="Arial" w:hAnsi="Arial" w:cs="Arial"/>
                <w:i/>
                <w:sz w:val="20"/>
                <w:szCs w:val="20"/>
              </w:rPr>
              <w:t>eg</w:t>
            </w:r>
            <w:proofErr w:type="spellEnd"/>
            <w:r w:rsidRPr="00127D54">
              <w:rPr>
                <w:rFonts w:ascii="Arial" w:hAnsi="Arial" w:cs="Arial"/>
                <w:i/>
                <w:sz w:val="20"/>
                <w:szCs w:val="20"/>
              </w:rPr>
              <w:t xml:space="preserve">: General Practice, Dentistry, Pharmacy, Optometrists, Other. If </w:t>
            </w:r>
            <w:proofErr w:type="gramStart"/>
            <w:r w:rsidRPr="00127D54">
              <w:rPr>
                <w:rFonts w:ascii="Arial" w:hAnsi="Arial" w:cs="Arial"/>
                <w:i/>
                <w:sz w:val="20"/>
                <w:szCs w:val="20"/>
              </w:rPr>
              <w:t>Other</w:t>
            </w:r>
            <w:proofErr w:type="gramEnd"/>
            <w:r w:rsidRPr="00127D54">
              <w:rPr>
                <w:rFonts w:ascii="Arial" w:hAnsi="Arial" w:cs="Arial"/>
                <w:i/>
                <w:sz w:val="20"/>
                <w:szCs w:val="20"/>
              </w:rPr>
              <w:t xml:space="preserve"> please specify. </w:t>
            </w:r>
          </w:p>
          <w:p w14:paraId="16C41F1E" w14:textId="77777777" w:rsidR="00466AEE" w:rsidRPr="00421EDE" w:rsidRDefault="00466AEE" w:rsidP="00533578">
            <w:pPr>
              <w:rPr>
                <w:color w:val="FF0000"/>
              </w:rPr>
            </w:pPr>
          </w:p>
        </w:tc>
      </w:tr>
    </w:tbl>
    <w:p w14:paraId="4D600A9C" w14:textId="77777777" w:rsidR="00B518E5" w:rsidRDefault="00B518E5" w:rsidP="00533578"/>
    <w:p w14:paraId="7883E919" w14:textId="77777777" w:rsidR="00935B98" w:rsidRPr="00935B98" w:rsidRDefault="00935B98" w:rsidP="00935B98">
      <w:pPr>
        <w:ind w:firstLine="720"/>
      </w:pPr>
    </w:p>
    <w:p w14:paraId="77924988" w14:textId="77777777" w:rsidR="00533578" w:rsidRPr="00B518E5" w:rsidRDefault="00533578" w:rsidP="000B2A3B">
      <w:pPr>
        <w:jc w:val="both"/>
        <w:rPr>
          <w:b/>
          <w:u w:val="single"/>
        </w:rPr>
      </w:pPr>
      <w:r w:rsidRPr="0008388F">
        <w:rPr>
          <w:rFonts w:ascii="Arial" w:hAnsi="Arial" w:cs="Arial"/>
          <w:b/>
          <w:sz w:val="24"/>
          <w:szCs w:val="24"/>
          <w:u w:val="single"/>
        </w:rPr>
        <w:lastRenderedPageBreak/>
        <w:t>Patient Details</w:t>
      </w:r>
      <w:r w:rsidRPr="00866821">
        <w:rPr>
          <w:b/>
          <w:u w:val="single"/>
        </w:rPr>
        <w:t xml:space="preserve"> </w:t>
      </w:r>
      <w:r w:rsidR="00B518E5">
        <w:rPr>
          <w:i/>
        </w:rPr>
        <w:t>This i</w:t>
      </w:r>
      <w:r w:rsidRPr="00E9374B">
        <w:rPr>
          <w:i/>
        </w:rPr>
        <w:t>nformation should only be supplied if this form is transmitted via a secure trans</w:t>
      </w:r>
      <w:r w:rsidR="0008388F">
        <w:rPr>
          <w:i/>
        </w:rPr>
        <w:t>mission – NHS.Net email account or a safe haven fax</w:t>
      </w:r>
      <w:r w:rsidR="00D66967">
        <w:rPr>
          <w:i/>
        </w:rPr>
        <w:t xml:space="preserve"> – please do not include patient name or </w:t>
      </w:r>
      <w:proofErr w:type="gramStart"/>
      <w:r w:rsidR="00D66967">
        <w:rPr>
          <w:i/>
        </w:rPr>
        <w:t>other</w:t>
      </w:r>
      <w:proofErr w:type="gramEnd"/>
      <w:r w:rsidR="00D66967">
        <w:rPr>
          <w:i/>
        </w:rPr>
        <w:t xml:space="preserve"> patient identifier</w:t>
      </w:r>
      <w:r w:rsidR="0008388F">
        <w:rPr>
          <w:i/>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6260"/>
      </w:tblGrid>
      <w:tr w:rsidR="00533578" w:rsidRPr="00127D54" w14:paraId="616440DC" w14:textId="77777777" w:rsidTr="00127D54">
        <w:tc>
          <w:tcPr>
            <w:tcW w:w="4621" w:type="dxa"/>
            <w:shd w:val="clear" w:color="auto" w:fill="auto"/>
          </w:tcPr>
          <w:p w14:paraId="421BE483" w14:textId="77777777" w:rsidR="00533578" w:rsidRPr="008D4A97" w:rsidRDefault="00533578" w:rsidP="00127D54">
            <w:pPr>
              <w:spacing w:after="0" w:line="240" w:lineRule="auto"/>
              <w:rPr>
                <w:rFonts w:ascii="Arial" w:hAnsi="Arial" w:cs="Arial"/>
              </w:rPr>
            </w:pPr>
            <w:r w:rsidRPr="00127D54">
              <w:rPr>
                <w:rFonts w:ascii="Arial" w:hAnsi="Arial" w:cs="Arial"/>
                <w:b/>
              </w:rPr>
              <w:t xml:space="preserve">Patient Date of Birth: </w:t>
            </w:r>
            <w:r w:rsidRPr="00127D54">
              <w:rPr>
                <w:rFonts w:ascii="Arial" w:hAnsi="Arial" w:cs="Arial"/>
                <w:b/>
              </w:rPr>
              <w:br/>
            </w:r>
            <w:r w:rsidRPr="00127D54">
              <w:rPr>
                <w:rFonts w:ascii="Arial" w:hAnsi="Arial" w:cs="Arial"/>
                <w:b/>
              </w:rPr>
              <w:br/>
            </w:r>
          </w:p>
        </w:tc>
        <w:tc>
          <w:tcPr>
            <w:tcW w:w="6260" w:type="dxa"/>
            <w:shd w:val="clear" w:color="auto" w:fill="auto"/>
          </w:tcPr>
          <w:p w14:paraId="431A440A" w14:textId="77777777" w:rsidR="00421EDE" w:rsidRDefault="00533578" w:rsidP="00127D54">
            <w:pPr>
              <w:spacing w:after="0" w:line="240" w:lineRule="auto"/>
              <w:rPr>
                <w:rFonts w:ascii="Arial" w:hAnsi="Arial" w:cs="Arial"/>
                <w:b/>
              </w:rPr>
            </w:pPr>
            <w:r w:rsidRPr="00127D54">
              <w:rPr>
                <w:rFonts w:ascii="Arial" w:hAnsi="Arial" w:cs="Arial"/>
                <w:b/>
              </w:rPr>
              <w:t xml:space="preserve">Patient Gender: </w:t>
            </w:r>
          </w:p>
          <w:p w14:paraId="61B1144A" w14:textId="77777777" w:rsidR="00533578" w:rsidRPr="00421EDE" w:rsidRDefault="00533578" w:rsidP="00421EDE">
            <w:pPr>
              <w:rPr>
                <w:rFonts w:ascii="Arial" w:hAnsi="Arial" w:cs="Arial"/>
                <w:color w:val="FF0000"/>
              </w:rPr>
            </w:pPr>
          </w:p>
        </w:tc>
      </w:tr>
      <w:tr w:rsidR="00533578" w:rsidRPr="00127D54" w14:paraId="4CB11755" w14:textId="77777777" w:rsidTr="00127D54">
        <w:tc>
          <w:tcPr>
            <w:tcW w:w="4621" w:type="dxa"/>
            <w:shd w:val="clear" w:color="auto" w:fill="auto"/>
          </w:tcPr>
          <w:p w14:paraId="5E1919ED" w14:textId="77777777" w:rsidR="00533578" w:rsidRPr="00127D54" w:rsidRDefault="00A425ED" w:rsidP="00127D54">
            <w:pPr>
              <w:spacing w:after="0" w:line="240" w:lineRule="auto"/>
              <w:rPr>
                <w:rFonts w:ascii="Arial" w:hAnsi="Arial" w:cs="Arial"/>
                <w:b/>
              </w:rPr>
            </w:pPr>
            <w:r>
              <w:rPr>
                <w:rFonts w:ascii="Arial" w:hAnsi="Arial" w:cs="Arial"/>
                <w:b/>
              </w:rPr>
              <w:t>Patient R</w:t>
            </w:r>
            <w:r w:rsidR="00533578" w:rsidRPr="00127D54">
              <w:rPr>
                <w:rFonts w:ascii="Arial" w:hAnsi="Arial" w:cs="Arial"/>
                <w:b/>
              </w:rPr>
              <w:t xml:space="preserve">egistered GP Practice: </w:t>
            </w:r>
          </w:p>
          <w:p w14:paraId="0404896B" w14:textId="77777777" w:rsidR="00533578" w:rsidRPr="00421EDE" w:rsidRDefault="00533578" w:rsidP="00127D54">
            <w:pPr>
              <w:spacing w:after="0" w:line="240" w:lineRule="auto"/>
              <w:rPr>
                <w:rFonts w:ascii="Arial" w:hAnsi="Arial" w:cs="Arial"/>
                <w:color w:val="FF0000"/>
              </w:rPr>
            </w:pPr>
          </w:p>
          <w:p w14:paraId="3D188C10" w14:textId="77777777" w:rsidR="00533578" w:rsidRPr="008D4A97" w:rsidRDefault="00533578" w:rsidP="00127D54">
            <w:pPr>
              <w:spacing w:after="0" w:line="240" w:lineRule="auto"/>
              <w:rPr>
                <w:rFonts w:ascii="Arial" w:hAnsi="Arial" w:cs="Arial"/>
              </w:rPr>
            </w:pPr>
          </w:p>
        </w:tc>
        <w:tc>
          <w:tcPr>
            <w:tcW w:w="6260" w:type="dxa"/>
            <w:shd w:val="clear" w:color="auto" w:fill="auto"/>
          </w:tcPr>
          <w:p w14:paraId="71C21282" w14:textId="77777777" w:rsidR="0089630D" w:rsidRDefault="00533578" w:rsidP="00127D54">
            <w:pPr>
              <w:spacing w:after="0" w:line="240" w:lineRule="auto"/>
              <w:rPr>
                <w:rFonts w:ascii="Arial" w:hAnsi="Arial" w:cs="Arial"/>
                <w:b/>
              </w:rPr>
            </w:pPr>
            <w:r w:rsidRPr="00127D54">
              <w:rPr>
                <w:rFonts w:ascii="Arial" w:hAnsi="Arial" w:cs="Arial"/>
                <w:b/>
              </w:rPr>
              <w:t xml:space="preserve">Patient Ethnic Group: </w:t>
            </w:r>
          </w:p>
          <w:p w14:paraId="3D4CF71E" w14:textId="77777777" w:rsidR="00533578" w:rsidRPr="00421EDE" w:rsidRDefault="00533578" w:rsidP="0089630D">
            <w:pPr>
              <w:rPr>
                <w:rFonts w:ascii="Arial" w:hAnsi="Arial" w:cs="Arial"/>
                <w:color w:val="FF0000"/>
              </w:rPr>
            </w:pPr>
          </w:p>
        </w:tc>
      </w:tr>
      <w:tr w:rsidR="00F263C6" w:rsidRPr="00127D54" w14:paraId="626C928F" w14:textId="77777777" w:rsidTr="00127D54">
        <w:tc>
          <w:tcPr>
            <w:tcW w:w="4621" w:type="dxa"/>
            <w:shd w:val="clear" w:color="auto" w:fill="auto"/>
          </w:tcPr>
          <w:p w14:paraId="40D90520" w14:textId="77777777" w:rsidR="00F263C6" w:rsidRDefault="00F263C6" w:rsidP="00127D54">
            <w:pPr>
              <w:spacing w:after="0" w:line="240" w:lineRule="auto"/>
              <w:rPr>
                <w:rFonts w:ascii="Arial" w:hAnsi="Arial" w:cs="Arial"/>
                <w:b/>
              </w:rPr>
            </w:pPr>
            <w:r>
              <w:rPr>
                <w:rFonts w:ascii="Arial" w:hAnsi="Arial" w:cs="Arial"/>
                <w:b/>
              </w:rPr>
              <w:t xml:space="preserve">Patient NHS Number: </w:t>
            </w:r>
          </w:p>
          <w:p w14:paraId="60A67005" w14:textId="77777777" w:rsidR="00F263C6" w:rsidRPr="00421EDE" w:rsidRDefault="00F263C6" w:rsidP="00127D54">
            <w:pPr>
              <w:spacing w:after="0" w:line="240" w:lineRule="auto"/>
              <w:rPr>
                <w:rFonts w:ascii="Arial" w:hAnsi="Arial" w:cs="Arial"/>
                <w:color w:val="FF0000"/>
              </w:rPr>
            </w:pPr>
          </w:p>
          <w:p w14:paraId="6C245006" w14:textId="77777777" w:rsidR="00F263C6" w:rsidRPr="008D4A97" w:rsidRDefault="00F263C6" w:rsidP="00127D54">
            <w:pPr>
              <w:spacing w:after="0" w:line="240" w:lineRule="auto"/>
              <w:rPr>
                <w:rFonts w:ascii="Arial" w:hAnsi="Arial" w:cs="Arial"/>
              </w:rPr>
            </w:pPr>
          </w:p>
        </w:tc>
        <w:tc>
          <w:tcPr>
            <w:tcW w:w="6260" w:type="dxa"/>
            <w:shd w:val="clear" w:color="auto" w:fill="auto"/>
          </w:tcPr>
          <w:p w14:paraId="481ED8B6" w14:textId="77777777" w:rsidR="00F263C6" w:rsidRPr="00127D54" w:rsidRDefault="00F263C6" w:rsidP="00127D54">
            <w:pPr>
              <w:spacing w:after="0" w:line="240" w:lineRule="auto"/>
              <w:rPr>
                <w:rFonts w:ascii="Arial" w:hAnsi="Arial" w:cs="Arial"/>
                <w:b/>
              </w:rPr>
            </w:pPr>
          </w:p>
        </w:tc>
      </w:tr>
    </w:tbl>
    <w:p w14:paraId="7A3F6CFC" w14:textId="77777777" w:rsidR="00EF719E" w:rsidRDefault="00EF719E" w:rsidP="00533578">
      <w:pPr>
        <w:rPr>
          <w:rFonts w:ascii="Arial" w:hAnsi="Arial" w:cs="Arial"/>
          <w:b/>
          <w:sz w:val="24"/>
          <w:szCs w:val="24"/>
          <w:u w:val="single"/>
        </w:rPr>
      </w:pPr>
    </w:p>
    <w:p w14:paraId="6E44F51B" w14:textId="77777777" w:rsidR="00533578" w:rsidRPr="0008388F" w:rsidRDefault="00533578" w:rsidP="00533578">
      <w:pPr>
        <w:rPr>
          <w:rFonts w:ascii="Arial" w:hAnsi="Arial" w:cs="Arial"/>
          <w:b/>
          <w:sz w:val="24"/>
          <w:szCs w:val="24"/>
          <w:u w:val="single"/>
        </w:rPr>
      </w:pPr>
      <w:r w:rsidRPr="0008388F">
        <w:rPr>
          <w:rFonts w:ascii="Arial" w:hAnsi="Arial" w:cs="Arial"/>
          <w:b/>
          <w:sz w:val="24"/>
          <w:szCs w:val="24"/>
          <w:u w:val="single"/>
        </w:rPr>
        <w:t>What Happened?</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001990" w:rsidRPr="00127D54" w14:paraId="05EA9E26" w14:textId="77777777" w:rsidTr="00127D54">
        <w:tc>
          <w:tcPr>
            <w:tcW w:w="10881" w:type="dxa"/>
            <w:shd w:val="clear" w:color="auto" w:fill="auto"/>
          </w:tcPr>
          <w:p w14:paraId="667C0CDC" w14:textId="77777777" w:rsidR="00001990" w:rsidRPr="00127D54" w:rsidRDefault="00001990" w:rsidP="00127D54">
            <w:pPr>
              <w:spacing w:after="0" w:line="240" w:lineRule="auto"/>
              <w:rPr>
                <w:rFonts w:ascii="Arial" w:hAnsi="Arial" w:cs="Arial"/>
                <w:b/>
              </w:rPr>
            </w:pPr>
            <w:r w:rsidRPr="00127D54">
              <w:rPr>
                <w:rFonts w:ascii="Arial" w:hAnsi="Arial" w:cs="Arial"/>
                <w:b/>
              </w:rPr>
              <w:t>Description of What Happened</w:t>
            </w:r>
            <w:r w:rsidR="00774981">
              <w:rPr>
                <w:rFonts w:ascii="Arial" w:hAnsi="Arial" w:cs="Arial"/>
                <w:b/>
              </w:rPr>
              <w:t xml:space="preserve"> including how the SI/SEA was identified</w:t>
            </w:r>
            <w:r w:rsidRPr="00127D54">
              <w:rPr>
                <w:rFonts w:ascii="Arial" w:hAnsi="Arial" w:cs="Arial"/>
                <w:b/>
              </w:rPr>
              <w:t xml:space="preserve">: </w:t>
            </w:r>
          </w:p>
          <w:p w14:paraId="40063E18" w14:textId="77777777" w:rsidR="00001990" w:rsidRPr="00421EDE" w:rsidRDefault="00001990" w:rsidP="00127D54">
            <w:pPr>
              <w:spacing w:after="0" w:line="240" w:lineRule="auto"/>
              <w:rPr>
                <w:rFonts w:ascii="Arial" w:hAnsi="Arial" w:cs="Arial"/>
                <w:color w:val="FF0000"/>
              </w:rPr>
            </w:pPr>
          </w:p>
          <w:p w14:paraId="4A890751" w14:textId="77777777" w:rsidR="00001990" w:rsidRPr="00CD1F81" w:rsidRDefault="00001990" w:rsidP="00127D54">
            <w:pPr>
              <w:spacing w:after="0" w:line="240" w:lineRule="auto"/>
              <w:rPr>
                <w:rFonts w:ascii="Arial" w:hAnsi="Arial" w:cs="Arial"/>
              </w:rPr>
            </w:pPr>
          </w:p>
        </w:tc>
      </w:tr>
      <w:tr w:rsidR="00001990" w:rsidRPr="00127D54" w14:paraId="6B9691F5" w14:textId="77777777" w:rsidTr="00127D54">
        <w:tc>
          <w:tcPr>
            <w:tcW w:w="10881" w:type="dxa"/>
            <w:shd w:val="clear" w:color="auto" w:fill="auto"/>
          </w:tcPr>
          <w:p w14:paraId="14C1C49D" w14:textId="77777777" w:rsidR="00001990" w:rsidRPr="00127D54" w:rsidRDefault="00001990" w:rsidP="00127D54">
            <w:pPr>
              <w:spacing w:after="0" w:line="240" w:lineRule="auto"/>
              <w:rPr>
                <w:rFonts w:ascii="Arial" w:hAnsi="Arial" w:cs="Arial"/>
                <w:b/>
              </w:rPr>
            </w:pPr>
            <w:r w:rsidRPr="00127D54">
              <w:rPr>
                <w:rFonts w:ascii="Arial" w:hAnsi="Arial" w:cs="Arial"/>
                <w:b/>
              </w:rPr>
              <w:t>Immediate Action Taken:</w:t>
            </w:r>
          </w:p>
          <w:p w14:paraId="68A08656" w14:textId="77777777" w:rsidR="00001990" w:rsidRPr="00421EDE" w:rsidRDefault="00001990" w:rsidP="00127D54">
            <w:pPr>
              <w:spacing w:after="0" w:line="240" w:lineRule="auto"/>
              <w:rPr>
                <w:rFonts w:ascii="Arial" w:hAnsi="Arial" w:cs="Arial"/>
                <w:color w:val="FF0000"/>
              </w:rPr>
            </w:pPr>
          </w:p>
          <w:p w14:paraId="714E8022" w14:textId="77777777" w:rsidR="00001990" w:rsidRPr="00CD1F81" w:rsidRDefault="00001990" w:rsidP="00127D54">
            <w:pPr>
              <w:spacing w:after="0" w:line="240" w:lineRule="auto"/>
              <w:rPr>
                <w:rFonts w:ascii="Arial" w:hAnsi="Arial" w:cs="Arial"/>
              </w:rPr>
            </w:pPr>
          </w:p>
        </w:tc>
      </w:tr>
      <w:tr w:rsidR="00001990" w:rsidRPr="00127D54" w14:paraId="60B0AE3F" w14:textId="77777777" w:rsidTr="00127D54">
        <w:tc>
          <w:tcPr>
            <w:tcW w:w="10881" w:type="dxa"/>
            <w:shd w:val="clear" w:color="auto" w:fill="auto"/>
          </w:tcPr>
          <w:p w14:paraId="0A6A5CB8" w14:textId="77777777" w:rsidR="00001990" w:rsidRPr="00127D54" w:rsidRDefault="00001990" w:rsidP="00127D54">
            <w:pPr>
              <w:spacing w:after="0" w:line="240" w:lineRule="auto"/>
              <w:rPr>
                <w:rFonts w:ascii="Arial" w:hAnsi="Arial" w:cs="Arial"/>
                <w:b/>
              </w:rPr>
            </w:pPr>
            <w:r w:rsidRPr="00127D54">
              <w:rPr>
                <w:rFonts w:ascii="Arial" w:hAnsi="Arial" w:cs="Arial"/>
                <w:b/>
              </w:rPr>
              <w:t xml:space="preserve">Any Further Information: </w:t>
            </w:r>
          </w:p>
          <w:p w14:paraId="2D73A3EF" w14:textId="77777777" w:rsidR="00001990" w:rsidRPr="00421EDE" w:rsidRDefault="00001990" w:rsidP="00127D54">
            <w:pPr>
              <w:spacing w:after="0" w:line="240" w:lineRule="auto"/>
              <w:rPr>
                <w:rFonts w:ascii="Arial" w:hAnsi="Arial" w:cs="Arial"/>
                <w:color w:val="FF0000"/>
              </w:rPr>
            </w:pPr>
          </w:p>
          <w:p w14:paraId="4864DE4B" w14:textId="77777777" w:rsidR="00001990" w:rsidRPr="00CD1F81" w:rsidRDefault="00001990" w:rsidP="00127D54">
            <w:pPr>
              <w:spacing w:after="0" w:line="240" w:lineRule="auto"/>
              <w:rPr>
                <w:rFonts w:ascii="Arial" w:hAnsi="Arial" w:cs="Arial"/>
              </w:rPr>
            </w:pPr>
          </w:p>
        </w:tc>
      </w:tr>
      <w:tr w:rsidR="00001990" w:rsidRPr="00127D54" w14:paraId="4A0ED48B" w14:textId="77777777" w:rsidTr="00127D54">
        <w:tc>
          <w:tcPr>
            <w:tcW w:w="10881" w:type="dxa"/>
            <w:shd w:val="clear" w:color="auto" w:fill="auto"/>
          </w:tcPr>
          <w:p w14:paraId="7519A045" w14:textId="77777777" w:rsidR="00001990" w:rsidRPr="00127D54" w:rsidRDefault="00001990" w:rsidP="00127D54">
            <w:pPr>
              <w:spacing w:after="0" w:line="240" w:lineRule="auto"/>
              <w:rPr>
                <w:rFonts w:ascii="Arial" w:hAnsi="Arial" w:cs="Arial"/>
                <w:b/>
              </w:rPr>
            </w:pPr>
            <w:r w:rsidRPr="00127D54">
              <w:rPr>
                <w:rFonts w:ascii="Arial" w:hAnsi="Arial" w:cs="Arial"/>
                <w:b/>
              </w:rPr>
              <w:t>Details of any Police, Media Involvement/Interest:</w:t>
            </w:r>
          </w:p>
          <w:p w14:paraId="73265ACB" w14:textId="77777777" w:rsidR="00001990" w:rsidRPr="00421EDE" w:rsidRDefault="00001990" w:rsidP="00127D54">
            <w:pPr>
              <w:spacing w:after="0" w:line="240" w:lineRule="auto"/>
              <w:rPr>
                <w:rFonts w:ascii="Arial" w:hAnsi="Arial" w:cs="Arial"/>
                <w:color w:val="FF0000"/>
              </w:rPr>
            </w:pPr>
          </w:p>
          <w:p w14:paraId="217614F6" w14:textId="77777777" w:rsidR="00001990" w:rsidRPr="00CD1F81" w:rsidRDefault="00001990" w:rsidP="00127D54">
            <w:pPr>
              <w:spacing w:after="0" w:line="240" w:lineRule="auto"/>
              <w:rPr>
                <w:rFonts w:ascii="Arial" w:hAnsi="Arial" w:cs="Arial"/>
              </w:rPr>
            </w:pPr>
          </w:p>
        </w:tc>
      </w:tr>
      <w:tr w:rsidR="00001990" w:rsidRPr="00127D54" w14:paraId="3A8F9D91" w14:textId="77777777" w:rsidTr="00127D54">
        <w:tc>
          <w:tcPr>
            <w:tcW w:w="10881" w:type="dxa"/>
            <w:shd w:val="clear" w:color="auto" w:fill="auto"/>
          </w:tcPr>
          <w:p w14:paraId="35FCB4A9" w14:textId="77777777" w:rsidR="00001990" w:rsidRPr="0050726F" w:rsidRDefault="00192B8A" w:rsidP="006258AD">
            <w:pPr>
              <w:spacing w:after="0" w:line="240" w:lineRule="auto"/>
              <w:rPr>
                <w:rFonts w:ascii="Arial" w:hAnsi="Arial" w:cs="Arial"/>
              </w:rPr>
            </w:pPr>
            <w:r>
              <w:rPr>
                <w:rFonts w:ascii="Arial" w:hAnsi="Arial" w:cs="Arial"/>
                <w:b/>
              </w:rPr>
              <w:t xml:space="preserve">Please indicate which </w:t>
            </w:r>
            <w:r w:rsidR="00B518E5" w:rsidRPr="00127D54">
              <w:rPr>
                <w:rFonts w:ascii="Arial" w:hAnsi="Arial" w:cs="Arial"/>
                <w:b/>
              </w:rPr>
              <w:t>other organisations</w:t>
            </w:r>
            <w:r>
              <w:rPr>
                <w:rFonts w:ascii="Arial" w:hAnsi="Arial" w:cs="Arial"/>
                <w:b/>
              </w:rPr>
              <w:t xml:space="preserve"> have been</w:t>
            </w:r>
            <w:r w:rsidR="00B518E5" w:rsidRPr="00127D54">
              <w:rPr>
                <w:rFonts w:ascii="Arial" w:hAnsi="Arial" w:cs="Arial"/>
                <w:b/>
              </w:rPr>
              <w:t xml:space="preserve"> n</w:t>
            </w:r>
            <w:r w:rsidR="00001990" w:rsidRPr="00127D54">
              <w:rPr>
                <w:rFonts w:ascii="Arial" w:hAnsi="Arial" w:cs="Arial"/>
                <w:b/>
              </w:rPr>
              <w:t>otified</w:t>
            </w:r>
            <w:r>
              <w:rPr>
                <w:rFonts w:ascii="Arial" w:hAnsi="Arial" w:cs="Arial"/>
                <w:b/>
              </w:rPr>
              <w:t xml:space="preserve">? </w:t>
            </w:r>
            <w:r w:rsidR="006258AD">
              <w:rPr>
                <w:rFonts w:ascii="Arial" w:hAnsi="Arial" w:cs="Arial"/>
                <w:b/>
              </w:rPr>
              <w:br/>
            </w:r>
          </w:p>
          <w:p w14:paraId="3AAB7AE8" w14:textId="77777777" w:rsidR="006258AD" w:rsidRPr="00127D54" w:rsidRDefault="006258AD" w:rsidP="00315E13">
            <w:pPr>
              <w:spacing w:after="0" w:line="240" w:lineRule="auto"/>
              <w:rPr>
                <w:rFonts w:ascii="Arial" w:hAnsi="Arial" w:cs="Arial"/>
                <w:b/>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28177E">
              <w:rPr>
                <w:rFonts w:ascii="Arial" w:hAnsi="Arial" w:cs="Arial"/>
                <w:b/>
              </w:rPr>
            </w:r>
            <w:r w:rsidR="0028177E">
              <w:rPr>
                <w:rFonts w:ascii="Arial" w:hAnsi="Arial" w:cs="Arial"/>
                <w:b/>
              </w:rPr>
              <w:fldChar w:fldCharType="separate"/>
            </w:r>
            <w:r>
              <w:rPr>
                <w:rFonts w:ascii="Arial" w:hAnsi="Arial" w:cs="Arial"/>
                <w:b/>
              </w:rPr>
              <w:fldChar w:fldCharType="end"/>
            </w:r>
            <w:bookmarkEnd w:id="0"/>
            <w:r>
              <w:rPr>
                <w:rFonts w:ascii="Arial" w:hAnsi="Arial" w:cs="Arial"/>
                <w:b/>
              </w:rPr>
              <w:t xml:space="preserve"> CQC </w:t>
            </w:r>
            <w:r w:rsidR="00F84A32">
              <w:rPr>
                <w:rFonts w:ascii="Arial" w:hAnsi="Arial" w:cs="Arial"/>
                <w:b/>
              </w:rPr>
              <w:t xml:space="preserve"> </w:t>
            </w:r>
            <w:r>
              <w:rPr>
                <w:rFonts w:ascii="Arial" w:hAnsi="Arial" w:cs="Arial"/>
                <w:b/>
              </w:rPr>
              <w:t xml:space="preserve">   </w:t>
            </w:r>
            <w:r>
              <w:rPr>
                <w:rFonts w:ascii="Arial" w:hAnsi="Arial" w:cs="Arial"/>
                <w:b/>
              </w:rPr>
              <w:fldChar w:fldCharType="begin">
                <w:ffData>
                  <w:name w:val="Check2"/>
                  <w:enabled/>
                  <w:calcOnExit w:val="0"/>
                  <w:checkBox>
                    <w:sizeAuto/>
                    <w:default w:val="0"/>
                  </w:checkBox>
                </w:ffData>
              </w:fldChar>
            </w:r>
            <w:bookmarkStart w:id="1" w:name="Check2"/>
            <w:r>
              <w:rPr>
                <w:rFonts w:ascii="Arial" w:hAnsi="Arial" w:cs="Arial"/>
                <w:b/>
              </w:rPr>
              <w:instrText xml:space="preserve"> FORMCHECKBOX </w:instrText>
            </w:r>
            <w:r w:rsidR="0028177E">
              <w:rPr>
                <w:rFonts w:ascii="Arial" w:hAnsi="Arial" w:cs="Arial"/>
                <w:b/>
              </w:rPr>
            </w:r>
            <w:r w:rsidR="0028177E">
              <w:rPr>
                <w:rFonts w:ascii="Arial" w:hAnsi="Arial" w:cs="Arial"/>
                <w:b/>
              </w:rPr>
              <w:fldChar w:fldCharType="separate"/>
            </w:r>
            <w:r>
              <w:rPr>
                <w:rFonts w:ascii="Arial" w:hAnsi="Arial" w:cs="Arial"/>
                <w:b/>
              </w:rPr>
              <w:fldChar w:fldCharType="end"/>
            </w:r>
            <w:bookmarkEnd w:id="1"/>
            <w:r>
              <w:rPr>
                <w:rFonts w:ascii="Arial" w:hAnsi="Arial" w:cs="Arial"/>
                <w:b/>
              </w:rPr>
              <w:t xml:space="preserve"> IG Toolkit </w:t>
            </w:r>
            <w:r w:rsidR="00F84A32">
              <w:rPr>
                <w:rFonts w:ascii="Arial" w:hAnsi="Arial" w:cs="Arial"/>
                <w:b/>
              </w:rPr>
              <w:t xml:space="preserve"> </w:t>
            </w:r>
            <w:r>
              <w:rPr>
                <w:rFonts w:ascii="Arial" w:hAnsi="Arial" w:cs="Arial"/>
                <w:b/>
              </w:rPr>
              <w:t xml:space="preserve"> </w:t>
            </w:r>
            <w:r w:rsidR="00F84A32">
              <w:rPr>
                <w:rFonts w:ascii="Arial" w:hAnsi="Arial" w:cs="Arial"/>
                <w:b/>
              </w:rPr>
              <w:t xml:space="preserve"> </w:t>
            </w:r>
            <w:r w:rsidR="00F84A32">
              <w:rPr>
                <w:rFonts w:ascii="Arial" w:hAnsi="Arial" w:cs="Arial"/>
                <w:b/>
              </w:rPr>
              <w:fldChar w:fldCharType="begin">
                <w:ffData>
                  <w:name w:val="Check6"/>
                  <w:enabled/>
                  <w:calcOnExit w:val="0"/>
                  <w:checkBox>
                    <w:sizeAuto/>
                    <w:default w:val="0"/>
                  </w:checkBox>
                </w:ffData>
              </w:fldChar>
            </w:r>
            <w:bookmarkStart w:id="2" w:name="Check6"/>
            <w:r w:rsidR="00F84A32">
              <w:rPr>
                <w:rFonts w:ascii="Arial" w:hAnsi="Arial" w:cs="Arial"/>
                <w:b/>
              </w:rPr>
              <w:instrText xml:space="preserve"> FORMCHECKBOX </w:instrText>
            </w:r>
            <w:r w:rsidR="0028177E">
              <w:rPr>
                <w:rFonts w:ascii="Arial" w:hAnsi="Arial" w:cs="Arial"/>
                <w:b/>
              </w:rPr>
            </w:r>
            <w:r w:rsidR="0028177E">
              <w:rPr>
                <w:rFonts w:ascii="Arial" w:hAnsi="Arial" w:cs="Arial"/>
                <w:b/>
              </w:rPr>
              <w:fldChar w:fldCharType="separate"/>
            </w:r>
            <w:r w:rsidR="00F84A32">
              <w:rPr>
                <w:rFonts w:ascii="Arial" w:hAnsi="Arial" w:cs="Arial"/>
                <w:b/>
              </w:rPr>
              <w:fldChar w:fldCharType="end"/>
            </w:r>
            <w:bookmarkEnd w:id="2"/>
            <w:r w:rsidR="00F84A32">
              <w:rPr>
                <w:rFonts w:ascii="Arial" w:hAnsi="Arial" w:cs="Arial"/>
                <w:b/>
              </w:rPr>
              <w:t xml:space="preserve"> HSE   </w:t>
            </w:r>
            <w:r>
              <w:rPr>
                <w:rFonts w:ascii="Arial" w:hAnsi="Arial" w:cs="Arial"/>
                <w:b/>
              </w:rPr>
              <w:t xml:space="preserve"> </w:t>
            </w:r>
            <w:r>
              <w:rPr>
                <w:rFonts w:ascii="Arial" w:hAnsi="Arial" w:cs="Arial"/>
                <w:b/>
              </w:rPr>
              <w:fldChar w:fldCharType="begin">
                <w:ffData>
                  <w:name w:val="Check3"/>
                  <w:enabled/>
                  <w:calcOnExit w:val="0"/>
                  <w:checkBox>
                    <w:sizeAuto/>
                    <w:default w:val="0"/>
                  </w:checkBox>
                </w:ffData>
              </w:fldChar>
            </w:r>
            <w:bookmarkStart w:id="3" w:name="Check3"/>
            <w:r>
              <w:rPr>
                <w:rFonts w:ascii="Arial" w:hAnsi="Arial" w:cs="Arial"/>
                <w:b/>
              </w:rPr>
              <w:instrText xml:space="preserve"> FORMCHECKBOX </w:instrText>
            </w:r>
            <w:r w:rsidR="0028177E">
              <w:rPr>
                <w:rFonts w:ascii="Arial" w:hAnsi="Arial" w:cs="Arial"/>
                <w:b/>
              </w:rPr>
            </w:r>
            <w:r w:rsidR="0028177E">
              <w:rPr>
                <w:rFonts w:ascii="Arial" w:hAnsi="Arial" w:cs="Arial"/>
                <w:b/>
              </w:rPr>
              <w:fldChar w:fldCharType="separate"/>
            </w:r>
            <w:r>
              <w:rPr>
                <w:rFonts w:ascii="Arial" w:hAnsi="Arial" w:cs="Arial"/>
                <w:b/>
              </w:rPr>
              <w:fldChar w:fldCharType="end"/>
            </w:r>
            <w:bookmarkEnd w:id="3"/>
            <w:r>
              <w:rPr>
                <w:rFonts w:ascii="Arial" w:hAnsi="Arial" w:cs="Arial"/>
                <w:b/>
              </w:rPr>
              <w:t xml:space="preserve"> MHRA    </w:t>
            </w:r>
            <w:r>
              <w:rPr>
                <w:rFonts w:ascii="Arial" w:hAnsi="Arial" w:cs="Arial"/>
                <w:b/>
              </w:rPr>
              <w:fldChar w:fldCharType="begin">
                <w:ffData>
                  <w:name w:val="Check4"/>
                  <w:enabled/>
                  <w:calcOnExit w:val="0"/>
                  <w:checkBox>
                    <w:sizeAuto/>
                    <w:default w:val="0"/>
                  </w:checkBox>
                </w:ffData>
              </w:fldChar>
            </w:r>
            <w:bookmarkStart w:id="4" w:name="Check4"/>
            <w:r>
              <w:rPr>
                <w:rFonts w:ascii="Arial" w:hAnsi="Arial" w:cs="Arial"/>
                <w:b/>
              </w:rPr>
              <w:instrText xml:space="preserve"> FORMCHECKBOX </w:instrText>
            </w:r>
            <w:r w:rsidR="0028177E">
              <w:rPr>
                <w:rFonts w:ascii="Arial" w:hAnsi="Arial" w:cs="Arial"/>
                <w:b/>
              </w:rPr>
            </w:r>
            <w:r w:rsidR="0028177E">
              <w:rPr>
                <w:rFonts w:ascii="Arial" w:hAnsi="Arial" w:cs="Arial"/>
                <w:b/>
              </w:rPr>
              <w:fldChar w:fldCharType="separate"/>
            </w:r>
            <w:r>
              <w:rPr>
                <w:rFonts w:ascii="Arial" w:hAnsi="Arial" w:cs="Arial"/>
                <w:b/>
              </w:rPr>
              <w:fldChar w:fldCharType="end"/>
            </w:r>
            <w:bookmarkEnd w:id="4"/>
            <w:r>
              <w:rPr>
                <w:rFonts w:ascii="Arial" w:hAnsi="Arial" w:cs="Arial"/>
                <w:b/>
              </w:rPr>
              <w:t xml:space="preserve"> NRLS     </w:t>
            </w:r>
            <w:r>
              <w:rPr>
                <w:rFonts w:ascii="Arial" w:hAnsi="Arial" w:cs="Arial"/>
                <w:b/>
              </w:rPr>
              <w:fldChar w:fldCharType="begin">
                <w:ffData>
                  <w:name w:val="Check5"/>
                  <w:enabled/>
                  <w:calcOnExit w:val="0"/>
                  <w:checkBox>
                    <w:sizeAuto/>
                    <w:default w:val="0"/>
                  </w:checkBox>
                </w:ffData>
              </w:fldChar>
            </w:r>
            <w:bookmarkStart w:id="5" w:name="Check5"/>
            <w:r>
              <w:rPr>
                <w:rFonts w:ascii="Arial" w:hAnsi="Arial" w:cs="Arial"/>
                <w:b/>
              </w:rPr>
              <w:instrText xml:space="preserve"> FORMCHECKBOX </w:instrText>
            </w:r>
            <w:r w:rsidR="0028177E">
              <w:rPr>
                <w:rFonts w:ascii="Arial" w:hAnsi="Arial" w:cs="Arial"/>
                <w:b/>
              </w:rPr>
            </w:r>
            <w:r w:rsidR="0028177E">
              <w:rPr>
                <w:rFonts w:ascii="Arial" w:hAnsi="Arial" w:cs="Arial"/>
                <w:b/>
              </w:rPr>
              <w:fldChar w:fldCharType="separate"/>
            </w:r>
            <w:r>
              <w:rPr>
                <w:rFonts w:ascii="Arial" w:hAnsi="Arial" w:cs="Arial"/>
                <w:b/>
              </w:rPr>
              <w:fldChar w:fldCharType="end"/>
            </w:r>
            <w:bookmarkEnd w:id="5"/>
            <w:r>
              <w:rPr>
                <w:rFonts w:ascii="Arial" w:hAnsi="Arial" w:cs="Arial"/>
                <w:b/>
              </w:rPr>
              <w:t xml:space="preserve"> CCG</w:t>
            </w:r>
          </w:p>
          <w:p w14:paraId="5F96E302" w14:textId="77777777" w:rsidR="00001990" w:rsidRPr="00127D54" w:rsidRDefault="00001990" w:rsidP="00127D54">
            <w:pPr>
              <w:spacing w:after="0" w:line="240" w:lineRule="auto"/>
              <w:rPr>
                <w:rFonts w:ascii="Arial" w:hAnsi="Arial" w:cs="Arial"/>
                <w:b/>
              </w:rPr>
            </w:pPr>
          </w:p>
        </w:tc>
      </w:tr>
      <w:tr w:rsidR="00001990" w:rsidRPr="00127D54" w14:paraId="4A994914" w14:textId="77777777" w:rsidTr="00127D54">
        <w:tc>
          <w:tcPr>
            <w:tcW w:w="10881" w:type="dxa"/>
            <w:shd w:val="clear" w:color="auto" w:fill="auto"/>
          </w:tcPr>
          <w:p w14:paraId="329C9559" w14:textId="77777777" w:rsidR="00001990" w:rsidRPr="00127D54" w:rsidRDefault="00001990" w:rsidP="00127D54">
            <w:pPr>
              <w:spacing w:after="0" w:line="240" w:lineRule="auto"/>
              <w:rPr>
                <w:rFonts w:ascii="Arial" w:hAnsi="Arial" w:cs="Arial"/>
                <w:b/>
              </w:rPr>
            </w:pPr>
            <w:r w:rsidRPr="00127D54">
              <w:rPr>
                <w:rFonts w:ascii="Arial" w:hAnsi="Arial" w:cs="Arial"/>
                <w:b/>
              </w:rPr>
              <w:t xml:space="preserve">Details of contact with or planned contact </w:t>
            </w:r>
            <w:r w:rsidR="005E40A4" w:rsidRPr="00127D54">
              <w:rPr>
                <w:rFonts w:ascii="Arial" w:hAnsi="Arial" w:cs="Arial"/>
                <w:b/>
              </w:rPr>
              <w:t>with patient/family or carers:</w:t>
            </w:r>
          </w:p>
          <w:p w14:paraId="3C1A50B9" w14:textId="77777777" w:rsidR="00001990" w:rsidRPr="00421EDE" w:rsidRDefault="00001990" w:rsidP="00127D54">
            <w:pPr>
              <w:spacing w:after="0" w:line="240" w:lineRule="auto"/>
              <w:rPr>
                <w:rFonts w:ascii="Arial" w:hAnsi="Arial" w:cs="Arial"/>
                <w:color w:val="FF0000"/>
              </w:rPr>
            </w:pPr>
          </w:p>
          <w:p w14:paraId="5897976E" w14:textId="77777777" w:rsidR="00001990" w:rsidRPr="0050726F" w:rsidRDefault="00001990" w:rsidP="00127D54">
            <w:pPr>
              <w:spacing w:after="0" w:line="240" w:lineRule="auto"/>
              <w:rPr>
                <w:rFonts w:ascii="Arial" w:hAnsi="Arial" w:cs="Arial"/>
              </w:rPr>
            </w:pPr>
          </w:p>
        </w:tc>
      </w:tr>
    </w:tbl>
    <w:p w14:paraId="7595503D" w14:textId="77777777" w:rsidR="009748A2" w:rsidRDefault="00A9688D" w:rsidP="00001990">
      <w:pPr>
        <w:rPr>
          <w:rFonts w:ascii="Arial" w:hAnsi="Arial" w:cs="Arial"/>
          <w:b/>
          <w:sz w:val="24"/>
          <w:szCs w:val="24"/>
          <w:u w:val="single"/>
        </w:rPr>
      </w:pPr>
      <w:r>
        <w:rPr>
          <w:rFonts w:ascii="Arial" w:hAnsi="Arial" w:cs="Arial"/>
          <w:b/>
          <w:sz w:val="24"/>
          <w:szCs w:val="24"/>
          <w:u w:val="single"/>
        </w:rPr>
        <w:br/>
      </w:r>
      <w:r w:rsidR="009748A2">
        <w:rPr>
          <w:rFonts w:ascii="Arial" w:hAnsi="Arial" w:cs="Arial"/>
          <w:b/>
          <w:sz w:val="24"/>
          <w:szCs w:val="24"/>
          <w:u w:val="single"/>
        </w:rPr>
        <w:t xml:space="preserve">Learning Outcomes: </w:t>
      </w: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2445"/>
        <w:gridCol w:w="2190"/>
      </w:tblGrid>
      <w:tr w:rsidR="0017445F" w:rsidRPr="004B6F1E" w14:paraId="7AD7D95F" w14:textId="77777777" w:rsidTr="00A70397">
        <w:trPr>
          <w:trHeight w:val="810"/>
        </w:trPr>
        <w:tc>
          <w:tcPr>
            <w:tcW w:w="10698" w:type="dxa"/>
            <w:gridSpan w:val="3"/>
            <w:shd w:val="clear" w:color="auto" w:fill="auto"/>
          </w:tcPr>
          <w:p w14:paraId="7C343B67" w14:textId="77777777" w:rsidR="0017445F" w:rsidRPr="00421EDE" w:rsidRDefault="0017445F" w:rsidP="00001990">
            <w:pPr>
              <w:rPr>
                <w:rFonts w:ascii="Arial" w:hAnsi="Arial" w:cs="Arial"/>
                <w:color w:val="FF0000"/>
              </w:rPr>
            </w:pPr>
            <w:r w:rsidRPr="004B6F1E">
              <w:rPr>
                <w:rFonts w:ascii="Arial" w:hAnsi="Arial" w:cs="Arial"/>
                <w:b/>
              </w:rPr>
              <w:t>What lessons might be learned and shared with other</w:t>
            </w:r>
            <w:r w:rsidR="00FD760A">
              <w:rPr>
                <w:rFonts w:ascii="Arial" w:hAnsi="Arial" w:cs="Arial"/>
                <w:b/>
              </w:rPr>
              <w:t>s</w:t>
            </w:r>
            <w:r w:rsidRPr="004B6F1E">
              <w:rPr>
                <w:rFonts w:ascii="Arial" w:hAnsi="Arial" w:cs="Arial"/>
                <w:b/>
              </w:rPr>
              <w:t xml:space="preserve">? </w:t>
            </w:r>
            <w:r w:rsidRPr="004B6F1E">
              <w:rPr>
                <w:rFonts w:ascii="Arial" w:hAnsi="Arial" w:cs="Arial"/>
                <w:b/>
              </w:rPr>
              <w:br/>
            </w:r>
          </w:p>
        </w:tc>
      </w:tr>
      <w:tr w:rsidR="0017445F" w:rsidRPr="004B6F1E" w14:paraId="3510A650" w14:textId="77777777" w:rsidTr="00A70397">
        <w:trPr>
          <w:trHeight w:val="810"/>
        </w:trPr>
        <w:tc>
          <w:tcPr>
            <w:tcW w:w="10698" w:type="dxa"/>
            <w:gridSpan w:val="3"/>
            <w:shd w:val="clear" w:color="auto" w:fill="auto"/>
          </w:tcPr>
          <w:p w14:paraId="45BB1490" w14:textId="77777777" w:rsidR="0017445F" w:rsidRPr="00421EDE" w:rsidRDefault="0017445F" w:rsidP="00001990">
            <w:pPr>
              <w:rPr>
                <w:rFonts w:ascii="Arial" w:hAnsi="Arial" w:cs="Arial"/>
                <w:color w:val="FF0000"/>
              </w:rPr>
            </w:pPr>
            <w:r w:rsidRPr="004B6F1E">
              <w:rPr>
                <w:rFonts w:ascii="Arial" w:hAnsi="Arial" w:cs="Arial"/>
                <w:b/>
              </w:rPr>
              <w:t xml:space="preserve">Have you identified any factors you are not </w:t>
            </w:r>
            <w:proofErr w:type="gramStart"/>
            <w:r w:rsidRPr="004B6F1E">
              <w:rPr>
                <w:rFonts w:ascii="Arial" w:hAnsi="Arial" w:cs="Arial"/>
                <w:b/>
              </w:rPr>
              <w:t>in a position</w:t>
            </w:r>
            <w:proofErr w:type="gramEnd"/>
            <w:r w:rsidRPr="004B6F1E">
              <w:rPr>
                <w:rFonts w:ascii="Arial" w:hAnsi="Arial" w:cs="Arial"/>
                <w:b/>
              </w:rPr>
              <w:t xml:space="preserve"> to change? </w:t>
            </w:r>
            <w:r w:rsidRPr="004B6F1E">
              <w:rPr>
                <w:rFonts w:ascii="Arial" w:hAnsi="Arial" w:cs="Arial"/>
                <w:b/>
              </w:rPr>
              <w:br/>
            </w:r>
          </w:p>
        </w:tc>
      </w:tr>
      <w:tr w:rsidR="006A4BAF" w14:paraId="13BE8564" w14:textId="77777777" w:rsidTr="00A70397">
        <w:tblPrEx>
          <w:tblLook w:val="0000" w:firstRow="0" w:lastRow="0" w:firstColumn="0" w:lastColumn="0" w:noHBand="0" w:noVBand="0"/>
        </w:tblPrEx>
        <w:trPr>
          <w:trHeight w:val="540"/>
        </w:trPr>
        <w:tc>
          <w:tcPr>
            <w:tcW w:w="6063" w:type="dxa"/>
          </w:tcPr>
          <w:p w14:paraId="5AC92846" w14:textId="77777777" w:rsidR="006A4BAF" w:rsidRDefault="006A4BAF" w:rsidP="00396A7E">
            <w:pPr>
              <w:rPr>
                <w:rFonts w:ascii="Arial" w:hAnsi="Arial" w:cs="Arial"/>
                <w:b/>
                <w:sz w:val="24"/>
                <w:szCs w:val="24"/>
                <w:u w:val="single"/>
              </w:rPr>
            </w:pPr>
            <w:r>
              <w:rPr>
                <w:rFonts w:ascii="Arial" w:hAnsi="Arial" w:cs="Arial"/>
                <w:b/>
                <w:sz w:val="24"/>
                <w:szCs w:val="24"/>
                <w:u w:val="single"/>
              </w:rPr>
              <w:t>ACTION POINT</w:t>
            </w:r>
          </w:p>
        </w:tc>
        <w:tc>
          <w:tcPr>
            <w:tcW w:w="2445" w:type="dxa"/>
          </w:tcPr>
          <w:p w14:paraId="721ADDC4" w14:textId="77777777" w:rsidR="006A4BAF" w:rsidRDefault="006A4BAF" w:rsidP="00396A7E">
            <w:pPr>
              <w:rPr>
                <w:rFonts w:ascii="Arial" w:hAnsi="Arial" w:cs="Arial"/>
                <w:b/>
                <w:sz w:val="24"/>
                <w:szCs w:val="24"/>
                <w:u w:val="single"/>
              </w:rPr>
            </w:pPr>
            <w:r>
              <w:rPr>
                <w:rFonts w:ascii="Arial" w:hAnsi="Arial" w:cs="Arial"/>
                <w:b/>
                <w:sz w:val="24"/>
                <w:szCs w:val="24"/>
                <w:u w:val="single"/>
              </w:rPr>
              <w:t>WHO</w:t>
            </w:r>
          </w:p>
        </w:tc>
        <w:tc>
          <w:tcPr>
            <w:tcW w:w="2190" w:type="dxa"/>
          </w:tcPr>
          <w:p w14:paraId="0BBAAE54" w14:textId="77777777" w:rsidR="006A4BAF" w:rsidRDefault="006A4BAF" w:rsidP="00396A7E">
            <w:pPr>
              <w:rPr>
                <w:rFonts w:ascii="Arial" w:hAnsi="Arial" w:cs="Arial"/>
                <w:b/>
                <w:sz w:val="24"/>
                <w:szCs w:val="24"/>
                <w:u w:val="single"/>
              </w:rPr>
            </w:pPr>
            <w:r>
              <w:rPr>
                <w:rFonts w:ascii="Arial" w:hAnsi="Arial" w:cs="Arial"/>
                <w:b/>
                <w:sz w:val="24"/>
                <w:szCs w:val="24"/>
                <w:u w:val="single"/>
              </w:rPr>
              <w:t>BY WHEN</w:t>
            </w:r>
          </w:p>
        </w:tc>
      </w:tr>
      <w:tr w:rsidR="006A4BAF" w14:paraId="0B78B1B5" w14:textId="77777777" w:rsidTr="00A70397">
        <w:tblPrEx>
          <w:tblLook w:val="0000" w:firstRow="0" w:lastRow="0" w:firstColumn="0" w:lastColumn="0" w:noHBand="0" w:noVBand="0"/>
        </w:tblPrEx>
        <w:trPr>
          <w:trHeight w:val="930"/>
        </w:trPr>
        <w:tc>
          <w:tcPr>
            <w:tcW w:w="6063" w:type="dxa"/>
          </w:tcPr>
          <w:p w14:paraId="0F0FFBA3" w14:textId="77777777" w:rsidR="006A4BAF" w:rsidRPr="00421EDE" w:rsidRDefault="006A4BAF" w:rsidP="006A4BAF">
            <w:pPr>
              <w:rPr>
                <w:rFonts w:ascii="Arial" w:hAnsi="Arial" w:cs="Arial"/>
                <w:color w:val="FF0000"/>
                <w:sz w:val="24"/>
                <w:szCs w:val="24"/>
              </w:rPr>
            </w:pPr>
          </w:p>
          <w:p w14:paraId="7335596E" w14:textId="77777777" w:rsidR="006A4BAF" w:rsidRDefault="006A4BAF" w:rsidP="006A4BAF">
            <w:pPr>
              <w:rPr>
                <w:rFonts w:ascii="Arial" w:hAnsi="Arial" w:cs="Arial"/>
                <w:b/>
                <w:sz w:val="24"/>
                <w:szCs w:val="24"/>
                <w:u w:val="single"/>
              </w:rPr>
            </w:pPr>
          </w:p>
        </w:tc>
        <w:tc>
          <w:tcPr>
            <w:tcW w:w="2445" w:type="dxa"/>
          </w:tcPr>
          <w:p w14:paraId="60B4BA29" w14:textId="77777777" w:rsidR="006A4BAF" w:rsidRPr="00421EDE" w:rsidRDefault="006A4BAF">
            <w:pPr>
              <w:spacing w:after="0" w:line="240" w:lineRule="auto"/>
              <w:rPr>
                <w:rFonts w:ascii="Arial" w:hAnsi="Arial" w:cs="Arial"/>
                <w:color w:val="FF0000"/>
                <w:sz w:val="24"/>
                <w:szCs w:val="24"/>
              </w:rPr>
            </w:pPr>
          </w:p>
          <w:p w14:paraId="105691A3" w14:textId="77777777" w:rsidR="006A4BAF" w:rsidRPr="003B0E8D" w:rsidRDefault="006A4BAF" w:rsidP="006A4BAF">
            <w:pPr>
              <w:rPr>
                <w:rFonts w:ascii="Arial" w:hAnsi="Arial" w:cs="Arial"/>
                <w:sz w:val="24"/>
                <w:szCs w:val="24"/>
              </w:rPr>
            </w:pPr>
          </w:p>
        </w:tc>
        <w:tc>
          <w:tcPr>
            <w:tcW w:w="2190" w:type="dxa"/>
          </w:tcPr>
          <w:p w14:paraId="641DCC6A" w14:textId="77777777" w:rsidR="006A4BAF" w:rsidRPr="00421EDE" w:rsidRDefault="006A4BAF">
            <w:pPr>
              <w:spacing w:after="0" w:line="240" w:lineRule="auto"/>
              <w:rPr>
                <w:rFonts w:ascii="Arial" w:hAnsi="Arial" w:cs="Arial"/>
                <w:color w:val="FF0000"/>
                <w:sz w:val="24"/>
                <w:szCs w:val="24"/>
              </w:rPr>
            </w:pPr>
          </w:p>
          <w:p w14:paraId="6637F32B" w14:textId="77777777" w:rsidR="006A4BAF" w:rsidRPr="003B0E8D" w:rsidRDefault="006A4BAF" w:rsidP="006A4BAF">
            <w:pPr>
              <w:rPr>
                <w:rFonts w:ascii="Arial" w:hAnsi="Arial" w:cs="Arial"/>
                <w:sz w:val="24"/>
                <w:szCs w:val="24"/>
              </w:rPr>
            </w:pPr>
          </w:p>
        </w:tc>
      </w:tr>
      <w:tr w:rsidR="006A4BAF" w14:paraId="658F482B" w14:textId="77777777" w:rsidTr="00A70397">
        <w:tblPrEx>
          <w:tblLook w:val="0000" w:firstRow="0" w:lastRow="0" w:firstColumn="0" w:lastColumn="0" w:noHBand="0" w:noVBand="0"/>
        </w:tblPrEx>
        <w:trPr>
          <w:trHeight w:val="1155"/>
        </w:trPr>
        <w:tc>
          <w:tcPr>
            <w:tcW w:w="6063" w:type="dxa"/>
          </w:tcPr>
          <w:p w14:paraId="3046349D" w14:textId="77777777" w:rsidR="006A4BAF" w:rsidRPr="0078492B" w:rsidRDefault="006A4BAF" w:rsidP="006A4BAF">
            <w:pPr>
              <w:rPr>
                <w:rFonts w:ascii="Arial" w:hAnsi="Arial" w:cs="Arial"/>
                <w:color w:val="FF0000"/>
                <w:sz w:val="24"/>
                <w:szCs w:val="24"/>
              </w:rPr>
            </w:pPr>
          </w:p>
          <w:p w14:paraId="105D25EF" w14:textId="77777777" w:rsidR="006A4BAF" w:rsidRPr="0019072D" w:rsidRDefault="006A4BAF" w:rsidP="006A4BAF">
            <w:pPr>
              <w:rPr>
                <w:rFonts w:ascii="Arial" w:hAnsi="Arial" w:cs="Arial"/>
                <w:sz w:val="24"/>
                <w:szCs w:val="24"/>
              </w:rPr>
            </w:pPr>
          </w:p>
        </w:tc>
        <w:tc>
          <w:tcPr>
            <w:tcW w:w="2445" w:type="dxa"/>
          </w:tcPr>
          <w:p w14:paraId="6084EC75" w14:textId="77777777" w:rsidR="006A4BAF" w:rsidRPr="0078492B" w:rsidRDefault="006A4BAF">
            <w:pPr>
              <w:spacing w:after="0" w:line="240" w:lineRule="auto"/>
              <w:rPr>
                <w:rFonts w:ascii="Arial" w:hAnsi="Arial" w:cs="Arial"/>
                <w:color w:val="FF0000"/>
                <w:sz w:val="24"/>
                <w:szCs w:val="24"/>
              </w:rPr>
            </w:pPr>
          </w:p>
          <w:p w14:paraId="66702BE7" w14:textId="77777777" w:rsidR="006A4BAF" w:rsidRPr="0019072D" w:rsidRDefault="006A4BAF" w:rsidP="006A4BAF">
            <w:pPr>
              <w:rPr>
                <w:rFonts w:ascii="Arial" w:hAnsi="Arial" w:cs="Arial"/>
                <w:sz w:val="24"/>
                <w:szCs w:val="24"/>
              </w:rPr>
            </w:pPr>
          </w:p>
        </w:tc>
        <w:tc>
          <w:tcPr>
            <w:tcW w:w="2190" w:type="dxa"/>
          </w:tcPr>
          <w:p w14:paraId="7851303B" w14:textId="77777777" w:rsidR="006A4BAF" w:rsidRPr="0078492B" w:rsidRDefault="006A4BAF">
            <w:pPr>
              <w:spacing w:after="0" w:line="240" w:lineRule="auto"/>
              <w:rPr>
                <w:rFonts w:ascii="Arial" w:hAnsi="Arial" w:cs="Arial"/>
                <w:color w:val="FF0000"/>
                <w:sz w:val="24"/>
                <w:szCs w:val="24"/>
              </w:rPr>
            </w:pPr>
          </w:p>
          <w:p w14:paraId="5DB4362D" w14:textId="77777777" w:rsidR="006A4BAF" w:rsidRPr="0019072D" w:rsidRDefault="006A4BAF" w:rsidP="006A4BAF">
            <w:pPr>
              <w:rPr>
                <w:rFonts w:ascii="Arial" w:hAnsi="Arial" w:cs="Arial"/>
                <w:sz w:val="24"/>
                <w:szCs w:val="24"/>
              </w:rPr>
            </w:pPr>
          </w:p>
        </w:tc>
      </w:tr>
    </w:tbl>
    <w:p w14:paraId="44D08212" w14:textId="77777777" w:rsidR="00001990" w:rsidRPr="0008388F" w:rsidRDefault="00001990" w:rsidP="00001990">
      <w:pPr>
        <w:rPr>
          <w:rFonts w:ascii="Arial" w:hAnsi="Arial" w:cs="Arial"/>
          <w:i/>
          <w:sz w:val="24"/>
          <w:szCs w:val="24"/>
        </w:rPr>
      </w:pPr>
      <w:r w:rsidRPr="0008388F">
        <w:rPr>
          <w:rFonts w:ascii="Arial" w:hAnsi="Arial" w:cs="Arial"/>
          <w:b/>
          <w:sz w:val="24"/>
          <w:szCs w:val="24"/>
          <w:u w:val="single"/>
        </w:rPr>
        <w:lastRenderedPageBreak/>
        <w:t>What impact or potential impact did the event have</w:t>
      </w:r>
      <w:r w:rsidR="005E40A4" w:rsidRPr="0008388F">
        <w:rPr>
          <w:rFonts w:ascii="Arial" w:hAnsi="Arial" w:cs="Arial"/>
          <w:b/>
          <w:sz w:val="24"/>
          <w:szCs w:val="24"/>
          <w:u w:val="single"/>
        </w:rPr>
        <w:t xml:space="preserve"> on the patient</w:t>
      </w:r>
      <w:r w:rsidRPr="0008388F">
        <w:rPr>
          <w:rFonts w:ascii="Arial" w:hAnsi="Arial" w:cs="Arial"/>
          <w:b/>
          <w:sz w:val="24"/>
          <w:szCs w:val="24"/>
          <w:u w:val="single"/>
        </w:rPr>
        <w:t>?</w:t>
      </w:r>
      <w:r w:rsidRPr="0008388F">
        <w:rPr>
          <w:rFonts w:ascii="Arial" w:hAnsi="Arial" w:cs="Arial"/>
          <w:b/>
          <w:sz w:val="24"/>
          <w:szCs w:val="24"/>
          <w:u w:val="single"/>
        </w:rPr>
        <w:br/>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126"/>
        <w:gridCol w:w="850"/>
        <w:gridCol w:w="1276"/>
        <w:gridCol w:w="2268"/>
        <w:gridCol w:w="2126"/>
      </w:tblGrid>
      <w:tr w:rsidR="00001990" w:rsidRPr="00127D54" w14:paraId="3D3A7801" w14:textId="77777777" w:rsidTr="00D53B18">
        <w:trPr>
          <w:trHeight w:val="210"/>
        </w:trPr>
        <w:tc>
          <w:tcPr>
            <w:tcW w:w="10881" w:type="dxa"/>
            <w:gridSpan w:val="6"/>
            <w:shd w:val="clear" w:color="auto" w:fill="auto"/>
          </w:tcPr>
          <w:p w14:paraId="0E1ACE53" w14:textId="77777777" w:rsidR="002C7652" w:rsidRDefault="00001990" w:rsidP="00001990">
            <w:pPr>
              <w:spacing w:after="0" w:line="240" w:lineRule="auto"/>
              <w:rPr>
                <w:rFonts w:ascii="Times New Roman" w:eastAsia="MS Mincho" w:hAnsi="Times New Roman"/>
                <w:b/>
                <w:sz w:val="24"/>
                <w:szCs w:val="24"/>
                <w:u w:val="single"/>
                <w:lang w:eastAsia="ja-JP"/>
              </w:rPr>
            </w:pPr>
            <w:r w:rsidRPr="00001990">
              <w:rPr>
                <w:rFonts w:ascii="Times New Roman" w:eastAsia="MS Mincho" w:hAnsi="Times New Roman"/>
                <w:b/>
                <w:sz w:val="24"/>
                <w:szCs w:val="24"/>
                <w:lang w:eastAsia="ja-JP"/>
              </w:rPr>
              <w:t>Apparent Outcome of Incident:</w:t>
            </w:r>
            <w:r w:rsidRPr="00001990">
              <w:rPr>
                <w:rFonts w:ascii="Times New Roman" w:eastAsia="MS Mincho" w:hAnsi="Times New Roman"/>
                <w:b/>
                <w:sz w:val="24"/>
                <w:szCs w:val="24"/>
                <w:u w:val="single"/>
                <w:lang w:eastAsia="ja-JP"/>
              </w:rPr>
              <w:t xml:space="preserve"> </w:t>
            </w:r>
          </w:p>
          <w:p w14:paraId="3569FB34" w14:textId="77777777" w:rsidR="002C7652" w:rsidRPr="005875EA" w:rsidRDefault="002C7652" w:rsidP="00001990">
            <w:pPr>
              <w:spacing w:after="0" w:line="240" w:lineRule="auto"/>
              <w:rPr>
                <w:rFonts w:ascii="Times New Roman" w:eastAsia="MS Mincho" w:hAnsi="Times New Roman"/>
                <w:color w:val="FF0000"/>
                <w:sz w:val="24"/>
                <w:szCs w:val="24"/>
                <w:lang w:eastAsia="ja-JP"/>
              </w:rPr>
            </w:pPr>
            <w:r>
              <w:rPr>
                <w:rFonts w:ascii="Times New Roman" w:eastAsia="MS Mincho" w:hAnsi="Times New Roman"/>
                <w:b/>
                <w:sz w:val="24"/>
                <w:szCs w:val="24"/>
                <w:lang w:eastAsia="ja-JP"/>
              </w:rPr>
              <w:br/>
            </w:r>
            <w:r w:rsidRPr="002C7652">
              <w:rPr>
                <w:rFonts w:ascii="Times New Roman" w:eastAsia="MS Mincho" w:hAnsi="Times New Roman"/>
                <w:i/>
                <w:sz w:val="24"/>
                <w:szCs w:val="24"/>
                <w:lang w:eastAsia="ja-JP"/>
              </w:rPr>
              <w:t>Please describe:</w:t>
            </w:r>
          </w:p>
          <w:p w14:paraId="3DD6C472" w14:textId="77777777" w:rsidR="002C7652" w:rsidRPr="005875EA" w:rsidRDefault="002C7652" w:rsidP="00001990">
            <w:pPr>
              <w:spacing w:after="0" w:line="240" w:lineRule="auto"/>
              <w:rPr>
                <w:rFonts w:ascii="Times New Roman" w:eastAsia="MS Mincho" w:hAnsi="Times New Roman"/>
                <w:b/>
                <w:color w:val="FF0000"/>
                <w:sz w:val="24"/>
                <w:szCs w:val="24"/>
                <w:u w:val="single"/>
                <w:lang w:eastAsia="ja-JP"/>
              </w:rPr>
            </w:pPr>
          </w:p>
          <w:p w14:paraId="733B18FC" w14:textId="77777777" w:rsidR="00001990" w:rsidRPr="00001990" w:rsidRDefault="00001990" w:rsidP="00001990">
            <w:pPr>
              <w:spacing w:after="0" w:line="240" w:lineRule="auto"/>
              <w:rPr>
                <w:rFonts w:ascii="Times New Roman" w:eastAsia="MS Mincho" w:hAnsi="Times New Roman"/>
                <w:b/>
                <w:sz w:val="24"/>
                <w:szCs w:val="24"/>
                <w:u w:val="single"/>
                <w:lang w:eastAsia="ja-JP"/>
              </w:rPr>
            </w:pPr>
            <w:r w:rsidRPr="005875EA">
              <w:rPr>
                <w:rFonts w:ascii="Times New Roman" w:eastAsia="MS Mincho" w:hAnsi="Times New Roman"/>
                <w:b/>
                <w:color w:val="FF0000"/>
                <w:sz w:val="24"/>
                <w:szCs w:val="24"/>
                <w:u w:val="single"/>
                <w:lang w:eastAsia="ja-JP"/>
              </w:rPr>
              <w:br/>
            </w:r>
            <w:r w:rsidRPr="00001990">
              <w:rPr>
                <w:rFonts w:ascii="Times New Roman" w:eastAsia="MS Mincho" w:hAnsi="Times New Roman"/>
                <w:i/>
                <w:sz w:val="24"/>
                <w:szCs w:val="24"/>
                <w:lang w:eastAsia="ja-JP"/>
              </w:rPr>
              <w:t>Please categorise significance/potential significance (tick A for actual harm and P for potential harm)</w:t>
            </w:r>
            <w:r w:rsidR="005E40A4">
              <w:rPr>
                <w:rFonts w:ascii="Times New Roman" w:eastAsia="MS Mincho" w:hAnsi="Times New Roman"/>
                <w:i/>
                <w:sz w:val="24"/>
                <w:szCs w:val="24"/>
                <w:lang w:eastAsia="ja-JP"/>
              </w:rPr>
              <w:t xml:space="preserve"> Definitions of harm can be found in the National Framework</w:t>
            </w:r>
            <w:r w:rsidR="00B36A2D">
              <w:rPr>
                <w:rFonts w:ascii="Times New Roman" w:eastAsia="MS Mincho" w:hAnsi="Times New Roman"/>
                <w:i/>
                <w:sz w:val="24"/>
                <w:szCs w:val="24"/>
                <w:lang w:eastAsia="ja-JP"/>
              </w:rPr>
              <w:t>.</w:t>
            </w:r>
          </w:p>
        </w:tc>
      </w:tr>
      <w:tr w:rsidR="00001990" w:rsidRPr="00127D54" w14:paraId="342DE4AF" w14:textId="77777777" w:rsidTr="00D53B18">
        <w:tblPrEx>
          <w:tblLook w:val="01E0" w:firstRow="1" w:lastRow="1" w:firstColumn="1" w:lastColumn="1" w:noHBand="0" w:noVBand="0"/>
        </w:tblPrEx>
        <w:trPr>
          <w:trHeight w:val="615"/>
        </w:trPr>
        <w:tc>
          <w:tcPr>
            <w:tcW w:w="2235" w:type="dxa"/>
            <w:shd w:val="clear" w:color="auto" w:fill="auto"/>
          </w:tcPr>
          <w:p w14:paraId="071A8CF8" w14:textId="77777777" w:rsidR="00001990" w:rsidRPr="00001990" w:rsidRDefault="00001990" w:rsidP="00001990">
            <w:pPr>
              <w:spacing w:after="0" w:line="240" w:lineRule="auto"/>
              <w:jc w:val="center"/>
              <w:rPr>
                <w:rFonts w:ascii="Times New Roman" w:eastAsia="MS Mincho" w:hAnsi="Times New Roman"/>
                <w:b/>
                <w:sz w:val="24"/>
                <w:szCs w:val="24"/>
                <w:lang w:eastAsia="ja-JP"/>
              </w:rPr>
            </w:pPr>
            <w:r w:rsidRPr="00001990">
              <w:rPr>
                <w:rFonts w:ascii="Times New Roman" w:eastAsia="MS Mincho" w:hAnsi="Times New Roman"/>
                <w:b/>
                <w:sz w:val="24"/>
                <w:szCs w:val="24"/>
                <w:lang w:eastAsia="ja-JP"/>
              </w:rPr>
              <w:t>None</w:t>
            </w:r>
            <w:r w:rsidRPr="00001990">
              <w:rPr>
                <w:rFonts w:ascii="Times New Roman" w:eastAsia="MS Mincho" w:hAnsi="Times New Roman"/>
                <w:b/>
                <w:sz w:val="24"/>
                <w:szCs w:val="24"/>
                <w:lang w:eastAsia="ja-JP"/>
              </w:rPr>
              <w:br/>
            </w:r>
          </w:p>
        </w:tc>
        <w:tc>
          <w:tcPr>
            <w:tcW w:w="2126" w:type="dxa"/>
            <w:shd w:val="clear" w:color="auto" w:fill="auto"/>
          </w:tcPr>
          <w:p w14:paraId="209EA7F7" w14:textId="77777777" w:rsidR="00001990" w:rsidRPr="00001990" w:rsidRDefault="00001990" w:rsidP="00001990">
            <w:pPr>
              <w:spacing w:after="0" w:line="240" w:lineRule="auto"/>
              <w:jc w:val="center"/>
              <w:rPr>
                <w:rFonts w:ascii="Times New Roman" w:eastAsia="MS Mincho" w:hAnsi="Times New Roman"/>
                <w:sz w:val="24"/>
                <w:szCs w:val="24"/>
                <w:lang w:eastAsia="ja-JP"/>
              </w:rPr>
            </w:pPr>
            <w:r w:rsidRPr="00001990">
              <w:rPr>
                <w:rFonts w:ascii="Times New Roman" w:eastAsia="MS Mincho" w:hAnsi="Times New Roman"/>
                <w:b/>
                <w:sz w:val="24"/>
                <w:szCs w:val="24"/>
                <w:lang w:eastAsia="ja-JP"/>
              </w:rPr>
              <w:t>Low Harm</w:t>
            </w:r>
            <w:r w:rsidRPr="00001990">
              <w:rPr>
                <w:rFonts w:ascii="Times New Roman" w:eastAsia="MS Mincho" w:hAnsi="Times New Roman"/>
                <w:b/>
                <w:sz w:val="24"/>
                <w:szCs w:val="24"/>
                <w:lang w:eastAsia="ja-JP"/>
              </w:rPr>
              <w:br/>
            </w:r>
          </w:p>
        </w:tc>
        <w:tc>
          <w:tcPr>
            <w:tcW w:w="2126" w:type="dxa"/>
            <w:gridSpan w:val="2"/>
            <w:shd w:val="clear" w:color="auto" w:fill="auto"/>
          </w:tcPr>
          <w:p w14:paraId="019E661B" w14:textId="77777777" w:rsidR="00001990" w:rsidRPr="00001990" w:rsidRDefault="00001990" w:rsidP="00001990">
            <w:pPr>
              <w:spacing w:after="0" w:line="240" w:lineRule="auto"/>
              <w:jc w:val="center"/>
              <w:rPr>
                <w:rFonts w:ascii="Times New Roman" w:eastAsia="MS Mincho" w:hAnsi="Times New Roman"/>
                <w:b/>
                <w:sz w:val="24"/>
                <w:szCs w:val="24"/>
                <w:lang w:eastAsia="ja-JP"/>
              </w:rPr>
            </w:pPr>
            <w:r>
              <w:rPr>
                <w:rFonts w:ascii="Times New Roman" w:eastAsia="MS Mincho" w:hAnsi="Times New Roman"/>
                <w:b/>
                <w:sz w:val="24"/>
                <w:szCs w:val="24"/>
                <w:lang w:eastAsia="ja-JP"/>
              </w:rPr>
              <w:t>Moderate Har</w:t>
            </w:r>
            <w:r w:rsidRPr="00001990">
              <w:rPr>
                <w:rFonts w:ascii="Times New Roman" w:eastAsia="MS Mincho" w:hAnsi="Times New Roman"/>
                <w:b/>
                <w:sz w:val="24"/>
                <w:szCs w:val="24"/>
                <w:lang w:eastAsia="ja-JP"/>
              </w:rPr>
              <w:t>m</w:t>
            </w:r>
          </w:p>
        </w:tc>
        <w:tc>
          <w:tcPr>
            <w:tcW w:w="2268" w:type="dxa"/>
            <w:shd w:val="clear" w:color="auto" w:fill="auto"/>
          </w:tcPr>
          <w:p w14:paraId="34BFD634" w14:textId="77777777" w:rsidR="00001990" w:rsidRPr="00001990" w:rsidRDefault="00001990" w:rsidP="00001990">
            <w:pPr>
              <w:spacing w:after="0" w:line="240" w:lineRule="auto"/>
              <w:jc w:val="center"/>
              <w:rPr>
                <w:rFonts w:ascii="Times New Roman" w:eastAsia="MS Mincho" w:hAnsi="Times New Roman"/>
                <w:b/>
                <w:sz w:val="24"/>
                <w:szCs w:val="24"/>
                <w:lang w:eastAsia="ja-JP"/>
              </w:rPr>
            </w:pPr>
            <w:r w:rsidRPr="00001990">
              <w:rPr>
                <w:rFonts w:ascii="Times New Roman" w:eastAsia="MS Mincho" w:hAnsi="Times New Roman"/>
                <w:b/>
                <w:sz w:val="24"/>
                <w:szCs w:val="24"/>
                <w:lang w:eastAsia="ja-JP"/>
              </w:rPr>
              <w:t xml:space="preserve">Severe </w:t>
            </w:r>
            <w:r w:rsidRPr="00001990">
              <w:rPr>
                <w:rFonts w:ascii="Times New Roman" w:eastAsia="MS Mincho" w:hAnsi="Times New Roman"/>
                <w:b/>
                <w:sz w:val="24"/>
                <w:szCs w:val="24"/>
                <w:lang w:eastAsia="ja-JP"/>
              </w:rPr>
              <w:br/>
              <w:t>Harm</w:t>
            </w:r>
            <w:r w:rsidRPr="00001990">
              <w:rPr>
                <w:rFonts w:ascii="Times New Roman" w:eastAsia="MS Mincho" w:hAnsi="Times New Roman"/>
                <w:b/>
                <w:sz w:val="24"/>
                <w:szCs w:val="24"/>
                <w:lang w:eastAsia="ja-JP"/>
              </w:rPr>
              <w:br/>
            </w:r>
          </w:p>
        </w:tc>
        <w:tc>
          <w:tcPr>
            <w:tcW w:w="2126" w:type="dxa"/>
            <w:shd w:val="clear" w:color="auto" w:fill="auto"/>
          </w:tcPr>
          <w:p w14:paraId="3E894BCE" w14:textId="77777777" w:rsidR="00001990" w:rsidRPr="00001990" w:rsidRDefault="00001990" w:rsidP="00001990">
            <w:pPr>
              <w:spacing w:after="0" w:line="240" w:lineRule="auto"/>
              <w:jc w:val="center"/>
              <w:rPr>
                <w:rFonts w:ascii="Times New Roman" w:eastAsia="MS Mincho" w:hAnsi="Times New Roman"/>
                <w:b/>
                <w:sz w:val="24"/>
                <w:szCs w:val="24"/>
                <w:lang w:eastAsia="ja-JP"/>
              </w:rPr>
            </w:pPr>
            <w:r>
              <w:rPr>
                <w:rFonts w:ascii="Times New Roman" w:eastAsia="MS Mincho" w:hAnsi="Times New Roman"/>
                <w:b/>
                <w:sz w:val="24"/>
                <w:szCs w:val="24"/>
                <w:lang w:eastAsia="ja-JP"/>
              </w:rPr>
              <w:t>Death</w:t>
            </w:r>
          </w:p>
        </w:tc>
      </w:tr>
      <w:tr w:rsidR="00001990" w:rsidRPr="00127D54" w14:paraId="212E5F89" w14:textId="77777777" w:rsidTr="00D53B18">
        <w:tblPrEx>
          <w:tblLook w:val="01E0" w:firstRow="1" w:lastRow="1" w:firstColumn="1" w:lastColumn="1" w:noHBand="0" w:noVBand="0"/>
        </w:tblPrEx>
        <w:trPr>
          <w:trHeight w:val="780"/>
        </w:trPr>
        <w:tc>
          <w:tcPr>
            <w:tcW w:w="2235" w:type="dxa"/>
            <w:shd w:val="clear" w:color="auto" w:fill="auto"/>
          </w:tcPr>
          <w:p w14:paraId="5FAACA44" w14:textId="77777777" w:rsidR="00001990" w:rsidRPr="00001990" w:rsidRDefault="00CD1D60" w:rsidP="00001990">
            <w:pPr>
              <w:spacing w:after="0" w:line="240" w:lineRule="auto"/>
              <w:jc w:val="right"/>
              <w:rPr>
                <w:rFonts w:ascii="Times New Roman" w:eastAsia="MS Mincho" w:hAnsi="Times New Roman"/>
                <w:b/>
                <w:sz w:val="24"/>
                <w:szCs w:val="24"/>
                <w:lang w:eastAsia="ja-JP"/>
              </w:rPr>
            </w:pPr>
            <w:r>
              <w:rPr>
                <w:rFonts w:ascii="Times New Roman" w:eastAsia="MS Mincho" w:hAnsi="Times New Roman"/>
                <w:b/>
                <w:sz w:val="24"/>
                <w:szCs w:val="24"/>
                <w:lang w:eastAsia="ja-JP"/>
              </w:rPr>
              <w:t>P</w:t>
            </w:r>
            <w:r>
              <w:rPr>
                <w:rFonts w:ascii="Times New Roman" w:eastAsia="MS Mincho" w:hAnsi="Times New Roman"/>
                <w:b/>
                <w:sz w:val="24"/>
                <w:szCs w:val="24"/>
                <w:lang w:eastAsia="ja-JP"/>
              </w:rPr>
              <w:br/>
              <w:t>A</w:t>
            </w:r>
          </w:p>
        </w:tc>
        <w:tc>
          <w:tcPr>
            <w:tcW w:w="2126" w:type="dxa"/>
            <w:shd w:val="clear" w:color="auto" w:fill="auto"/>
          </w:tcPr>
          <w:p w14:paraId="361E717D" w14:textId="77777777" w:rsidR="00001990" w:rsidRPr="00001990" w:rsidRDefault="00CD1D60" w:rsidP="00001990">
            <w:pPr>
              <w:spacing w:after="0" w:line="240" w:lineRule="auto"/>
              <w:jc w:val="right"/>
              <w:rPr>
                <w:rFonts w:ascii="Times New Roman" w:eastAsia="MS Mincho" w:hAnsi="Times New Roman"/>
                <w:b/>
                <w:sz w:val="24"/>
                <w:szCs w:val="24"/>
                <w:lang w:eastAsia="ja-JP"/>
              </w:rPr>
            </w:pPr>
            <w:r>
              <w:rPr>
                <w:rFonts w:ascii="Times New Roman" w:eastAsia="MS Mincho" w:hAnsi="Times New Roman"/>
                <w:b/>
                <w:sz w:val="24"/>
                <w:szCs w:val="24"/>
                <w:lang w:eastAsia="ja-JP"/>
              </w:rPr>
              <w:t>P</w:t>
            </w:r>
            <w:r>
              <w:rPr>
                <w:rFonts w:ascii="Times New Roman" w:eastAsia="MS Mincho" w:hAnsi="Times New Roman"/>
                <w:b/>
                <w:sz w:val="24"/>
                <w:szCs w:val="24"/>
                <w:lang w:eastAsia="ja-JP"/>
              </w:rPr>
              <w:br/>
              <w:t>A</w:t>
            </w:r>
          </w:p>
        </w:tc>
        <w:tc>
          <w:tcPr>
            <w:tcW w:w="2126" w:type="dxa"/>
            <w:gridSpan w:val="2"/>
            <w:shd w:val="clear" w:color="auto" w:fill="auto"/>
          </w:tcPr>
          <w:p w14:paraId="48F499A2" w14:textId="77777777" w:rsidR="00001990" w:rsidRPr="00001990" w:rsidRDefault="00CD1D60" w:rsidP="00001990">
            <w:pPr>
              <w:spacing w:after="0" w:line="240" w:lineRule="auto"/>
              <w:jc w:val="right"/>
              <w:rPr>
                <w:rFonts w:ascii="Times New Roman" w:eastAsia="MS Mincho" w:hAnsi="Times New Roman"/>
                <w:b/>
                <w:sz w:val="24"/>
                <w:szCs w:val="24"/>
                <w:lang w:eastAsia="ja-JP"/>
              </w:rPr>
            </w:pPr>
            <w:r>
              <w:rPr>
                <w:rFonts w:ascii="Times New Roman" w:eastAsia="MS Mincho" w:hAnsi="Times New Roman"/>
                <w:b/>
                <w:sz w:val="24"/>
                <w:szCs w:val="24"/>
                <w:lang w:eastAsia="ja-JP"/>
              </w:rPr>
              <w:t>P</w:t>
            </w:r>
            <w:r>
              <w:rPr>
                <w:rFonts w:ascii="Times New Roman" w:eastAsia="MS Mincho" w:hAnsi="Times New Roman"/>
                <w:b/>
                <w:sz w:val="24"/>
                <w:szCs w:val="24"/>
                <w:lang w:eastAsia="ja-JP"/>
              </w:rPr>
              <w:br/>
              <w:t>A</w:t>
            </w:r>
          </w:p>
        </w:tc>
        <w:tc>
          <w:tcPr>
            <w:tcW w:w="2268" w:type="dxa"/>
            <w:shd w:val="clear" w:color="auto" w:fill="auto"/>
          </w:tcPr>
          <w:p w14:paraId="6AB6B1CB" w14:textId="77777777" w:rsidR="00001990" w:rsidRPr="00001990" w:rsidRDefault="00CD1D60" w:rsidP="00001990">
            <w:pPr>
              <w:spacing w:after="0" w:line="240" w:lineRule="auto"/>
              <w:jc w:val="right"/>
              <w:rPr>
                <w:rFonts w:ascii="Times New Roman" w:eastAsia="MS Mincho" w:hAnsi="Times New Roman"/>
                <w:b/>
                <w:sz w:val="24"/>
                <w:szCs w:val="24"/>
                <w:lang w:eastAsia="ja-JP"/>
              </w:rPr>
            </w:pPr>
            <w:r>
              <w:rPr>
                <w:rFonts w:ascii="Times New Roman" w:eastAsia="MS Mincho" w:hAnsi="Times New Roman"/>
                <w:b/>
                <w:sz w:val="24"/>
                <w:szCs w:val="24"/>
                <w:lang w:eastAsia="ja-JP"/>
              </w:rPr>
              <w:t>P</w:t>
            </w:r>
            <w:r>
              <w:rPr>
                <w:rFonts w:ascii="Times New Roman" w:eastAsia="MS Mincho" w:hAnsi="Times New Roman"/>
                <w:b/>
                <w:sz w:val="24"/>
                <w:szCs w:val="24"/>
                <w:lang w:eastAsia="ja-JP"/>
              </w:rPr>
              <w:br/>
              <w:t>A</w:t>
            </w:r>
          </w:p>
        </w:tc>
        <w:tc>
          <w:tcPr>
            <w:tcW w:w="2126" w:type="dxa"/>
            <w:shd w:val="clear" w:color="auto" w:fill="auto"/>
          </w:tcPr>
          <w:p w14:paraId="7DCF9FB2" w14:textId="77777777" w:rsidR="00001990" w:rsidRPr="00001990" w:rsidRDefault="00CD1D60" w:rsidP="00001990">
            <w:pPr>
              <w:spacing w:after="0" w:line="240" w:lineRule="auto"/>
              <w:jc w:val="right"/>
              <w:rPr>
                <w:rFonts w:ascii="Times New Roman" w:eastAsia="MS Mincho" w:hAnsi="Times New Roman"/>
                <w:b/>
                <w:sz w:val="24"/>
                <w:szCs w:val="24"/>
                <w:lang w:eastAsia="ja-JP"/>
              </w:rPr>
            </w:pPr>
            <w:r>
              <w:rPr>
                <w:rFonts w:ascii="Times New Roman" w:eastAsia="MS Mincho" w:hAnsi="Times New Roman"/>
                <w:b/>
                <w:sz w:val="24"/>
                <w:szCs w:val="24"/>
                <w:lang w:eastAsia="ja-JP"/>
              </w:rPr>
              <w:t>P</w:t>
            </w:r>
            <w:r>
              <w:rPr>
                <w:rFonts w:ascii="Times New Roman" w:eastAsia="MS Mincho" w:hAnsi="Times New Roman"/>
                <w:b/>
                <w:sz w:val="24"/>
                <w:szCs w:val="24"/>
                <w:lang w:eastAsia="ja-JP"/>
              </w:rPr>
              <w:br/>
              <w:t>A</w:t>
            </w:r>
          </w:p>
        </w:tc>
      </w:tr>
      <w:tr w:rsidR="00001990" w:rsidRPr="00127D54" w14:paraId="108FFBE3" w14:textId="77777777" w:rsidTr="00D53B18">
        <w:trPr>
          <w:trHeight w:val="525"/>
        </w:trPr>
        <w:tc>
          <w:tcPr>
            <w:tcW w:w="10881" w:type="dxa"/>
            <w:gridSpan w:val="6"/>
            <w:shd w:val="clear" w:color="auto" w:fill="auto"/>
          </w:tcPr>
          <w:p w14:paraId="0B13C598" w14:textId="77777777" w:rsidR="00001990" w:rsidRPr="00001990" w:rsidRDefault="00001990" w:rsidP="00001990">
            <w:pPr>
              <w:spacing w:after="0" w:line="240" w:lineRule="auto"/>
              <w:rPr>
                <w:rFonts w:ascii="Times New Roman" w:eastAsia="MS Mincho" w:hAnsi="Times New Roman"/>
                <w:sz w:val="24"/>
                <w:szCs w:val="24"/>
                <w:lang w:eastAsia="ja-JP"/>
              </w:rPr>
            </w:pPr>
            <w:r w:rsidRPr="00001990">
              <w:rPr>
                <w:rFonts w:ascii="Times New Roman" w:eastAsia="MS Mincho" w:hAnsi="Times New Roman"/>
                <w:b/>
                <w:sz w:val="24"/>
                <w:szCs w:val="24"/>
                <w:lang w:eastAsia="ja-JP"/>
              </w:rPr>
              <w:t xml:space="preserve">Likelihood of Reoccurrence: </w:t>
            </w:r>
            <w:r w:rsidRPr="00001990">
              <w:rPr>
                <w:rFonts w:ascii="Times New Roman" w:eastAsia="MS Mincho" w:hAnsi="Times New Roman"/>
                <w:b/>
                <w:sz w:val="24"/>
                <w:szCs w:val="24"/>
                <w:lang w:eastAsia="ja-JP"/>
              </w:rPr>
              <w:br/>
            </w:r>
            <w:r w:rsidRPr="00001990">
              <w:rPr>
                <w:rFonts w:ascii="Times New Roman" w:eastAsia="MS Mincho" w:hAnsi="Times New Roman"/>
                <w:b/>
                <w:i/>
                <w:sz w:val="24"/>
                <w:szCs w:val="24"/>
                <w:lang w:eastAsia="ja-JP"/>
              </w:rPr>
              <w:t>Before reviewing this event –</w:t>
            </w:r>
            <w:r w:rsidRPr="00001990">
              <w:rPr>
                <w:rFonts w:ascii="Times New Roman" w:eastAsia="MS Mincho" w:hAnsi="Times New Roman"/>
                <w:i/>
                <w:sz w:val="24"/>
                <w:szCs w:val="24"/>
                <w:lang w:eastAsia="ja-JP"/>
              </w:rPr>
              <w:t xml:space="preserve"> Please attempt to assess the likelihood of a similar event happening again.</w:t>
            </w:r>
            <w:r w:rsidRPr="00001990">
              <w:rPr>
                <w:rFonts w:ascii="Times New Roman" w:eastAsia="MS Mincho" w:hAnsi="Times New Roman"/>
                <w:sz w:val="24"/>
                <w:szCs w:val="24"/>
                <w:lang w:eastAsia="ja-JP"/>
              </w:rPr>
              <w:t xml:space="preserve"> </w:t>
            </w:r>
          </w:p>
        </w:tc>
      </w:tr>
      <w:tr w:rsidR="00001990" w:rsidRPr="00127D54" w14:paraId="2545F311" w14:textId="77777777" w:rsidTr="00D53B18">
        <w:tblPrEx>
          <w:tblLook w:val="01E0" w:firstRow="1" w:lastRow="1" w:firstColumn="1" w:lastColumn="1" w:noHBand="0" w:noVBand="0"/>
        </w:tblPrEx>
        <w:tc>
          <w:tcPr>
            <w:tcW w:w="2235" w:type="dxa"/>
            <w:shd w:val="clear" w:color="auto" w:fill="auto"/>
          </w:tcPr>
          <w:p w14:paraId="7EBEF89F" w14:textId="77777777" w:rsidR="00001990" w:rsidRPr="00001990" w:rsidRDefault="00001990" w:rsidP="00001990">
            <w:pPr>
              <w:spacing w:after="0" w:line="240" w:lineRule="auto"/>
              <w:jc w:val="center"/>
              <w:rPr>
                <w:rFonts w:ascii="Times New Roman" w:eastAsia="MS Mincho" w:hAnsi="Times New Roman"/>
                <w:b/>
                <w:sz w:val="24"/>
                <w:szCs w:val="24"/>
                <w:lang w:eastAsia="ja-JP"/>
              </w:rPr>
            </w:pPr>
            <w:r>
              <w:rPr>
                <w:rFonts w:ascii="Times New Roman" w:eastAsia="MS Mincho" w:hAnsi="Times New Roman"/>
                <w:b/>
                <w:sz w:val="24"/>
                <w:szCs w:val="24"/>
                <w:lang w:eastAsia="ja-JP"/>
              </w:rPr>
              <w:t>Almost certain</w:t>
            </w:r>
          </w:p>
        </w:tc>
        <w:tc>
          <w:tcPr>
            <w:tcW w:w="2126" w:type="dxa"/>
            <w:shd w:val="clear" w:color="auto" w:fill="auto"/>
          </w:tcPr>
          <w:p w14:paraId="7F54DEB3" w14:textId="77777777" w:rsidR="00001990" w:rsidRPr="00001990" w:rsidRDefault="00001990" w:rsidP="00001990">
            <w:pPr>
              <w:spacing w:after="0" w:line="240" w:lineRule="auto"/>
              <w:jc w:val="center"/>
              <w:rPr>
                <w:rFonts w:ascii="Times New Roman" w:eastAsia="MS Mincho" w:hAnsi="Times New Roman"/>
                <w:b/>
                <w:sz w:val="24"/>
                <w:szCs w:val="24"/>
                <w:lang w:eastAsia="ja-JP"/>
              </w:rPr>
            </w:pPr>
            <w:r w:rsidRPr="00001990">
              <w:rPr>
                <w:rFonts w:ascii="Times New Roman" w:eastAsia="MS Mincho" w:hAnsi="Times New Roman"/>
                <w:b/>
                <w:sz w:val="24"/>
                <w:szCs w:val="24"/>
                <w:lang w:eastAsia="ja-JP"/>
              </w:rPr>
              <w:t>Likely</w:t>
            </w:r>
          </w:p>
        </w:tc>
        <w:tc>
          <w:tcPr>
            <w:tcW w:w="2126" w:type="dxa"/>
            <w:gridSpan w:val="2"/>
            <w:shd w:val="clear" w:color="auto" w:fill="auto"/>
          </w:tcPr>
          <w:p w14:paraId="75F06B71" w14:textId="77777777" w:rsidR="00001990" w:rsidRPr="00001990" w:rsidRDefault="00001990" w:rsidP="00001990">
            <w:pPr>
              <w:spacing w:after="0" w:line="240" w:lineRule="auto"/>
              <w:jc w:val="center"/>
              <w:rPr>
                <w:rFonts w:ascii="Times New Roman" w:eastAsia="MS Mincho" w:hAnsi="Times New Roman"/>
                <w:b/>
                <w:sz w:val="24"/>
                <w:szCs w:val="24"/>
                <w:lang w:eastAsia="ja-JP"/>
              </w:rPr>
            </w:pPr>
            <w:r w:rsidRPr="00001990">
              <w:rPr>
                <w:rFonts w:ascii="Times New Roman" w:eastAsia="MS Mincho" w:hAnsi="Times New Roman"/>
                <w:b/>
                <w:sz w:val="24"/>
                <w:szCs w:val="24"/>
                <w:lang w:eastAsia="ja-JP"/>
              </w:rPr>
              <w:t>Don’t know</w:t>
            </w:r>
          </w:p>
        </w:tc>
        <w:tc>
          <w:tcPr>
            <w:tcW w:w="2268" w:type="dxa"/>
            <w:shd w:val="clear" w:color="auto" w:fill="auto"/>
          </w:tcPr>
          <w:p w14:paraId="2356B5FA" w14:textId="77777777" w:rsidR="00001990" w:rsidRPr="00001990" w:rsidRDefault="00001990" w:rsidP="00001990">
            <w:pPr>
              <w:spacing w:after="0" w:line="240" w:lineRule="auto"/>
              <w:jc w:val="center"/>
              <w:rPr>
                <w:rFonts w:ascii="Times New Roman" w:eastAsia="MS Mincho" w:hAnsi="Times New Roman"/>
                <w:b/>
                <w:sz w:val="24"/>
                <w:szCs w:val="24"/>
                <w:lang w:eastAsia="ja-JP"/>
              </w:rPr>
            </w:pPr>
            <w:r w:rsidRPr="00001990">
              <w:rPr>
                <w:rFonts w:ascii="Times New Roman" w:eastAsia="MS Mincho" w:hAnsi="Times New Roman"/>
                <w:b/>
                <w:sz w:val="24"/>
                <w:szCs w:val="24"/>
                <w:lang w:eastAsia="ja-JP"/>
              </w:rPr>
              <w:t>Unlikely</w:t>
            </w:r>
          </w:p>
        </w:tc>
        <w:tc>
          <w:tcPr>
            <w:tcW w:w="2126" w:type="dxa"/>
            <w:shd w:val="clear" w:color="auto" w:fill="auto"/>
          </w:tcPr>
          <w:p w14:paraId="50900F43" w14:textId="77777777" w:rsidR="00001990" w:rsidRDefault="00001990" w:rsidP="00001990">
            <w:pPr>
              <w:spacing w:after="0" w:line="240" w:lineRule="auto"/>
              <w:jc w:val="center"/>
              <w:rPr>
                <w:rFonts w:ascii="Times New Roman" w:eastAsia="MS Mincho" w:hAnsi="Times New Roman"/>
                <w:b/>
                <w:sz w:val="24"/>
                <w:szCs w:val="24"/>
                <w:lang w:eastAsia="ja-JP"/>
              </w:rPr>
            </w:pPr>
            <w:r w:rsidRPr="00001990">
              <w:rPr>
                <w:rFonts w:ascii="Times New Roman" w:eastAsia="MS Mincho" w:hAnsi="Times New Roman"/>
                <w:b/>
                <w:sz w:val="24"/>
                <w:szCs w:val="24"/>
                <w:lang w:eastAsia="ja-JP"/>
              </w:rPr>
              <w:t>Rare</w:t>
            </w:r>
          </w:p>
          <w:p w14:paraId="41A65634" w14:textId="77777777" w:rsidR="00E3003C" w:rsidRPr="00001990" w:rsidRDefault="00E3003C" w:rsidP="00001990">
            <w:pPr>
              <w:spacing w:after="0" w:line="240" w:lineRule="auto"/>
              <w:jc w:val="center"/>
              <w:rPr>
                <w:rFonts w:ascii="Times New Roman" w:eastAsia="MS Mincho" w:hAnsi="Times New Roman"/>
                <w:b/>
                <w:sz w:val="24"/>
                <w:szCs w:val="24"/>
                <w:lang w:eastAsia="ja-JP"/>
              </w:rPr>
            </w:pPr>
          </w:p>
        </w:tc>
      </w:tr>
      <w:tr w:rsidR="008C0888" w:rsidRPr="008C0888" w14:paraId="6A92CCDC" w14:textId="77777777" w:rsidTr="00D53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881" w:type="dxa"/>
            <w:gridSpan w:val="6"/>
            <w:tcBorders>
              <w:top w:val="nil"/>
              <w:left w:val="nil"/>
              <w:bottom w:val="single" w:sz="4" w:space="0" w:color="auto"/>
              <w:right w:val="nil"/>
            </w:tcBorders>
            <w:shd w:val="clear" w:color="000000" w:fill="808080"/>
            <w:vAlign w:val="center"/>
            <w:hideMark/>
          </w:tcPr>
          <w:p w14:paraId="078A956B" w14:textId="77777777" w:rsidR="008C0888" w:rsidRPr="008C0888" w:rsidRDefault="00F66A99" w:rsidP="008C0888">
            <w:pPr>
              <w:spacing w:after="0" w:line="240" w:lineRule="auto"/>
              <w:rPr>
                <w:rFonts w:eastAsia="Times New Roman" w:cs="Calibri"/>
                <w:b/>
                <w:bCs/>
                <w:color w:val="FFFFFF"/>
                <w:lang w:eastAsia="en-GB"/>
              </w:rPr>
            </w:pPr>
            <w:r>
              <w:rPr>
                <w:b/>
              </w:rPr>
              <w:br/>
            </w:r>
            <w:r w:rsidR="008C0888" w:rsidRPr="008C0888">
              <w:rPr>
                <w:rFonts w:eastAsia="Times New Roman" w:cs="Calibri"/>
                <w:b/>
                <w:bCs/>
                <w:color w:val="FFFFFF"/>
                <w:lang w:eastAsia="en-GB"/>
              </w:rPr>
              <w:t>Definition of Serious, Significant and Never events</w:t>
            </w:r>
          </w:p>
        </w:tc>
      </w:tr>
      <w:tr w:rsidR="008C0888" w:rsidRPr="008C0888" w14:paraId="6EBF29BA" w14:textId="77777777" w:rsidTr="00D53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61"/>
        </w:trPr>
        <w:tc>
          <w:tcPr>
            <w:tcW w:w="52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CA0D75" w14:textId="77777777" w:rsidR="008C0888" w:rsidRPr="008C0888" w:rsidRDefault="008C0888" w:rsidP="008C0888">
            <w:pPr>
              <w:spacing w:after="0" w:line="240" w:lineRule="auto"/>
              <w:rPr>
                <w:rFonts w:ascii="Arial" w:eastAsia="Times New Roman" w:hAnsi="Arial" w:cs="Arial"/>
                <w:color w:val="000000"/>
                <w:sz w:val="20"/>
                <w:szCs w:val="20"/>
                <w:lang w:eastAsia="en-GB"/>
              </w:rPr>
            </w:pPr>
            <w:r w:rsidRPr="008C0888">
              <w:rPr>
                <w:rFonts w:ascii="Arial" w:eastAsia="Times New Roman" w:hAnsi="Arial" w:cs="Arial"/>
                <w:b/>
                <w:bCs/>
                <w:color w:val="000000"/>
                <w:sz w:val="20"/>
                <w:szCs w:val="20"/>
                <w:lang w:eastAsia="en-GB"/>
              </w:rPr>
              <w:t>SI - Definition of a Serious Incident</w:t>
            </w:r>
            <w:r w:rsidRPr="008C0888">
              <w:rPr>
                <w:rFonts w:ascii="Arial" w:eastAsia="Times New Roman" w:hAnsi="Arial" w:cs="Arial"/>
                <w:color w:val="000000"/>
                <w:sz w:val="20"/>
                <w:szCs w:val="20"/>
                <w:lang w:eastAsia="en-GB"/>
              </w:rPr>
              <w:t xml:space="preserve"> </w:t>
            </w:r>
            <w:r w:rsidR="00935B98" w:rsidRPr="008C0888">
              <w:rPr>
                <w:rFonts w:ascii="Arial" w:eastAsia="Times New Roman" w:hAnsi="Arial" w:cs="Arial"/>
                <w:color w:val="000000"/>
                <w:sz w:val="20"/>
                <w:szCs w:val="20"/>
                <w:lang w:eastAsia="en-GB"/>
              </w:rPr>
              <w:t>- The</w:t>
            </w:r>
            <w:r w:rsidRPr="008C0888">
              <w:rPr>
                <w:rFonts w:ascii="Arial" w:eastAsia="Times New Roman" w:hAnsi="Arial" w:cs="Arial"/>
                <w:color w:val="000000"/>
                <w:sz w:val="20"/>
                <w:szCs w:val="20"/>
                <w:lang w:eastAsia="en-GB"/>
              </w:rPr>
              <w:t xml:space="preserve"> definition of a ‘Serious Incident</w:t>
            </w:r>
            <w:r w:rsidR="00BB4DAE" w:rsidRPr="008C0888">
              <w:rPr>
                <w:rFonts w:ascii="Arial" w:eastAsia="Times New Roman" w:hAnsi="Arial" w:cs="Arial"/>
                <w:color w:val="000000"/>
                <w:sz w:val="20"/>
                <w:szCs w:val="20"/>
                <w:lang w:eastAsia="en-GB"/>
              </w:rPr>
              <w:t>’ is</w:t>
            </w:r>
            <w:r w:rsidRPr="008C0888">
              <w:rPr>
                <w:rFonts w:ascii="Arial" w:eastAsia="Times New Roman" w:hAnsi="Arial" w:cs="Arial"/>
                <w:color w:val="000000"/>
                <w:sz w:val="20"/>
                <w:szCs w:val="20"/>
                <w:lang w:eastAsia="en-GB"/>
              </w:rPr>
              <w:t xml:space="preserve"> set out in the ‘Serious Incident Framework March 201</w:t>
            </w:r>
            <w:r w:rsidR="00BB4DAE">
              <w:rPr>
                <w:rFonts w:ascii="Arial" w:eastAsia="Times New Roman" w:hAnsi="Arial" w:cs="Arial"/>
                <w:color w:val="000000"/>
                <w:sz w:val="20"/>
                <w:szCs w:val="20"/>
                <w:lang w:eastAsia="en-GB"/>
              </w:rPr>
              <w:t>5</w:t>
            </w:r>
            <w:r w:rsidRPr="008C0888">
              <w:rPr>
                <w:rFonts w:ascii="Arial" w:eastAsia="Times New Roman" w:hAnsi="Arial" w:cs="Arial"/>
                <w:color w:val="000000"/>
                <w:sz w:val="20"/>
                <w:szCs w:val="20"/>
                <w:lang w:eastAsia="en-GB"/>
              </w:rPr>
              <w:t xml:space="preserve"> – (NHS England Patient Safety Domain).  Broadly, ‘Acts and/or omissions occurring as a part of NHS funded healthcare’ , including the community) that resulted in;</w:t>
            </w:r>
            <w:r w:rsidRPr="008C0888">
              <w:rPr>
                <w:rFonts w:ascii="Arial" w:eastAsia="Times New Roman" w:hAnsi="Arial" w:cs="Arial"/>
                <w:color w:val="000000"/>
                <w:sz w:val="20"/>
                <w:szCs w:val="20"/>
                <w:lang w:eastAsia="en-GB"/>
              </w:rPr>
              <w:br/>
            </w:r>
            <w:r w:rsidRPr="008C0888">
              <w:rPr>
                <w:rFonts w:ascii="Arial" w:eastAsia="Times New Roman" w:hAnsi="Arial" w:cs="Arial"/>
                <w:color w:val="000000"/>
                <w:sz w:val="20"/>
                <w:szCs w:val="20"/>
                <w:lang w:eastAsia="en-GB"/>
              </w:rPr>
              <w:br/>
              <w:t>• Unexpected or avoidable death, serious harm, injury, abuse, psychological or psychological; or where healthcare did not take appropriate action</w:t>
            </w:r>
            <w:r w:rsidRPr="008C0888">
              <w:rPr>
                <w:rFonts w:ascii="Arial" w:eastAsia="Times New Roman" w:hAnsi="Arial" w:cs="Arial"/>
                <w:color w:val="000000"/>
                <w:sz w:val="20"/>
                <w:szCs w:val="20"/>
                <w:lang w:eastAsia="en-GB"/>
              </w:rPr>
              <w:br/>
              <w:t>• or a Never Event – see never events policy.</w:t>
            </w:r>
            <w:r w:rsidRPr="008C0888">
              <w:rPr>
                <w:rFonts w:ascii="Arial" w:eastAsia="Times New Roman" w:hAnsi="Arial" w:cs="Arial"/>
                <w:color w:val="000000"/>
                <w:sz w:val="20"/>
                <w:szCs w:val="20"/>
                <w:lang w:eastAsia="en-GB"/>
              </w:rPr>
              <w:br/>
              <w:t>• Or an event that seriously prevents or threatens to prevent an organisations ability to continue to deliver an acceptable quality of healthcare.</w:t>
            </w:r>
          </w:p>
        </w:tc>
        <w:tc>
          <w:tcPr>
            <w:tcW w:w="5670" w:type="dxa"/>
            <w:gridSpan w:val="3"/>
            <w:tcBorders>
              <w:top w:val="single" w:sz="4" w:space="0" w:color="auto"/>
              <w:left w:val="nil"/>
              <w:bottom w:val="single" w:sz="4" w:space="0" w:color="auto"/>
              <w:right w:val="single" w:sz="4" w:space="0" w:color="auto"/>
            </w:tcBorders>
            <w:shd w:val="clear" w:color="auto" w:fill="auto"/>
            <w:hideMark/>
          </w:tcPr>
          <w:p w14:paraId="0E730CCF" w14:textId="77777777" w:rsidR="008C0888" w:rsidRPr="008C0888" w:rsidRDefault="008C0888" w:rsidP="008C0888">
            <w:pPr>
              <w:spacing w:after="0" w:line="240" w:lineRule="auto"/>
              <w:rPr>
                <w:rFonts w:ascii="Arial" w:eastAsia="Times New Roman" w:hAnsi="Arial" w:cs="Arial"/>
                <w:color w:val="000000"/>
                <w:sz w:val="20"/>
                <w:szCs w:val="20"/>
                <w:lang w:eastAsia="en-GB"/>
              </w:rPr>
            </w:pPr>
            <w:r w:rsidRPr="008C0888">
              <w:rPr>
                <w:rFonts w:ascii="Arial" w:eastAsia="Times New Roman" w:hAnsi="Arial" w:cs="Arial"/>
                <w:b/>
                <w:bCs/>
                <w:color w:val="000000"/>
                <w:sz w:val="20"/>
                <w:szCs w:val="20"/>
                <w:lang w:eastAsia="en-GB"/>
              </w:rPr>
              <w:br/>
              <w:t xml:space="preserve">SEA - Definition of a Significant Event - </w:t>
            </w:r>
            <w:r w:rsidRPr="008C0888">
              <w:rPr>
                <w:rFonts w:ascii="Arial" w:eastAsia="Times New Roman" w:hAnsi="Arial" w:cs="Arial"/>
                <w:color w:val="000000"/>
                <w:sz w:val="20"/>
                <w:szCs w:val="20"/>
                <w:lang w:eastAsia="en-GB"/>
              </w:rPr>
              <w:t xml:space="preserve"> The Royal College of General Practitioners (RCGP) states that significant events suitable for analysis are events where the practitioner can identify an opportunity for making improvements, either because the outcome was substandard or because there was a potential for an adverse outcome (‘near </w:t>
            </w:r>
            <w:proofErr w:type="spellStart"/>
            <w:r w:rsidRPr="008C0888">
              <w:rPr>
                <w:rFonts w:ascii="Arial" w:eastAsia="Times New Roman" w:hAnsi="Arial" w:cs="Arial"/>
                <w:color w:val="000000"/>
                <w:sz w:val="20"/>
                <w:szCs w:val="20"/>
                <w:lang w:eastAsia="en-GB"/>
              </w:rPr>
              <w:t>miss’</w:t>
            </w:r>
            <w:proofErr w:type="spellEnd"/>
            <w:r w:rsidRPr="008C0888">
              <w:rPr>
                <w:rFonts w:ascii="Arial" w:eastAsia="Times New Roman" w:hAnsi="Arial" w:cs="Arial"/>
                <w:color w:val="000000"/>
                <w:sz w:val="20"/>
                <w:szCs w:val="20"/>
                <w:lang w:eastAsia="en-GB"/>
              </w:rPr>
              <w:t>), but these incidents involve a lower level of safety concern than a ‘serious incident’</w:t>
            </w:r>
          </w:p>
        </w:tc>
      </w:tr>
    </w:tbl>
    <w:p w14:paraId="36B0BE2E" w14:textId="77777777" w:rsidR="00D13A30" w:rsidRDefault="00D13A30" w:rsidP="00001990">
      <w:pPr>
        <w:rPr>
          <w:rFonts w:ascii="Arial" w:hAnsi="Arial" w:cs="Arial"/>
          <w:b/>
          <w:sz w:val="24"/>
          <w:szCs w:val="24"/>
          <w:lang w:val="en-US" w:eastAsia="en-GB"/>
        </w:rPr>
      </w:pPr>
    </w:p>
    <w:p w14:paraId="357CBD0F" w14:textId="77777777" w:rsidR="00A50DA9" w:rsidRPr="00D13A30" w:rsidRDefault="00A50DA9" w:rsidP="00001990">
      <w:pPr>
        <w:rPr>
          <w:rFonts w:ascii="Arial" w:hAnsi="Arial" w:cs="Arial"/>
          <w:b/>
          <w:sz w:val="24"/>
          <w:szCs w:val="24"/>
          <w:lang w:val="en-US" w:eastAsia="en-GB"/>
        </w:rPr>
      </w:pPr>
      <w:r>
        <w:rPr>
          <w:rFonts w:ascii="Arial" w:hAnsi="Arial" w:cs="Arial"/>
          <w:b/>
          <w:sz w:val="24"/>
          <w:szCs w:val="24"/>
          <w:lang w:val="en-US" w:eastAsia="en-GB"/>
        </w:rPr>
        <w:t>APPENDIX - Incident Types a) and further information b)</w:t>
      </w:r>
    </w:p>
    <w:tbl>
      <w:tblPr>
        <w:tblW w:w="10915" w:type="dxa"/>
        <w:tblInd w:w="-34" w:type="dxa"/>
        <w:tblLook w:val="04A0" w:firstRow="1" w:lastRow="0" w:firstColumn="1" w:lastColumn="0" w:noHBand="0" w:noVBand="1"/>
      </w:tblPr>
      <w:tblGrid>
        <w:gridCol w:w="5287"/>
        <w:gridCol w:w="5628"/>
      </w:tblGrid>
      <w:tr w:rsidR="00A50DA9" w:rsidRPr="00A50DA9" w14:paraId="2D92E614" w14:textId="77777777" w:rsidTr="00A70397">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DB3D5" w14:textId="77777777" w:rsidR="00A50DA9" w:rsidRPr="00A50DA9" w:rsidRDefault="00A50DA9" w:rsidP="00A50DA9">
            <w:pPr>
              <w:spacing w:after="0" w:line="240" w:lineRule="auto"/>
              <w:rPr>
                <w:rFonts w:ascii="Arial" w:eastAsia="Times New Roman" w:hAnsi="Arial" w:cs="Arial"/>
                <w:b/>
                <w:bCs/>
                <w:color w:val="000000"/>
                <w:sz w:val="20"/>
                <w:szCs w:val="20"/>
                <w:lang w:eastAsia="en-GB"/>
              </w:rPr>
            </w:pPr>
            <w:r w:rsidRPr="00A50DA9">
              <w:rPr>
                <w:rFonts w:ascii="Arial" w:eastAsia="Times New Roman" w:hAnsi="Arial" w:cs="Arial"/>
                <w:b/>
                <w:bCs/>
                <w:color w:val="000000"/>
                <w:sz w:val="20"/>
                <w:szCs w:val="20"/>
                <w:lang w:eastAsia="en-GB"/>
              </w:rPr>
              <w:t>Type of incident a) general</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14:paraId="44989B84" w14:textId="77777777" w:rsidR="00A50DA9" w:rsidRPr="00A50DA9" w:rsidRDefault="00A50DA9" w:rsidP="00A50DA9">
            <w:pPr>
              <w:spacing w:after="0" w:line="240" w:lineRule="auto"/>
              <w:rPr>
                <w:rFonts w:ascii="Arial" w:eastAsia="Times New Roman" w:hAnsi="Arial" w:cs="Arial"/>
                <w:b/>
                <w:bCs/>
                <w:color w:val="000000"/>
                <w:sz w:val="20"/>
                <w:szCs w:val="20"/>
                <w:lang w:eastAsia="en-GB"/>
              </w:rPr>
            </w:pPr>
            <w:r w:rsidRPr="00A50DA9">
              <w:rPr>
                <w:rFonts w:ascii="Arial" w:eastAsia="Times New Roman" w:hAnsi="Arial" w:cs="Arial"/>
                <w:b/>
                <w:bCs/>
                <w:color w:val="000000"/>
                <w:sz w:val="20"/>
                <w:szCs w:val="20"/>
                <w:lang w:eastAsia="en-GB"/>
              </w:rPr>
              <w:t>Type of incident b) descriptor</w:t>
            </w:r>
          </w:p>
        </w:tc>
      </w:tr>
      <w:tr w:rsidR="00A50DA9" w:rsidRPr="00A50DA9" w14:paraId="29DABAB9" w14:textId="77777777" w:rsidTr="00A70397">
        <w:trPr>
          <w:trHeight w:val="51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77915FE9"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Access, admission, transfer, discharge (including missing patient)</w:t>
            </w:r>
          </w:p>
        </w:tc>
        <w:tc>
          <w:tcPr>
            <w:tcW w:w="5628" w:type="dxa"/>
            <w:tcBorders>
              <w:top w:val="nil"/>
              <w:left w:val="nil"/>
              <w:bottom w:val="single" w:sz="4" w:space="0" w:color="auto"/>
              <w:right w:val="single" w:sz="4" w:space="0" w:color="auto"/>
            </w:tcBorders>
            <w:shd w:val="clear" w:color="auto" w:fill="auto"/>
            <w:vAlign w:val="center"/>
            <w:hideMark/>
          </w:tcPr>
          <w:p w14:paraId="1F1954E6"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Cold chain</w:t>
            </w:r>
          </w:p>
        </w:tc>
      </w:tr>
      <w:tr w:rsidR="00A50DA9" w:rsidRPr="00A50DA9" w14:paraId="2649C664" w14:textId="77777777" w:rsidTr="00A70397">
        <w:trPr>
          <w:trHeight w:val="51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473A0367"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Clinical assessment (including diagnosis, scans, tests, assessments)</w:t>
            </w:r>
          </w:p>
        </w:tc>
        <w:tc>
          <w:tcPr>
            <w:tcW w:w="5628" w:type="dxa"/>
            <w:tcBorders>
              <w:top w:val="nil"/>
              <w:left w:val="nil"/>
              <w:bottom w:val="single" w:sz="4" w:space="0" w:color="auto"/>
              <w:right w:val="single" w:sz="4" w:space="0" w:color="auto"/>
            </w:tcBorders>
            <w:shd w:val="clear" w:color="auto" w:fill="auto"/>
            <w:vAlign w:val="center"/>
            <w:hideMark/>
          </w:tcPr>
          <w:p w14:paraId="17A1691A"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Communication - 111, Out of Hours</w:t>
            </w:r>
          </w:p>
        </w:tc>
      </w:tr>
      <w:tr w:rsidR="00A50DA9" w:rsidRPr="00A50DA9" w14:paraId="4031B846"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774CA9CA"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Consent, communication, confidentiality</w:t>
            </w:r>
          </w:p>
        </w:tc>
        <w:tc>
          <w:tcPr>
            <w:tcW w:w="5628" w:type="dxa"/>
            <w:tcBorders>
              <w:top w:val="nil"/>
              <w:left w:val="nil"/>
              <w:bottom w:val="single" w:sz="4" w:space="0" w:color="auto"/>
              <w:right w:val="single" w:sz="4" w:space="0" w:color="auto"/>
            </w:tcBorders>
            <w:shd w:val="clear" w:color="auto" w:fill="auto"/>
            <w:vAlign w:val="center"/>
            <w:hideMark/>
          </w:tcPr>
          <w:p w14:paraId="531AA4D1"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Communication failure</w:t>
            </w:r>
          </w:p>
        </w:tc>
      </w:tr>
      <w:tr w:rsidR="00A50DA9" w:rsidRPr="00A50DA9" w14:paraId="69B3C626" w14:textId="77777777" w:rsidTr="00A70397">
        <w:trPr>
          <w:trHeight w:val="51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4E7720CF"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Disruptive, aggressive behaviour (includes patient-to-patient)</w:t>
            </w:r>
          </w:p>
        </w:tc>
        <w:tc>
          <w:tcPr>
            <w:tcW w:w="5628" w:type="dxa"/>
            <w:tcBorders>
              <w:top w:val="nil"/>
              <w:left w:val="nil"/>
              <w:bottom w:val="single" w:sz="4" w:space="0" w:color="auto"/>
              <w:right w:val="single" w:sz="4" w:space="0" w:color="auto"/>
            </w:tcBorders>
            <w:shd w:val="clear" w:color="auto" w:fill="auto"/>
            <w:vAlign w:val="center"/>
            <w:hideMark/>
          </w:tcPr>
          <w:p w14:paraId="4B3274B3"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Confidentiality &amp; Communication - Breach of confidentiality</w:t>
            </w:r>
          </w:p>
        </w:tc>
      </w:tr>
      <w:tr w:rsidR="00A50DA9" w:rsidRPr="00A50DA9" w14:paraId="1936F2F1" w14:textId="77777777" w:rsidTr="00A70397">
        <w:trPr>
          <w:trHeight w:val="51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30C598D1" w14:textId="77777777" w:rsidR="00A50DA9" w:rsidRPr="00A50DA9" w:rsidRDefault="00A50DA9" w:rsidP="00A50DA9">
            <w:pPr>
              <w:spacing w:after="0" w:line="240" w:lineRule="auto"/>
              <w:rPr>
                <w:rFonts w:ascii="Arial" w:eastAsia="Times New Roman" w:hAnsi="Arial" w:cs="Arial"/>
                <w:sz w:val="20"/>
                <w:szCs w:val="20"/>
                <w:lang w:eastAsia="en-GB"/>
              </w:rPr>
            </w:pPr>
            <w:r w:rsidRPr="00A50DA9">
              <w:rPr>
                <w:rFonts w:ascii="Arial" w:eastAsia="Times New Roman" w:hAnsi="Arial" w:cs="Arial"/>
                <w:sz w:val="20"/>
                <w:szCs w:val="20"/>
                <w:lang w:eastAsia="en-GB"/>
              </w:rPr>
              <w:t>Documentation (including electronic &amp; paper records, identification and drug charts)</w:t>
            </w:r>
          </w:p>
        </w:tc>
        <w:tc>
          <w:tcPr>
            <w:tcW w:w="5628" w:type="dxa"/>
            <w:tcBorders>
              <w:top w:val="nil"/>
              <w:left w:val="nil"/>
              <w:bottom w:val="single" w:sz="4" w:space="0" w:color="auto"/>
              <w:right w:val="single" w:sz="4" w:space="0" w:color="auto"/>
            </w:tcBorders>
            <w:shd w:val="clear" w:color="auto" w:fill="auto"/>
            <w:vAlign w:val="center"/>
            <w:hideMark/>
          </w:tcPr>
          <w:p w14:paraId="27844AD1"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Consent - failure to gain consent</w:t>
            </w:r>
          </w:p>
        </w:tc>
      </w:tr>
      <w:tr w:rsidR="00A50DA9" w:rsidRPr="00A50DA9" w14:paraId="42D577EA" w14:textId="77777777" w:rsidTr="00A70397">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D82C"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Implementation of care and ongoing monitoring / review</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14:paraId="29FBFAE9"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Diagnosis - delay, failure to</w:t>
            </w:r>
          </w:p>
        </w:tc>
      </w:tr>
      <w:tr w:rsidR="00A50DA9" w:rsidRPr="00A50DA9" w14:paraId="187E394C" w14:textId="77777777" w:rsidTr="00A70397">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6197D"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Infection Control Incident</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14:paraId="71EC7CD7"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Diagnosis - wrong</w:t>
            </w:r>
          </w:p>
        </w:tc>
      </w:tr>
      <w:tr w:rsidR="00A50DA9" w:rsidRPr="00A50DA9" w14:paraId="124D3B57" w14:textId="77777777" w:rsidTr="00A70397">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8CF62"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Infrastructure (including staffing, facilities, environment)</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14:paraId="78E8B3F8"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Discharge - delay, failure</w:t>
            </w:r>
          </w:p>
        </w:tc>
      </w:tr>
      <w:tr w:rsidR="00A50DA9" w:rsidRPr="00A50DA9" w14:paraId="5A0EF725" w14:textId="77777777" w:rsidTr="00A70397">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A3107"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Medical device / equipment</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14:paraId="2E67AAC4"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Do not resuscitate (DNR)</w:t>
            </w:r>
          </w:p>
        </w:tc>
      </w:tr>
      <w:tr w:rsidR="00A50DA9" w:rsidRPr="00A50DA9" w14:paraId="0F297046" w14:textId="77777777" w:rsidTr="0028177E">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C2D65" w14:textId="77777777" w:rsidR="00A50DA9" w:rsidRPr="00A50DA9" w:rsidRDefault="00A50DA9" w:rsidP="00A50DA9">
            <w:pPr>
              <w:spacing w:after="0" w:line="240" w:lineRule="auto"/>
              <w:rPr>
                <w:rFonts w:ascii="Arial" w:eastAsia="Times New Roman" w:hAnsi="Arial" w:cs="Arial"/>
                <w:color w:val="000000"/>
                <w:sz w:val="20"/>
                <w:szCs w:val="20"/>
                <w:lang w:eastAsia="en-GB"/>
              </w:rPr>
            </w:pPr>
            <w:bookmarkStart w:id="6" w:name="_GoBack"/>
            <w:r w:rsidRPr="00A50DA9">
              <w:rPr>
                <w:rFonts w:ascii="Arial" w:eastAsia="Times New Roman" w:hAnsi="Arial" w:cs="Arial"/>
                <w:color w:val="000000"/>
                <w:sz w:val="20"/>
                <w:szCs w:val="20"/>
                <w:lang w:eastAsia="en-GB"/>
              </w:rPr>
              <w:lastRenderedPageBreak/>
              <w:t>Medication</w:t>
            </w:r>
            <w:bookmarkEnd w:id="6"/>
          </w:p>
        </w:tc>
        <w:tc>
          <w:tcPr>
            <w:tcW w:w="5628" w:type="dxa"/>
            <w:tcBorders>
              <w:top w:val="single" w:sz="4" w:space="0" w:color="auto"/>
              <w:left w:val="nil"/>
              <w:bottom w:val="single" w:sz="4" w:space="0" w:color="auto"/>
              <w:right w:val="single" w:sz="4" w:space="0" w:color="auto"/>
            </w:tcBorders>
            <w:shd w:val="clear" w:color="auto" w:fill="auto"/>
            <w:vAlign w:val="center"/>
            <w:hideMark/>
          </w:tcPr>
          <w:p w14:paraId="38D64532"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Documentation - missing, delayed, inadequate</w:t>
            </w:r>
          </w:p>
        </w:tc>
      </w:tr>
      <w:tr w:rsidR="00A50DA9" w:rsidRPr="00A50DA9" w14:paraId="53C2744A"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43C4F07E"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Other</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14:paraId="754ADB0D"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Documentation - patient incorrectly identified</w:t>
            </w:r>
          </w:p>
        </w:tc>
      </w:tr>
      <w:tr w:rsidR="00A50DA9" w:rsidRPr="00A50DA9" w14:paraId="36D75238"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65F40A61"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Patient abuse (by staff / third party)</w:t>
            </w:r>
          </w:p>
        </w:tc>
        <w:tc>
          <w:tcPr>
            <w:tcW w:w="5628" w:type="dxa"/>
            <w:tcBorders>
              <w:top w:val="nil"/>
              <w:left w:val="nil"/>
              <w:bottom w:val="single" w:sz="4" w:space="0" w:color="auto"/>
              <w:right w:val="single" w:sz="4" w:space="0" w:color="auto"/>
            </w:tcBorders>
            <w:shd w:val="clear" w:color="auto" w:fill="auto"/>
            <w:vAlign w:val="center"/>
            <w:hideMark/>
          </w:tcPr>
          <w:p w14:paraId="5E3F20B9"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End of Life issue</w:t>
            </w:r>
          </w:p>
        </w:tc>
      </w:tr>
      <w:tr w:rsidR="00A50DA9" w:rsidRPr="00A50DA9" w14:paraId="0728EF44"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7D79EF3A"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Patient accident</w:t>
            </w:r>
          </w:p>
        </w:tc>
        <w:tc>
          <w:tcPr>
            <w:tcW w:w="5628" w:type="dxa"/>
            <w:tcBorders>
              <w:top w:val="nil"/>
              <w:left w:val="nil"/>
              <w:bottom w:val="single" w:sz="4" w:space="0" w:color="auto"/>
              <w:right w:val="single" w:sz="4" w:space="0" w:color="auto"/>
            </w:tcBorders>
            <w:shd w:val="clear" w:color="auto" w:fill="auto"/>
            <w:vAlign w:val="center"/>
            <w:hideMark/>
          </w:tcPr>
          <w:p w14:paraId="49DB8FD0"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Healthcare professional issue</w:t>
            </w:r>
          </w:p>
        </w:tc>
      </w:tr>
      <w:tr w:rsidR="00A50DA9" w:rsidRPr="00A50DA9" w14:paraId="7A9154DF"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486FA8DE"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Self-harming behaviour</w:t>
            </w:r>
          </w:p>
        </w:tc>
        <w:tc>
          <w:tcPr>
            <w:tcW w:w="5628" w:type="dxa"/>
            <w:tcBorders>
              <w:top w:val="nil"/>
              <w:left w:val="nil"/>
              <w:bottom w:val="single" w:sz="4" w:space="0" w:color="auto"/>
              <w:right w:val="single" w:sz="4" w:space="0" w:color="auto"/>
            </w:tcBorders>
            <w:shd w:val="clear" w:color="auto" w:fill="auto"/>
            <w:vAlign w:val="center"/>
            <w:hideMark/>
          </w:tcPr>
          <w:p w14:paraId="7EAE2A15"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Immunisation, vaccination</w:t>
            </w:r>
          </w:p>
        </w:tc>
      </w:tr>
      <w:tr w:rsidR="00A50DA9" w:rsidRPr="00A50DA9" w14:paraId="7ED61B1C"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3471E8EC"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Treatment, procedure</w:t>
            </w:r>
          </w:p>
        </w:tc>
        <w:tc>
          <w:tcPr>
            <w:tcW w:w="5628" w:type="dxa"/>
            <w:tcBorders>
              <w:top w:val="nil"/>
              <w:left w:val="nil"/>
              <w:bottom w:val="single" w:sz="4" w:space="0" w:color="auto"/>
              <w:right w:val="single" w:sz="4" w:space="0" w:color="auto"/>
            </w:tcBorders>
            <w:shd w:val="clear" w:color="auto" w:fill="auto"/>
            <w:vAlign w:val="center"/>
            <w:hideMark/>
          </w:tcPr>
          <w:p w14:paraId="11016D98"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xml:space="preserve">Infection control - </w:t>
            </w:r>
            <w:proofErr w:type="spellStart"/>
            <w:r w:rsidRPr="00A50DA9">
              <w:rPr>
                <w:rFonts w:ascii="Arial" w:eastAsia="Times New Roman" w:hAnsi="Arial" w:cs="Arial"/>
                <w:color w:val="000000"/>
                <w:sz w:val="20"/>
                <w:szCs w:val="20"/>
                <w:lang w:eastAsia="en-GB"/>
              </w:rPr>
              <w:t>Cdiff</w:t>
            </w:r>
            <w:proofErr w:type="spellEnd"/>
          </w:p>
        </w:tc>
      </w:tr>
      <w:tr w:rsidR="00A50DA9" w:rsidRPr="00A50DA9" w14:paraId="69FA9218"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76DAF888"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497D60E2"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Infection control - MRSA</w:t>
            </w:r>
          </w:p>
        </w:tc>
      </w:tr>
      <w:tr w:rsidR="00A50DA9" w:rsidRPr="00A50DA9" w14:paraId="35290B7E"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4CC3944F"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061D82A1"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Infection control - Other</w:t>
            </w:r>
          </w:p>
        </w:tc>
      </w:tr>
      <w:tr w:rsidR="00A50DA9" w:rsidRPr="00A50DA9" w14:paraId="1CA222BD"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02AAB2AD"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6995386A"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IT system failure</w:t>
            </w:r>
          </w:p>
        </w:tc>
      </w:tr>
      <w:tr w:rsidR="00A50DA9" w:rsidRPr="00A50DA9" w14:paraId="2E454CB4"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131B6A2E"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1DC51F0F"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Prescribing</w:t>
            </w:r>
            <w:r w:rsidR="00171CEF">
              <w:rPr>
                <w:rFonts w:ascii="Arial" w:eastAsia="Times New Roman" w:hAnsi="Arial" w:cs="Arial"/>
                <w:color w:val="000000"/>
                <w:sz w:val="20"/>
                <w:szCs w:val="20"/>
                <w:lang w:eastAsia="en-GB"/>
              </w:rPr>
              <w:t>/Dispensing</w:t>
            </w:r>
            <w:r w:rsidRPr="00A50DA9">
              <w:rPr>
                <w:rFonts w:ascii="Arial" w:eastAsia="Times New Roman" w:hAnsi="Arial" w:cs="Arial"/>
                <w:color w:val="000000"/>
                <w:sz w:val="20"/>
                <w:szCs w:val="20"/>
                <w:lang w:eastAsia="en-GB"/>
              </w:rPr>
              <w:t xml:space="preserve"> - lost prescription</w:t>
            </w:r>
          </w:p>
        </w:tc>
      </w:tr>
      <w:tr w:rsidR="00A50DA9" w:rsidRPr="00A50DA9" w14:paraId="489EAEDF"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339C6F75"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136C9BB8" w14:textId="77777777" w:rsidR="00A50DA9" w:rsidRPr="00A50DA9" w:rsidRDefault="00171CEF"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Prescribing</w:t>
            </w:r>
            <w:r>
              <w:rPr>
                <w:rFonts w:ascii="Arial" w:eastAsia="Times New Roman" w:hAnsi="Arial" w:cs="Arial"/>
                <w:color w:val="000000"/>
                <w:sz w:val="20"/>
                <w:szCs w:val="20"/>
                <w:lang w:eastAsia="en-GB"/>
              </w:rPr>
              <w:t>/Dispensing</w:t>
            </w:r>
            <w:r w:rsidR="00A50DA9" w:rsidRPr="00A50DA9">
              <w:rPr>
                <w:rFonts w:ascii="Arial" w:eastAsia="Times New Roman" w:hAnsi="Arial" w:cs="Arial"/>
                <w:color w:val="000000"/>
                <w:sz w:val="20"/>
                <w:szCs w:val="20"/>
                <w:lang w:eastAsia="en-GB"/>
              </w:rPr>
              <w:t xml:space="preserve"> - Other</w:t>
            </w:r>
          </w:p>
        </w:tc>
      </w:tr>
      <w:tr w:rsidR="00A50DA9" w:rsidRPr="00A50DA9" w14:paraId="752B0B58"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0AA7705D"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548E60F9" w14:textId="77777777" w:rsidR="00A50DA9" w:rsidRPr="00A50DA9" w:rsidRDefault="00171CEF"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Prescribing</w:t>
            </w:r>
            <w:r>
              <w:rPr>
                <w:rFonts w:ascii="Arial" w:eastAsia="Times New Roman" w:hAnsi="Arial" w:cs="Arial"/>
                <w:color w:val="000000"/>
                <w:sz w:val="20"/>
                <w:szCs w:val="20"/>
                <w:lang w:eastAsia="en-GB"/>
              </w:rPr>
              <w:t>/Dispensing</w:t>
            </w:r>
            <w:r w:rsidR="00A50DA9" w:rsidRPr="00A50DA9">
              <w:rPr>
                <w:rFonts w:ascii="Arial" w:eastAsia="Times New Roman" w:hAnsi="Arial" w:cs="Arial"/>
                <w:color w:val="000000"/>
                <w:sz w:val="20"/>
                <w:szCs w:val="20"/>
                <w:lang w:eastAsia="en-GB"/>
              </w:rPr>
              <w:t xml:space="preserve"> - preparation incorrect</w:t>
            </w:r>
          </w:p>
        </w:tc>
      </w:tr>
      <w:tr w:rsidR="00A50DA9" w:rsidRPr="00A50DA9" w14:paraId="7AE031EC"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0F5F1579"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4DC78904" w14:textId="77777777" w:rsidR="00A50DA9" w:rsidRPr="00A50DA9" w:rsidRDefault="00171CEF"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Prescribing</w:t>
            </w:r>
            <w:r>
              <w:rPr>
                <w:rFonts w:ascii="Arial" w:eastAsia="Times New Roman" w:hAnsi="Arial" w:cs="Arial"/>
                <w:color w:val="000000"/>
                <w:sz w:val="20"/>
                <w:szCs w:val="20"/>
                <w:lang w:eastAsia="en-GB"/>
              </w:rPr>
              <w:t>/Dispensing</w:t>
            </w:r>
            <w:r w:rsidR="00A50DA9" w:rsidRPr="00A50DA9">
              <w:rPr>
                <w:rFonts w:ascii="Arial" w:eastAsia="Times New Roman" w:hAnsi="Arial" w:cs="Arial"/>
                <w:color w:val="000000"/>
                <w:sz w:val="20"/>
                <w:szCs w:val="20"/>
                <w:lang w:eastAsia="en-GB"/>
              </w:rPr>
              <w:t xml:space="preserve"> - wrong dose, quantity</w:t>
            </w:r>
          </w:p>
        </w:tc>
      </w:tr>
      <w:tr w:rsidR="00A50DA9" w:rsidRPr="00A50DA9" w14:paraId="3A062BB4"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05E811EA"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3303F621" w14:textId="77777777" w:rsidR="00A50DA9" w:rsidRPr="00A50DA9" w:rsidRDefault="00171CEF"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Prescribing</w:t>
            </w:r>
            <w:r>
              <w:rPr>
                <w:rFonts w:ascii="Arial" w:eastAsia="Times New Roman" w:hAnsi="Arial" w:cs="Arial"/>
                <w:color w:val="000000"/>
                <w:sz w:val="20"/>
                <w:szCs w:val="20"/>
                <w:lang w:eastAsia="en-GB"/>
              </w:rPr>
              <w:t>/Dispensing</w:t>
            </w:r>
            <w:r w:rsidR="00A50DA9" w:rsidRPr="00A50DA9">
              <w:rPr>
                <w:rFonts w:ascii="Arial" w:eastAsia="Times New Roman" w:hAnsi="Arial" w:cs="Arial"/>
                <w:color w:val="000000"/>
                <w:sz w:val="20"/>
                <w:szCs w:val="20"/>
                <w:lang w:eastAsia="en-GB"/>
              </w:rPr>
              <w:t xml:space="preserve"> - wrong drug</w:t>
            </w:r>
          </w:p>
        </w:tc>
      </w:tr>
      <w:tr w:rsidR="00A50DA9" w:rsidRPr="00A50DA9" w14:paraId="052981D0"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19C75875"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0F993F99" w14:textId="77777777" w:rsidR="00A50DA9" w:rsidRPr="00A50DA9" w:rsidRDefault="00171CEF"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Prescribing</w:t>
            </w:r>
            <w:r>
              <w:rPr>
                <w:rFonts w:ascii="Arial" w:eastAsia="Times New Roman" w:hAnsi="Arial" w:cs="Arial"/>
                <w:color w:val="000000"/>
                <w:sz w:val="20"/>
                <w:szCs w:val="20"/>
                <w:lang w:eastAsia="en-GB"/>
              </w:rPr>
              <w:t>/Dispensing</w:t>
            </w:r>
            <w:r w:rsidR="00A50DA9" w:rsidRPr="00A50DA9">
              <w:rPr>
                <w:rFonts w:ascii="Arial" w:eastAsia="Times New Roman" w:hAnsi="Arial" w:cs="Arial"/>
                <w:color w:val="000000"/>
                <w:sz w:val="20"/>
                <w:szCs w:val="20"/>
                <w:lang w:eastAsia="en-GB"/>
              </w:rPr>
              <w:t xml:space="preserve"> - wrong label</w:t>
            </w:r>
          </w:p>
        </w:tc>
      </w:tr>
      <w:tr w:rsidR="00A50DA9" w:rsidRPr="00A50DA9" w14:paraId="089421D0"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2465C901"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6FDCE6EE" w14:textId="77777777" w:rsidR="00A50DA9" w:rsidRPr="00A50DA9" w:rsidRDefault="00171CEF"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Prescribing</w:t>
            </w:r>
            <w:r>
              <w:rPr>
                <w:rFonts w:ascii="Arial" w:eastAsia="Times New Roman" w:hAnsi="Arial" w:cs="Arial"/>
                <w:color w:val="000000"/>
                <w:sz w:val="20"/>
                <w:szCs w:val="20"/>
                <w:lang w:eastAsia="en-GB"/>
              </w:rPr>
              <w:t>/Dispensing</w:t>
            </w:r>
            <w:r w:rsidR="00A50DA9" w:rsidRPr="00A50DA9">
              <w:rPr>
                <w:rFonts w:ascii="Arial" w:eastAsia="Times New Roman" w:hAnsi="Arial" w:cs="Arial"/>
                <w:color w:val="000000"/>
                <w:sz w:val="20"/>
                <w:szCs w:val="20"/>
                <w:lang w:eastAsia="en-GB"/>
              </w:rPr>
              <w:t xml:space="preserve"> - wrong patient</w:t>
            </w:r>
          </w:p>
        </w:tc>
      </w:tr>
      <w:tr w:rsidR="00171CEF" w:rsidRPr="00A50DA9" w14:paraId="68166CDB"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tcPr>
          <w:p w14:paraId="35E1EB06" w14:textId="77777777" w:rsidR="00171CEF" w:rsidRPr="00A50DA9" w:rsidRDefault="00171CEF" w:rsidP="00A50DA9">
            <w:pPr>
              <w:spacing w:after="0" w:line="240" w:lineRule="auto"/>
              <w:rPr>
                <w:rFonts w:ascii="Arial" w:eastAsia="Times New Roman" w:hAnsi="Arial" w:cs="Arial"/>
                <w:color w:val="000000"/>
                <w:sz w:val="20"/>
                <w:szCs w:val="20"/>
                <w:lang w:eastAsia="en-GB"/>
              </w:rPr>
            </w:pPr>
          </w:p>
        </w:tc>
        <w:tc>
          <w:tcPr>
            <w:tcW w:w="5628" w:type="dxa"/>
            <w:tcBorders>
              <w:top w:val="nil"/>
              <w:left w:val="nil"/>
              <w:bottom w:val="single" w:sz="4" w:space="0" w:color="auto"/>
              <w:right w:val="single" w:sz="4" w:space="0" w:color="auto"/>
            </w:tcBorders>
            <w:shd w:val="clear" w:color="auto" w:fill="auto"/>
            <w:vAlign w:val="center"/>
          </w:tcPr>
          <w:p w14:paraId="37022371" w14:textId="77777777" w:rsidR="00171CEF" w:rsidRPr="00A50DA9" w:rsidRDefault="00171CEF"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Prescribing</w:t>
            </w:r>
            <w:r>
              <w:rPr>
                <w:rFonts w:ascii="Arial" w:eastAsia="Times New Roman" w:hAnsi="Arial" w:cs="Arial"/>
                <w:color w:val="000000"/>
                <w:sz w:val="20"/>
                <w:szCs w:val="20"/>
                <w:lang w:eastAsia="en-GB"/>
              </w:rPr>
              <w:t>/Dispensing - EPS</w:t>
            </w:r>
          </w:p>
        </w:tc>
      </w:tr>
      <w:tr w:rsidR="00A50DA9" w:rsidRPr="00A50DA9" w14:paraId="45BC478D"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3F5B0059"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21293AAA"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Pressure ulcer</w:t>
            </w:r>
          </w:p>
        </w:tc>
      </w:tr>
      <w:tr w:rsidR="00A50DA9" w:rsidRPr="00A50DA9" w14:paraId="20CC1E48"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6311C41D"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3B9D68D9"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Professional Registration issues</w:t>
            </w:r>
          </w:p>
        </w:tc>
      </w:tr>
      <w:tr w:rsidR="00A50DA9" w:rsidRPr="00A50DA9" w14:paraId="76C1463F"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51B274A4"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4631922B"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Referral - delayed 2WW</w:t>
            </w:r>
          </w:p>
        </w:tc>
      </w:tr>
      <w:tr w:rsidR="00A50DA9" w:rsidRPr="00A50DA9" w14:paraId="0D795DB1"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6FB0DBCA"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6EECCCCA"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Referral issue</w:t>
            </w:r>
          </w:p>
        </w:tc>
      </w:tr>
      <w:tr w:rsidR="00A50DA9" w:rsidRPr="00A50DA9" w14:paraId="273172E1"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040C0FF8"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5DCD4734"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Safeguarding concern</w:t>
            </w:r>
          </w:p>
        </w:tc>
      </w:tr>
      <w:tr w:rsidR="00A50DA9" w:rsidRPr="00A50DA9" w14:paraId="1F14AAC5"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2F10E52D"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3634B51B"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xml:space="preserve">Scans, X-rays, specimens </w:t>
            </w:r>
          </w:p>
        </w:tc>
      </w:tr>
      <w:tr w:rsidR="00A50DA9" w:rsidRPr="00A50DA9" w14:paraId="6BFD67FE"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76E818DC"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410EB332"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Screening incident</w:t>
            </w:r>
          </w:p>
        </w:tc>
      </w:tr>
      <w:tr w:rsidR="00A50DA9" w:rsidRPr="00A50DA9" w14:paraId="49F736C5"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738B6B83"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46A884B0"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Sepsis</w:t>
            </w:r>
          </w:p>
        </w:tc>
      </w:tr>
      <w:tr w:rsidR="00A50DA9" w:rsidRPr="00A50DA9" w14:paraId="7E8F30D1"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2BFCED72"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212E0C00"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Sharp incident</w:t>
            </w:r>
          </w:p>
        </w:tc>
      </w:tr>
      <w:tr w:rsidR="00A50DA9" w:rsidRPr="00A50DA9" w14:paraId="48482316"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5650B371"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7100D715"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Slip, Trip, Fall</w:t>
            </w:r>
          </w:p>
        </w:tc>
      </w:tr>
      <w:tr w:rsidR="00A50DA9" w:rsidRPr="00A50DA9" w14:paraId="5D005B0B" w14:textId="77777777" w:rsidTr="00A70397">
        <w:trPr>
          <w:trHeight w:val="30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1276D08C"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732B3E42"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Suicide suspected</w:t>
            </w:r>
          </w:p>
        </w:tc>
      </w:tr>
      <w:tr w:rsidR="00A50DA9" w:rsidRPr="00A50DA9" w14:paraId="7A1C5F6D" w14:textId="77777777" w:rsidTr="00A70397">
        <w:trPr>
          <w:trHeight w:val="510"/>
        </w:trPr>
        <w:tc>
          <w:tcPr>
            <w:tcW w:w="5287" w:type="dxa"/>
            <w:tcBorders>
              <w:top w:val="nil"/>
              <w:left w:val="single" w:sz="4" w:space="0" w:color="auto"/>
              <w:bottom w:val="single" w:sz="4" w:space="0" w:color="auto"/>
              <w:right w:val="single" w:sz="4" w:space="0" w:color="auto"/>
            </w:tcBorders>
            <w:shd w:val="clear" w:color="auto" w:fill="auto"/>
            <w:vAlign w:val="center"/>
            <w:hideMark/>
          </w:tcPr>
          <w:p w14:paraId="71B19294"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 </w:t>
            </w:r>
          </w:p>
        </w:tc>
        <w:tc>
          <w:tcPr>
            <w:tcW w:w="5628" w:type="dxa"/>
            <w:tcBorders>
              <w:top w:val="nil"/>
              <w:left w:val="nil"/>
              <w:bottom w:val="single" w:sz="4" w:space="0" w:color="auto"/>
              <w:right w:val="single" w:sz="4" w:space="0" w:color="auto"/>
            </w:tcBorders>
            <w:shd w:val="clear" w:color="auto" w:fill="auto"/>
            <w:vAlign w:val="center"/>
            <w:hideMark/>
          </w:tcPr>
          <w:p w14:paraId="445132F3" w14:textId="77777777" w:rsidR="00A50DA9" w:rsidRPr="00A50DA9" w:rsidRDefault="00A50DA9" w:rsidP="00A50DA9">
            <w:pPr>
              <w:spacing w:after="0" w:line="240" w:lineRule="auto"/>
              <w:rPr>
                <w:rFonts w:ascii="Arial" w:eastAsia="Times New Roman" w:hAnsi="Arial" w:cs="Arial"/>
                <w:color w:val="000000"/>
                <w:sz w:val="20"/>
                <w:szCs w:val="20"/>
                <w:lang w:eastAsia="en-GB"/>
              </w:rPr>
            </w:pPr>
            <w:r w:rsidRPr="00A50DA9">
              <w:rPr>
                <w:rFonts w:ascii="Arial" w:eastAsia="Times New Roman" w:hAnsi="Arial" w:cs="Arial"/>
                <w:color w:val="000000"/>
                <w:sz w:val="20"/>
                <w:szCs w:val="20"/>
                <w:lang w:eastAsia="en-GB"/>
              </w:rPr>
              <w:t>Test results or reports - failure to report, act, receive, incorrect, missing</w:t>
            </w:r>
          </w:p>
        </w:tc>
      </w:tr>
    </w:tbl>
    <w:p w14:paraId="2D85DFEB" w14:textId="77777777" w:rsidR="00D13A30" w:rsidRDefault="00D13A30" w:rsidP="00A50DA9">
      <w:pPr>
        <w:rPr>
          <w:rFonts w:ascii="Arial" w:hAnsi="Arial" w:cs="Arial"/>
          <w:sz w:val="24"/>
          <w:szCs w:val="24"/>
          <w:lang w:val="en-US" w:eastAsia="en-GB"/>
        </w:rPr>
      </w:pPr>
    </w:p>
    <w:p w14:paraId="03EC1603" w14:textId="77777777" w:rsidR="00D53B18" w:rsidRDefault="00D53B18" w:rsidP="00D53B18">
      <w:pPr>
        <w:jc w:val="both"/>
        <w:rPr>
          <w:b/>
        </w:rPr>
      </w:pPr>
      <w:r>
        <w:rPr>
          <w:b/>
        </w:rPr>
        <w:t xml:space="preserve">This form should be completed and sent to NHS England </w:t>
      </w:r>
      <w:r w:rsidR="00490938">
        <w:rPr>
          <w:b/>
        </w:rPr>
        <w:t xml:space="preserve">and Improvement </w:t>
      </w:r>
      <w:r>
        <w:rPr>
          <w:b/>
        </w:rPr>
        <w:t xml:space="preserve">South West as soon </w:t>
      </w:r>
      <w:r w:rsidR="00466AEE">
        <w:rPr>
          <w:b/>
        </w:rPr>
        <w:t xml:space="preserve">as possible to when </w:t>
      </w:r>
      <w:r>
        <w:rPr>
          <w:b/>
        </w:rPr>
        <w:t xml:space="preserve">the incident was identified.  </w:t>
      </w:r>
    </w:p>
    <w:p w14:paraId="13152A30" w14:textId="77777777" w:rsidR="00466AEE" w:rsidRDefault="00D53B18" w:rsidP="00D53B18">
      <w:pPr>
        <w:rPr>
          <w:color w:val="0F243E"/>
          <w:sz w:val="28"/>
          <w:szCs w:val="28"/>
        </w:rPr>
      </w:pPr>
      <w:r w:rsidRPr="00D53B18">
        <w:rPr>
          <w:b/>
          <w:sz w:val="28"/>
          <w:szCs w:val="28"/>
        </w:rPr>
        <w:t>Email your form to</w:t>
      </w:r>
      <w:r w:rsidR="00AC7164">
        <w:rPr>
          <w:b/>
          <w:sz w:val="28"/>
          <w:szCs w:val="28"/>
        </w:rPr>
        <w:t>:</w:t>
      </w:r>
      <w:r w:rsidR="00935B98">
        <w:rPr>
          <w:b/>
          <w:sz w:val="28"/>
          <w:szCs w:val="28"/>
        </w:rPr>
        <w:t xml:space="preserve"> </w:t>
      </w:r>
      <w:hyperlink r:id="rId10" w:history="1">
        <w:r w:rsidR="00171CEF" w:rsidRPr="00935B98">
          <w:rPr>
            <w:rStyle w:val="Hyperlink"/>
            <w:sz w:val="28"/>
            <w:szCs w:val="28"/>
          </w:rPr>
          <w:t>england.pharmacysouthwest@nhs.net</w:t>
        </w:r>
      </w:hyperlink>
      <w:r w:rsidRPr="00935B98">
        <w:rPr>
          <w:color w:val="0F243E"/>
          <w:sz w:val="36"/>
          <w:szCs w:val="36"/>
        </w:rPr>
        <w:t xml:space="preserve"> </w:t>
      </w:r>
    </w:p>
    <w:p w14:paraId="2E0036A6" w14:textId="77777777" w:rsidR="00D53B18" w:rsidRPr="00D53B18" w:rsidRDefault="00D53B18" w:rsidP="00D53B18">
      <w:pPr>
        <w:rPr>
          <w:rFonts w:ascii="Arial" w:hAnsi="Arial" w:cs="Arial"/>
          <w:sz w:val="28"/>
          <w:szCs w:val="28"/>
          <w:lang w:val="en-US" w:eastAsia="en-GB"/>
        </w:rPr>
      </w:pPr>
    </w:p>
    <w:sectPr w:rsidR="00D53B18" w:rsidRPr="00D53B18" w:rsidSect="00A50DA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C9588" w14:textId="77777777" w:rsidR="004F4FB7" w:rsidRDefault="004F4FB7" w:rsidP="001149AC">
      <w:pPr>
        <w:spacing w:after="0" w:line="240" w:lineRule="auto"/>
      </w:pPr>
      <w:r>
        <w:separator/>
      </w:r>
    </w:p>
  </w:endnote>
  <w:endnote w:type="continuationSeparator" w:id="0">
    <w:p w14:paraId="56872F48" w14:textId="77777777" w:rsidR="004F4FB7" w:rsidRDefault="004F4FB7" w:rsidP="0011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D056" w14:textId="77777777" w:rsidR="001149AC" w:rsidRDefault="00935B98" w:rsidP="00935B98">
    <w:pPr>
      <w:pStyle w:val="Footer"/>
    </w:pPr>
    <w:r>
      <w:t xml:space="preserve">NHS England and Improvement South West – SEA form 2021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6B9A4" w14:textId="77777777" w:rsidR="004F4FB7" w:rsidRDefault="004F4FB7" w:rsidP="001149AC">
      <w:pPr>
        <w:spacing w:after="0" w:line="240" w:lineRule="auto"/>
      </w:pPr>
      <w:r>
        <w:separator/>
      </w:r>
    </w:p>
  </w:footnote>
  <w:footnote w:type="continuationSeparator" w:id="0">
    <w:p w14:paraId="704CE539" w14:textId="77777777" w:rsidR="004F4FB7" w:rsidRDefault="004F4FB7" w:rsidP="00114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35E2" w14:textId="77777777" w:rsidR="001149AC" w:rsidRDefault="0028177E">
    <w:pPr>
      <w:pStyle w:val="Header"/>
    </w:pPr>
    <w:r>
      <w:rPr>
        <w:noProof/>
        <w:lang w:val="en-US" w:eastAsia="zh-TW"/>
      </w:rPr>
      <w:pict w14:anchorId="4DBF7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0DCE"/>
    <w:multiLevelType w:val="hybridMultilevel"/>
    <w:tmpl w:val="9ACC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578"/>
    <w:rsid w:val="000005AB"/>
    <w:rsid w:val="00001990"/>
    <w:rsid w:val="000043A3"/>
    <w:rsid w:val="00046799"/>
    <w:rsid w:val="0007762A"/>
    <w:rsid w:val="0008388F"/>
    <w:rsid w:val="000B2A3B"/>
    <w:rsid w:val="000B5D9D"/>
    <w:rsid w:val="000D0A96"/>
    <w:rsid w:val="000F6046"/>
    <w:rsid w:val="001149AC"/>
    <w:rsid w:val="00127D54"/>
    <w:rsid w:val="00130077"/>
    <w:rsid w:val="00142F59"/>
    <w:rsid w:val="001511DD"/>
    <w:rsid w:val="0015515B"/>
    <w:rsid w:val="00171A9E"/>
    <w:rsid w:val="00171CEF"/>
    <w:rsid w:val="0017445F"/>
    <w:rsid w:val="0019072D"/>
    <w:rsid w:val="00192B8A"/>
    <w:rsid w:val="001B0828"/>
    <w:rsid w:val="001B7BBC"/>
    <w:rsid w:val="001B7FAF"/>
    <w:rsid w:val="001E5797"/>
    <w:rsid w:val="00200260"/>
    <w:rsid w:val="0021772B"/>
    <w:rsid w:val="002202D9"/>
    <w:rsid w:val="0023078C"/>
    <w:rsid w:val="00276679"/>
    <w:rsid w:val="0028177E"/>
    <w:rsid w:val="002954F7"/>
    <w:rsid w:val="002A37DF"/>
    <w:rsid w:val="002C2EBD"/>
    <w:rsid w:val="002C7652"/>
    <w:rsid w:val="00300A8B"/>
    <w:rsid w:val="00312711"/>
    <w:rsid w:val="00314ED4"/>
    <w:rsid w:val="00315E13"/>
    <w:rsid w:val="00324D94"/>
    <w:rsid w:val="00386773"/>
    <w:rsid w:val="003878F9"/>
    <w:rsid w:val="00396A7E"/>
    <w:rsid w:val="003A5967"/>
    <w:rsid w:val="003B0E8D"/>
    <w:rsid w:val="003B3319"/>
    <w:rsid w:val="003F1670"/>
    <w:rsid w:val="00402C3E"/>
    <w:rsid w:val="00421EDE"/>
    <w:rsid w:val="00466AEE"/>
    <w:rsid w:val="00490938"/>
    <w:rsid w:val="00494278"/>
    <w:rsid w:val="004A4BD7"/>
    <w:rsid w:val="004B4EA1"/>
    <w:rsid w:val="004B6F1E"/>
    <w:rsid w:val="004E4379"/>
    <w:rsid w:val="004F4FB7"/>
    <w:rsid w:val="0050726F"/>
    <w:rsid w:val="00521192"/>
    <w:rsid w:val="00533578"/>
    <w:rsid w:val="00552B88"/>
    <w:rsid w:val="00566DD7"/>
    <w:rsid w:val="0056720E"/>
    <w:rsid w:val="00570743"/>
    <w:rsid w:val="005875EA"/>
    <w:rsid w:val="005B26C8"/>
    <w:rsid w:val="005C7419"/>
    <w:rsid w:val="005D235A"/>
    <w:rsid w:val="005E40A4"/>
    <w:rsid w:val="005E7A1F"/>
    <w:rsid w:val="005F38E7"/>
    <w:rsid w:val="006258AD"/>
    <w:rsid w:val="00630B76"/>
    <w:rsid w:val="0065653C"/>
    <w:rsid w:val="00660109"/>
    <w:rsid w:val="00681683"/>
    <w:rsid w:val="00684BE2"/>
    <w:rsid w:val="006963EC"/>
    <w:rsid w:val="006A4BAF"/>
    <w:rsid w:val="006E1555"/>
    <w:rsid w:val="006E173C"/>
    <w:rsid w:val="00722AA0"/>
    <w:rsid w:val="00741589"/>
    <w:rsid w:val="007422DB"/>
    <w:rsid w:val="007705C2"/>
    <w:rsid w:val="00774981"/>
    <w:rsid w:val="0078492B"/>
    <w:rsid w:val="007A55DA"/>
    <w:rsid w:val="007E1844"/>
    <w:rsid w:val="007F68D7"/>
    <w:rsid w:val="00807396"/>
    <w:rsid w:val="00842BD1"/>
    <w:rsid w:val="008445F7"/>
    <w:rsid w:val="008529AA"/>
    <w:rsid w:val="008833CA"/>
    <w:rsid w:val="00886275"/>
    <w:rsid w:val="0089630D"/>
    <w:rsid w:val="008A23E3"/>
    <w:rsid w:val="008B1C7B"/>
    <w:rsid w:val="008C0888"/>
    <w:rsid w:val="008D4A97"/>
    <w:rsid w:val="009001A3"/>
    <w:rsid w:val="00921B12"/>
    <w:rsid w:val="00921C2C"/>
    <w:rsid w:val="00931143"/>
    <w:rsid w:val="00933724"/>
    <w:rsid w:val="00935B98"/>
    <w:rsid w:val="009462CE"/>
    <w:rsid w:val="00955E40"/>
    <w:rsid w:val="009709DF"/>
    <w:rsid w:val="009748A2"/>
    <w:rsid w:val="00996958"/>
    <w:rsid w:val="009A5A02"/>
    <w:rsid w:val="009A616B"/>
    <w:rsid w:val="009B3BD2"/>
    <w:rsid w:val="009B6256"/>
    <w:rsid w:val="009C692A"/>
    <w:rsid w:val="00A02D32"/>
    <w:rsid w:val="00A179C7"/>
    <w:rsid w:val="00A21358"/>
    <w:rsid w:val="00A425ED"/>
    <w:rsid w:val="00A50DA9"/>
    <w:rsid w:val="00A52E45"/>
    <w:rsid w:val="00A70397"/>
    <w:rsid w:val="00A84FD6"/>
    <w:rsid w:val="00A95FC2"/>
    <w:rsid w:val="00A9688D"/>
    <w:rsid w:val="00AB5F69"/>
    <w:rsid w:val="00AC7164"/>
    <w:rsid w:val="00B24E63"/>
    <w:rsid w:val="00B36A2D"/>
    <w:rsid w:val="00B518E5"/>
    <w:rsid w:val="00B9089F"/>
    <w:rsid w:val="00B977AD"/>
    <w:rsid w:val="00BB10B9"/>
    <w:rsid w:val="00BB4DAE"/>
    <w:rsid w:val="00BB6AA5"/>
    <w:rsid w:val="00BC48BD"/>
    <w:rsid w:val="00BE131E"/>
    <w:rsid w:val="00BE198B"/>
    <w:rsid w:val="00BF7B9C"/>
    <w:rsid w:val="00C22828"/>
    <w:rsid w:val="00C32C44"/>
    <w:rsid w:val="00C52B12"/>
    <w:rsid w:val="00CC25F0"/>
    <w:rsid w:val="00CC2FE4"/>
    <w:rsid w:val="00CD1D60"/>
    <w:rsid w:val="00CD1F81"/>
    <w:rsid w:val="00CD584D"/>
    <w:rsid w:val="00CD768C"/>
    <w:rsid w:val="00CF19BC"/>
    <w:rsid w:val="00D13A30"/>
    <w:rsid w:val="00D24E12"/>
    <w:rsid w:val="00D35233"/>
    <w:rsid w:val="00D53B18"/>
    <w:rsid w:val="00D626B9"/>
    <w:rsid w:val="00D6566C"/>
    <w:rsid w:val="00D66967"/>
    <w:rsid w:val="00D76ADB"/>
    <w:rsid w:val="00D95342"/>
    <w:rsid w:val="00DA1571"/>
    <w:rsid w:val="00DC2234"/>
    <w:rsid w:val="00DC47A1"/>
    <w:rsid w:val="00DF2274"/>
    <w:rsid w:val="00DF293C"/>
    <w:rsid w:val="00E20E17"/>
    <w:rsid w:val="00E236AD"/>
    <w:rsid w:val="00E3003C"/>
    <w:rsid w:val="00E3133E"/>
    <w:rsid w:val="00E52DBE"/>
    <w:rsid w:val="00EE2FE3"/>
    <w:rsid w:val="00EF3837"/>
    <w:rsid w:val="00EF719E"/>
    <w:rsid w:val="00F02066"/>
    <w:rsid w:val="00F14C62"/>
    <w:rsid w:val="00F263C6"/>
    <w:rsid w:val="00F5163C"/>
    <w:rsid w:val="00F66A99"/>
    <w:rsid w:val="00F73AA2"/>
    <w:rsid w:val="00F827BC"/>
    <w:rsid w:val="00F84A32"/>
    <w:rsid w:val="00F857FD"/>
    <w:rsid w:val="00FD760A"/>
    <w:rsid w:val="00FF4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FE4B39"/>
  <w15:chartTrackingRefBased/>
  <w15:docId w15:val="{D25D8EB9-0DFA-49FC-98E6-AD46B5C8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9AC"/>
  </w:style>
  <w:style w:type="paragraph" w:styleId="Footer">
    <w:name w:val="footer"/>
    <w:basedOn w:val="Normal"/>
    <w:link w:val="FooterChar"/>
    <w:uiPriority w:val="99"/>
    <w:unhideWhenUsed/>
    <w:rsid w:val="00114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9AC"/>
  </w:style>
  <w:style w:type="character" w:styleId="Hyperlink">
    <w:name w:val="Hyperlink"/>
    <w:uiPriority w:val="99"/>
    <w:unhideWhenUsed/>
    <w:rsid w:val="00A02D32"/>
    <w:rPr>
      <w:color w:val="0000FF"/>
      <w:u w:val="single"/>
    </w:rPr>
  </w:style>
  <w:style w:type="character" w:styleId="PlaceholderText">
    <w:name w:val="Placeholder Text"/>
    <w:uiPriority w:val="99"/>
    <w:semiHidden/>
    <w:rsid w:val="009A5A02"/>
    <w:rPr>
      <w:color w:val="808080"/>
    </w:rPr>
  </w:style>
  <w:style w:type="paragraph" w:styleId="BalloonText">
    <w:name w:val="Balloon Text"/>
    <w:basedOn w:val="Normal"/>
    <w:link w:val="BalloonTextChar"/>
    <w:uiPriority w:val="99"/>
    <w:semiHidden/>
    <w:unhideWhenUsed/>
    <w:rsid w:val="009A5A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813">
      <w:bodyDiv w:val="1"/>
      <w:marLeft w:val="0"/>
      <w:marRight w:val="0"/>
      <w:marTop w:val="0"/>
      <w:marBottom w:val="0"/>
      <w:divBdr>
        <w:top w:val="none" w:sz="0" w:space="0" w:color="auto"/>
        <w:left w:val="none" w:sz="0" w:space="0" w:color="auto"/>
        <w:bottom w:val="none" w:sz="0" w:space="0" w:color="auto"/>
        <w:right w:val="none" w:sz="0" w:space="0" w:color="auto"/>
      </w:divBdr>
    </w:div>
    <w:div w:id="9514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gland.pharmacysouthwest@nhs.net" TargetMode="External"/><Relationship Id="rId4" Type="http://schemas.openxmlformats.org/officeDocument/2006/relationships/settings" Target="settings.xml"/><Relationship Id="rId9" Type="http://schemas.openxmlformats.org/officeDocument/2006/relationships/hyperlink" Target="mailto:england.pharmacysouthwest@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04BE-48AE-4345-BAA8-CA5424FB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CIOSPCT</Company>
  <LinksUpToDate>false</LinksUpToDate>
  <CharactersWithSpaces>6430</CharactersWithSpaces>
  <SharedDoc>false</SharedDoc>
  <HLinks>
    <vt:vector size="12" baseType="variant">
      <vt:variant>
        <vt:i4>131190</vt:i4>
      </vt:variant>
      <vt:variant>
        <vt:i4>15</vt:i4>
      </vt:variant>
      <vt:variant>
        <vt:i4>0</vt:i4>
      </vt:variant>
      <vt:variant>
        <vt:i4>5</vt:i4>
      </vt:variant>
      <vt:variant>
        <vt:lpwstr>mailto:england.pharmacysouthwest@nhs.net</vt:lpwstr>
      </vt:variant>
      <vt:variant>
        <vt:lpwstr/>
      </vt:variant>
      <vt:variant>
        <vt:i4>131190</vt:i4>
      </vt:variant>
      <vt:variant>
        <vt:i4>0</vt:i4>
      </vt:variant>
      <vt:variant>
        <vt:i4>0</vt:i4>
      </vt:variant>
      <vt:variant>
        <vt:i4>5</vt:i4>
      </vt:variant>
      <vt:variant>
        <vt:lpwstr>mailto:england.pharmacysouthwest@nhs.net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Newport</dc:creator>
  <cp:keywords/>
  <cp:lastModifiedBy>Christopher Yengel</cp:lastModifiedBy>
  <cp:revision>3</cp:revision>
  <cp:lastPrinted>2015-04-20T09:16:00Z</cp:lastPrinted>
  <dcterms:created xsi:type="dcterms:W3CDTF">2021-05-20T09:06:00Z</dcterms:created>
  <dcterms:modified xsi:type="dcterms:W3CDTF">2021-05-20T09:09:00Z</dcterms:modified>
</cp:coreProperties>
</file>