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B9" w:rsidRDefault="007931B9" w:rsidP="007931B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Pre-release access list: NHS111 Minimum Data Set</w:t>
      </w:r>
    </w:p>
    <w:p w:rsidR="007931B9" w:rsidRDefault="007931B9" w:rsidP="007931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The following post holders are given pre-release access 24 hours</w:t>
      </w:r>
    </w:p>
    <w:p w:rsidR="007931B9" w:rsidRDefault="007931B9" w:rsidP="007931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prior</w:t>
      </w:r>
      <w:proofErr w:type="gramEnd"/>
      <w:r>
        <w:rPr>
          <w:rFonts w:ascii="ArialMT" w:hAnsi="ArialMT" w:cs="ArialMT"/>
          <w:sz w:val="28"/>
          <w:szCs w:val="28"/>
        </w:rPr>
        <w:t xml:space="preserve"> to release. These posts are within DH, unless otherwise</w:t>
      </w:r>
    </w:p>
    <w:p w:rsidR="007931B9" w:rsidRDefault="007931B9" w:rsidP="007931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gramStart"/>
      <w:r>
        <w:rPr>
          <w:rFonts w:ascii="ArialMT" w:hAnsi="ArialMT" w:cs="ArialMT"/>
          <w:sz w:val="28"/>
          <w:szCs w:val="28"/>
        </w:rPr>
        <w:t>stated</w:t>
      </w:r>
      <w:proofErr w:type="gramEnd"/>
      <w:r>
        <w:rPr>
          <w:rFonts w:ascii="ArialMT" w:hAnsi="ArialMT" w:cs="ArialMT"/>
          <w:sz w:val="28"/>
          <w:szCs w:val="28"/>
        </w:rPr>
        <w:t xml:space="preserve">. Statistical </w:t>
      </w:r>
      <w:proofErr w:type="gramStart"/>
      <w:r>
        <w:rPr>
          <w:rFonts w:ascii="ArialMT" w:hAnsi="ArialMT" w:cs="ArialMT"/>
          <w:sz w:val="28"/>
          <w:szCs w:val="28"/>
        </w:rPr>
        <w:t>staff are</w:t>
      </w:r>
      <w:proofErr w:type="gramEnd"/>
      <w:r>
        <w:rPr>
          <w:rFonts w:ascii="ArialMT" w:hAnsi="ArialMT" w:cs="ArialMT"/>
          <w:sz w:val="28"/>
          <w:szCs w:val="28"/>
        </w:rPr>
        <w:t xml:space="preserve"> excluded.</w:t>
      </w:r>
    </w:p>
    <w:p w:rsidR="007931B9" w:rsidRDefault="007931B9" w:rsidP="007931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7931B9" w:rsidRDefault="007931B9" w:rsidP="007931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Private Secretary to Secretary of State for Health</w:t>
      </w:r>
    </w:p>
    <w:p w:rsidR="007931B9" w:rsidRDefault="007931B9" w:rsidP="007931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Private Secretary to Minister of State for Health</w:t>
      </w:r>
    </w:p>
    <w:p w:rsidR="007931B9" w:rsidRPr="007931B9" w:rsidRDefault="007931B9" w:rsidP="007931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proofErr w:type="gramStart"/>
      <w:r w:rsidRPr="007931B9">
        <w:rPr>
          <w:rFonts w:ascii="Arial" w:hAnsi="Arial" w:cs="Arial"/>
          <w:sz w:val="24"/>
          <w:szCs w:val="24"/>
        </w:rPr>
        <w:t xml:space="preserve">Private Secretary to </w:t>
      </w:r>
      <w:r w:rsidRPr="007931B9">
        <w:rPr>
          <w:rFonts w:ascii="Arial" w:hAnsi="Arial" w:cs="Arial"/>
          <w:sz w:val="24"/>
          <w:szCs w:val="24"/>
          <w:lang w:val="en"/>
        </w:rPr>
        <w:t>Parliamentary Under Secretary of State for Public Health.</w:t>
      </w:r>
      <w:proofErr w:type="gramEnd"/>
    </w:p>
    <w:p w:rsidR="007931B9" w:rsidRDefault="007931B9" w:rsidP="007931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Special Advisor to Secretary of State for Health (Policy)</w:t>
      </w:r>
    </w:p>
    <w:p w:rsidR="007931B9" w:rsidRDefault="007931B9" w:rsidP="007931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Special Advisor to Secretary of State for Health (Media)</w:t>
      </w:r>
    </w:p>
    <w:p w:rsidR="007931B9" w:rsidRDefault="007931B9" w:rsidP="007931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NHS 111 Communications Lead</w:t>
      </w:r>
    </w:p>
    <w:p w:rsidR="007931B9" w:rsidRDefault="007931B9" w:rsidP="007931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Director of Innovation &amp; Service Improvisation</w:t>
      </w:r>
    </w:p>
    <w:p w:rsidR="007931B9" w:rsidRDefault="007931B9" w:rsidP="007931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Head of Urgent and Emergency Care</w:t>
      </w:r>
    </w:p>
    <w:p w:rsidR="007931B9" w:rsidRDefault="007931B9" w:rsidP="007931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Policy Manager</w:t>
      </w:r>
    </w:p>
    <w:p w:rsidR="00DF0C9F" w:rsidRDefault="007931B9" w:rsidP="00DF0C9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Media Officer</w:t>
      </w:r>
    </w:p>
    <w:p w:rsidR="007931B9" w:rsidRDefault="007931B9" w:rsidP="00DF0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931B9">
        <w:rPr>
          <w:rFonts w:ascii="Arial" w:hAnsi="Arial" w:cs="Arial"/>
          <w:sz w:val="24"/>
          <w:szCs w:val="24"/>
        </w:rPr>
        <w:t>Associate Business Manager</w:t>
      </w:r>
    </w:p>
    <w:p w:rsidR="00DF0C9F" w:rsidRPr="00DF0C9F" w:rsidRDefault="00DF0C9F" w:rsidP="00DF0C9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DF0C9F">
        <w:rPr>
          <w:rFonts w:ascii="Arial" w:hAnsi="Arial" w:cs="Arial"/>
          <w:sz w:val="24"/>
          <w:szCs w:val="24"/>
        </w:rPr>
        <w:t>Deputy Director - NHS Commissioning Policy and Sponsorship</w:t>
      </w:r>
    </w:p>
    <w:p w:rsidR="00DF0C9F" w:rsidRPr="007931B9" w:rsidRDefault="00DF0C9F" w:rsidP="00DF0C9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F0C9F" w:rsidRPr="00793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B9"/>
    <w:rsid w:val="005174CD"/>
    <w:rsid w:val="007931B9"/>
    <w:rsid w:val="007E4AC5"/>
    <w:rsid w:val="00D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Stuart</dc:creator>
  <cp:lastModifiedBy>Knight, Stuart</cp:lastModifiedBy>
  <cp:revision>1</cp:revision>
  <dcterms:created xsi:type="dcterms:W3CDTF">2013-09-05T09:10:00Z</dcterms:created>
  <dcterms:modified xsi:type="dcterms:W3CDTF">2013-09-05T09:23:00Z</dcterms:modified>
</cp:coreProperties>
</file>