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E5" w:rsidRDefault="008807E5" w:rsidP="00E33BE2">
      <w:pPr>
        <w:jc w:val="right"/>
        <w:rPr>
          <w:lang w:eastAsia="en-GB"/>
        </w:rPr>
      </w:pPr>
      <w:r>
        <w:rPr>
          <w:noProof/>
          <w:lang w:eastAsia="en-GB"/>
        </w:rPr>
        <w:drawing>
          <wp:inline distT="0" distB="0" distL="0" distR="0" wp14:anchorId="4FDD5D51" wp14:editId="7A51D7CB">
            <wp:extent cx="904875" cy="571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571500"/>
                    </a:xfrm>
                    <a:prstGeom prst="rect">
                      <a:avLst/>
                    </a:prstGeom>
                    <a:noFill/>
                  </pic:spPr>
                </pic:pic>
              </a:graphicData>
            </a:graphic>
          </wp:inline>
        </w:drawing>
      </w:r>
    </w:p>
    <w:p w:rsidR="00573AF0" w:rsidRPr="00CF0EC8" w:rsidRDefault="00573AF0" w:rsidP="00663343">
      <w:pPr>
        <w:pStyle w:val="Heading1"/>
        <w:rPr>
          <w:lang w:eastAsia="en-GB"/>
        </w:rPr>
      </w:pPr>
      <w:r w:rsidRPr="00CF0EC8">
        <w:rPr>
          <w:lang w:eastAsia="en-GB"/>
        </w:rPr>
        <w:t xml:space="preserve">NHS 111 </w:t>
      </w:r>
      <w:r w:rsidR="00AE4C4B" w:rsidRPr="00CF0EC8">
        <w:rPr>
          <w:lang w:eastAsia="en-GB"/>
        </w:rPr>
        <w:t>Minimum Data Set</w:t>
      </w:r>
      <w:r w:rsidR="00663343">
        <w:rPr>
          <w:lang w:eastAsia="en-GB"/>
        </w:rPr>
        <w:t xml:space="preserve">, England, </w:t>
      </w:r>
      <w:r w:rsidR="00CD22DA" w:rsidRPr="00CF0EC8">
        <w:rPr>
          <w:lang w:eastAsia="en-GB"/>
        </w:rPr>
        <w:t>September</w:t>
      </w:r>
      <w:r w:rsidR="00144010" w:rsidRPr="00CF0EC8">
        <w:rPr>
          <w:lang w:eastAsia="en-GB"/>
        </w:rPr>
        <w:t xml:space="preserve"> </w:t>
      </w:r>
      <w:r w:rsidRPr="00CF0EC8">
        <w:rPr>
          <w:lang w:eastAsia="en-GB"/>
        </w:rPr>
        <w:t>2015</w:t>
      </w:r>
    </w:p>
    <w:p w:rsidR="00573AF0" w:rsidRPr="00573AF0" w:rsidRDefault="00573AF0" w:rsidP="00BE2611">
      <w:pPr>
        <w:pStyle w:val="Heading4"/>
      </w:pPr>
      <w:r w:rsidRPr="00573AF0">
        <w:t xml:space="preserve">Summary </w:t>
      </w:r>
    </w:p>
    <w:p w:rsidR="004D5EBB" w:rsidRDefault="004D5EBB" w:rsidP="00BE089A">
      <w:pPr>
        <w:spacing w:after="240"/>
        <w:rPr>
          <w:rFonts w:cs="Times New Roman"/>
          <w:szCs w:val="20"/>
          <w:lang w:eastAsia="en-GB"/>
        </w:rPr>
      </w:pPr>
      <w:r w:rsidRPr="004D5EBB">
        <w:rPr>
          <w:rFonts w:cs="Times New Roman"/>
          <w:szCs w:val="20"/>
          <w:lang w:eastAsia="en-GB"/>
        </w:rPr>
        <w:t xml:space="preserve">There were </w:t>
      </w:r>
      <w:r w:rsidR="00CD22DA" w:rsidRPr="00CD22DA">
        <w:rPr>
          <w:rFonts w:cs="Times New Roman"/>
          <w:szCs w:val="20"/>
          <w:lang w:eastAsia="en-GB"/>
        </w:rPr>
        <w:t>954,074</w:t>
      </w:r>
      <w:r w:rsidR="00CD22DA">
        <w:rPr>
          <w:rFonts w:cs="Times New Roman"/>
          <w:szCs w:val="20"/>
          <w:lang w:eastAsia="en-GB"/>
        </w:rPr>
        <w:t xml:space="preserve"> </w:t>
      </w:r>
      <w:r w:rsidRPr="004D5EBB">
        <w:rPr>
          <w:rFonts w:cs="Times New Roman"/>
          <w:szCs w:val="20"/>
          <w:lang w:eastAsia="en-GB"/>
        </w:rPr>
        <w:t xml:space="preserve">calls offered to the NHS 111 service in </w:t>
      </w:r>
      <w:r w:rsidR="0053656B">
        <w:rPr>
          <w:rFonts w:cs="Times New Roman"/>
          <w:szCs w:val="20"/>
          <w:lang w:eastAsia="en-GB"/>
        </w:rPr>
        <w:t xml:space="preserve">England in </w:t>
      </w:r>
      <w:r w:rsidR="00CD22DA">
        <w:rPr>
          <w:rFonts w:cs="Times New Roman"/>
          <w:szCs w:val="20"/>
          <w:lang w:eastAsia="en-GB"/>
        </w:rPr>
        <w:t>September</w:t>
      </w:r>
      <w:r w:rsidR="005868C2">
        <w:rPr>
          <w:rFonts w:cs="Times New Roman"/>
          <w:szCs w:val="20"/>
          <w:lang w:eastAsia="en-GB"/>
        </w:rPr>
        <w:t xml:space="preserve"> </w:t>
      </w:r>
      <w:r w:rsidR="0053656B">
        <w:rPr>
          <w:rFonts w:cs="Times New Roman"/>
          <w:szCs w:val="20"/>
          <w:lang w:eastAsia="en-GB"/>
        </w:rPr>
        <w:t>2015. This</w:t>
      </w:r>
      <w:r w:rsidRPr="004D5EBB">
        <w:rPr>
          <w:rFonts w:cs="Times New Roman"/>
          <w:szCs w:val="20"/>
          <w:lang w:eastAsia="en-GB"/>
        </w:rPr>
        <w:t xml:space="preserve"> was an average of </w:t>
      </w:r>
      <w:r w:rsidR="00CD22DA">
        <w:rPr>
          <w:rFonts w:cs="Times New Roman"/>
          <w:szCs w:val="20"/>
          <w:lang w:eastAsia="en-GB"/>
        </w:rPr>
        <w:t>31,802</w:t>
      </w:r>
      <w:r w:rsidR="00D56A9D">
        <w:rPr>
          <w:rFonts w:cs="Times New Roman"/>
          <w:szCs w:val="20"/>
          <w:lang w:eastAsia="en-GB"/>
        </w:rPr>
        <w:t xml:space="preserve"> </w:t>
      </w:r>
      <w:r w:rsidRPr="004D5EBB">
        <w:rPr>
          <w:rFonts w:cs="Times New Roman"/>
          <w:szCs w:val="20"/>
          <w:lang w:eastAsia="en-GB"/>
        </w:rPr>
        <w:t xml:space="preserve">per </w:t>
      </w:r>
      <w:r w:rsidR="00852EB6" w:rsidRPr="004D5EBB">
        <w:rPr>
          <w:rFonts w:cs="Times New Roman"/>
          <w:szCs w:val="20"/>
          <w:lang w:eastAsia="en-GB"/>
        </w:rPr>
        <w:t>day</w:t>
      </w:r>
      <w:r w:rsidR="0074537E">
        <w:rPr>
          <w:rFonts w:cs="Times New Roman"/>
          <w:szCs w:val="20"/>
          <w:lang w:eastAsia="en-GB"/>
        </w:rPr>
        <w:t>,</w:t>
      </w:r>
      <w:r w:rsidR="0053656B">
        <w:rPr>
          <w:rFonts w:cs="Times New Roman"/>
          <w:szCs w:val="20"/>
          <w:lang w:eastAsia="en-GB"/>
        </w:rPr>
        <w:t xml:space="preserve"> </w:t>
      </w:r>
      <w:r w:rsidR="00CD22DA">
        <w:rPr>
          <w:rFonts w:cs="Times New Roman"/>
          <w:szCs w:val="20"/>
          <w:lang w:eastAsia="en-GB"/>
        </w:rPr>
        <w:t>the lowest figure since September 2014.</w:t>
      </w:r>
    </w:p>
    <w:p w:rsidR="0053656B" w:rsidRPr="00BE089A" w:rsidRDefault="0053656B" w:rsidP="0053656B">
      <w:pPr>
        <w:spacing w:after="240"/>
        <w:rPr>
          <w:rFonts w:cs="Times New Roman"/>
          <w:szCs w:val="20"/>
          <w:lang w:eastAsia="en-GB"/>
        </w:rPr>
      </w:pPr>
      <w:r>
        <w:rPr>
          <w:rFonts w:cs="Times New Roman"/>
          <w:szCs w:val="20"/>
          <w:lang w:eastAsia="en-GB"/>
        </w:rPr>
        <w:t xml:space="preserve">Of calls offered to NHS 111 in </w:t>
      </w:r>
      <w:r w:rsidR="00233650">
        <w:rPr>
          <w:rFonts w:cs="Times New Roman"/>
          <w:szCs w:val="20"/>
          <w:lang w:eastAsia="en-GB"/>
        </w:rPr>
        <w:t>September</w:t>
      </w:r>
      <w:r w:rsidR="002C0367">
        <w:rPr>
          <w:rFonts w:cs="Times New Roman"/>
          <w:szCs w:val="20"/>
          <w:lang w:eastAsia="en-GB"/>
        </w:rPr>
        <w:t xml:space="preserve"> </w:t>
      </w:r>
      <w:r w:rsidRPr="00BE089A">
        <w:rPr>
          <w:rFonts w:cs="Times New Roman"/>
          <w:szCs w:val="20"/>
          <w:lang w:eastAsia="en-GB"/>
        </w:rPr>
        <w:t>2015, the proportion abandoned after waitin</w:t>
      </w:r>
      <w:r>
        <w:rPr>
          <w:rFonts w:cs="Times New Roman"/>
          <w:szCs w:val="20"/>
          <w:lang w:eastAsia="en-GB"/>
        </w:rPr>
        <w:t>g longer than 30 seconds was 1.</w:t>
      </w:r>
      <w:r w:rsidR="00233650">
        <w:rPr>
          <w:rFonts w:cs="Times New Roman"/>
          <w:szCs w:val="20"/>
          <w:lang w:eastAsia="en-GB"/>
        </w:rPr>
        <w:t>4</w:t>
      </w:r>
      <w:r w:rsidRPr="00BE089A">
        <w:rPr>
          <w:rFonts w:cs="Times New Roman"/>
          <w:szCs w:val="20"/>
          <w:lang w:eastAsia="en-GB"/>
        </w:rPr>
        <w:t>%,</w:t>
      </w:r>
      <w:r>
        <w:rPr>
          <w:rFonts w:cs="Times New Roman"/>
          <w:szCs w:val="20"/>
          <w:lang w:eastAsia="en-GB"/>
        </w:rPr>
        <w:t xml:space="preserve"> </w:t>
      </w:r>
      <w:r w:rsidR="00233650">
        <w:rPr>
          <w:rFonts w:cs="Times New Roman"/>
          <w:szCs w:val="20"/>
          <w:lang w:eastAsia="en-GB"/>
        </w:rPr>
        <w:t xml:space="preserve">similar to the average for </w:t>
      </w:r>
      <w:r w:rsidR="005868C2" w:rsidRPr="005868C2">
        <w:rPr>
          <w:rFonts w:cs="Times New Roman"/>
          <w:szCs w:val="20"/>
          <w:lang w:eastAsia="en-GB"/>
        </w:rPr>
        <w:t>2015.</w:t>
      </w:r>
    </w:p>
    <w:p w:rsidR="006C03D1" w:rsidRDefault="00BE089A" w:rsidP="00BE089A">
      <w:pPr>
        <w:spacing w:after="240"/>
        <w:rPr>
          <w:rFonts w:cs="Times New Roman"/>
          <w:szCs w:val="20"/>
          <w:lang w:eastAsia="en-GB"/>
        </w:rPr>
      </w:pPr>
      <w:r w:rsidRPr="00BE089A">
        <w:rPr>
          <w:rFonts w:cs="Times New Roman"/>
          <w:szCs w:val="20"/>
          <w:lang w:eastAsia="en-GB"/>
        </w:rPr>
        <w:t>Of calls answered by NHS 111</w:t>
      </w:r>
      <w:r w:rsidR="00064BAB">
        <w:rPr>
          <w:rFonts w:cs="Times New Roman"/>
          <w:szCs w:val="20"/>
          <w:lang w:eastAsia="en-GB"/>
        </w:rPr>
        <w:t xml:space="preserve">, </w:t>
      </w:r>
      <w:r w:rsidR="00D64809">
        <w:rPr>
          <w:rFonts w:cs="Times New Roman"/>
          <w:szCs w:val="20"/>
          <w:lang w:eastAsia="en-GB"/>
        </w:rPr>
        <w:t>91.4</w:t>
      </w:r>
      <w:r w:rsidR="00064BAB" w:rsidRPr="00064BAB">
        <w:rPr>
          <w:rFonts w:cs="Times New Roman"/>
          <w:szCs w:val="20"/>
          <w:lang w:eastAsia="en-GB"/>
        </w:rPr>
        <w:t xml:space="preserve">% were answered within 60 seconds, the </w:t>
      </w:r>
      <w:r w:rsidR="00916502">
        <w:rPr>
          <w:rFonts w:cs="Times New Roman"/>
          <w:szCs w:val="20"/>
          <w:lang w:eastAsia="en-GB"/>
        </w:rPr>
        <w:t xml:space="preserve">lowest </w:t>
      </w:r>
      <w:r w:rsidR="00AE2A71">
        <w:rPr>
          <w:rFonts w:cs="Times New Roman"/>
          <w:szCs w:val="20"/>
          <w:lang w:eastAsia="en-GB"/>
        </w:rPr>
        <w:t>proportion</w:t>
      </w:r>
      <w:r w:rsidR="00B712B2">
        <w:rPr>
          <w:rFonts w:cs="Times New Roman"/>
          <w:szCs w:val="20"/>
          <w:lang w:eastAsia="en-GB"/>
        </w:rPr>
        <w:t xml:space="preserve"> in</w:t>
      </w:r>
      <w:r w:rsidR="002635B4">
        <w:rPr>
          <w:rFonts w:cs="Times New Roman"/>
          <w:szCs w:val="20"/>
          <w:lang w:eastAsia="en-GB"/>
        </w:rPr>
        <w:t xml:space="preserve"> 2015.</w:t>
      </w:r>
    </w:p>
    <w:p w:rsidR="0053656B" w:rsidRDefault="00BE089A" w:rsidP="00BE089A">
      <w:pPr>
        <w:spacing w:after="240"/>
        <w:rPr>
          <w:rFonts w:cs="Times New Roman"/>
          <w:szCs w:val="20"/>
          <w:lang w:eastAsia="en-GB"/>
        </w:rPr>
      </w:pPr>
      <w:r w:rsidRPr="00BE089A">
        <w:rPr>
          <w:rFonts w:cs="Times New Roman"/>
          <w:szCs w:val="20"/>
          <w:lang w:eastAsia="en-GB"/>
        </w:rPr>
        <w:t>Of calls answered, 1</w:t>
      </w:r>
      <w:r w:rsidR="00EA3535">
        <w:rPr>
          <w:rFonts w:cs="Times New Roman"/>
          <w:szCs w:val="20"/>
          <w:lang w:eastAsia="en-GB"/>
        </w:rPr>
        <w:t>3</w:t>
      </w:r>
      <w:r w:rsidRPr="00BE089A">
        <w:rPr>
          <w:rFonts w:cs="Times New Roman"/>
          <w:szCs w:val="20"/>
          <w:lang w:eastAsia="en-GB"/>
        </w:rPr>
        <w:t>% were offered a call back</w:t>
      </w:r>
      <w:r w:rsidR="004378CB">
        <w:rPr>
          <w:rFonts w:cs="Times New Roman"/>
          <w:szCs w:val="20"/>
          <w:lang w:eastAsia="en-GB"/>
        </w:rPr>
        <w:t xml:space="preserve"> in September</w:t>
      </w:r>
      <w:r w:rsidR="00DA3FEF">
        <w:rPr>
          <w:rFonts w:cs="Times New Roman"/>
          <w:szCs w:val="20"/>
          <w:lang w:eastAsia="en-GB"/>
        </w:rPr>
        <w:t xml:space="preserve"> </w:t>
      </w:r>
      <w:r w:rsidR="0053656B">
        <w:rPr>
          <w:rFonts w:cs="Times New Roman"/>
          <w:szCs w:val="20"/>
          <w:lang w:eastAsia="en-GB"/>
        </w:rPr>
        <w:t>2015</w:t>
      </w:r>
      <w:r w:rsidR="00DA3FEF">
        <w:rPr>
          <w:rFonts w:cs="Times New Roman"/>
          <w:szCs w:val="20"/>
          <w:lang w:eastAsia="en-GB"/>
        </w:rPr>
        <w:t xml:space="preserve">, </w:t>
      </w:r>
      <w:r w:rsidR="00EA3535">
        <w:rPr>
          <w:rFonts w:cs="Times New Roman"/>
          <w:szCs w:val="20"/>
          <w:lang w:eastAsia="en-GB"/>
        </w:rPr>
        <w:t>higher than the average for 2015</w:t>
      </w:r>
      <w:r w:rsidR="00274F38">
        <w:rPr>
          <w:rFonts w:cs="Times New Roman"/>
          <w:szCs w:val="20"/>
          <w:lang w:eastAsia="en-GB"/>
        </w:rPr>
        <w:t xml:space="preserve"> (12%)</w:t>
      </w:r>
      <w:r w:rsidR="00631CB7">
        <w:rPr>
          <w:rFonts w:cs="Times New Roman"/>
          <w:szCs w:val="20"/>
          <w:lang w:eastAsia="en-GB"/>
        </w:rPr>
        <w:t>.</w:t>
      </w:r>
    </w:p>
    <w:p w:rsidR="00BE089A" w:rsidRPr="00BE089A" w:rsidRDefault="00DA3FEF" w:rsidP="00BE089A">
      <w:pPr>
        <w:spacing w:after="240"/>
        <w:rPr>
          <w:rFonts w:cs="Times New Roman"/>
          <w:szCs w:val="20"/>
          <w:lang w:eastAsia="en-GB"/>
        </w:rPr>
      </w:pPr>
      <w:r w:rsidRPr="00DA3FEF">
        <w:rPr>
          <w:rFonts w:cs="Times New Roman"/>
          <w:szCs w:val="20"/>
          <w:lang w:eastAsia="en-GB"/>
        </w:rPr>
        <w:t>Of call backs, 4</w:t>
      </w:r>
      <w:r w:rsidR="00EA3535">
        <w:rPr>
          <w:rFonts w:cs="Times New Roman"/>
          <w:szCs w:val="20"/>
          <w:lang w:eastAsia="en-GB"/>
        </w:rPr>
        <w:t>3</w:t>
      </w:r>
      <w:r w:rsidR="00AE4AF0">
        <w:rPr>
          <w:rFonts w:cs="Times New Roman"/>
          <w:szCs w:val="20"/>
          <w:lang w:eastAsia="en-GB"/>
        </w:rPr>
        <w:t xml:space="preserve">% were within 10 minutes, </w:t>
      </w:r>
      <w:r w:rsidR="00F55B8A">
        <w:rPr>
          <w:rFonts w:cs="Times New Roman"/>
          <w:szCs w:val="20"/>
          <w:lang w:eastAsia="en-GB"/>
        </w:rPr>
        <w:t>lower</w:t>
      </w:r>
      <w:r w:rsidR="00EA3535">
        <w:rPr>
          <w:rFonts w:cs="Times New Roman"/>
          <w:szCs w:val="20"/>
          <w:lang w:eastAsia="en-GB"/>
        </w:rPr>
        <w:t xml:space="preserve"> than in August but similar to June and July</w:t>
      </w:r>
      <w:r w:rsidR="00631CB7">
        <w:rPr>
          <w:rFonts w:cs="Times New Roman"/>
          <w:szCs w:val="20"/>
          <w:lang w:eastAsia="en-GB"/>
        </w:rPr>
        <w:t>.</w:t>
      </w:r>
    </w:p>
    <w:p w:rsidR="006034DE" w:rsidRDefault="00EA3535" w:rsidP="006034DE">
      <w:pPr>
        <w:spacing w:after="240"/>
        <w:rPr>
          <w:rFonts w:cs="Times New Roman"/>
          <w:szCs w:val="20"/>
          <w:lang w:eastAsia="en-GB"/>
        </w:rPr>
      </w:pPr>
      <w:r>
        <w:rPr>
          <w:rFonts w:cs="Times New Roman"/>
          <w:szCs w:val="20"/>
          <w:lang w:eastAsia="en-GB"/>
        </w:rPr>
        <w:t>Of calls answered, 23</w:t>
      </w:r>
      <w:r w:rsidR="006034DE">
        <w:rPr>
          <w:rFonts w:cs="Times New Roman"/>
          <w:szCs w:val="20"/>
          <w:lang w:eastAsia="en-GB"/>
        </w:rPr>
        <w:t>% were transferred to a clinical advisor</w:t>
      </w:r>
      <w:r w:rsidR="00664FCE">
        <w:rPr>
          <w:rFonts w:cs="Times New Roman"/>
          <w:szCs w:val="20"/>
          <w:lang w:eastAsia="en-GB"/>
        </w:rPr>
        <w:t xml:space="preserve"> in </w:t>
      </w:r>
      <w:r w:rsidR="004378CB">
        <w:rPr>
          <w:rFonts w:cs="Times New Roman"/>
          <w:szCs w:val="20"/>
          <w:lang w:eastAsia="en-GB"/>
        </w:rPr>
        <w:t>September</w:t>
      </w:r>
      <w:r w:rsidR="00AE4AF0">
        <w:rPr>
          <w:rFonts w:cs="Times New Roman"/>
          <w:szCs w:val="20"/>
          <w:lang w:eastAsia="en-GB"/>
        </w:rPr>
        <w:t xml:space="preserve"> </w:t>
      </w:r>
      <w:r w:rsidR="00664FCE">
        <w:rPr>
          <w:rFonts w:cs="Times New Roman"/>
          <w:szCs w:val="20"/>
          <w:lang w:eastAsia="en-GB"/>
        </w:rPr>
        <w:t>2015</w:t>
      </w:r>
      <w:r w:rsidR="006034DE">
        <w:rPr>
          <w:rFonts w:cs="Times New Roman"/>
          <w:szCs w:val="20"/>
          <w:lang w:eastAsia="en-GB"/>
        </w:rPr>
        <w:t>,</w:t>
      </w:r>
      <w:r w:rsidR="002338AD">
        <w:rPr>
          <w:rFonts w:cs="Times New Roman"/>
          <w:szCs w:val="20"/>
          <w:lang w:eastAsia="en-GB"/>
        </w:rPr>
        <w:t xml:space="preserve"> </w:t>
      </w:r>
      <w:r w:rsidR="00AE4AF0" w:rsidRPr="00AE4AF0">
        <w:rPr>
          <w:rFonts w:cs="Times New Roman"/>
          <w:szCs w:val="20"/>
          <w:lang w:eastAsia="en-GB"/>
        </w:rPr>
        <w:t>similar to the average for 2015 so far.</w:t>
      </w:r>
    </w:p>
    <w:p w:rsidR="00BE089A" w:rsidRPr="00BE089A" w:rsidRDefault="00BE089A" w:rsidP="00BE089A">
      <w:pPr>
        <w:spacing w:after="240"/>
        <w:rPr>
          <w:rFonts w:cs="Times New Roman"/>
          <w:szCs w:val="20"/>
          <w:lang w:eastAsia="en-GB"/>
        </w:rPr>
      </w:pPr>
      <w:r w:rsidRPr="00BE089A">
        <w:rPr>
          <w:rFonts w:cs="Times New Roman"/>
          <w:szCs w:val="20"/>
          <w:lang w:eastAsia="en-GB"/>
        </w:rPr>
        <w:t>The mean average episode length of a call was 1</w:t>
      </w:r>
      <w:r w:rsidR="004378CB">
        <w:rPr>
          <w:rFonts w:cs="Times New Roman"/>
          <w:szCs w:val="20"/>
          <w:lang w:eastAsia="en-GB"/>
        </w:rPr>
        <w:t>5</w:t>
      </w:r>
      <w:r w:rsidRPr="00BE089A">
        <w:rPr>
          <w:rFonts w:cs="Times New Roman"/>
          <w:szCs w:val="20"/>
          <w:lang w:eastAsia="en-GB"/>
        </w:rPr>
        <w:t xml:space="preserve"> minutes </w:t>
      </w:r>
      <w:r w:rsidR="004378CB">
        <w:rPr>
          <w:rFonts w:cs="Times New Roman"/>
          <w:szCs w:val="20"/>
          <w:lang w:eastAsia="en-GB"/>
        </w:rPr>
        <w:t>52</w:t>
      </w:r>
      <w:r w:rsidR="002338AD">
        <w:rPr>
          <w:rFonts w:cs="Times New Roman"/>
          <w:szCs w:val="20"/>
          <w:lang w:eastAsia="en-GB"/>
        </w:rPr>
        <w:t xml:space="preserve"> </w:t>
      </w:r>
      <w:r w:rsidRPr="00BE089A">
        <w:rPr>
          <w:rFonts w:cs="Times New Roman"/>
          <w:szCs w:val="20"/>
          <w:lang w:eastAsia="en-GB"/>
        </w:rPr>
        <w:t>seconds</w:t>
      </w:r>
      <w:r w:rsidR="00B8477A" w:rsidRPr="00B8477A">
        <w:rPr>
          <w:rFonts w:cs="Times New Roman"/>
          <w:szCs w:val="20"/>
          <w:lang w:eastAsia="en-GB"/>
        </w:rPr>
        <w:t xml:space="preserve"> </w:t>
      </w:r>
      <w:r w:rsidR="00B8477A" w:rsidRPr="00BE089A">
        <w:rPr>
          <w:rFonts w:cs="Times New Roman"/>
          <w:szCs w:val="20"/>
          <w:lang w:eastAsia="en-GB"/>
        </w:rPr>
        <w:t xml:space="preserve">in </w:t>
      </w:r>
      <w:r w:rsidR="004378CB">
        <w:rPr>
          <w:rFonts w:cs="Times New Roman"/>
          <w:szCs w:val="20"/>
          <w:lang w:eastAsia="en-GB"/>
        </w:rPr>
        <w:t>September</w:t>
      </w:r>
      <w:r w:rsidR="00B8477A">
        <w:rPr>
          <w:rFonts w:cs="Times New Roman"/>
          <w:szCs w:val="20"/>
          <w:lang w:eastAsia="en-GB"/>
        </w:rPr>
        <w:t xml:space="preserve"> </w:t>
      </w:r>
      <w:r w:rsidR="00B8477A" w:rsidRPr="00BE089A">
        <w:rPr>
          <w:rFonts w:cs="Times New Roman"/>
          <w:szCs w:val="20"/>
          <w:lang w:eastAsia="en-GB"/>
        </w:rPr>
        <w:t>2015</w:t>
      </w:r>
      <w:r w:rsidRPr="00BE089A">
        <w:rPr>
          <w:rFonts w:cs="Times New Roman"/>
          <w:szCs w:val="20"/>
          <w:lang w:eastAsia="en-GB"/>
        </w:rPr>
        <w:t xml:space="preserve">, </w:t>
      </w:r>
      <w:r w:rsidR="004378CB">
        <w:rPr>
          <w:rFonts w:cs="Times New Roman"/>
          <w:szCs w:val="20"/>
          <w:lang w:eastAsia="en-GB"/>
        </w:rPr>
        <w:t>the longest monthly average reported in 2015</w:t>
      </w:r>
      <w:r w:rsidRPr="00BE089A">
        <w:rPr>
          <w:rFonts w:cs="Times New Roman"/>
          <w:szCs w:val="20"/>
          <w:lang w:eastAsia="en-GB"/>
        </w:rPr>
        <w:t xml:space="preserve">. </w:t>
      </w:r>
    </w:p>
    <w:p w:rsidR="00BE089A" w:rsidRPr="00BE089A" w:rsidRDefault="00BE089A" w:rsidP="00BE089A">
      <w:pPr>
        <w:spacing w:after="240"/>
        <w:rPr>
          <w:rFonts w:cs="Times New Roman"/>
          <w:szCs w:val="20"/>
          <w:lang w:eastAsia="en-GB"/>
        </w:rPr>
      </w:pPr>
      <w:r w:rsidRPr="00BE089A">
        <w:rPr>
          <w:rFonts w:cs="Times New Roman"/>
          <w:szCs w:val="20"/>
          <w:lang w:eastAsia="en-GB"/>
        </w:rPr>
        <w:t>Of calls a</w:t>
      </w:r>
      <w:r w:rsidR="00687350">
        <w:rPr>
          <w:rFonts w:cs="Times New Roman"/>
          <w:szCs w:val="20"/>
          <w:lang w:eastAsia="en-GB"/>
        </w:rPr>
        <w:t>nswered, 8</w:t>
      </w:r>
      <w:r w:rsidR="00851848">
        <w:rPr>
          <w:rFonts w:cs="Times New Roman"/>
          <w:szCs w:val="20"/>
          <w:lang w:eastAsia="en-GB"/>
        </w:rPr>
        <w:t>6</w:t>
      </w:r>
      <w:r w:rsidRPr="00BE089A">
        <w:rPr>
          <w:rFonts w:cs="Times New Roman"/>
          <w:szCs w:val="20"/>
          <w:lang w:eastAsia="en-GB"/>
        </w:rPr>
        <w:t xml:space="preserve">% received triage in </w:t>
      </w:r>
      <w:r w:rsidR="004378CB">
        <w:rPr>
          <w:rFonts w:cs="Times New Roman"/>
          <w:szCs w:val="20"/>
          <w:lang w:eastAsia="en-GB"/>
        </w:rPr>
        <w:t>September</w:t>
      </w:r>
      <w:r w:rsidR="00482DF8">
        <w:rPr>
          <w:rFonts w:cs="Times New Roman"/>
          <w:szCs w:val="20"/>
          <w:lang w:eastAsia="en-GB"/>
        </w:rPr>
        <w:t xml:space="preserve"> </w:t>
      </w:r>
      <w:r w:rsidRPr="00BE089A">
        <w:rPr>
          <w:rFonts w:cs="Times New Roman"/>
          <w:szCs w:val="20"/>
          <w:lang w:eastAsia="en-GB"/>
        </w:rPr>
        <w:t xml:space="preserve">2015. This proportion </w:t>
      </w:r>
      <w:r w:rsidR="00F55B8A">
        <w:rPr>
          <w:rFonts w:cs="Times New Roman"/>
          <w:szCs w:val="20"/>
          <w:lang w:eastAsia="en-GB"/>
        </w:rPr>
        <w:t>has ranged between</w:t>
      </w:r>
      <w:r w:rsidR="00631CB7">
        <w:rPr>
          <w:rFonts w:cs="Times New Roman"/>
          <w:szCs w:val="20"/>
          <w:lang w:eastAsia="en-GB"/>
        </w:rPr>
        <w:t xml:space="preserve"> </w:t>
      </w:r>
      <w:r w:rsidR="00F55B8A">
        <w:rPr>
          <w:rFonts w:cs="Times New Roman"/>
          <w:szCs w:val="20"/>
          <w:lang w:eastAsia="en-GB"/>
        </w:rPr>
        <w:t>85% and</w:t>
      </w:r>
      <w:r w:rsidRPr="00BE089A">
        <w:rPr>
          <w:rFonts w:cs="Times New Roman"/>
          <w:szCs w:val="20"/>
          <w:lang w:eastAsia="en-GB"/>
        </w:rPr>
        <w:t xml:space="preserve"> 87% </w:t>
      </w:r>
      <w:r w:rsidR="00F55B8A">
        <w:rPr>
          <w:rFonts w:cs="Times New Roman"/>
          <w:szCs w:val="20"/>
          <w:lang w:eastAsia="en-GB"/>
        </w:rPr>
        <w:t xml:space="preserve">for the </w:t>
      </w:r>
      <w:r w:rsidR="007B3B21">
        <w:rPr>
          <w:rFonts w:cs="Times New Roman"/>
          <w:szCs w:val="20"/>
          <w:lang w:eastAsia="en-GB"/>
        </w:rPr>
        <w:t>last fifteen</w:t>
      </w:r>
      <w:r w:rsidR="00631CB7">
        <w:rPr>
          <w:rFonts w:cs="Times New Roman"/>
          <w:szCs w:val="20"/>
          <w:lang w:eastAsia="en-GB"/>
        </w:rPr>
        <w:t xml:space="preserve"> </w:t>
      </w:r>
      <w:r w:rsidRPr="00BE089A">
        <w:rPr>
          <w:rFonts w:cs="Times New Roman"/>
          <w:szCs w:val="20"/>
          <w:lang w:eastAsia="en-GB"/>
        </w:rPr>
        <w:t xml:space="preserve">months. Calls triaged are those where the NHS 111 call handler opens and uses the clinical </w:t>
      </w:r>
      <w:r w:rsidR="00F55C30">
        <w:rPr>
          <w:rFonts w:cs="Times New Roman"/>
          <w:szCs w:val="20"/>
          <w:lang w:eastAsia="en-GB"/>
        </w:rPr>
        <w:t>assessment tool (NHS Pathways).</w:t>
      </w:r>
      <w:r w:rsidRPr="00BE089A">
        <w:rPr>
          <w:rFonts w:cs="Times New Roman"/>
          <w:szCs w:val="20"/>
          <w:lang w:eastAsia="en-GB"/>
        </w:rPr>
        <w:t>Calls no</w:t>
      </w:r>
      <w:r w:rsidR="008E0B01">
        <w:rPr>
          <w:rFonts w:cs="Times New Roman"/>
          <w:szCs w:val="20"/>
          <w:lang w:eastAsia="en-GB"/>
        </w:rPr>
        <w:t xml:space="preserve">t triaged include, </w:t>
      </w:r>
      <w:r w:rsidRPr="00BE089A">
        <w:rPr>
          <w:rFonts w:cs="Times New Roman"/>
          <w:szCs w:val="20"/>
          <w:lang w:eastAsia="en-GB"/>
        </w:rPr>
        <w:t>follow-ups of previous calls, or calls where the caller is unable or unwilling to give specific details about the patient’s condition, such as enquiries about contact details for pharmacists or other local care services.</w:t>
      </w:r>
    </w:p>
    <w:p w:rsidR="00BE089A" w:rsidRPr="00BE089A" w:rsidRDefault="00BE089A" w:rsidP="00BE089A">
      <w:pPr>
        <w:spacing w:after="240"/>
        <w:rPr>
          <w:rFonts w:cs="Times New Roman"/>
          <w:szCs w:val="20"/>
          <w:lang w:eastAsia="en-GB"/>
        </w:rPr>
      </w:pPr>
      <w:r w:rsidRPr="00BE089A">
        <w:rPr>
          <w:rFonts w:cs="Times New Roman"/>
          <w:szCs w:val="20"/>
          <w:lang w:eastAsia="en-GB"/>
        </w:rPr>
        <w:t xml:space="preserve">Of calls triaged in </w:t>
      </w:r>
      <w:r w:rsidR="007B3B21">
        <w:rPr>
          <w:rFonts w:cs="Times New Roman"/>
          <w:szCs w:val="20"/>
          <w:lang w:eastAsia="en-GB"/>
        </w:rPr>
        <w:t>September</w:t>
      </w:r>
      <w:r w:rsidR="00C16025">
        <w:rPr>
          <w:rFonts w:cs="Times New Roman"/>
          <w:szCs w:val="20"/>
          <w:lang w:eastAsia="en-GB"/>
        </w:rPr>
        <w:t xml:space="preserve"> </w:t>
      </w:r>
      <w:r w:rsidR="00F55B8A">
        <w:rPr>
          <w:rFonts w:cs="Times New Roman"/>
          <w:szCs w:val="20"/>
          <w:lang w:eastAsia="en-GB"/>
        </w:rPr>
        <w:t>2015</w:t>
      </w:r>
      <w:r w:rsidR="00E202E5">
        <w:rPr>
          <w:rFonts w:cs="Times New Roman"/>
          <w:szCs w:val="20"/>
          <w:lang w:eastAsia="en-GB"/>
        </w:rPr>
        <w:t>, 12</w:t>
      </w:r>
      <w:r w:rsidR="00687350">
        <w:rPr>
          <w:rFonts w:cs="Times New Roman"/>
          <w:szCs w:val="20"/>
          <w:lang w:eastAsia="en-GB"/>
        </w:rPr>
        <w:t>% had ambulances dispatched</w:t>
      </w:r>
      <w:r w:rsidR="00CE4FCD">
        <w:rPr>
          <w:rFonts w:cs="Times New Roman"/>
          <w:szCs w:val="20"/>
          <w:lang w:eastAsia="en-GB"/>
        </w:rPr>
        <w:t>, 9% were recommended to A&amp;E, 61</w:t>
      </w:r>
      <w:r w:rsidRPr="00BE089A">
        <w:rPr>
          <w:rFonts w:cs="Times New Roman"/>
          <w:szCs w:val="20"/>
          <w:lang w:eastAsia="en-GB"/>
        </w:rPr>
        <w:t>% were recommended to primary care, 4% were recomm</w:t>
      </w:r>
      <w:r w:rsidR="00851848">
        <w:rPr>
          <w:rFonts w:cs="Times New Roman"/>
          <w:szCs w:val="20"/>
          <w:lang w:eastAsia="en-GB"/>
        </w:rPr>
        <w:t>ended to another service, and 1</w:t>
      </w:r>
      <w:r w:rsidR="00CE4FCD">
        <w:rPr>
          <w:rFonts w:cs="Times New Roman"/>
          <w:szCs w:val="20"/>
          <w:lang w:eastAsia="en-GB"/>
        </w:rPr>
        <w:t>5</w:t>
      </w:r>
      <w:r w:rsidRPr="00BE089A">
        <w:rPr>
          <w:rFonts w:cs="Times New Roman"/>
          <w:szCs w:val="20"/>
          <w:lang w:eastAsia="en-GB"/>
        </w:rPr>
        <w:t xml:space="preserve">% were not recommended to any service. </w:t>
      </w:r>
      <w:r w:rsidR="00E202E5">
        <w:rPr>
          <w:rFonts w:cs="Times New Roman"/>
          <w:szCs w:val="20"/>
          <w:lang w:eastAsia="en-GB"/>
        </w:rPr>
        <w:t>Compared with August</w:t>
      </w:r>
      <w:r w:rsidR="00631CB7">
        <w:rPr>
          <w:rFonts w:cs="Times New Roman"/>
          <w:szCs w:val="20"/>
          <w:lang w:eastAsia="en-GB"/>
        </w:rPr>
        <w:t xml:space="preserve"> 2015</w:t>
      </w:r>
      <w:r w:rsidR="00E202E5">
        <w:rPr>
          <w:rFonts w:cs="Times New Roman"/>
          <w:szCs w:val="20"/>
          <w:lang w:eastAsia="en-GB"/>
        </w:rPr>
        <w:t xml:space="preserve"> data</w:t>
      </w:r>
      <w:r w:rsidR="00631CB7">
        <w:rPr>
          <w:rFonts w:cs="Times New Roman"/>
          <w:szCs w:val="20"/>
          <w:lang w:eastAsia="en-GB"/>
        </w:rPr>
        <w:t xml:space="preserve">, these </w:t>
      </w:r>
      <w:r w:rsidR="00E202E5">
        <w:rPr>
          <w:rFonts w:cs="Times New Roman"/>
          <w:szCs w:val="20"/>
          <w:lang w:eastAsia="en-GB"/>
        </w:rPr>
        <w:t>September proportions were similar</w:t>
      </w:r>
      <w:r w:rsidR="00CE4FCD">
        <w:rPr>
          <w:rFonts w:cs="Times New Roman"/>
          <w:szCs w:val="20"/>
          <w:lang w:eastAsia="en-GB"/>
        </w:rPr>
        <w:t xml:space="preserve">, </w:t>
      </w:r>
      <w:r w:rsidR="00E202E5">
        <w:rPr>
          <w:rFonts w:cs="Times New Roman"/>
          <w:szCs w:val="20"/>
          <w:lang w:eastAsia="en-GB"/>
        </w:rPr>
        <w:t>with the only percentage point change being in ambulances dispatched up from 11%</w:t>
      </w:r>
      <w:r w:rsidR="006034DE">
        <w:rPr>
          <w:rFonts w:cs="Times New Roman"/>
          <w:szCs w:val="20"/>
          <w:lang w:eastAsia="en-GB"/>
        </w:rPr>
        <w:t>.</w:t>
      </w:r>
    </w:p>
    <w:p w:rsidR="00F55B8A" w:rsidRDefault="00BE089A" w:rsidP="00627A28">
      <w:pPr>
        <w:spacing w:after="240"/>
        <w:rPr>
          <w:rFonts w:cs="Times New Roman"/>
          <w:szCs w:val="20"/>
          <w:lang w:eastAsia="en-GB"/>
        </w:rPr>
      </w:pPr>
      <w:r w:rsidRPr="00BE089A">
        <w:rPr>
          <w:rFonts w:cs="Times New Roman"/>
          <w:szCs w:val="20"/>
          <w:lang w:eastAsia="en-GB"/>
        </w:rPr>
        <w:t>Of calls offered to NHS 111</w:t>
      </w:r>
      <w:r w:rsidR="00E202E5">
        <w:rPr>
          <w:rFonts w:cs="Times New Roman"/>
          <w:szCs w:val="20"/>
          <w:lang w:eastAsia="en-GB"/>
        </w:rPr>
        <w:t xml:space="preserve"> in September</w:t>
      </w:r>
      <w:r w:rsidR="00B513BC">
        <w:rPr>
          <w:rFonts w:cs="Times New Roman"/>
          <w:szCs w:val="20"/>
          <w:lang w:eastAsia="en-GB"/>
        </w:rPr>
        <w:t xml:space="preserve"> 2</w:t>
      </w:r>
      <w:r w:rsidR="00631CB7">
        <w:rPr>
          <w:rFonts w:cs="Times New Roman"/>
          <w:szCs w:val="20"/>
          <w:lang w:eastAsia="en-GB"/>
        </w:rPr>
        <w:t>015</w:t>
      </w:r>
      <w:r w:rsidRPr="00BE089A">
        <w:rPr>
          <w:rFonts w:cs="Times New Roman"/>
          <w:szCs w:val="20"/>
          <w:lang w:eastAsia="en-GB"/>
        </w:rPr>
        <w:t>, the proportion w</w:t>
      </w:r>
      <w:r w:rsidR="00853B09">
        <w:rPr>
          <w:rFonts w:cs="Times New Roman"/>
          <w:szCs w:val="20"/>
          <w:lang w:eastAsia="en-GB"/>
        </w:rPr>
        <w:t xml:space="preserve">here 111 </w:t>
      </w:r>
      <w:proofErr w:type="gramStart"/>
      <w:r w:rsidR="00B513BC">
        <w:rPr>
          <w:rFonts w:cs="Times New Roman"/>
          <w:szCs w:val="20"/>
          <w:lang w:eastAsia="en-GB"/>
        </w:rPr>
        <w:t>was</w:t>
      </w:r>
      <w:proofErr w:type="gramEnd"/>
      <w:r w:rsidR="00B513BC">
        <w:rPr>
          <w:rFonts w:cs="Times New Roman"/>
          <w:szCs w:val="20"/>
          <w:lang w:eastAsia="en-GB"/>
        </w:rPr>
        <w:t xml:space="preserve"> </w:t>
      </w:r>
      <w:r w:rsidR="00853B09">
        <w:rPr>
          <w:rFonts w:cs="Times New Roman"/>
          <w:szCs w:val="20"/>
          <w:lang w:eastAsia="en-GB"/>
        </w:rPr>
        <w:t xml:space="preserve">dialled directly </w:t>
      </w:r>
      <w:r w:rsidR="006034DE">
        <w:rPr>
          <w:rFonts w:cs="Times New Roman"/>
          <w:szCs w:val="20"/>
          <w:lang w:eastAsia="en-GB"/>
        </w:rPr>
        <w:t>was 9</w:t>
      </w:r>
      <w:r w:rsidR="00912FDF">
        <w:rPr>
          <w:rFonts w:cs="Times New Roman"/>
          <w:szCs w:val="20"/>
          <w:lang w:eastAsia="en-GB"/>
        </w:rPr>
        <w:t>8</w:t>
      </w:r>
      <w:r w:rsidR="006034DE">
        <w:rPr>
          <w:rFonts w:cs="Times New Roman"/>
          <w:szCs w:val="20"/>
          <w:lang w:eastAsia="en-GB"/>
        </w:rPr>
        <w:t>%</w:t>
      </w:r>
      <w:r w:rsidR="00631CB7">
        <w:rPr>
          <w:rFonts w:cs="Times New Roman"/>
          <w:szCs w:val="20"/>
          <w:lang w:eastAsia="en-GB"/>
        </w:rPr>
        <w:t xml:space="preserve">, </w:t>
      </w:r>
      <w:r w:rsidR="00B513BC">
        <w:rPr>
          <w:rFonts w:cs="Times New Roman"/>
          <w:szCs w:val="20"/>
          <w:lang w:eastAsia="en-GB"/>
        </w:rPr>
        <w:t xml:space="preserve">similar to the level in </w:t>
      </w:r>
      <w:r w:rsidR="006034DE">
        <w:rPr>
          <w:rFonts w:cs="Times New Roman"/>
          <w:szCs w:val="20"/>
          <w:lang w:eastAsia="en-GB"/>
        </w:rPr>
        <w:t xml:space="preserve">every </w:t>
      </w:r>
      <w:r w:rsidR="00631CB7">
        <w:rPr>
          <w:rFonts w:cs="Times New Roman"/>
          <w:szCs w:val="20"/>
          <w:lang w:eastAsia="en-GB"/>
        </w:rPr>
        <w:t xml:space="preserve">other </w:t>
      </w:r>
      <w:r w:rsidR="006034DE">
        <w:rPr>
          <w:rFonts w:cs="Times New Roman"/>
          <w:szCs w:val="20"/>
          <w:lang w:eastAsia="en-GB"/>
        </w:rPr>
        <w:t xml:space="preserve">month </w:t>
      </w:r>
      <w:r w:rsidR="00631CB7">
        <w:rPr>
          <w:rFonts w:cs="Times New Roman"/>
          <w:szCs w:val="20"/>
          <w:lang w:eastAsia="en-GB"/>
        </w:rPr>
        <w:t xml:space="preserve">in </w:t>
      </w:r>
      <w:r w:rsidR="006034DE">
        <w:rPr>
          <w:rFonts w:cs="Times New Roman"/>
          <w:szCs w:val="20"/>
          <w:lang w:eastAsia="en-GB"/>
        </w:rPr>
        <w:t>2015</w:t>
      </w:r>
      <w:r w:rsidR="00AE2A71">
        <w:rPr>
          <w:rFonts w:cs="Times New Roman"/>
          <w:szCs w:val="20"/>
          <w:lang w:eastAsia="en-GB"/>
        </w:rPr>
        <w:t>.</w:t>
      </w:r>
      <w:bookmarkStart w:id="0" w:name="_GoBack"/>
      <w:bookmarkEnd w:id="0"/>
    </w:p>
    <w:p w:rsidR="00F55B8A" w:rsidRDefault="00F55B8A" w:rsidP="00627A28">
      <w:pPr>
        <w:spacing w:after="240"/>
        <w:rPr>
          <w:rFonts w:cs="Times New Roman"/>
          <w:szCs w:val="20"/>
          <w:lang w:eastAsia="en-GB"/>
        </w:rPr>
      </w:pPr>
      <w:r>
        <w:rPr>
          <w:rFonts w:cs="Times New Roman"/>
          <w:szCs w:val="20"/>
          <w:lang w:eastAsia="en-GB"/>
        </w:rPr>
        <w:t>From 1 September 2015 the Norfolk</w:t>
      </w:r>
      <w:r w:rsidR="00AE2A71">
        <w:rPr>
          <w:rFonts w:cs="Times New Roman"/>
          <w:szCs w:val="20"/>
          <w:lang w:eastAsia="en-GB"/>
        </w:rPr>
        <w:t xml:space="preserve"> NHS</w:t>
      </w:r>
      <w:r>
        <w:rPr>
          <w:rFonts w:cs="Times New Roman"/>
          <w:szCs w:val="20"/>
          <w:lang w:eastAsia="en-GB"/>
        </w:rPr>
        <w:t xml:space="preserve"> 111 Service was taken </w:t>
      </w:r>
      <w:r w:rsidR="00154F82">
        <w:rPr>
          <w:rFonts w:cs="Times New Roman"/>
          <w:szCs w:val="20"/>
          <w:lang w:eastAsia="en-GB"/>
        </w:rPr>
        <w:t xml:space="preserve">over </w:t>
      </w:r>
      <w:r w:rsidR="00AE2A71">
        <w:rPr>
          <w:rFonts w:cs="Times New Roman"/>
          <w:szCs w:val="20"/>
          <w:lang w:eastAsia="en-GB"/>
        </w:rPr>
        <w:t xml:space="preserve">by </w:t>
      </w:r>
      <w:r w:rsidR="00154F82">
        <w:rPr>
          <w:rFonts w:cs="Times New Roman"/>
          <w:szCs w:val="20"/>
          <w:lang w:eastAsia="en-GB"/>
        </w:rPr>
        <w:t xml:space="preserve">IC24, replacing the East of England Ambulance Service. </w:t>
      </w:r>
    </w:p>
    <w:p w:rsidR="00154F82" w:rsidRDefault="00154F82" w:rsidP="00627A28">
      <w:pPr>
        <w:spacing w:after="240"/>
        <w:rPr>
          <w:rFonts w:cs="Times New Roman"/>
          <w:szCs w:val="20"/>
          <w:lang w:eastAsia="en-GB"/>
        </w:rPr>
      </w:pPr>
      <w:r>
        <w:rPr>
          <w:rFonts w:cs="Times New Roman"/>
          <w:szCs w:val="20"/>
          <w:lang w:eastAsia="en-GB"/>
        </w:rPr>
        <w:t>From 8 September 2015 the West Midland</w:t>
      </w:r>
      <w:r w:rsidR="00AE2A71">
        <w:rPr>
          <w:rFonts w:cs="Times New Roman"/>
          <w:szCs w:val="20"/>
          <w:lang w:eastAsia="en-GB"/>
        </w:rPr>
        <w:t>s</w:t>
      </w:r>
      <w:r>
        <w:rPr>
          <w:rFonts w:cs="Times New Roman"/>
          <w:szCs w:val="20"/>
          <w:lang w:eastAsia="en-GB"/>
        </w:rPr>
        <w:t xml:space="preserve"> </w:t>
      </w:r>
      <w:r w:rsidR="00AE2A71">
        <w:rPr>
          <w:rFonts w:cs="Times New Roman"/>
          <w:szCs w:val="20"/>
          <w:lang w:eastAsia="en-GB"/>
        </w:rPr>
        <w:t xml:space="preserve">NHS </w:t>
      </w:r>
      <w:r>
        <w:rPr>
          <w:rFonts w:cs="Times New Roman"/>
          <w:szCs w:val="20"/>
          <w:lang w:eastAsia="en-GB"/>
        </w:rPr>
        <w:t xml:space="preserve">111 </w:t>
      </w:r>
      <w:r w:rsidR="0002454A">
        <w:rPr>
          <w:rFonts w:cs="Times New Roman"/>
          <w:szCs w:val="20"/>
          <w:lang w:eastAsia="en-GB"/>
        </w:rPr>
        <w:t>Service was taken over by West Midlands Doctors Urgent Care</w:t>
      </w:r>
      <w:r>
        <w:rPr>
          <w:rFonts w:cs="Times New Roman"/>
          <w:szCs w:val="20"/>
          <w:lang w:eastAsia="en-GB"/>
        </w:rPr>
        <w:t xml:space="preserve">, replacing the </w:t>
      </w:r>
      <w:r w:rsidRPr="00154F82">
        <w:rPr>
          <w:rFonts w:cs="Times New Roman"/>
          <w:szCs w:val="20"/>
          <w:lang w:eastAsia="en-GB"/>
        </w:rPr>
        <w:t>West Midlands Ambulance Service</w:t>
      </w:r>
      <w:r>
        <w:rPr>
          <w:rFonts w:cs="Times New Roman"/>
          <w:szCs w:val="20"/>
          <w:lang w:eastAsia="en-GB"/>
        </w:rPr>
        <w:t>.</w:t>
      </w:r>
      <w:r w:rsidR="0002454A">
        <w:rPr>
          <w:rFonts w:cs="Times New Roman"/>
          <w:szCs w:val="20"/>
          <w:lang w:eastAsia="en-GB"/>
        </w:rPr>
        <w:t xml:space="preserve"> Data </w:t>
      </w:r>
      <w:r w:rsidR="00AE2A71">
        <w:rPr>
          <w:rFonts w:cs="Times New Roman"/>
          <w:szCs w:val="20"/>
          <w:lang w:eastAsia="en-GB"/>
        </w:rPr>
        <w:t>for</w:t>
      </w:r>
      <w:r w:rsidR="00A6781D">
        <w:rPr>
          <w:rFonts w:cs="Times New Roman"/>
          <w:szCs w:val="20"/>
          <w:lang w:eastAsia="en-GB"/>
        </w:rPr>
        <w:t xml:space="preserve"> 1 to 7 September from West Midlands Ambulance Service </w:t>
      </w:r>
      <w:r w:rsidR="00AE2A71">
        <w:rPr>
          <w:rFonts w:cs="Times New Roman"/>
          <w:szCs w:val="20"/>
          <w:lang w:eastAsia="en-GB"/>
        </w:rPr>
        <w:t xml:space="preserve">were </w:t>
      </w:r>
      <w:r w:rsidR="00AE2A71">
        <w:rPr>
          <w:rFonts w:cs="Times New Roman"/>
          <w:szCs w:val="20"/>
          <w:lang w:eastAsia="en-GB"/>
        </w:rPr>
        <w:lastRenderedPageBreak/>
        <w:t xml:space="preserve">combined </w:t>
      </w:r>
      <w:r w:rsidR="00AE2A71">
        <w:rPr>
          <w:rFonts w:cs="Times New Roman"/>
          <w:szCs w:val="20"/>
          <w:lang w:eastAsia="en-GB"/>
        </w:rPr>
        <w:t xml:space="preserve">with </w:t>
      </w:r>
      <w:r w:rsidR="00A6781D">
        <w:rPr>
          <w:rFonts w:cs="Times New Roman"/>
          <w:szCs w:val="20"/>
          <w:lang w:eastAsia="en-GB"/>
        </w:rPr>
        <w:t xml:space="preserve">data </w:t>
      </w:r>
      <w:r w:rsidR="00AE2A71">
        <w:rPr>
          <w:rFonts w:cs="Times New Roman"/>
          <w:szCs w:val="20"/>
          <w:lang w:eastAsia="en-GB"/>
        </w:rPr>
        <w:t>for</w:t>
      </w:r>
      <w:r w:rsidR="00A6781D">
        <w:rPr>
          <w:rFonts w:cs="Times New Roman"/>
          <w:szCs w:val="20"/>
          <w:lang w:eastAsia="en-GB"/>
        </w:rPr>
        <w:t xml:space="preserve"> 8 to 30 September from West Midlands Doctors Urgent Care</w:t>
      </w:r>
      <w:r w:rsidR="00AE2A71">
        <w:rPr>
          <w:rFonts w:cs="Times New Roman"/>
          <w:szCs w:val="20"/>
          <w:lang w:eastAsia="en-GB"/>
        </w:rPr>
        <w:t>,</w:t>
      </w:r>
      <w:r w:rsidR="00A6781D">
        <w:rPr>
          <w:rFonts w:cs="Times New Roman"/>
          <w:szCs w:val="20"/>
          <w:lang w:eastAsia="en-GB"/>
        </w:rPr>
        <w:t xml:space="preserve"> to produce the data for the West Midlands </w:t>
      </w:r>
      <w:r w:rsidR="00AE2A71">
        <w:rPr>
          <w:rFonts w:cs="Times New Roman"/>
          <w:szCs w:val="20"/>
          <w:lang w:eastAsia="en-GB"/>
        </w:rPr>
        <w:t xml:space="preserve">NHS </w:t>
      </w:r>
      <w:r w:rsidR="00A6781D">
        <w:rPr>
          <w:rFonts w:cs="Times New Roman"/>
          <w:szCs w:val="20"/>
          <w:lang w:eastAsia="en-GB"/>
        </w:rPr>
        <w:t>111 Service for September 2015.</w:t>
      </w:r>
    </w:p>
    <w:p w:rsidR="0012190C" w:rsidRPr="00CC6259" w:rsidRDefault="00E33BE2" w:rsidP="00627A28">
      <w:pPr>
        <w:spacing w:after="240"/>
        <w:rPr>
          <w:rFonts w:cs="Times New Roman"/>
          <w:szCs w:val="20"/>
          <w:lang w:eastAsia="en-GB"/>
        </w:rPr>
        <w:sectPr w:rsidR="0012190C" w:rsidRPr="00CC6259" w:rsidSect="007D75E6">
          <w:footerReference w:type="default" r:id="rId10"/>
          <w:pgSz w:w="11906" w:h="16838"/>
          <w:pgMar w:top="1440" w:right="1440" w:bottom="1440" w:left="1440" w:header="709" w:footer="709" w:gutter="0"/>
          <w:cols w:space="708"/>
          <w:docGrid w:linePitch="360"/>
        </w:sectPr>
      </w:pPr>
      <w:r>
        <w:rPr>
          <w:rFonts w:cs="Times New Roman"/>
          <w:szCs w:val="20"/>
          <w:lang w:eastAsia="en-GB"/>
        </w:rPr>
        <w:t xml:space="preserve">The number </w:t>
      </w:r>
      <w:r w:rsidR="00154F82">
        <w:rPr>
          <w:rFonts w:cs="Times New Roman"/>
          <w:szCs w:val="20"/>
          <w:lang w:eastAsia="en-GB"/>
        </w:rPr>
        <w:t xml:space="preserve">of calls answered </w:t>
      </w:r>
      <w:r>
        <w:rPr>
          <w:rFonts w:cs="Times New Roman"/>
          <w:szCs w:val="20"/>
          <w:lang w:eastAsia="en-GB"/>
        </w:rPr>
        <w:t xml:space="preserve">where 111 was dialled directly, and the number of calls answered through other numbers, have been revised </w:t>
      </w:r>
      <w:r w:rsidR="00154F82">
        <w:rPr>
          <w:rFonts w:cs="Times New Roman"/>
          <w:szCs w:val="20"/>
          <w:lang w:eastAsia="en-GB"/>
        </w:rPr>
        <w:t>for August 2015</w:t>
      </w:r>
      <w:r>
        <w:rPr>
          <w:rFonts w:cs="Times New Roman"/>
          <w:szCs w:val="20"/>
          <w:lang w:eastAsia="en-GB"/>
        </w:rPr>
        <w:t>, for Leicestershire and Rutland, and therefore for England too</w:t>
      </w:r>
      <w:r w:rsidR="00154F82">
        <w:rPr>
          <w:rFonts w:cs="Times New Roman"/>
          <w:szCs w:val="20"/>
          <w:lang w:eastAsia="en-GB"/>
        </w:rPr>
        <w:t xml:space="preserve">. </w:t>
      </w:r>
      <w:r>
        <w:rPr>
          <w:rFonts w:cs="Times New Roman"/>
          <w:szCs w:val="20"/>
          <w:lang w:eastAsia="en-GB"/>
        </w:rPr>
        <w:t xml:space="preserve">The total number of calls answered and all other </w:t>
      </w:r>
      <w:r w:rsidR="00A6781D">
        <w:rPr>
          <w:rFonts w:cs="Times New Roman"/>
          <w:szCs w:val="20"/>
          <w:lang w:eastAsia="en-GB"/>
        </w:rPr>
        <w:t xml:space="preserve">data in the </w:t>
      </w:r>
      <w:r>
        <w:rPr>
          <w:rFonts w:cs="Times New Roman"/>
          <w:szCs w:val="20"/>
          <w:lang w:eastAsia="en-GB"/>
        </w:rPr>
        <w:t>8 October</w:t>
      </w:r>
      <w:r w:rsidR="00A6781D">
        <w:rPr>
          <w:rFonts w:cs="Times New Roman"/>
          <w:szCs w:val="20"/>
          <w:lang w:eastAsia="en-GB"/>
        </w:rPr>
        <w:t xml:space="preserve"> 2015 S</w:t>
      </w:r>
      <w:r>
        <w:rPr>
          <w:rFonts w:cs="Times New Roman"/>
          <w:szCs w:val="20"/>
          <w:lang w:eastAsia="en-GB"/>
        </w:rPr>
        <w:t>tatistical Note are unaffected.</w:t>
      </w:r>
    </w:p>
    <w:p w:rsidR="0012190C" w:rsidRDefault="0059514C" w:rsidP="00E33BE2">
      <w:pPr>
        <w:rPr>
          <w:rFonts w:cs="Arial"/>
          <w:b/>
          <w:sz w:val="36"/>
          <w:szCs w:val="36"/>
        </w:rPr>
      </w:pPr>
      <w:r w:rsidRPr="0059514C">
        <w:rPr>
          <w:noProof/>
          <w:lang w:eastAsia="en-GB"/>
        </w:rPr>
        <w:lastRenderedPageBreak/>
        <w:drawing>
          <wp:inline distT="0" distB="0" distL="0" distR="0">
            <wp:extent cx="8658225" cy="5753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8225" cy="5753100"/>
                    </a:xfrm>
                    <a:prstGeom prst="rect">
                      <a:avLst/>
                    </a:prstGeom>
                    <a:noFill/>
                    <a:ln>
                      <a:noFill/>
                    </a:ln>
                  </pic:spPr>
                </pic:pic>
              </a:graphicData>
            </a:graphic>
          </wp:inline>
        </w:drawing>
      </w:r>
    </w:p>
    <w:p w:rsidR="00E567D1" w:rsidRPr="000F6DA4" w:rsidRDefault="0059514C" w:rsidP="00E5245B">
      <w:pPr>
        <w:rPr>
          <w:rFonts w:cs="Arial"/>
          <w:b/>
          <w:sz w:val="36"/>
          <w:szCs w:val="36"/>
          <w:u w:val="single"/>
        </w:rPr>
      </w:pPr>
      <w:r w:rsidRPr="0059514C">
        <w:rPr>
          <w:noProof/>
          <w:lang w:eastAsia="en-GB"/>
        </w:rPr>
        <w:lastRenderedPageBreak/>
        <w:drawing>
          <wp:inline distT="0" distB="0" distL="0" distR="0">
            <wp:extent cx="8658225" cy="5686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8225" cy="5686425"/>
                    </a:xfrm>
                    <a:prstGeom prst="rect">
                      <a:avLst/>
                    </a:prstGeom>
                    <a:noFill/>
                    <a:ln>
                      <a:noFill/>
                    </a:ln>
                  </pic:spPr>
                </pic:pic>
              </a:graphicData>
            </a:graphic>
          </wp:inline>
        </w:drawing>
      </w:r>
    </w:p>
    <w:p w:rsidR="00387B60" w:rsidRDefault="000F6DA4" w:rsidP="00F425E4">
      <w:pPr>
        <w:ind w:firstLine="142"/>
        <w:rPr>
          <w:rFonts w:cs="Arial"/>
          <w:b/>
          <w:noProof/>
          <w:sz w:val="28"/>
          <w:lang w:eastAsia="en-GB"/>
        </w:rPr>
      </w:pPr>
      <w:r>
        <w:rPr>
          <w:rFonts w:cs="Arial"/>
          <w:b/>
          <w:noProof/>
          <w:sz w:val="28"/>
          <w:lang w:eastAsia="en-GB"/>
        </w:rPr>
        <w:lastRenderedPageBreak/>
        <w:drawing>
          <wp:inline distT="0" distB="0" distL="0" distR="0" wp14:anchorId="18C5C975" wp14:editId="76CE4FAA">
            <wp:extent cx="8825024" cy="561399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36073" cy="5621020"/>
                    </a:xfrm>
                    <a:prstGeom prst="rect">
                      <a:avLst/>
                    </a:prstGeom>
                    <a:noFill/>
                  </pic:spPr>
                </pic:pic>
              </a:graphicData>
            </a:graphic>
          </wp:inline>
        </w:drawing>
      </w:r>
    </w:p>
    <w:p w:rsidR="009F4257" w:rsidRDefault="000F6DA4" w:rsidP="00F425E4">
      <w:pPr>
        <w:ind w:firstLine="142"/>
        <w:rPr>
          <w:rFonts w:cs="Arial"/>
          <w:b/>
          <w:noProof/>
          <w:sz w:val="28"/>
          <w:lang w:eastAsia="en-GB"/>
        </w:rPr>
      </w:pPr>
      <w:r w:rsidRPr="000F6DA4">
        <w:rPr>
          <w:noProof/>
          <w:lang w:eastAsia="en-GB"/>
        </w:rPr>
        <w:lastRenderedPageBreak/>
        <w:drawing>
          <wp:inline distT="0" distB="0" distL="0" distR="0" wp14:anchorId="63D31581" wp14:editId="33ECF3AB">
            <wp:extent cx="8654903" cy="574158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0" cy="5741679"/>
                    </a:xfrm>
                    <a:prstGeom prst="rect">
                      <a:avLst/>
                    </a:prstGeom>
                    <a:noFill/>
                    <a:ln>
                      <a:noFill/>
                    </a:ln>
                  </pic:spPr>
                </pic:pic>
              </a:graphicData>
            </a:graphic>
          </wp:inline>
        </w:drawing>
      </w:r>
    </w:p>
    <w:p w:rsidR="00CB5F09" w:rsidRDefault="00663343" w:rsidP="00F425E4">
      <w:pPr>
        <w:ind w:firstLine="142"/>
        <w:rPr>
          <w:rFonts w:cs="Arial"/>
          <w:b/>
          <w:noProof/>
          <w:sz w:val="28"/>
          <w:lang w:eastAsia="en-GB"/>
        </w:rPr>
      </w:pPr>
      <w:r w:rsidRPr="00663343">
        <w:rPr>
          <w:noProof/>
          <w:lang w:eastAsia="en-GB"/>
        </w:rPr>
        <w:lastRenderedPageBreak/>
        <w:drawing>
          <wp:inline distT="0" distB="0" distL="0" distR="0">
            <wp:extent cx="8658225" cy="5724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8225" cy="5724525"/>
                    </a:xfrm>
                    <a:prstGeom prst="rect">
                      <a:avLst/>
                    </a:prstGeom>
                    <a:noFill/>
                    <a:ln>
                      <a:noFill/>
                    </a:ln>
                  </pic:spPr>
                </pic:pic>
              </a:graphicData>
            </a:graphic>
          </wp:inline>
        </w:drawing>
      </w:r>
    </w:p>
    <w:p w:rsidR="009D6A47" w:rsidRDefault="000F6DA4" w:rsidP="001E0595">
      <w:pPr>
        <w:rPr>
          <w:noProof/>
          <w:lang w:eastAsia="en-GB"/>
        </w:rPr>
      </w:pPr>
      <w:r>
        <w:rPr>
          <w:noProof/>
          <w:lang w:eastAsia="en-GB"/>
        </w:rPr>
        <w:lastRenderedPageBreak/>
        <w:drawing>
          <wp:inline distT="0" distB="0" distL="0" distR="0" wp14:anchorId="2C844B72" wp14:editId="6A4F1DC4">
            <wp:extent cx="9048307" cy="5656521"/>
            <wp:effectExtent l="0" t="0" r="63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50433" cy="5657850"/>
                    </a:xfrm>
                    <a:prstGeom prst="rect">
                      <a:avLst/>
                    </a:prstGeom>
                    <a:noFill/>
                  </pic:spPr>
                </pic:pic>
              </a:graphicData>
            </a:graphic>
          </wp:inline>
        </w:drawing>
      </w:r>
    </w:p>
    <w:p w:rsidR="00AB4B37" w:rsidRPr="00E265CE" w:rsidRDefault="00AB4B37" w:rsidP="00BE2611">
      <w:pPr>
        <w:pStyle w:val="Heading4"/>
      </w:pPr>
      <w:r w:rsidRPr="00E265CE">
        <w:lastRenderedPageBreak/>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00663343" w:rsidRPr="00E265CE">
        <w:t>Minimum Data Set</w:t>
      </w:r>
      <w:r w:rsidR="00663343">
        <w:t xml:space="preserve"> </w:t>
      </w:r>
      <w:r>
        <w:rPr>
          <w:rFonts w:cs="Arial"/>
          <w:color w:val="000000"/>
          <w:szCs w:val="24"/>
        </w:rPr>
        <w:t xml:space="preserve">(MDS) are available in spreadsheets at </w:t>
      </w:r>
      <w:hyperlink r:id="rId17" w:history="1">
        <w:r w:rsidR="00016D49"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18" w:history="1">
        <w:r w:rsidRPr="002E066E">
          <w:rPr>
            <w:rStyle w:val="Hyperlink"/>
            <w:rFonts w:cs="Arial"/>
            <w:szCs w:val="24"/>
          </w:rPr>
          <w:t>www.gov.uk/government/statistics</w:t>
        </w:r>
      </w:hyperlink>
      <w:r>
        <w:rPr>
          <w:rFonts w:cs="Arial"/>
          <w:szCs w:val="24"/>
        </w:rPr>
        <w:t>.</w:t>
      </w:r>
    </w:p>
    <w:p w:rsidR="00AB4B37" w:rsidRPr="00E265CE" w:rsidRDefault="00AE4C4B" w:rsidP="00097BA9">
      <w:r>
        <w:t>M</w:t>
      </w:r>
      <w:r w:rsidR="00AB4B37" w:rsidRPr="00E265CE">
        <w:t xml:space="preserve">aterial changes to the data or presentation of the NHS 111 </w:t>
      </w:r>
      <w:r w:rsidR="009F6FE4">
        <w:t xml:space="preserve">MDS </w:t>
      </w:r>
      <w:r w:rsidR="00AB4B37" w:rsidRPr="00E265CE">
        <w:t xml:space="preserve">are listed </w:t>
      </w:r>
      <w:r>
        <w:t xml:space="preserve">in the </w:t>
      </w:r>
      <w:r w:rsidR="005D3753">
        <w:t xml:space="preserve">10 September </w:t>
      </w:r>
      <w:r>
        <w:t>2015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19" w:history="1">
        <w:r w:rsidRPr="00DF4526">
          <w:rPr>
            <w:rStyle w:val="Hyperlink"/>
            <w:rFonts w:cs="Arial"/>
          </w:rPr>
          <w:t>nhsengland.media@nhs.net</w:t>
        </w:r>
      </w:hyperlink>
      <w:r w:rsidRPr="00DF4526">
        <w:rPr>
          <w:rFonts w:cs="Arial"/>
        </w:rPr>
        <w:t>.</w:t>
      </w:r>
    </w:p>
    <w:p w:rsidR="00DF4526" w:rsidRPr="00DF4526" w:rsidRDefault="00DF4526" w:rsidP="00CC6259">
      <w:r w:rsidRPr="00DF4526">
        <w:t>The Government Statistical Service (GSS) statistician responsible for these data is:</w:t>
      </w:r>
    </w:p>
    <w:p w:rsidR="007D75E6" w:rsidRDefault="001A6CEA" w:rsidP="00CC6259">
      <w:pPr>
        <w:pStyle w:val="NoSpacing"/>
      </w:pPr>
      <w:r w:rsidRPr="001A6CEA">
        <w:t>Ian Kay, Operational Information for Commissioning (National)</w:t>
      </w:r>
      <w:r w:rsidR="00AE4C4B">
        <w:t>,</w:t>
      </w:r>
    </w:p>
    <w:p w:rsidR="00DF4526" w:rsidRDefault="00DF4526" w:rsidP="00CC6259">
      <w:pPr>
        <w:pStyle w:val="NoSpacing"/>
      </w:pPr>
      <w:proofErr w:type="gramStart"/>
      <w:r w:rsidRPr="00DF4526">
        <w:t>NHS England</w:t>
      </w:r>
      <w:r w:rsidR="00D03D3A">
        <w:t xml:space="preserve">, </w:t>
      </w:r>
      <w:r w:rsidRPr="00DF4526">
        <w:t>Room 5E24, Quarry House, Leeds, LS2 7UE</w:t>
      </w:r>
      <w:r w:rsidR="00AE4C4B">
        <w:t>.</w:t>
      </w:r>
      <w:proofErr w:type="gramEnd"/>
    </w:p>
    <w:p w:rsidR="007D75E6" w:rsidRDefault="007D75E6" w:rsidP="00CC6259">
      <w:pPr>
        <w:pStyle w:val="NoSpacing"/>
      </w:pPr>
      <w:r w:rsidRPr="00DF4526">
        <w:t xml:space="preserve">0113 </w:t>
      </w:r>
      <w:r w:rsidRPr="0056253E">
        <w:t>825 4606</w:t>
      </w:r>
    </w:p>
    <w:p w:rsidR="00DF4526" w:rsidRPr="00DF4526" w:rsidRDefault="00AE2A71" w:rsidP="00DF4526">
      <w:pPr>
        <w:autoSpaceDE w:val="0"/>
        <w:autoSpaceDN w:val="0"/>
        <w:adjustRightInd w:val="0"/>
        <w:rPr>
          <w:rFonts w:cs="Arial"/>
        </w:rPr>
      </w:pPr>
      <w:hyperlink r:id="rId20" w:history="1">
        <w:r w:rsidR="00DF4526" w:rsidRPr="00DF4526">
          <w:rPr>
            <w:rStyle w:val="Hyperlink"/>
            <w:rFonts w:cs="Arial"/>
          </w:rPr>
          <w:t>i.kay@nhs.net</w:t>
        </w:r>
      </w:hyperlink>
    </w:p>
    <w:p w:rsidR="00CC6259" w:rsidRDefault="007F662D" w:rsidP="00CC6259">
      <w:pPr>
        <w:autoSpaceDE w:val="0"/>
        <w:autoSpaceDN w:val="0"/>
        <w:adjustRightInd w:val="0"/>
        <w:rPr>
          <w:rFonts w:cs="Arial"/>
        </w:rPr>
      </w:pPr>
      <w:r>
        <w:rPr>
          <w:rFonts w:cs="Arial"/>
        </w:rPr>
        <w:t xml:space="preserve">Published on </w:t>
      </w:r>
      <w:r w:rsidR="00560325">
        <w:rPr>
          <w:rFonts w:cs="Arial"/>
        </w:rPr>
        <w:t xml:space="preserve">Thursday </w:t>
      </w:r>
      <w:r w:rsidR="000F6DA4">
        <w:rPr>
          <w:rFonts w:cs="Arial"/>
        </w:rPr>
        <w:t>12 November</w:t>
      </w:r>
      <w:r w:rsidR="00FB62FE">
        <w:rPr>
          <w:rFonts w:cs="Arial"/>
        </w:rPr>
        <w:t xml:space="preserve"> </w:t>
      </w:r>
      <w:r w:rsidR="00CC7944">
        <w:rPr>
          <w:rFonts w:cs="Arial"/>
        </w:rPr>
        <w:t>2015</w:t>
      </w:r>
      <w:r w:rsidR="00CC6259">
        <w:rPr>
          <w:rFonts w:cs="Arial"/>
        </w:rPr>
        <w:t>.</w:t>
      </w:r>
    </w:p>
    <w:sectPr w:rsidR="00CC6259" w:rsidSect="0094134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AE2A71" w:rsidP="00D46E39">
    <w:pPr>
      <w:pStyle w:val="Footer"/>
    </w:pPr>
    <w:sdt>
      <w:sdtPr>
        <w:id w:val="-2004340850"/>
        <w:docPartObj>
          <w:docPartGallery w:val="Page Numbers (Bottom of Page)"/>
          <w:docPartUnique/>
        </w:docPartObj>
      </w:sdtPr>
      <w:sdtEndPr>
        <w:rPr>
          <w:noProof/>
        </w:rPr>
      </w:sdtEndPr>
      <w:sdtContent>
        <w:r w:rsidR="00CC6259">
          <w:t xml:space="preserve">NHS 111 MDS Statistical Note, </w:t>
        </w:r>
        <w:r w:rsidR="009226AD">
          <w:t>12 November</w:t>
        </w:r>
        <w:r w:rsidR="007F662D">
          <w:t xml:space="preserve"> </w:t>
        </w:r>
        <w:r w:rsidR="00CC6259">
          <w:t>2015.</w:t>
        </w:r>
        <w:r w:rsidR="007F662D">
          <w:t xml:space="preserve">     </w:t>
        </w:r>
        <w:r w:rsidR="00CC6259">
          <w:tab/>
        </w:r>
        <w:r w:rsidR="00D15C5E">
          <w:t xml:space="preserve">Page </w:t>
        </w:r>
        <w:r w:rsidR="00840026">
          <w:fldChar w:fldCharType="begin"/>
        </w:r>
        <w:r w:rsidR="00840026">
          <w:instrText xml:space="preserve"> PAGE   \* MERGEFORMAT </w:instrText>
        </w:r>
        <w:r w:rsidR="00840026">
          <w:fldChar w:fldCharType="separate"/>
        </w:r>
        <w:r>
          <w:rPr>
            <w:noProof/>
          </w:rPr>
          <w:t>1</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9</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D49"/>
    <w:rsid w:val="0002454A"/>
    <w:rsid w:val="00032611"/>
    <w:rsid w:val="00035089"/>
    <w:rsid w:val="00060C39"/>
    <w:rsid w:val="00064BAB"/>
    <w:rsid w:val="00067326"/>
    <w:rsid w:val="000837E6"/>
    <w:rsid w:val="00093D29"/>
    <w:rsid w:val="00095B62"/>
    <w:rsid w:val="00097BA9"/>
    <w:rsid w:val="000A4E6C"/>
    <w:rsid w:val="000A5FBC"/>
    <w:rsid w:val="000B0A60"/>
    <w:rsid w:val="000B1417"/>
    <w:rsid w:val="000B666E"/>
    <w:rsid w:val="000E467B"/>
    <w:rsid w:val="000F6DA4"/>
    <w:rsid w:val="00101B1D"/>
    <w:rsid w:val="00111C95"/>
    <w:rsid w:val="00114524"/>
    <w:rsid w:val="0012190C"/>
    <w:rsid w:val="0013207F"/>
    <w:rsid w:val="00144010"/>
    <w:rsid w:val="00154F82"/>
    <w:rsid w:val="00190960"/>
    <w:rsid w:val="001964A7"/>
    <w:rsid w:val="00196618"/>
    <w:rsid w:val="001A6CEA"/>
    <w:rsid w:val="001B08FE"/>
    <w:rsid w:val="001B735E"/>
    <w:rsid w:val="001C5DEB"/>
    <w:rsid w:val="001E0595"/>
    <w:rsid w:val="001E62E7"/>
    <w:rsid w:val="001F0CEA"/>
    <w:rsid w:val="00207681"/>
    <w:rsid w:val="002229B9"/>
    <w:rsid w:val="0023101C"/>
    <w:rsid w:val="00233650"/>
    <w:rsid w:val="002338AD"/>
    <w:rsid w:val="00252466"/>
    <w:rsid w:val="00253CB5"/>
    <w:rsid w:val="002635B4"/>
    <w:rsid w:val="00272DF2"/>
    <w:rsid w:val="00274F38"/>
    <w:rsid w:val="00275542"/>
    <w:rsid w:val="002860FD"/>
    <w:rsid w:val="002B0BFF"/>
    <w:rsid w:val="002C0367"/>
    <w:rsid w:val="002E3283"/>
    <w:rsid w:val="003044F4"/>
    <w:rsid w:val="00314BAE"/>
    <w:rsid w:val="0032476D"/>
    <w:rsid w:val="0033385E"/>
    <w:rsid w:val="003362DD"/>
    <w:rsid w:val="00341124"/>
    <w:rsid w:val="00371667"/>
    <w:rsid w:val="00387B60"/>
    <w:rsid w:val="00392B99"/>
    <w:rsid w:val="003A20C4"/>
    <w:rsid w:val="003A57A5"/>
    <w:rsid w:val="003B02F4"/>
    <w:rsid w:val="003B42D0"/>
    <w:rsid w:val="003B5F4F"/>
    <w:rsid w:val="003B75AF"/>
    <w:rsid w:val="003C1A0D"/>
    <w:rsid w:val="003C4DDE"/>
    <w:rsid w:val="003D6E4A"/>
    <w:rsid w:val="003D7532"/>
    <w:rsid w:val="00414109"/>
    <w:rsid w:val="00422AEC"/>
    <w:rsid w:val="0042386C"/>
    <w:rsid w:val="004241DE"/>
    <w:rsid w:val="0042481B"/>
    <w:rsid w:val="004378CB"/>
    <w:rsid w:val="004414DC"/>
    <w:rsid w:val="00453DF3"/>
    <w:rsid w:val="00460C5D"/>
    <w:rsid w:val="004664D6"/>
    <w:rsid w:val="00470362"/>
    <w:rsid w:val="00482DF8"/>
    <w:rsid w:val="004971A3"/>
    <w:rsid w:val="00497A31"/>
    <w:rsid w:val="004A0EDF"/>
    <w:rsid w:val="004B259E"/>
    <w:rsid w:val="004C5D41"/>
    <w:rsid w:val="004D5EBB"/>
    <w:rsid w:val="004D73AE"/>
    <w:rsid w:val="004E1FF5"/>
    <w:rsid w:val="004E5FD9"/>
    <w:rsid w:val="004F76BE"/>
    <w:rsid w:val="0053656B"/>
    <w:rsid w:val="005537B2"/>
    <w:rsid w:val="00557C0B"/>
    <w:rsid w:val="00560325"/>
    <w:rsid w:val="0056253E"/>
    <w:rsid w:val="00573AF0"/>
    <w:rsid w:val="00577AC8"/>
    <w:rsid w:val="005808E2"/>
    <w:rsid w:val="00580FF4"/>
    <w:rsid w:val="005845F8"/>
    <w:rsid w:val="005868C2"/>
    <w:rsid w:val="005903CC"/>
    <w:rsid w:val="0059514C"/>
    <w:rsid w:val="005B06D8"/>
    <w:rsid w:val="005B0CE2"/>
    <w:rsid w:val="005C4FAD"/>
    <w:rsid w:val="005D061B"/>
    <w:rsid w:val="005D3753"/>
    <w:rsid w:val="005F05C3"/>
    <w:rsid w:val="005F3535"/>
    <w:rsid w:val="005F65B3"/>
    <w:rsid w:val="0060129C"/>
    <w:rsid w:val="00601A9A"/>
    <w:rsid w:val="006026DB"/>
    <w:rsid w:val="006034DE"/>
    <w:rsid w:val="00615628"/>
    <w:rsid w:val="00617551"/>
    <w:rsid w:val="00617C7A"/>
    <w:rsid w:val="00627A28"/>
    <w:rsid w:val="00631CB7"/>
    <w:rsid w:val="00633509"/>
    <w:rsid w:val="0063598E"/>
    <w:rsid w:val="00641246"/>
    <w:rsid w:val="00650592"/>
    <w:rsid w:val="00651CE0"/>
    <w:rsid w:val="006625DA"/>
    <w:rsid w:val="00663343"/>
    <w:rsid w:val="00663E41"/>
    <w:rsid w:val="00664FCE"/>
    <w:rsid w:val="006651F1"/>
    <w:rsid w:val="00676125"/>
    <w:rsid w:val="0067787B"/>
    <w:rsid w:val="00687350"/>
    <w:rsid w:val="00687C8C"/>
    <w:rsid w:val="006A254F"/>
    <w:rsid w:val="006A4BB7"/>
    <w:rsid w:val="006B18EB"/>
    <w:rsid w:val="006B7FEC"/>
    <w:rsid w:val="006C03D1"/>
    <w:rsid w:val="006C275E"/>
    <w:rsid w:val="006C3BBD"/>
    <w:rsid w:val="006C635F"/>
    <w:rsid w:val="006D7A2D"/>
    <w:rsid w:val="006E1CD2"/>
    <w:rsid w:val="00711382"/>
    <w:rsid w:val="0072294A"/>
    <w:rsid w:val="0074537E"/>
    <w:rsid w:val="00752F5D"/>
    <w:rsid w:val="007605A8"/>
    <w:rsid w:val="00765148"/>
    <w:rsid w:val="0077042E"/>
    <w:rsid w:val="007A370A"/>
    <w:rsid w:val="007B3B21"/>
    <w:rsid w:val="007B55C8"/>
    <w:rsid w:val="007C639E"/>
    <w:rsid w:val="007D75E6"/>
    <w:rsid w:val="007F1156"/>
    <w:rsid w:val="007F662D"/>
    <w:rsid w:val="00817A7B"/>
    <w:rsid w:val="008226AA"/>
    <w:rsid w:val="00822957"/>
    <w:rsid w:val="00827BA7"/>
    <w:rsid w:val="0083171B"/>
    <w:rsid w:val="0083571E"/>
    <w:rsid w:val="00840026"/>
    <w:rsid w:val="00846A43"/>
    <w:rsid w:val="00846CDB"/>
    <w:rsid w:val="00851848"/>
    <w:rsid w:val="00852EB6"/>
    <w:rsid w:val="00853B09"/>
    <w:rsid w:val="00855D36"/>
    <w:rsid w:val="00856F33"/>
    <w:rsid w:val="00866BFC"/>
    <w:rsid w:val="008807E5"/>
    <w:rsid w:val="008B5967"/>
    <w:rsid w:val="008B649B"/>
    <w:rsid w:val="008B701F"/>
    <w:rsid w:val="008C1D4A"/>
    <w:rsid w:val="008D1664"/>
    <w:rsid w:val="008D1F78"/>
    <w:rsid w:val="008D5501"/>
    <w:rsid w:val="008E0B01"/>
    <w:rsid w:val="008E228B"/>
    <w:rsid w:val="008F1680"/>
    <w:rsid w:val="008F4DD2"/>
    <w:rsid w:val="008F551C"/>
    <w:rsid w:val="00904C37"/>
    <w:rsid w:val="009108FC"/>
    <w:rsid w:val="00912FDF"/>
    <w:rsid w:val="00916502"/>
    <w:rsid w:val="009226AD"/>
    <w:rsid w:val="00926723"/>
    <w:rsid w:val="0094134B"/>
    <w:rsid w:val="00944F25"/>
    <w:rsid w:val="009544C5"/>
    <w:rsid w:val="00975FA8"/>
    <w:rsid w:val="0097761D"/>
    <w:rsid w:val="00983C0B"/>
    <w:rsid w:val="009946BD"/>
    <w:rsid w:val="00994CA9"/>
    <w:rsid w:val="00995344"/>
    <w:rsid w:val="009A1AA3"/>
    <w:rsid w:val="009B3E24"/>
    <w:rsid w:val="009C5EEE"/>
    <w:rsid w:val="009D3DD6"/>
    <w:rsid w:val="009D5674"/>
    <w:rsid w:val="009D6A47"/>
    <w:rsid w:val="009F4257"/>
    <w:rsid w:val="009F6FE4"/>
    <w:rsid w:val="00A0575C"/>
    <w:rsid w:val="00A0769F"/>
    <w:rsid w:val="00A07D53"/>
    <w:rsid w:val="00A34C81"/>
    <w:rsid w:val="00A40262"/>
    <w:rsid w:val="00A52EA5"/>
    <w:rsid w:val="00A566D9"/>
    <w:rsid w:val="00A6781D"/>
    <w:rsid w:val="00A81E22"/>
    <w:rsid w:val="00AB4B37"/>
    <w:rsid w:val="00AC2611"/>
    <w:rsid w:val="00AC3865"/>
    <w:rsid w:val="00AE2A71"/>
    <w:rsid w:val="00AE3527"/>
    <w:rsid w:val="00AE360D"/>
    <w:rsid w:val="00AE4AF0"/>
    <w:rsid w:val="00AE4C4B"/>
    <w:rsid w:val="00AF2A04"/>
    <w:rsid w:val="00B02FFB"/>
    <w:rsid w:val="00B03EC7"/>
    <w:rsid w:val="00B25AA0"/>
    <w:rsid w:val="00B4267E"/>
    <w:rsid w:val="00B513BC"/>
    <w:rsid w:val="00B6171A"/>
    <w:rsid w:val="00B712B2"/>
    <w:rsid w:val="00B8477A"/>
    <w:rsid w:val="00BB6300"/>
    <w:rsid w:val="00BC016C"/>
    <w:rsid w:val="00BD2ACE"/>
    <w:rsid w:val="00BE089A"/>
    <w:rsid w:val="00BE2611"/>
    <w:rsid w:val="00BE34DC"/>
    <w:rsid w:val="00BE4CFE"/>
    <w:rsid w:val="00BE516A"/>
    <w:rsid w:val="00BF2DE3"/>
    <w:rsid w:val="00C1274B"/>
    <w:rsid w:val="00C16025"/>
    <w:rsid w:val="00C2058D"/>
    <w:rsid w:val="00C240E9"/>
    <w:rsid w:val="00C42118"/>
    <w:rsid w:val="00C8037F"/>
    <w:rsid w:val="00CB5F09"/>
    <w:rsid w:val="00CC6259"/>
    <w:rsid w:val="00CC7944"/>
    <w:rsid w:val="00CD22DA"/>
    <w:rsid w:val="00CD5013"/>
    <w:rsid w:val="00CD54F1"/>
    <w:rsid w:val="00CD6D7F"/>
    <w:rsid w:val="00CE0F08"/>
    <w:rsid w:val="00CE4FCD"/>
    <w:rsid w:val="00CF0EC8"/>
    <w:rsid w:val="00D03D3A"/>
    <w:rsid w:val="00D06C7C"/>
    <w:rsid w:val="00D13AA0"/>
    <w:rsid w:val="00D15C5E"/>
    <w:rsid w:val="00D203BA"/>
    <w:rsid w:val="00D27384"/>
    <w:rsid w:val="00D34BA3"/>
    <w:rsid w:val="00D34EFE"/>
    <w:rsid w:val="00D377A5"/>
    <w:rsid w:val="00D46E39"/>
    <w:rsid w:val="00D52D99"/>
    <w:rsid w:val="00D532AA"/>
    <w:rsid w:val="00D56A9D"/>
    <w:rsid w:val="00D64809"/>
    <w:rsid w:val="00D724D9"/>
    <w:rsid w:val="00D74A87"/>
    <w:rsid w:val="00D862D9"/>
    <w:rsid w:val="00DA1595"/>
    <w:rsid w:val="00DA1752"/>
    <w:rsid w:val="00DA295C"/>
    <w:rsid w:val="00DA3FEF"/>
    <w:rsid w:val="00DA5774"/>
    <w:rsid w:val="00DA6B2C"/>
    <w:rsid w:val="00DD2C49"/>
    <w:rsid w:val="00DD4F36"/>
    <w:rsid w:val="00DD6D96"/>
    <w:rsid w:val="00DF4526"/>
    <w:rsid w:val="00DF5C09"/>
    <w:rsid w:val="00E032A7"/>
    <w:rsid w:val="00E059BC"/>
    <w:rsid w:val="00E202E5"/>
    <w:rsid w:val="00E265CE"/>
    <w:rsid w:val="00E27D4D"/>
    <w:rsid w:val="00E33BE2"/>
    <w:rsid w:val="00E3783F"/>
    <w:rsid w:val="00E407A0"/>
    <w:rsid w:val="00E4250C"/>
    <w:rsid w:val="00E5245B"/>
    <w:rsid w:val="00E54443"/>
    <w:rsid w:val="00E567D1"/>
    <w:rsid w:val="00E60203"/>
    <w:rsid w:val="00E677BD"/>
    <w:rsid w:val="00E770BB"/>
    <w:rsid w:val="00E8589E"/>
    <w:rsid w:val="00EA0786"/>
    <w:rsid w:val="00EA3535"/>
    <w:rsid w:val="00EB4BA3"/>
    <w:rsid w:val="00EC0258"/>
    <w:rsid w:val="00ED18BD"/>
    <w:rsid w:val="00ED5AB8"/>
    <w:rsid w:val="00EE08B5"/>
    <w:rsid w:val="00EF5F3A"/>
    <w:rsid w:val="00F00A97"/>
    <w:rsid w:val="00F15970"/>
    <w:rsid w:val="00F24569"/>
    <w:rsid w:val="00F2764A"/>
    <w:rsid w:val="00F35202"/>
    <w:rsid w:val="00F425E4"/>
    <w:rsid w:val="00F50275"/>
    <w:rsid w:val="00F55B8A"/>
    <w:rsid w:val="00F55C30"/>
    <w:rsid w:val="00F66A33"/>
    <w:rsid w:val="00F70A3F"/>
    <w:rsid w:val="00F74E82"/>
    <w:rsid w:val="00F947EF"/>
    <w:rsid w:val="00FA0612"/>
    <w:rsid w:val="00FB2239"/>
    <w:rsid w:val="00FB62FE"/>
    <w:rsid w:val="00FC3A67"/>
    <w:rsid w:val="00FE1959"/>
    <w:rsid w:val="00FF0AA5"/>
    <w:rsid w:val="00FF69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gov.uk/government/statistic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england.nhs.uk/statistics/statistical-work-areas/nhs-111-minimum-data-s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i.kay@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hyperlink" Target="mailto:nhsengland.media@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EB9CB-8894-49B6-9CF8-A69BE504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9</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Kay, Ian J</cp:lastModifiedBy>
  <cp:revision>12</cp:revision>
  <cp:lastPrinted>2015-08-10T11:11:00Z</cp:lastPrinted>
  <dcterms:created xsi:type="dcterms:W3CDTF">2015-11-03T15:01:00Z</dcterms:created>
  <dcterms:modified xsi:type="dcterms:W3CDTF">2015-11-10T09:26:00Z</dcterms:modified>
</cp:coreProperties>
</file>