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19" w:rsidRPr="006B0FB3" w:rsidRDefault="00DA1F19" w:rsidP="004A19CE">
      <w:pPr>
        <w:rPr>
          <w:rFonts w:ascii="Arial" w:hAnsi="Arial" w:cs="Arial"/>
          <w:b/>
          <w:sz w:val="24"/>
          <w:szCs w:val="24"/>
        </w:rPr>
      </w:pPr>
      <w:r w:rsidRPr="006B0FB3">
        <w:rPr>
          <w:rFonts w:ascii="Arial" w:hAnsi="Arial" w:cs="Arial"/>
          <w:b/>
          <w:sz w:val="24"/>
          <w:szCs w:val="24"/>
        </w:rPr>
        <w:t>Making health and social care information accessible</w:t>
      </w:r>
    </w:p>
    <w:p w:rsidR="00EC2EDC" w:rsidRPr="006B0FB3" w:rsidRDefault="007A6A5A" w:rsidP="004A19CE">
      <w:pPr>
        <w:rPr>
          <w:rFonts w:ascii="Arial" w:hAnsi="Arial" w:cs="Arial"/>
          <w:b/>
          <w:sz w:val="24"/>
          <w:szCs w:val="24"/>
        </w:rPr>
      </w:pPr>
      <w:r w:rsidRPr="007A6A5A">
        <w:rPr>
          <w:rFonts w:ascii="Arial" w:hAnsi="Arial" w:cs="Arial"/>
          <w:b/>
          <w:sz w:val="24"/>
          <w:szCs w:val="24"/>
        </w:rPr>
        <w:t xml:space="preserve">Royal National Institute of Blind People </w:t>
      </w:r>
      <w:r>
        <w:rPr>
          <w:rFonts w:ascii="Arial" w:hAnsi="Arial" w:cs="Arial"/>
          <w:b/>
          <w:sz w:val="24"/>
          <w:szCs w:val="24"/>
        </w:rPr>
        <w:t>(</w:t>
      </w:r>
      <w:r w:rsidR="00DA1F19" w:rsidRPr="006B0FB3">
        <w:rPr>
          <w:rFonts w:ascii="Arial" w:hAnsi="Arial" w:cs="Arial"/>
          <w:b/>
          <w:sz w:val="24"/>
          <w:szCs w:val="24"/>
        </w:rPr>
        <w:t>RNIB</w:t>
      </w:r>
      <w:r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="00DA1F19" w:rsidRPr="006B0FB3">
        <w:rPr>
          <w:rFonts w:ascii="Arial" w:hAnsi="Arial" w:cs="Arial"/>
          <w:b/>
          <w:sz w:val="24"/>
          <w:szCs w:val="24"/>
        </w:rPr>
        <w:t xml:space="preserve"> Workshop</w:t>
      </w:r>
      <w:r w:rsidR="000A05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0550">
        <w:rPr>
          <w:rFonts w:ascii="Arial" w:hAnsi="Arial" w:cs="Arial"/>
          <w:b/>
          <w:sz w:val="24"/>
          <w:szCs w:val="24"/>
        </w:rPr>
        <w:t>Wallsend</w:t>
      </w:r>
      <w:proofErr w:type="spellEnd"/>
      <w:r w:rsidR="000A0550">
        <w:rPr>
          <w:rFonts w:ascii="Arial" w:hAnsi="Arial" w:cs="Arial"/>
          <w:b/>
          <w:sz w:val="24"/>
          <w:szCs w:val="24"/>
        </w:rPr>
        <w:t xml:space="preserve"> 19.11.13 – </w:t>
      </w:r>
      <w:r w:rsidR="002433E7">
        <w:rPr>
          <w:rFonts w:ascii="Arial" w:hAnsi="Arial" w:cs="Arial"/>
          <w:b/>
          <w:sz w:val="24"/>
          <w:szCs w:val="24"/>
        </w:rPr>
        <w:t xml:space="preserve">Notes </w:t>
      </w:r>
    </w:p>
    <w:p w:rsidR="006B0FB3" w:rsidRPr="006B0FB3" w:rsidRDefault="00874765" w:rsidP="004A19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Introduction</w:t>
      </w:r>
      <w:r w:rsidR="006B0FB3" w:rsidRPr="006B0FB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C2EDC" w:rsidRDefault="00EC2EDC" w:rsidP="004A1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Marsay, Public Engagement Account Manager at NHS England</w:t>
      </w:r>
      <w:r w:rsidR="006B0F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welcomed participants to the workshop, and talked through an introduction to the ‘making health and social care information accessible’ project. </w:t>
      </w:r>
    </w:p>
    <w:p w:rsidR="00EC2EDC" w:rsidRDefault="00EC2EDC" w:rsidP="004A19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and answer session followed, with the opportunity for those present to query anything which was unc</w:t>
      </w:r>
      <w:r w:rsidR="006B0FB3">
        <w:rPr>
          <w:rFonts w:ascii="Arial" w:hAnsi="Arial" w:cs="Arial"/>
          <w:sz w:val="24"/>
          <w:szCs w:val="24"/>
        </w:rPr>
        <w:t>lear or on which they wanted</w:t>
      </w:r>
      <w:r>
        <w:rPr>
          <w:rFonts w:ascii="Arial" w:hAnsi="Arial" w:cs="Arial"/>
          <w:sz w:val="24"/>
          <w:szCs w:val="24"/>
        </w:rPr>
        <w:t xml:space="preserve"> further detail. </w:t>
      </w:r>
    </w:p>
    <w:p w:rsidR="00EC2EDC" w:rsidRPr="00EC2EDC" w:rsidRDefault="00DA1F19" w:rsidP="004A19CE">
      <w:pPr>
        <w:rPr>
          <w:rFonts w:ascii="Arial" w:hAnsi="Arial" w:cs="Arial"/>
          <w:sz w:val="24"/>
          <w:szCs w:val="24"/>
        </w:rPr>
      </w:pPr>
      <w:r w:rsidRPr="00EC2EDC">
        <w:rPr>
          <w:rFonts w:ascii="Arial" w:hAnsi="Arial" w:cs="Arial"/>
          <w:sz w:val="24"/>
          <w:szCs w:val="24"/>
        </w:rPr>
        <w:t xml:space="preserve">Following </w:t>
      </w:r>
      <w:r w:rsidR="00EC2EDC">
        <w:rPr>
          <w:rFonts w:ascii="Arial" w:hAnsi="Arial" w:cs="Arial"/>
          <w:sz w:val="24"/>
          <w:szCs w:val="24"/>
        </w:rPr>
        <w:t>this</w:t>
      </w:r>
      <w:r w:rsidRPr="00EC2EDC">
        <w:rPr>
          <w:rFonts w:ascii="Arial" w:hAnsi="Arial" w:cs="Arial"/>
          <w:sz w:val="24"/>
          <w:szCs w:val="24"/>
        </w:rPr>
        <w:t>,</w:t>
      </w:r>
      <w:r w:rsidR="00EC2EDC">
        <w:rPr>
          <w:rFonts w:ascii="Arial" w:hAnsi="Arial" w:cs="Arial"/>
          <w:sz w:val="24"/>
          <w:szCs w:val="24"/>
        </w:rPr>
        <w:t xml:space="preserve"> the</w:t>
      </w:r>
      <w:r w:rsidRPr="00EC2EDC">
        <w:rPr>
          <w:rFonts w:ascii="Arial" w:hAnsi="Arial" w:cs="Arial"/>
          <w:sz w:val="24"/>
          <w:szCs w:val="24"/>
        </w:rPr>
        <w:t xml:space="preserve"> 8 participants took part in discussion around their personal experiences and to offer views to shape the standard.</w:t>
      </w:r>
      <w:r w:rsidR="00EC2EDC">
        <w:rPr>
          <w:rFonts w:ascii="Arial" w:hAnsi="Arial" w:cs="Arial"/>
          <w:sz w:val="24"/>
          <w:szCs w:val="24"/>
        </w:rPr>
        <w:t xml:space="preserve"> The workshop was facilitated by Sarah Marsay and Lucy Dixon</w:t>
      </w:r>
      <w:r w:rsidR="002433E7">
        <w:rPr>
          <w:rFonts w:ascii="Arial" w:hAnsi="Arial" w:cs="Arial"/>
          <w:sz w:val="24"/>
          <w:szCs w:val="24"/>
        </w:rPr>
        <w:t xml:space="preserve"> (</w:t>
      </w:r>
      <w:r w:rsidR="002433E7" w:rsidRPr="002433E7">
        <w:rPr>
          <w:rFonts w:ascii="Arial" w:hAnsi="Arial" w:cs="Arial"/>
          <w:sz w:val="24"/>
          <w:szCs w:val="24"/>
        </w:rPr>
        <w:t>RN</w:t>
      </w:r>
      <w:r w:rsidR="002433E7">
        <w:rPr>
          <w:rFonts w:ascii="Arial" w:hAnsi="Arial" w:cs="Arial"/>
          <w:sz w:val="24"/>
          <w:szCs w:val="24"/>
        </w:rPr>
        <w:t xml:space="preserve">IB Regional Campaigns Officer, </w:t>
      </w:r>
      <w:r w:rsidR="002433E7" w:rsidRPr="002433E7">
        <w:rPr>
          <w:rFonts w:ascii="Arial" w:hAnsi="Arial" w:cs="Arial"/>
          <w:sz w:val="24"/>
          <w:szCs w:val="24"/>
        </w:rPr>
        <w:t>North East</w:t>
      </w:r>
      <w:r w:rsidR="002433E7">
        <w:rPr>
          <w:rFonts w:ascii="Arial" w:hAnsi="Arial" w:cs="Arial"/>
          <w:sz w:val="24"/>
          <w:szCs w:val="24"/>
        </w:rPr>
        <w:t>).</w:t>
      </w:r>
    </w:p>
    <w:p w:rsidR="00EC2EDC" w:rsidRPr="006B0FB3" w:rsidRDefault="00EC2EDC" w:rsidP="004A19CE">
      <w:pPr>
        <w:rPr>
          <w:rFonts w:ascii="Arial" w:hAnsi="Arial" w:cs="Arial"/>
          <w:sz w:val="24"/>
          <w:szCs w:val="24"/>
          <w:u w:val="single"/>
        </w:rPr>
      </w:pPr>
      <w:r w:rsidRPr="006B0FB3">
        <w:rPr>
          <w:rFonts w:ascii="Arial" w:hAnsi="Arial" w:cs="Arial"/>
          <w:sz w:val="24"/>
          <w:szCs w:val="24"/>
          <w:u w:val="single"/>
        </w:rPr>
        <w:t>Workshop 1 – discussion about personal experiences</w:t>
      </w:r>
    </w:p>
    <w:p w:rsidR="00EC2EDC" w:rsidRPr="00F71069" w:rsidRDefault="00EC2EDC" w:rsidP="0020477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Thinking about when you use NHS and social care services:</w:t>
      </w:r>
    </w:p>
    <w:p w:rsidR="00EC2EDC" w:rsidRPr="00F71069" w:rsidRDefault="0020477D" w:rsidP="0020477D">
      <w:pPr>
        <w:ind w:left="360"/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 xml:space="preserve">a. </w:t>
      </w:r>
      <w:r w:rsidR="00EC2EDC" w:rsidRPr="00F71069">
        <w:rPr>
          <w:rFonts w:ascii="Arial" w:hAnsi="Arial" w:cs="Arial"/>
          <w:b/>
          <w:sz w:val="24"/>
          <w:szCs w:val="24"/>
        </w:rPr>
        <w:t>Do you usually get information in a format you can understand?</w:t>
      </w:r>
    </w:p>
    <w:p w:rsidR="00F71069" w:rsidRPr="00F71069" w:rsidRDefault="00F71069" w:rsidP="00F71069">
      <w:pPr>
        <w:ind w:left="360"/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b. Do you usually get the communication support you need?</w:t>
      </w:r>
    </w:p>
    <w:p w:rsidR="00F71069" w:rsidRDefault="00F71069" w:rsidP="00F71069">
      <w:pPr>
        <w:ind w:left="360"/>
        <w:rPr>
          <w:rFonts w:ascii="Arial" w:hAnsi="Arial" w:cs="Arial"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c. Do you think there is any information you are missing out on</w:t>
      </w:r>
      <w:r w:rsidRPr="00F71069">
        <w:rPr>
          <w:rFonts w:ascii="Arial" w:hAnsi="Arial" w:cs="Arial"/>
          <w:sz w:val="24"/>
          <w:szCs w:val="24"/>
        </w:rPr>
        <w:t>?</w:t>
      </w:r>
    </w:p>
    <w:p w:rsidR="006B0FB3" w:rsidRDefault="006B0FB3" w:rsidP="002047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of the communication received by participants from health and social care organisations was not in the correct format. Examples given included:</w:t>
      </w:r>
    </w:p>
    <w:p w:rsidR="006B0FB3" w:rsidRPr="0020477D" w:rsidRDefault="006B0FB3" w:rsidP="002047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Receipt of letters from the hospital’s eye unit in standard print, despite the patient’s GP being aware of their communication</w:t>
      </w:r>
      <w:r w:rsidR="00F71069">
        <w:rPr>
          <w:rFonts w:ascii="Arial" w:hAnsi="Arial" w:cs="Arial"/>
          <w:sz w:val="24"/>
          <w:szCs w:val="24"/>
        </w:rPr>
        <w:t xml:space="preserve"> needs when making the referral.</w:t>
      </w:r>
    </w:p>
    <w:p w:rsidR="00F60B8C" w:rsidRPr="0020477D" w:rsidRDefault="006B0FB3" w:rsidP="002047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Repeatedly asking for correspondence in a different format but being passed from department to department without a satisfactory outcome</w:t>
      </w:r>
      <w:r w:rsidR="00F60B8C" w:rsidRPr="0020477D">
        <w:rPr>
          <w:rFonts w:ascii="Arial" w:hAnsi="Arial" w:cs="Arial"/>
          <w:sz w:val="24"/>
          <w:szCs w:val="24"/>
        </w:rPr>
        <w:t xml:space="preserve"> – despite asking for specific correspondence in a specific format, it </w:t>
      </w:r>
      <w:r w:rsidR="00F71069">
        <w:rPr>
          <w:rFonts w:ascii="Arial" w:hAnsi="Arial" w:cs="Arial"/>
          <w:sz w:val="24"/>
          <w:szCs w:val="24"/>
        </w:rPr>
        <w:t>was not delivered.</w:t>
      </w:r>
    </w:p>
    <w:p w:rsidR="00F60B8C" w:rsidRPr="0020477D" w:rsidRDefault="00F60B8C" w:rsidP="002047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Requesting a telephone call to confirm appointment details, or a letter in Braille, but receiving a letter in stand</w:t>
      </w:r>
      <w:r w:rsidR="00F71069">
        <w:rPr>
          <w:rFonts w:ascii="Arial" w:hAnsi="Arial" w:cs="Arial"/>
          <w:sz w:val="24"/>
          <w:szCs w:val="24"/>
        </w:rPr>
        <w:t>ard print and no telephone call.</w:t>
      </w:r>
    </w:p>
    <w:p w:rsidR="00F60B8C" w:rsidRPr="0020477D" w:rsidRDefault="00F60B8C" w:rsidP="002047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Concerns about older people who may not be as comfortable in speaking out abou</w:t>
      </w:r>
      <w:r w:rsidR="00F71069">
        <w:rPr>
          <w:rFonts w:ascii="Arial" w:hAnsi="Arial" w:cs="Arial"/>
          <w:sz w:val="24"/>
          <w:szCs w:val="24"/>
        </w:rPr>
        <w:t>t their needs and difficulties.</w:t>
      </w:r>
    </w:p>
    <w:p w:rsidR="00F60B8C" w:rsidRPr="0020477D" w:rsidRDefault="00F60B8C" w:rsidP="0020477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Some reminders are better than they used to be, for example text mess</w:t>
      </w:r>
      <w:r w:rsidR="00F71069">
        <w:rPr>
          <w:rFonts w:ascii="Arial" w:hAnsi="Arial" w:cs="Arial"/>
          <w:sz w:val="24"/>
          <w:szCs w:val="24"/>
        </w:rPr>
        <w:t>age reminders are really useful.</w:t>
      </w:r>
    </w:p>
    <w:p w:rsidR="0020477D" w:rsidRDefault="00F60B8C" w:rsidP="004A19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 xml:space="preserve">My GP is really </w:t>
      </w:r>
      <w:r w:rsidR="002433E7" w:rsidRPr="0020477D">
        <w:rPr>
          <w:rFonts w:ascii="Arial" w:hAnsi="Arial" w:cs="Arial"/>
          <w:sz w:val="24"/>
          <w:szCs w:val="24"/>
        </w:rPr>
        <w:t>good;</w:t>
      </w:r>
      <w:r w:rsidRPr="0020477D">
        <w:rPr>
          <w:rFonts w:ascii="Arial" w:hAnsi="Arial" w:cs="Arial"/>
          <w:sz w:val="24"/>
          <w:szCs w:val="24"/>
        </w:rPr>
        <w:t xml:space="preserve"> I can telephone for an appointment and receive the results of any tests over the telephone</w:t>
      </w:r>
      <w:r w:rsidR="00F71069">
        <w:rPr>
          <w:rFonts w:ascii="Arial" w:hAnsi="Arial" w:cs="Arial"/>
          <w:sz w:val="24"/>
          <w:szCs w:val="24"/>
        </w:rPr>
        <w:t xml:space="preserve"> – which is my preferred format.</w:t>
      </w:r>
    </w:p>
    <w:p w:rsidR="0020477D" w:rsidRDefault="00913E82" w:rsidP="004A19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With Choose and Book, you only get a short time frame in which to make an appointment following referral, however, this is not possible if the correspondence comes in standa</w:t>
      </w:r>
      <w:r w:rsidR="00F71069">
        <w:rPr>
          <w:rFonts w:ascii="Arial" w:hAnsi="Arial" w:cs="Arial"/>
          <w:sz w:val="24"/>
          <w:szCs w:val="24"/>
        </w:rPr>
        <w:t>rd print and you cannot read it.</w:t>
      </w:r>
    </w:p>
    <w:p w:rsidR="0020477D" w:rsidRDefault="00913E82" w:rsidP="004A19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 xml:space="preserve">Sometimes I arrive at the hospital </w:t>
      </w:r>
      <w:r w:rsidR="00F71069">
        <w:rPr>
          <w:rFonts w:ascii="Arial" w:hAnsi="Arial" w:cs="Arial"/>
          <w:sz w:val="24"/>
          <w:szCs w:val="24"/>
        </w:rPr>
        <w:t>and there are no records at all.</w:t>
      </w:r>
    </w:p>
    <w:p w:rsidR="00913E82" w:rsidRPr="0020477D" w:rsidRDefault="00913E82" w:rsidP="004A19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lastRenderedPageBreak/>
        <w:t>At the hospital, I asked for a telephone call rather than a letter, but despite the receptionist recording this, I still r</w:t>
      </w:r>
      <w:r w:rsidR="00F71069">
        <w:rPr>
          <w:rFonts w:ascii="Arial" w:hAnsi="Arial" w:cs="Arial"/>
          <w:sz w:val="24"/>
          <w:szCs w:val="24"/>
        </w:rPr>
        <w:t>eceived a standard print letter.</w:t>
      </w:r>
    </w:p>
    <w:p w:rsidR="00913E82" w:rsidRPr="0020477D" w:rsidRDefault="00913E82" w:rsidP="00204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There are problems with the screen in the GP surgery – it displays patients’ names so that they know when it is the</w:t>
      </w:r>
      <w:r w:rsidR="00F71069">
        <w:rPr>
          <w:rFonts w:ascii="Arial" w:hAnsi="Arial" w:cs="Arial"/>
          <w:sz w:val="24"/>
          <w:szCs w:val="24"/>
        </w:rPr>
        <w:t>ir turn, but I cannot read it and</w:t>
      </w:r>
      <w:r w:rsidRPr="0020477D">
        <w:rPr>
          <w:rFonts w:ascii="Arial" w:hAnsi="Arial" w:cs="Arial"/>
          <w:sz w:val="24"/>
          <w:szCs w:val="24"/>
        </w:rPr>
        <w:t xml:space="preserve"> there is no audio. The receptionist should go over and tell you it is your turn – and not </w:t>
      </w:r>
      <w:proofErr w:type="spellStart"/>
      <w:r w:rsidRPr="0020477D">
        <w:rPr>
          <w:rFonts w:ascii="Arial" w:hAnsi="Arial" w:cs="Arial"/>
          <w:sz w:val="24"/>
          <w:szCs w:val="24"/>
        </w:rPr>
        <w:t>tannoy</w:t>
      </w:r>
      <w:proofErr w:type="spellEnd"/>
      <w:r w:rsidRPr="0020477D">
        <w:rPr>
          <w:rFonts w:ascii="Arial" w:hAnsi="Arial" w:cs="Arial"/>
          <w:sz w:val="24"/>
          <w:szCs w:val="24"/>
        </w:rPr>
        <w:t xml:space="preserve"> your name as it is embarrassing when </w:t>
      </w:r>
      <w:r w:rsidR="00F71069">
        <w:rPr>
          <w:rFonts w:ascii="Arial" w:hAnsi="Arial" w:cs="Arial"/>
          <w:sz w:val="24"/>
          <w:szCs w:val="24"/>
        </w:rPr>
        <w:t>this doesn’t happen to everyone.</w:t>
      </w:r>
    </w:p>
    <w:p w:rsidR="00913E82" w:rsidRPr="0020477D" w:rsidRDefault="00913E82" w:rsidP="00204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I have missed appointments in the past because I have not known it is my turn, for example if my name appears on the screen and I cannot read it, and there is no member of staff to come and get me. Sometimes other patients have read my name on the screen and, seeing no-one get up, asked ‘is xxx you’?</w:t>
      </w:r>
    </w:p>
    <w:p w:rsidR="006B0FB3" w:rsidRPr="0020477D" w:rsidRDefault="00EA1B0B" w:rsidP="00204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I was recently a hospital inpatient and ev</w:t>
      </w:r>
      <w:r w:rsidR="00F71069">
        <w:rPr>
          <w:rFonts w:ascii="Arial" w:hAnsi="Arial" w:cs="Arial"/>
          <w:sz w:val="24"/>
          <w:szCs w:val="24"/>
        </w:rPr>
        <w:t>erything was in standard print – c</w:t>
      </w:r>
      <w:r w:rsidRPr="0020477D">
        <w:rPr>
          <w:rFonts w:ascii="Arial" w:hAnsi="Arial" w:cs="Arial"/>
          <w:sz w:val="24"/>
          <w:szCs w:val="24"/>
        </w:rPr>
        <w:t>orrespondence, the menu, all the information about m</w:t>
      </w:r>
      <w:r w:rsidR="002433E7">
        <w:rPr>
          <w:rFonts w:ascii="Arial" w:hAnsi="Arial" w:cs="Arial"/>
          <w:sz w:val="24"/>
          <w:szCs w:val="24"/>
        </w:rPr>
        <w:t>y diagnosis and condition. Plus,</w:t>
      </w:r>
      <w:r w:rsidRPr="0020477D">
        <w:rPr>
          <w:rFonts w:ascii="Arial" w:hAnsi="Arial" w:cs="Arial"/>
          <w:sz w:val="24"/>
          <w:szCs w:val="24"/>
        </w:rPr>
        <w:t xml:space="preserve"> I had a joint replacement and I would have liked to be able to feel what was going into my body – as other patients had the chance to see it and ask questions. </w:t>
      </w:r>
      <w:r w:rsidR="00F60B8C" w:rsidRPr="0020477D">
        <w:rPr>
          <w:rFonts w:ascii="Arial" w:hAnsi="Arial" w:cs="Arial"/>
          <w:sz w:val="24"/>
          <w:szCs w:val="24"/>
        </w:rPr>
        <w:t xml:space="preserve"> </w:t>
      </w:r>
    </w:p>
    <w:p w:rsidR="003438AC" w:rsidRPr="0020477D" w:rsidRDefault="003438AC" w:rsidP="00204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>In GP practices, where they have a screen to display your name, a member of staff should come and get you and show you where to go for your appointment, t</w:t>
      </w:r>
      <w:r w:rsidR="00F71069">
        <w:rPr>
          <w:rFonts w:ascii="Arial" w:hAnsi="Arial" w:cs="Arial"/>
          <w:sz w:val="24"/>
          <w:szCs w:val="24"/>
        </w:rPr>
        <w:t xml:space="preserve">his would support independence. </w:t>
      </w:r>
    </w:p>
    <w:p w:rsidR="003438AC" w:rsidRDefault="003438AC" w:rsidP="00204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477D">
        <w:rPr>
          <w:rFonts w:ascii="Arial" w:hAnsi="Arial" w:cs="Arial"/>
          <w:sz w:val="24"/>
          <w:szCs w:val="24"/>
        </w:rPr>
        <w:t xml:space="preserve">Currently my family read all of my mail for me, as it arrives in standard print – I am planning to get a scanner and some software so that my mail can be ‘read’ to me by my computer. This will increase my independence. </w:t>
      </w:r>
    </w:p>
    <w:p w:rsidR="00F71069" w:rsidRPr="0020477D" w:rsidRDefault="00F71069" w:rsidP="00F71069">
      <w:pPr>
        <w:pStyle w:val="ListParagraph"/>
        <w:rPr>
          <w:rFonts w:ascii="Arial" w:hAnsi="Arial" w:cs="Arial"/>
          <w:sz w:val="24"/>
          <w:szCs w:val="24"/>
        </w:rPr>
      </w:pPr>
    </w:p>
    <w:p w:rsidR="00DE52FB" w:rsidRPr="00F71069" w:rsidRDefault="00DE52FB" w:rsidP="000A055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What difference would it make to you if organisations always gave you information in a format you could understand and if you always got the support you needed to communicate?</w:t>
      </w:r>
    </w:p>
    <w:p w:rsidR="00F71069" w:rsidRDefault="00F71069" w:rsidP="00F7106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E52FB" w:rsidRPr="00DE52FB" w:rsidRDefault="00DE52FB" w:rsidP="00DE5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>Confidence</w:t>
      </w:r>
    </w:p>
    <w:p w:rsidR="00DE52FB" w:rsidRPr="00DE52FB" w:rsidRDefault="00DE52FB" w:rsidP="00DE5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 xml:space="preserve">Confidentiality </w:t>
      </w:r>
    </w:p>
    <w:p w:rsidR="00DE52FB" w:rsidRPr="00DE52FB" w:rsidRDefault="00DE52FB" w:rsidP="00DE5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>Self-esteem</w:t>
      </w:r>
    </w:p>
    <w:p w:rsidR="00DE52FB" w:rsidRPr="00DE52FB" w:rsidRDefault="00DE52FB" w:rsidP="00DE5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>Independence</w:t>
      </w:r>
    </w:p>
    <w:p w:rsidR="00DE52FB" w:rsidRPr="00DE52FB" w:rsidRDefault="002433E7" w:rsidP="00DE52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for my h</w:t>
      </w:r>
      <w:r w:rsidR="00DE52FB" w:rsidRPr="00DE52FB">
        <w:rPr>
          <w:rFonts w:ascii="Arial" w:hAnsi="Arial" w:cs="Arial"/>
          <w:sz w:val="24"/>
          <w:szCs w:val="24"/>
        </w:rPr>
        <w:t>uman right</w:t>
      </w:r>
      <w:r>
        <w:rPr>
          <w:rFonts w:ascii="Arial" w:hAnsi="Arial" w:cs="Arial"/>
          <w:sz w:val="24"/>
          <w:szCs w:val="24"/>
        </w:rPr>
        <w:t>s</w:t>
      </w:r>
      <w:r w:rsidR="00DE52FB" w:rsidRPr="00DE52FB">
        <w:rPr>
          <w:rFonts w:ascii="Arial" w:hAnsi="Arial" w:cs="Arial"/>
          <w:sz w:val="24"/>
          <w:szCs w:val="24"/>
        </w:rPr>
        <w:t xml:space="preserve"> </w:t>
      </w:r>
    </w:p>
    <w:p w:rsidR="00DE52FB" w:rsidRPr="00874765" w:rsidRDefault="00DE52FB" w:rsidP="008747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 xml:space="preserve">Privacy </w:t>
      </w:r>
      <w:r w:rsidR="00874765">
        <w:rPr>
          <w:rFonts w:ascii="Arial" w:hAnsi="Arial" w:cs="Arial"/>
          <w:sz w:val="24"/>
          <w:szCs w:val="24"/>
        </w:rPr>
        <w:t>/ b</w:t>
      </w:r>
      <w:r w:rsidRPr="00874765">
        <w:rPr>
          <w:rFonts w:ascii="Arial" w:hAnsi="Arial" w:cs="Arial"/>
          <w:sz w:val="24"/>
          <w:szCs w:val="24"/>
        </w:rPr>
        <w:t>eing able to keep things private</w:t>
      </w:r>
    </w:p>
    <w:p w:rsidR="00F71069" w:rsidRPr="00874765" w:rsidRDefault="00DE52FB" w:rsidP="007310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2FB">
        <w:rPr>
          <w:rFonts w:ascii="Arial" w:hAnsi="Arial" w:cs="Arial"/>
          <w:sz w:val="24"/>
          <w:szCs w:val="24"/>
        </w:rPr>
        <w:t>Improved patient safety</w:t>
      </w:r>
    </w:p>
    <w:p w:rsidR="007310A3" w:rsidRPr="000A0550" w:rsidRDefault="007310A3" w:rsidP="007310A3">
      <w:pPr>
        <w:rPr>
          <w:rFonts w:ascii="Arial" w:hAnsi="Arial" w:cs="Arial"/>
          <w:sz w:val="24"/>
          <w:szCs w:val="24"/>
          <w:u w:val="single"/>
        </w:rPr>
      </w:pPr>
      <w:r w:rsidRPr="000A0550">
        <w:rPr>
          <w:rFonts w:ascii="Arial" w:hAnsi="Arial" w:cs="Arial"/>
          <w:sz w:val="24"/>
          <w:szCs w:val="24"/>
          <w:u w:val="single"/>
        </w:rPr>
        <w:t xml:space="preserve">Workshop 2 – discussion about improvements </w:t>
      </w:r>
    </w:p>
    <w:p w:rsidR="007310A3" w:rsidRPr="00F71069" w:rsidRDefault="007310A3" w:rsidP="00F8315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How should organisations find out about your information or communication support needs?</w:t>
      </w:r>
    </w:p>
    <w:p w:rsidR="00F83151" w:rsidRDefault="00F83151" w:rsidP="00F8315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ways – fa</w:t>
      </w:r>
      <w:r w:rsidR="00F71069">
        <w:rPr>
          <w:rFonts w:ascii="Arial" w:hAnsi="Arial" w:cs="Arial"/>
          <w:sz w:val="24"/>
          <w:szCs w:val="24"/>
        </w:rPr>
        <w:t>ce-to-face, telephone and email.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nee</w:t>
      </w:r>
      <w:r w:rsidR="00F71069">
        <w:rPr>
          <w:rFonts w:ascii="Arial" w:hAnsi="Arial" w:cs="Arial"/>
          <w:sz w:val="24"/>
          <w:szCs w:val="24"/>
        </w:rPr>
        <w:t>ds to be passed on from your GP.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Upon registration as blind with your local authority they should signpost you to other health and social care bodies, and notify </w:t>
      </w:r>
      <w:r w:rsidR="00F71069">
        <w:rPr>
          <w:rFonts w:ascii="Arial" w:hAnsi="Arial" w:cs="Arial"/>
          <w:sz w:val="24"/>
          <w:szCs w:val="24"/>
        </w:rPr>
        <w:t>all agencies that you are blind.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GP has the key role – they should make sure that all organi</w:t>
      </w:r>
      <w:r w:rsidR="00F71069">
        <w:rPr>
          <w:rFonts w:ascii="Arial" w:hAnsi="Arial" w:cs="Arial"/>
          <w:sz w:val="24"/>
          <w:szCs w:val="24"/>
        </w:rPr>
        <w:t>sations are aware of your needs.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registration with your local authority or GP they should pass this informatio</w:t>
      </w:r>
      <w:r w:rsidR="00F71069">
        <w:rPr>
          <w:rFonts w:ascii="Arial" w:hAnsi="Arial" w:cs="Arial"/>
          <w:sz w:val="24"/>
          <w:szCs w:val="24"/>
        </w:rPr>
        <w:t xml:space="preserve">n on to the local hospital </w:t>
      </w:r>
      <w:r w:rsidR="00874765">
        <w:rPr>
          <w:rFonts w:ascii="Arial" w:hAnsi="Arial" w:cs="Arial"/>
          <w:sz w:val="24"/>
          <w:szCs w:val="24"/>
        </w:rPr>
        <w:t xml:space="preserve">and other NHS organisations. 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about your needs should be disseminated from the local authority or your GP to a</w:t>
      </w:r>
      <w:r w:rsidR="00F71069">
        <w:rPr>
          <w:rFonts w:ascii="Arial" w:hAnsi="Arial" w:cs="Arial"/>
          <w:sz w:val="24"/>
          <w:szCs w:val="24"/>
        </w:rPr>
        <w:t>dult social care and NHS bodies.</w:t>
      </w:r>
    </w:p>
    <w:p w:rsidR="00F83151" w:rsidRDefault="00F83151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already registered with the local authority then this dissemination should go from your GP, your communication needs shou</w:t>
      </w:r>
      <w:r w:rsidR="00F71069">
        <w:rPr>
          <w:rFonts w:ascii="Arial" w:hAnsi="Arial" w:cs="Arial"/>
          <w:sz w:val="24"/>
          <w:szCs w:val="24"/>
        </w:rPr>
        <w:t>ld be linked to your NHS number.</w:t>
      </w:r>
    </w:p>
    <w:p w:rsidR="00F83151" w:rsidRPr="00F71069" w:rsidRDefault="00F83151" w:rsidP="00F7106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 should share information about people who are blind with </w:t>
      </w:r>
      <w:r w:rsidR="00F71069">
        <w:rPr>
          <w:rFonts w:ascii="Arial" w:hAnsi="Arial" w:cs="Arial"/>
          <w:sz w:val="24"/>
          <w:szCs w:val="24"/>
        </w:rPr>
        <w:t xml:space="preserve">NHS organisations, </w:t>
      </w:r>
      <w:r w:rsidR="00874765">
        <w:rPr>
          <w:rFonts w:ascii="Arial" w:hAnsi="Arial" w:cs="Arial"/>
          <w:sz w:val="24"/>
          <w:szCs w:val="24"/>
        </w:rPr>
        <w:t>such as your GP</w:t>
      </w:r>
      <w:r w:rsidR="00F71069">
        <w:rPr>
          <w:rFonts w:ascii="Arial" w:hAnsi="Arial" w:cs="Arial"/>
          <w:sz w:val="24"/>
          <w:szCs w:val="24"/>
        </w:rPr>
        <w:t xml:space="preserve">. </w:t>
      </w:r>
      <w:r w:rsidRPr="00F71069">
        <w:rPr>
          <w:rFonts w:ascii="Arial" w:hAnsi="Arial" w:cs="Arial"/>
          <w:sz w:val="24"/>
          <w:szCs w:val="24"/>
        </w:rPr>
        <w:t>There would need to be an alternative route for people who are not registered w</w:t>
      </w:r>
      <w:r w:rsidR="00F71069" w:rsidRPr="00F71069">
        <w:rPr>
          <w:rFonts w:ascii="Arial" w:hAnsi="Arial" w:cs="Arial"/>
          <w:sz w:val="24"/>
          <w:szCs w:val="24"/>
        </w:rPr>
        <w:t>ith their local authority too.</w:t>
      </w:r>
    </w:p>
    <w:p w:rsidR="003419D2" w:rsidRDefault="003419D2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start from your GP, via a face-to-face appointment or over the telep</w:t>
      </w:r>
      <w:r w:rsidR="00874765">
        <w:rPr>
          <w:rFonts w:ascii="Arial" w:hAnsi="Arial" w:cs="Arial"/>
          <w:sz w:val="24"/>
          <w:szCs w:val="24"/>
        </w:rPr>
        <w:t>hone, or via the r</w:t>
      </w:r>
      <w:r w:rsidR="00F71069">
        <w:rPr>
          <w:rFonts w:ascii="Arial" w:hAnsi="Arial" w:cs="Arial"/>
          <w:sz w:val="24"/>
          <w:szCs w:val="24"/>
        </w:rPr>
        <w:t>eception desk.</w:t>
      </w:r>
    </w:p>
    <w:p w:rsidR="003419D2" w:rsidRDefault="003419D2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involved in your care shoul</w:t>
      </w:r>
      <w:r w:rsidR="00F71069">
        <w:rPr>
          <w:rFonts w:ascii="Arial" w:hAnsi="Arial" w:cs="Arial"/>
          <w:sz w:val="24"/>
          <w:szCs w:val="24"/>
        </w:rPr>
        <w:t>d know your communication needs.</w:t>
      </w:r>
    </w:p>
    <w:p w:rsidR="003419D2" w:rsidRDefault="003419D2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need training in how to ask questions about someone’s communication or information needs, and awareness-r</w:t>
      </w:r>
      <w:r w:rsidR="00F71069">
        <w:rPr>
          <w:rFonts w:ascii="Arial" w:hAnsi="Arial" w:cs="Arial"/>
          <w:sz w:val="24"/>
          <w:szCs w:val="24"/>
        </w:rPr>
        <w:t>aising, I have been asked ‘</w:t>
      </w:r>
      <w:r>
        <w:rPr>
          <w:rFonts w:ascii="Arial" w:hAnsi="Arial" w:cs="Arial"/>
          <w:sz w:val="24"/>
          <w:szCs w:val="24"/>
        </w:rPr>
        <w:t>how ba</w:t>
      </w:r>
      <w:r w:rsidR="00F71069">
        <w:rPr>
          <w:rFonts w:ascii="Arial" w:hAnsi="Arial" w:cs="Arial"/>
          <w:sz w:val="24"/>
          <w:szCs w:val="24"/>
        </w:rPr>
        <w:t>d is your sight?’ when it was not relevant, and also that does no</w:t>
      </w:r>
      <w:r>
        <w:rPr>
          <w:rFonts w:ascii="Arial" w:hAnsi="Arial" w:cs="Arial"/>
          <w:sz w:val="24"/>
          <w:szCs w:val="24"/>
        </w:rPr>
        <w:t>t tell yo</w:t>
      </w:r>
      <w:r w:rsidR="00F71069">
        <w:rPr>
          <w:rFonts w:ascii="Arial" w:hAnsi="Arial" w:cs="Arial"/>
          <w:sz w:val="24"/>
          <w:szCs w:val="24"/>
        </w:rPr>
        <w:t>u what format works best for me.</w:t>
      </w:r>
    </w:p>
    <w:p w:rsidR="003419D2" w:rsidRDefault="003419D2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health and social care staff</w:t>
      </w:r>
      <w:r w:rsidR="00F71069">
        <w:rPr>
          <w:rFonts w:ascii="Arial" w:hAnsi="Arial" w:cs="Arial"/>
          <w:sz w:val="24"/>
          <w:szCs w:val="24"/>
        </w:rPr>
        <w:t xml:space="preserve"> need to be aware of your needs.</w:t>
      </w:r>
    </w:p>
    <w:p w:rsidR="003419D2" w:rsidRDefault="003419D2" w:rsidP="00F831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 standard procedure and a standard question to ask about communication and information needs.</w:t>
      </w:r>
    </w:p>
    <w:p w:rsidR="000A0550" w:rsidRPr="00F83151" w:rsidRDefault="000A0550" w:rsidP="000A0550">
      <w:pPr>
        <w:pStyle w:val="ListParagraph"/>
        <w:rPr>
          <w:rFonts w:ascii="Arial" w:hAnsi="Arial" w:cs="Arial"/>
          <w:sz w:val="24"/>
          <w:szCs w:val="24"/>
        </w:rPr>
      </w:pPr>
    </w:p>
    <w:p w:rsidR="007310A3" w:rsidRPr="00F71069" w:rsidRDefault="007310A3" w:rsidP="000A055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What questions should they ask?</w:t>
      </w:r>
    </w:p>
    <w:p w:rsidR="000A0550" w:rsidRDefault="000A0550" w:rsidP="000A055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71069" w:rsidRDefault="00F71069" w:rsidP="000A055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Suggested questions from participants were:</w:t>
      </w:r>
    </w:p>
    <w:p w:rsidR="00F71069" w:rsidRPr="000A0550" w:rsidRDefault="00F71069" w:rsidP="000A055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60F60">
        <w:rPr>
          <w:rFonts w:ascii="Arial" w:hAnsi="Arial" w:cs="Arial"/>
          <w:sz w:val="24"/>
          <w:szCs w:val="24"/>
        </w:rPr>
        <w:t>Do you have any alternative information requirements?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alternative communication requirements? If so, please state…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need a format other than standard print?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like us to communicate with you?</w:t>
      </w:r>
    </w:p>
    <w:p w:rsidR="00F71069" w:rsidRDefault="00F71069" w:rsidP="00F7106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71069" w:rsidRDefault="00F71069" w:rsidP="00F7106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and suggestions from participants were:</w:t>
      </w:r>
    </w:p>
    <w:p w:rsidR="00F71069" w:rsidRDefault="00F71069" w:rsidP="00F71069">
      <w:pPr>
        <w:pStyle w:val="ListParagraph"/>
        <w:rPr>
          <w:rFonts w:ascii="Arial" w:hAnsi="Arial" w:cs="Arial"/>
          <w:sz w:val="24"/>
          <w:szCs w:val="24"/>
        </w:rPr>
      </w:pPr>
    </w:p>
    <w:p w:rsidR="00F71069" w:rsidRPr="00F71069" w:rsidRDefault="00F71069" w:rsidP="00F7106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71069">
        <w:rPr>
          <w:rFonts w:ascii="Arial" w:hAnsi="Arial" w:cs="Arial"/>
          <w:sz w:val="24"/>
          <w:szCs w:val="24"/>
        </w:rPr>
        <w:t xml:space="preserve">The question should link to other access needs, for example </w:t>
      </w:r>
      <w:r>
        <w:rPr>
          <w:rFonts w:ascii="Arial" w:hAnsi="Arial" w:cs="Arial"/>
          <w:sz w:val="24"/>
          <w:szCs w:val="24"/>
        </w:rPr>
        <w:t>accommodating an assistance dog.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needs to be a prompt and then tick box options.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need for explanation of terms, for example, about what ‘large print’ means.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should be a known approach and policy, the involvement of all administrative staff is </w:t>
      </w:r>
      <w:proofErr w:type="gramStart"/>
      <w:r>
        <w:rPr>
          <w:rFonts w:ascii="Arial" w:hAnsi="Arial" w:cs="Arial"/>
          <w:sz w:val="24"/>
          <w:szCs w:val="24"/>
        </w:rPr>
        <w:t>key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could be linked to the diversity monitoring ‘disability’ question. For example, do you have a disability? Is it sensory?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asking people if they are blind </w:t>
      </w:r>
      <w:r w:rsidR="00874765">
        <w:rPr>
          <w:rFonts w:ascii="Arial" w:hAnsi="Arial" w:cs="Arial"/>
          <w:sz w:val="24"/>
          <w:szCs w:val="24"/>
        </w:rPr>
        <w:t>and so on,</w:t>
      </w:r>
      <w:r>
        <w:rPr>
          <w:rFonts w:ascii="Arial" w:hAnsi="Arial" w:cs="Arial"/>
          <w:sz w:val="24"/>
          <w:szCs w:val="24"/>
        </w:rPr>
        <w:t xml:space="preserve"> there needs to be a follow-up question and options to record communication support needs. </w:t>
      </w:r>
      <w:r w:rsidR="00F7106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general, people know if they are blind or partially sighted. </w:t>
      </w:r>
    </w:p>
    <w:p w:rsidR="00860F60" w:rsidRDefault="00860F60" w:rsidP="00860F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Organisations need to get the information right at the start, for example when you first register with a GP or attend hospital they should record your needs.</w:t>
      </w:r>
    </w:p>
    <w:p w:rsidR="000A0550" w:rsidRDefault="00860F60" w:rsidP="000A055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communication or information needs change, you should be able to ring reception and have your records updated.</w:t>
      </w:r>
    </w:p>
    <w:p w:rsidR="000A0550" w:rsidRPr="000A0550" w:rsidRDefault="000A0550" w:rsidP="000A0550">
      <w:pPr>
        <w:pStyle w:val="ListParagraph"/>
        <w:rPr>
          <w:rFonts w:ascii="Arial" w:hAnsi="Arial" w:cs="Arial"/>
          <w:sz w:val="24"/>
          <w:szCs w:val="24"/>
        </w:rPr>
      </w:pPr>
    </w:p>
    <w:p w:rsidR="007310A3" w:rsidRPr="00F71069" w:rsidRDefault="007310A3" w:rsidP="000A055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71069">
        <w:rPr>
          <w:rFonts w:ascii="Arial" w:hAnsi="Arial" w:cs="Arial"/>
          <w:b/>
          <w:sz w:val="24"/>
          <w:szCs w:val="24"/>
        </w:rPr>
        <w:t>What should organisations do to make sure that you get communication support and information in the right format quickly?</w:t>
      </w:r>
    </w:p>
    <w:p w:rsidR="000A0550" w:rsidRPr="000A0550" w:rsidRDefault="000A0550" w:rsidP="000A055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should be other contact options if you need to be contacted quickly, including telephone, email and text. Many people have assistive technology these days. 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all condition / diagnosi</w:t>
      </w:r>
      <w:r w:rsidR="00F71069">
        <w:rPr>
          <w:rFonts w:ascii="Arial" w:hAnsi="Arial" w:cs="Arial"/>
          <w:sz w:val="24"/>
          <w:szCs w:val="24"/>
        </w:rPr>
        <w:t>s / advice leaflets available</w:t>
      </w:r>
      <w:r>
        <w:rPr>
          <w:rFonts w:ascii="Arial" w:hAnsi="Arial" w:cs="Arial"/>
          <w:sz w:val="24"/>
          <w:szCs w:val="24"/>
        </w:rPr>
        <w:t xml:space="preserve"> on the internet so that administrative staff can alter the format and send them out to you.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 question about your preferred format but also about what your ‘second best’ option is, for example in an emergency.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is good but not everyone has it, and emails can get lost. A telephone call should always be an option.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follow-up after a telephone call too, and patients should be asked if it is ok to leave an answerphone message or not (for example it may not be private).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text messages.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need for future-proofing. In 20 years’ time everyone will have a mobile </w:t>
      </w:r>
      <w:r w:rsidR="00874765">
        <w:rPr>
          <w:rFonts w:ascii="Arial" w:hAnsi="Arial" w:cs="Arial"/>
          <w:sz w:val="24"/>
          <w:szCs w:val="24"/>
        </w:rPr>
        <w:t xml:space="preserve">‘phone </w:t>
      </w:r>
      <w:r>
        <w:rPr>
          <w:rFonts w:ascii="Arial" w:hAnsi="Arial" w:cs="Arial"/>
          <w:sz w:val="24"/>
          <w:szCs w:val="24"/>
        </w:rPr>
        <w:t>and assistive technology. There are currently concerns about older people but this will change.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scheme where you can buy a basic tablet computer and have it set up with emails, reminders </w:t>
      </w:r>
      <w:r w:rsidR="00874765">
        <w:rPr>
          <w:rFonts w:ascii="Arial" w:hAnsi="Arial" w:cs="Arial"/>
          <w:sz w:val="24"/>
          <w:szCs w:val="24"/>
        </w:rPr>
        <w:t>and appointments.</w:t>
      </w:r>
      <w:r>
        <w:rPr>
          <w:rFonts w:ascii="Arial" w:hAnsi="Arial" w:cs="Arial"/>
          <w:sz w:val="24"/>
          <w:szCs w:val="24"/>
        </w:rPr>
        <w:t xml:space="preserve"> It is important to consider new devices. </w:t>
      </w:r>
    </w:p>
    <w:p w:rsidR="00C5788A" w:rsidRDefault="00C5788A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over-arching governing bodies of the NHS need to liaise better with each other and with other agencies such as</w:t>
      </w:r>
      <w:r w:rsidR="00595356">
        <w:rPr>
          <w:rFonts w:ascii="Arial" w:hAnsi="Arial" w:cs="Arial"/>
          <w:sz w:val="24"/>
          <w:szCs w:val="24"/>
        </w:rPr>
        <w:t xml:space="preserve"> the Department for Work and Pensions</w:t>
      </w:r>
      <w:r>
        <w:rPr>
          <w:rFonts w:ascii="Arial" w:hAnsi="Arial" w:cs="Arial"/>
          <w:sz w:val="24"/>
          <w:szCs w:val="24"/>
        </w:rPr>
        <w:t>, for example over prescriptions</w:t>
      </w:r>
      <w:r w:rsidR="002E420B">
        <w:rPr>
          <w:rFonts w:ascii="Arial" w:hAnsi="Arial" w:cs="Arial"/>
          <w:sz w:val="24"/>
          <w:szCs w:val="24"/>
        </w:rPr>
        <w:t xml:space="preserve"> and registrations.</w:t>
      </w:r>
    </w:p>
    <w:p w:rsidR="002E420B" w:rsidRDefault="002E420B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hospitals send out an automatic text message shortly before your appointment.</w:t>
      </w:r>
    </w:p>
    <w:p w:rsidR="002E420B" w:rsidRDefault="002E420B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message is useful.</w:t>
      </w:r>
    </w:p>
    <w:p w:rsidR="002E420B" w:rsidRDefault="002E420B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dentist is different again, I am verbally told my appointment, but this is easy to forget. </w:t>
      </w:r>
    </w:p>
    <w:p w:rsidR="002E420B" w:rsidRDefault="002E420B" w:rsidP="00C578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proofErr w:type="spellStart"/>
      <w:r>
        <w:rPr>
          <w:rFonts w:ascii="Arial" w:hAnsi="Arial" w:cs="Arial"/>
          <w:sz w:val="24"/>
          <w:szCs w:val="24"/>
        </w:rPr>
        <w:t>Healthwatch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5356">
        <w:rPr>
          <w:rFonts w:ascii="Arial" w:hAnsi="Arial" w:cs="Arial"/>
          <w:sz w:val="24"/>
          <w:szCs w:val="24"/>
        </w:rPr>
        <w:t>information should be available in different formats.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needs to be an inexpensive way for organisations to provide audio, Braille, large print </w:t>
      </w:r>
      <w:r w:rsidR="00874765">
        <w:rPr>
          <w:rFonts w:ascii="Arial" w:hAnsi="Arial" w:cs="Arial"/>
          <w:sz w:val="24"/>
          <w:szCs w:val="24"/>
        </w:rPr>
        <w:t>and other formats</w:t>
      </w:r>
      <w:r>
        <w:rPr>
          <w:rFonts w:ascii="Arial" w:hAnsi="Arial" w:cs="Arial"/>
          <w:sz w:val="24"/>
          <w:szCs w:val="24"/>
        </w:rPr>
        <w:t xml:space="preserve"> in-house. Suggest using e-readers, MP3 players and synthetic speech – as this means that no-one is reading your personal information.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record if people have technology which can assist them, for example software which converts text into speech on a tablet computer.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</w:t>
      </w:r>
      <w:r w:rsidR="00595356">
        <w:rPr>
          <w:rFonts w:ascii="Arial" w:hAnsi="Arial" w:cs="Arial"/>
          <w:sz w:val="24"/>
          <w:szCs w:val="24"/>
        </w:rPr>
        <w:t xml:space="preserve"> be as many options as possible</w:t>
      </w:r>
      <w:r>
        <w:rPr>
          <w:rFonts w:ascii="Arial" w:hAnsi="Arial" w:cs="Arial"/>
          <w:sz w:val="24"/>
          <w:szCs w:val="24"/>
        </w:rPr>
        <w:t>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role for NHS England nationally and regionally in making information available in alternative formats.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guidance for Clinical Commissioning Groups (CCGs) and others about inexpensive options for providing communication sup</w:t>
      </w:r>
      <w:r w:rsidR="0059535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 and information in alternative formats, for example working with a local charity or collaborating with the local hospital trust.</w:t>
      </w:r>
    </w:p>
    <w:p w:rsidR="002E420B" w:rsidRDefault="002E420B" w:rsidP="002E42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about parents and carers? It is important to ask them about their information and communication support needs, and to record them appropriately. </w:t>
      </w:r>
    </w:p>
    <w:p w:rsidR="000A0550" w:rsidRPr="002E420B" w:rsidRDefault="000A0550" w:rsidP="000A0550">
      <w:pPr>
        <w:pStyle w:val="ListParagraph"/>
        <w:rPr>
          <w:rFonts w:ascii="Arial" w:hAnsi="Arial" w:cs="Arial"/>
          <w:sz w:val="24"/>
          <w:szCs w:val="24"/>
        </w:rPr>
      </w:pPr>
    </w:p>
    <w:p w:rsidR="007310A3" w:rsidRPr="00595356" w:rsidRDefault="007310A3" w:rsidP="000A055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95356">
        <w:rPr>
          <w:rFonts w:ascii="Arial" w:hAnsi="Arial" w:cs="Arial"/>
          <w:b/>
          <w:sz w:val="24"/>
          <w:szCs w:val="24"/>
        </w:rPr>
        <w:t>Is there anything else that we should think about when recording or sharing information about people’s information or communication support needs?</w:t>
      </w:r>
    </w:p>
    <w:p w:rsidR="000A0550" w:rsidRPr="000A0550" w:rsidRDefault="000A0550" w:rsidP="000A055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C2372" w:rsidRDefault="005C2372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with learning disabilities need simplified language </w:t>
      </w:r>
      <w:r w:rsidR="003004E4">
        <w:rPr>
          <w:rFonts w:ascii="Arial" w:hAnsi="Arial" w:cs="Arial"/>
          <w:sz w:val="24"/>
          <w:szCs w:val="24"/>
        </w:rPr>
        <w:t xml:space="preserve">and no </w:t>
      </w:r>
      <w:r w:rsidR="00595356">
        <w:rPr>
          <w:rFonts w:ascii="Arial" w:hAnsi="Arial" w:cs="Arial"/>
          <w:sz w:val="24"/>
          <w:szCs w:val="24"/>
        </w:rPr>
        <w:t>jargon;</w:t>
      </w:r>
      <w:r w:rsidR="003004E4">
        <w:rPr>
          <w:rFonts w:ascii="Arial" w:hAnsi="Arial" w:cs="Arial"/>
          <w:sz w:val="24"/>
          <w:szCs w:val="24"/>
        </w:rPr>
        <w:t xml:space="preserve"> info</w:t>
      </w:r>
      <w:r w:rsidR="00595356">
        <w:rPr>
          <w:rFonts w:ascii="Arial" w:hAnsi="Arial" w:cs="Arial"/>
          <w:sz w:val="24"/>
          <w:szCs w:val="24"/>
        </w:rPr>
        <w:t>rmation should be available in E</w:t>
      </w:r>
      <w:r w:rsidR="003004E4">
        <w:rPr>
          <w:rFonts w:ascii="Arial" w:hAnsi="Arial" w:cs="Arial"/>
          <w:sz w:val="24"/>
          <w:szCs w:val="24"/>
        </w:rPr>
        <w:t>asy Read.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communications as simple as possible, get straight to the point.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open to feedback so a patient feels they can say if something’s not working and it can be addressed. Otherwise, your confidence can be knocked and you might not go back to that service.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ask me about my sight condition when I come to see you about something unrelated.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availability of prevention information, for example about stopping smoking, for blind and partially sighted people. Often information is in a poster and leaflet format – very visual – so blind and partially sighted people would not even know it was there. Your GP should make such information available, for example if they know you are a smoker, or a receptionist could draw your attention to it. Given the nature of the information you might not ask for it proactively. 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audio information to back-up that presented visually, especially in departments such as audiology.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staff come and get</w:t>
      </w:r>
      <w:proofErr w:type="gramEnd"/>
      <w:r>
        <w:rPr>
          <w:rFonts w:ascii="Arial" w:hAnsi="Arial" w:cs="Arial"/>
          <w:sz w:val="24"/>
          <w:szCs w:val="24"/>
        </w:rPr>
        <w:t xml:space="preserve"> you for your appointment, they need to physically come and get you, and show you where to go – not just call your name. </w:t>
      </w:r>
    </w:p>
    <w:p w:rsidR="003004E4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there be a ‘mee</w:t>
      </w:r>
      <w:r w:rsidR="00595356">
        <w:rPr>
          <w:rFonts w:ascii="Arial" w:hAnsi="Arial" w:cs="Arial"/>
          <w:sz w:val="24"/>
          <w:szCs w:val="24"/>
        </w:rPr>
        <w:t xml:space="preserve">t and greet’ role in hospitals? </w:t>
      </w:r>
      <w:r>
        <w:rPr>
          <w:rFonts w:ascii="Arial" w:hAnsi="Arial" w:cs="Arial"/>
          <w:sz w:val="24"/>
          <w:szCs w:val="24"/>
        </w:rPr>
        <w:t xml:space="preserve">This would help with signposting and navigating. </w:t>
      </w:r>
    </w:p>
    <w:p w:rsidR="002F77F9" w:rsidRPr="002F77F9" w:rsidRDefault="002F77F9" w:rsidP="002F77F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volunteers helping you to navigate in hospital when you cannot see the signs?</w:t>
      </w:r>
    </w:p>
    <w:p w:rsidR="002F77F9" w:rsidRDefault="003004E4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Out of Hours services, your information needs to be shared via IT, including with walk-in centres</w:t>
      </w:r>
      <w:r w:rsidR="002F77F9">
        <w:rPr>
          <w:rFonts w:ascii="Arial" w:hAnsi="Arial" w:cs="Arial"/>
          <w:sz w:val="24"/>
          <w:szCs w:val="24"/>
        </w:rPr>
        <w:t>.</w:t>
      </w:r>
    </w:p>
    <w:p w:rsidR="003004E4" w:rsidRDefault="002F77F9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getting to the right department, to A&amp;E or admitted onto the ward is the hardest part as it is not easy to find where to go. What about talking signage where you press a button and it tells you where to go? Tactile maps would help too.</w:t>
      </w:r>
      <w:r w:rsidR="003004E4">
        <w:rPr>
          <w:rFonts w:ascii="Arial" w:hAnsi="Arial" w:cs="Arial"/>
          <w:sz w:val="24"/>
          <w:szCs w:val="24"/>
        </w:rPr>
        <w:t xml:space="preserve"> </w:t>
      </w:r>
    </w:p>
    <w:p w:rsidR="002F77F9" w:rsidRDefault="002F77F9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 checklist for hospital staff. If you have a patient who is blind or visually impaired</w:t>
      </w:r>
      <w:r w:rsidR="00595356">
        <w:rPr>
          <w:rFonts w:ascii="Arial" w:hAnsi="Arial" w:cs="Arial"/>
          <w:sz w:val="24"/>
          <w:szCs w:val="24"/>
        </w:rPr>
        <w:t>, these are the things to do / ask</w:t>
      </w:r>
      <w:r>
        <w:rPr>
          <w:rFonts w:ascii="Arial" w:hAnsi="Arial" w:cs="Arial"/>
          <w:sz w:val="24"/>
          <w:szCs w:val="24"/>
        </w:rPr>
        <w:t xml:space="preserve">…For example the RNIB has created a checklist. Often </w:t>
      </w:r>
      <w:proofErr w:type="gramStart"/>
      <w:r>
        <w:rPr>
          <w:rFonts w:ascii="Arial" w:hAnsi="Arial" w:cs="Arial"/>
          <w:sz w:val="24"/>
          <w:szCs w:val="24"/>
        </w:rPr>
        <w:t>staff just do</w:t>
      </w:r>
      <w:proofErr w:type="gramEnd"/>
      <w:r>
        <w:rPr>
          <w:rFonts w:ascii="Arial" w:hAnsi="Arial" w:cs="Arial"/>
          <w:sz w:val="24"/>
          <w:szCs w:val="24"/>
        </w:rPr>
        <w:t xml:space="preserve"> not know what to do, so a checklist would help. </w:t>
      </w:r>
    </w:p>
    <w:p w:rsidR="002F77F9" w:rsidRDefault="002F77F9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communication is critical.</w:t>
      </w:r>
    </w:p>
    <w:p w:rsidR="002F77F9" w:rsidRDefault="002F77F9" w:rsidP="005C237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make sure that people know how to complain and what the different stages and processes are, for example the Patient Advice and </w:t>
      </w:r>
      <w:r w:rsidR="000A0550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Service (PALS), the role of the Care Quality </w:t>
      </w:r>
      <w:r w:rsidR="000A0550"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z w:val="24"/>
          <w:szCs w:val="24"/>
        </w:rPr>
        <w:t xml:space="preserve">, Local </w:t>
      </w:r>
      <w:proofErr w:type="spellStart"/>
      <w:r>
        <w:rPr>
          <w:rFonts w:ascii="Arial" w:hAnsi="Arial" w:cs="Arial"/>
          <w:sz w:val="24"/>
          <w:szCs w:val="24"/>
        </w:rPr>
        <w:t>Healthwatch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550" w:rsidRPr="000A0550" w:rsidRDefault="000A0550" w:rsidP="000A0550">
      <w:pPr>
        <w:rPr>
          <w:rFonts w:ascii="Arial" w:hAnsi="Arial" w:cs="Arial"/>
          <w:sz w:val="24"/>
          <w:szCs w:val="24"/>
          <w:u w:val="single"/>
        </w:rPr>
      </w:pPr>
      <w:r w:rsidRPr="000A0550">
        <w:rPr>
          <w:rFonts w:ascii="Arial" w:hAnsi="Arial" w:cs="Arial"/>
          <w:sz w:val="24"/>
          <w:szCs w:val="24"/>
          <w:u w:val="single"/>
        </w:rPr>
        <w:t>Close and next steps</w:t>
      </w:r>
    </w:p>
    <w:p w:rsidR="000A0550" w:rsidRDefault="000A0550" w:rsidP="000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NHS England, Sarah Marsay thanked everyone for participating and sharing their views, and thanked the RNIB for setting up the workshop. </w:t>
      </w:r>
    </w:p>
    <w:p w:rsidR="000A0550" w:rsidRDefault="000A0550" w:rsidP="000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engagement period will continue until 21 February 2014</w:t>
      </w:r>
      <w:r w:rsidR="00D7661D">
        <w:rPr>
          <w:rFonts w:ascii="Arial" w:hAnsi="Arial" w:cs="Arial"/>
          <w:sz w:val="24"/>
          <w:szCs w:val="24"/>
        </w:rPr>
        <w:t>, providing lots of opportunity for people to have their say. T</w:t>
      </w:r>
      <w:r>
        <w:rPr>
          <w:rFonts w:ascii="Arial" w:hAnsi="Arial" w:cs="Arial"/>
          <w:sz w:val="24"/>
          <w:szCs w:val="24"/>
        </w:rPr>
        <w:t>hree surveys</w:t>
      </w:r>
      <w:r w:rsidR="00D7661D">
        <w:rPr>
          <w:rFonts w:ascii="Arial" w:hAnsi="Arial" w:cs="Arial"/>
          <w:sz w:val="24"/>
          <w:szCs w:val="24"/>
        </w:rPr>
        <w:t xml:space="preserve"> aimed at recording views from different i</w:t>
      </w:r>
      <w:r w:rsidR="00595356">
        <w:rPr>
          <w:rFonts w:ascii="Arial" w:hAnsi="Arial" w:cs="Arial"/>
          <w:sz w:val="24"/>
          <w:szCs w:val="24"/>
        </w:rPr>
        <w:t xml:space="preserve">ndividuals and groups, will be </w:t>
      </w:r>
      <w:r>
        <w:rPr>
          <w:rFonts w:ascii="Arial" w:hAnsi="Arial" w:cs="Arial"/>
          <w:sz w:val="24"/>
          <w:szCs w:val="24"/>
        </w:rPr>
        <w:t xml:space="preserve">launched shortly. </w:t>
      </w:r>
    </w:p>
    <w:p w:rsidR="000A0550" w:rsidRPr="000A0550" w:rsidRDefault="000A0550" w:rsidP="000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and updates visit </w:t>
      </w:r>
      <w:hyperlink r:id="rId9" w:history="1">
        <w:r w:rsidRPr="003B2674">
          <w:rPr>
            <w:rStyle w:val="Hyperlink"/>
            <w:rFonts w:ascii="Arial" w:hAnsi="Arial" w:cs="Arial"/>
            <w:sz w:val="24"/>
            <w:szCs w:val="24"/>
          </w:rPr>
          <w:t>www.england.nhs.uk/accessibleinfo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0A0550" w:rsidRPr="000A055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50" w:rsidRDefault="000A0550" w:rsidP="000A0550">
      <w:pPr>
        <w:spacing w:after="0" w:line="240" w:lineRule="auto"/>
      </w:pPr>
      <w:r>
        <w:separator/>
      </w:r>
    </w:p>
  </w:endnote>
  <w:endnote w:type="continuationSeparator" w:id="0">
    <w:p w:rsidR="000A0550" w:rsidRDefault="000A0550" w:rsidP="000A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014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A0550" w:rsidRDefault="000A0550">
            <w:pPr>
              <w:pStyle w:val="Footer"/>
              <w:jc w:val="right"/>
            </w:pPr>
            <w:r w:rsidRPr="007A6A5A">
              <w:rPr>
                <w:rFonts w:ascii="Arial" w:hAnsi="Arial" w:cs="Arial"/>
              </w:rPr>
              <w:t xml:space="preserve">Page </w: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6A5A">
              <w:rPr>
                <w:rFonts w:ascii="Arial" w:hAnsi="Arial" w:cs="Arial"/>
                <w:bCs/>
              </w:rPr>
              <w:instrText xml:space="preserve"> PAGE </w:instrTex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A6A5A">
              <w:rPr>
                <w:rFonts w:ascii="Arial" w:hAnsi="Arial" w:cs="Arial"/>
                <w:bCs/>
                <w:noProof/>
              </w:rPr>
              <w:t>2</w: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A6A5A">
              <w:rPr>
                <w:rFonts w:ascii="Arial" w:hAnsi="Arial" w:cs="Arial"/>
              </w:rPr>
              <w:t xml:space="preserve"> of </w: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A6A5A">
              <w:rPr>
                <w:rFonts w:ascii="Arial" w:hAnsi="Arial" w:cs="Arial"/>
                <w:bCs/>
              </w:rPr>
              <w:instrText xml:space="preserve"> NUMPAGES  </w:instrTex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7A6A5A">
              <w:rPr>
                <w:rFonts w:ascii="Arial" w:hAnsi="Arial" w:cs="Arial"/>
                <w:bCs/>
                <w:noProof/>
              </w:rPr>
              <w:t>6</w:t>
            </w:r>
            <w:r w:rsidRPr="007A6A5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550" w:rsidRDefault="000A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50" w:rsidRDefault="000A0550" w:rsidP="000A0550">
      <w:pPr>
        <w:spacing w:after="0" w:line="240" w:lineRule="auto"/>
      </w:pPr>
      <w:r>
        <w:separator/>
      </w:r>
    </w:p>
  </w:footnote>
  <w:footnote w:type="continuationSeparator" w:id="0">
    <w:p w:rsidR="000A0550" w:rsidRDefault="000A0550" w:rsidP="000A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35E"/>
    <w:multiLevelType w:val="hybridMultilevel"/>
    <w:tmpl w:val="E0F47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E7CC4"/>
    <w:multiLevelType w:val="hybridMultilevel"/>
    <w:tmpl w:val="41A2661A"/>
    <w:lvl w:ilvl="0" w:tplc="C5FCF9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D45F4"/>
    <w:multiLevelType w:val="hybridMultilevel"/>
    <w:tmpl w:val="B736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42E"/>
    <w:multiLevelType w:val="hybridMultilevel"/>
    <w:tmpl w:val="1604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E2B"/>
    <w:multiLevelType w:val="hybridMultilevel"/>
    <w:tmpl w:val="E5BA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277C"/>
    <w:multiLevelType w:val="hybridMultilevel"/>
    <w:tmpl w:val="CF64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39AE"/>
    <w:multiLevelType w:val="hybridMultilevel"/>
    <w:tmpl w:val="F43EA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F1348"/>
    <w:multiLevelType w:val="hybridMultilevel"/>
    <w:tmpl w:val="BBDA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76C6B"/>
    <w:multiLevelType w:val="hybridMultilevel"/>
    <w:tmpl w:val="35649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C6C1A"/>
    <w:multiLevelType w:val="hybridMultilevel"/>
    <w:tmpl w:val="BB1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34E59"/>
    <w:multiLevelType w:val="hybridMultilevel"/>
    <w:tmpl w:val="FC30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5"/>
    <w:rsid w:val="000A0550"/>
    <w:rsid w:val="000D5504"/>
    <w:rsid w:val="0020477D"/>
    <w:rsid w:val="002433E7"/>
    <w:rsid w:val="002E420B"/>
    <w:rsid w:val="002F77F9"/>
    <w:rsid w:val="003004E4"/>
    <w:rsid w:val="003419D2"/>
    <w:rsid w:val="003438AC"/>
    <w:rsid w:val="0039610E"/>
    <w:rsid w:val="004A19CE"/>
    <w:rsid w:val="004B2F24"/>
    <w:rsid w:val="004E1AA5"/>
    <w:rsid w:val="00586BF1"/>
    <w:rsid w:val="00595356"/>
    <w:rsid w:val="005C2372"/>
    <w:rsid w:val="00624D15"/>
    <w:rsid w:val="006B0FB3"/>
    <w:rsid w:val="007310A3"/>
    <w:rsid w:val="007A6A5A"/>
    <w:rsid w:val="00860F60"/>
    <w:rsid w:val="00874765"/>
    <w:rsid w:val="00913E82"/>
    <w:rsid w:val="009C639A"/>
    <w:rsid w:val="00B309AD"/>
    <w:rsid w:val="00B94F15"/>
    <w:rsid w:val="00C5788A"/>
    <w:rsid w:val="00D7661D"/>
    <w:rsid w:val="00DA1F19"/>
    <w:rsid w:val="00DE52FB"/>
    <w:rsid w:val="00DE7741"/>
    <w:rsid w:val="00EA1B0B"/>
    <w:rsid w:val="00EC2EDC"/>
    <w:rsid w:val="00F60B8C"/>
    <w:rsid w:val="00F65C73"/>
    <w:rsid w:val="00F71069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50"/>
  </w:style>
  <w:style w:type="paragraph" w:styleId="Footer">
    <w:name w:val="footer"/>
    <w:basedOn w:val="Normal"/>
    <w:link w:val="FooterChar"/>
    <w:uiPriority w:val="99"/>
    <w:unhideWhenUsed/>
    <w:rsid w:val="000A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5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50"/>
  </w:style>
  <w:style w:type="paragraph" w:styleId="Footer">
    <w:name w:val="footer"/>
    <w:basedOn w:val="Normal"/>
    <w:link w:val="FooterChar"/>
    <w:uiPriority w:val="99"/>
    <w:unhideWhenUsed/>
    <w:rsid w:val="000A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gland.nhs.uk/accessible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BF5F-9AD3-4CAF-A7CF-59DB95B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Sarah Marsay</cp:lastModifiedBy>
  <cp:revision>22</cp:revision>
  <cp:lastPrinted>2013-06-07T07:37:00Z</cp:lastPrinted>
  <dcterms:created xsi:type="dcterms:W3CDTF">2013-11-25T07:04:00Z</dcterms:created>
  <dcterms:modified xsi:type="dcterms:W3CDTF">2014-01-03T08:06:00Z</dcterms:modified>
</cp:coreProperties>
</file>