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A01" w:rsidRDefault="006B1A01" w:rsidP="006B1A01">
      <w:pPr>
        <w:spacing w:after="0"/>
        <w:jc w:val="right"/>
        <w:rPr>
          <w:rFonts w:ascii="Arial" w:hAnsi="Arial" w:cs="Arial"/>
          <w:b/>
          <w:sz w:val="28"/>
          <w:szCs w:val="28"/>
        </w:rPr>
      </w:pPr>
      <w:bookmarkStart w:id="0" w:name="_GoBack"/>
      <w:bookmarkEnd w:id="0"/>
      <w:r>
        <w:rPr>
          <w:rFonts w:ascii="Arial" w:hAnsi="Arial" w:cs="Arial"/>
          <w:b/>
          <w:noProof/>
          <w:sz w:val="28"/>
          <w:szCs w:val="28"/>
          <w:lang w:eastAsia="en-GB"/>
        </w:rPr>
        <w:drawing>
          <wp:inline distT="0" distB="0" distL="0" distR="0" wp14:anchorId="08CCD609" wp14:editId="353BD3AA">
            <wp:extent cx="9239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581025"/>
                    </a:xfrm>
                    <a:prstGeom prst="rect">
                      <a:avLst/>
                    </a:prstGeom>
                    <a:noFill/>
                    <a:ln>
                      <a:noFill/>
                    </a:ln>
                  </pic:spPr>
                </pic:pic>
              </a:graphicData>
            </a:graphic>
          </wp:inline>
        </w:drawing>
      </w:r>
    </w:p>
    <w:p w:rsidR="006B1A01" w:rsidRPr="00874861" w:rsidRDefault="006B1A01" w:rsidP="006B1A01">
      <w:pPr>
        <w:spacing w:after="0"/>
        <w:jc w:val="center"/>
        <w:rPr>
          <w:rFonts w:ascii="Arial" w:hAnsi="Arial" w:cs="Arial"/>
          <w:b/>
          <w:sz w:val="24"/>
          <w:szCs w:val="24"/>
        </w:rPr>
      </w:pPr>
      <w:r w:rsidRPr="00874861">
        <w:rPr>
          <w:rFonts w:ascii="Arial" w:hAnsi="Arial" w:cs="Arial"/>
          <w:b/>
          <w:sz w:val="24"/>
          <w:szCs w:val="24"/>
        </w:rPr>
        <w:t>Standard Setting for Accessible Information</w:t>
      </w:r>
    </w:p>
    <w:p w:rsidR="006B1A01" w:rsidRPr="00874861" w:rsidRDefault="006B1A01" w:rsidP="006B1A01">
      <w:pPr>
        <w:spacing w:after="0"/>
        <w:jc w:val="center"/>
        <w:rPr>
          <w:rFonts w:ascii="Arial" w:hAnsi="Arial" w:cs="Arial"/>
          <w:b/>
          <w:sz w:val="24"/>
          <w:szCs w:val="24"/>
        </w:rPr>
      </w:pPr>
      <w:r w:rsidRPr="00874861">
        <w:rPr>
          <w:rFonts w:ascii="Arial" w:hAnsi="Arial" w:cs="Arial"/>
          <w:b/>
          <w:sz w:val="24"/>
          <w:szCs w:val="24"/>
        </w:rPr>
        <w:t>Advi</w:t>
      </w:r>
      <w:r w:rsidR="00AD7DA3">
        <w:rPr>
          <w:rFonts w:ascii="Arial" w:hAnsi="Arial" w:cs="Arial"/>
          <w:b/>
          <w:sz w:val="24"/>
          <w:szCs w:val="24"/>
        </w:rPr>
        <w:t xml:space="preserve">sory Group Meeting </w:t>
      </w:r>
      <w:r w:rsidR="00905466">
        <w:rPr>
          <w:rFonts w:ascii="Arial" w:hAnsi="Arial" w:cs="Arial"/>
          <w:b/>
          <w:sz w:val="24"/>
          <w:szCs w:val="24"/>
        </w:rPr>
        <w:t>11 June</w:t>
      </w:r>
      <w:r w:rsidR="00B542D7">
        <w:rPr>
          <w:rFonts w:ascii="Arial" w:hAnsi="Arial" w:cs="Arial"/>
          <w:b/>
          <w:sz w:val="24"/>
          <w:szCs w:val="24"/>
        </w:rPr>
        <w:t xml:space="preserve"> 2014</w:t>
      </w:r>
    </w:p>
    <w:p w:rsidR="006B1A01" w:rsidRPr="00874861" w:rsidRDefault="006B1A01" w:rsidP="006B1A01">
      <w:pPr>
        <w:spacing w:after="0"/>
        <w:jc w:val="center"/>
        <w:rPr>
          <w:rFonts w:ascii="Arial" w:hAnsi="Arial" w:cs="Arial"/>
          <w:b/>
          <w:sz w:val="24"/>
          <w:szCs w:val="24"/>
        </w:rPr>
      </w:pPr>
    </w:p>
    <w:p w:rsidR="006B1A01" w:rsidRPr="00C35F15" w:rsidRDefault="00874861" w:rsidP="00C35F15">
      <w:pPr>
        <w:spacing w:after="0"/>
        <w:jc w:val="center"/>
        <w:rPr>
          <w:rFonts w:ascii="Arial" w:hAnsi="Arial" w:cs="Arial"/>
          <w:b/>
          <w:sz w:val="24"/>
          <w:szCs w:val="24"/>
        </w:rPr>
      </w:pPr>
      <w:r w:rsidRPr="00874861">
        <w:rPr>
          <w:rFonts w:ascii="Arial" w:hAnsi="Arial" w:cs="Arial"/>
          <w:b/>
          <w:sz w:val="24"/>
          <w:szCs w:val="24"/>
        </w:rPr>
        <w:t xml:space="preserve">Minutes </w:t>
      </w:r>
      <w:r w:rsidR="006B1A01" w:rsidRPr="00874861">
        <w:rPr>
          <w:rFonts w:ascii="Arial" w:hAnsi="Arial" w:cs="Arial"/>
          <w:b/>
          <w:sz w:val="24"/>
          <w:szCs w:val="24"/>
        </w:rPr>
        <w:t xml:space="preserve"> </w:t>
      </w:r>
    </w:p>
    <w:p w:rsidR="00874861" w:rsidRDefault="00874861" w:rsidP="006B1A01">
      <w:pPr>
        <w:spacing w:after="0"/>
        <w:rPr>
          <w:rFonts w:ascii="Arial" w:hAnsi="Arial" w:cs="Arial"/>
          <w:b/>
          <w:sz w:val="24"/>
          <w:szCs w:val="24"/>
        </w:rPr>
      </w:pPr>
      <w:r w:rsidRPr="00874861">
        <w:rPr>
          <w:rFonts w:ascii="Arial" w:hAnsi="Arial" w:cs="Arial"/>
          <w:b/>
          <w:sz w:val="24"/>
          <w:szCs w:val="24"/>
        </w:rPr>
        <w:t>Present:</w:t>
      </w:r>
    </w:p>
    <w:p w:rsidR="00874861" w:rsidRDefault="00874861" w:rsidP="006B1A01">
      <w:pPr>
        <w:spacing w:after="0"/>
        <w:rPr>
          <w:rFonts w:ascii="Arial" w:hAnsi="Arial" w:cs="Arial"/>
          <w:b/>
          <w:sz w:val="24"/>
          <w:szCs w:val="24"/>
        </w:rPr>
      </w:pPr>
    </w:p>
    <w:p w:rsidR="00905466" w:rsidRDefault="00905466" w:rsidP="00874861">
      <w:pPr>
        <w:spacing w:after="0"/>
        <w:rPr>
          <w:rFonts w:ascii="Arial" w:eastAsiaTheme="minorHAnsi" w:hAnsi="Arial" w:cs="Arial"/>
          <w:b/>
          <w:sz w:val="24"/>
          <w:szCs w:val="24"/>
        </w:rPr>
      </w:pPr>
      <w:r>
        <w:rPr>
          <w:rFonts w:ascii="Arial" w:eastAsiaTheme="minorHAnsi" w:hAnsi="Arial" w:cs="Arial"/>
          <w:b/>
          <w:sz w:val="24"/>
          <w:szCs w:val="24"/>
        </w:rPr>
        <w:t>Matthew Birkenshaw</w:t>
      </w:r>
      <w:r>
        <w:rPr>
          <w:rFonts w:ascii="Arial" w:hAnsi="Arial" w:cs="Arial"/>
          <w:sz w:val="24"/>
          <w:szCs w:val="24"/>
        </w:rPr>
        <w:t xml:space="preserve">, </w:t>
      </w:r>
      <w:r w:rsidRPr="009477CD">
        <w:rPr>
          <w:rFonts w:ascii="Arial" w:hAnsi="Arial" w:cs="Arial"/>
          <w:sz w:val="24"/>
          <w:szCs w:val="24"/>
        </w:rPr>
        <w:t>Head of Social Care Informatics and Outcome Policy</w:t>
      </w:r>
      <w:r>
        <w:rPr>
          <w:rFonts w:ascii="Arial" w:hAnsi="Arial" w:cs="Arial"/>
          <w:sz w:val="24"/>
          <w:szCs w:val="24"/>
        </w:rPr>
        <w:t>, Department of Health (via teleconference)</w:t>
      </w:r>
    </w:p>
    <w:p w:rsidR="00874861" w:rsidRPr="00874861" w:rsidRDefault="00874861" w:rsidP="00874861">
      <w:pPr>
        <w:spacing w:after="0"/>
        <w:rPr>
          <w:rFonts w:ascii="Arial" w:eastAsiaTheme="minorHAnsi" w:hAnsi="Arial" w:cs="Arial"/>
          <w:sz w:val="24"/>
          <w:szCs w:val="24"/>
        </w:rPr>
      </w:pPr>
      <w:r w:rsidRPr="00874861">
        <w:rPr>
          <w:rFonts w:ascii="Arial" w:eastAsiaTheme="minorHAnsi" w:hAnsi="Arial" w:cs="Arial"/>
          <w:b/>
          <w:sz w:val="24"/>
          <w:szCs w:val="24"/>
        </w:rPr>
        <w:t>Philipa Bragman</w:t>
      </w:r>
      <w:r w:rsidRPr="00874861">
        <w:rPr>
          <w:rFonts w:ascii="Arial" w:eastAsiaTheme="minorHAnsi" w:hAnsi="Arial" w:cs="Arial"/>
          <w:sz w:val="24"/>
          <w:szCs w:val="24"/>
        </w:rPr>
        <w:t>, Director, CHANGE</w:t>
      </w:r>
    </w:p>
    <w:p w:rsidR="00874861" w:rsidRPr="00D54445" w:rsidRDefault="00874861" w:rsidP="00874861">
      <w:pPr>
        <w:spacing w:after="0"/>
        <w:rPr>
          <w:rFonts w:ascii="Arial" w:eastAsiaTheme="minorHAnsi" w:hAnsi="Arial" w:cs="Arial"/>
          <w:sz w:val="24"/>
          <w:szCs w:val="24"/>
        </w:rPr>
      </w:pPr>
      <w:r w:rsidRPr="00874861">
        <w:rPr>
          <w:rFonts w:ascii="Arial" w:eastAsiaTheme="minorHAnsi" w:hAnsi="Arial" w:cs="Arial"/>
          <w:b/>
          <w:sz w:val="24"/>
          <w:szCs w:val="24"/>
        </w:rPr>
        <w:t>Olivia Butterworth</w:t>
      </w:r>
      <w:r w:rsidRPr="00874861">
        <w:rPr>
          <w:rFonts w:ascii="Arial" w:eastAsiaTheme="minorHAnsi" w:hAnsi="Arial" w:cs="Arial"/>
          <w:sz w:val="24"/>
          <w:szCs w:val="24"/>
        </w:rPr>
        <w:t>, Head of Public Voice, NHS England</w:t>
      </w:r>
      <w:r w:rsidR="00F564FF">
        <w:rPr>
          <w:rFonts w:ascii="Arial" w:eastAsiaTheme="minorHAnsi" w:hAnsi="Arial" w:cs="Arial"/>
          <w:sz w:val="24"/>
          <w:szCs w:val="24"/>
        </w:rPr>
        <w:t xml:space="preserve"> (Chair)</w:t>
      </w:r>
    </w:p>
    <w:p w:rsidR="00D54445" w:rsidRDefault="00D54445" w:rsidP="00D54445">
      <w:pPr>
        <w:spacing w:after="0"/>
        <w:rPr>
          <w:rFonts w:ascii="Arial" w:eastAsiaTheme="minorHAnsi" w:hAnsi="Arial" w:cs="Arial"/>
          <w:sz w:val="24"/>
          <w:szCs w:val="24"/>
        </w:rPr>
      </w:pPr>
      <w:r w:rsidRPr="00874861">
        <w:rPr>
          <w:rFonts w:ascii="Arial" w:eastAsiaTheme="minorHAnsi" w:hAnsi="Arial" w:cs="Arial"/>
          <w:b/>
          <w:sz w:val="24"/>
          <w:szCs w:val="24"/>
        </w:rPr>
        <w:t>Catherine Carter</w:t>
      </w:r>
      <w:r w:rsidRPr="00874861">
        <w:rPr>
          <w:rFonts w:ascii="Arial" w:eastAsiaTheme="minorHAnsi" w:hAnsi="Arial" w:cs="Arial"/>
          <w:sz w:val="24"/>
          <w:szCs w:val="24"/>
        </w:rPr>
        <w:t>, Trainer, CHANGE</w:t>
      </w:r>
    </w:p>
    <w:p w:rsidR="00B542D7" w:rsidRPr="00B542D7" w:rsidRDefault="00B542D7" w:rsidP="00874861">
      <w:pPr>
        <w:spacing w:after="0"/>
        <w:rPr>
          <w:rFonts w:ascii="Arial" w:eastAsiaTheme="minorHAnsi" w:hAnsi="Arial" w:cs="Arial"/>
          <w:sz w:val="24"/>
          <w:szCs w:val="24"/>
        </w:rPr>
      </w:pPr>
      <w:r w:rsidRPr="00874861">
        <w:rPr>
          <w:rFonts w:ascii="Arial" w:eastAsiaTheme="minorHAnsi" w:hAnsi="Arial" w:cs="Arial"/>
          <w:b/>
          <w:sz w:val="24"/>
          <w:szCs w:val="24"/>
        </w:rPr>
        <w:t>Natalie Doig</w:t>
      </w:r>
      <w:r w:rsidRPr="00874861">
        <w:rPr>
          <w:rFonts w:ascii="Arial" w:eastAsiaTheme="minorHAnsi" w:hAnsi="Arial" w:cs="Arial"/>
          <w:sz w:val="24"/>
          <w:szCs w:val="24"/>
        </w:rPr>
        <w:t>, Campaigns Officer - In</w:t>
      </w:r>
      <w:r>
        <w:rPr>
          <w:rFonts w:ascii="Arial" w:eastAsiaTheme="minorHAnsi" w:hAnsi="Arial" w:cs="Arial"/>
          <w:sz w:val="24"/>
          <w:szCs w:val="24"/>
        </w:rPr>
        <w:t xml:space="preserve">clusive Society, </w:t>
      </w:r>
      <w:r w:rsidR="00B26B78" w:rsidRPr="00B26B78">
        <w:rPr>
          <w:rFonts w:ascii="Arial" w:eastAsiaTheme="minorHAnsi" w:hAnsi="Arial" w:cs="Arial"/>
          <w:sz w:val="24"/>
          <w:szCs w:val="24"/>
        </w:rPr>
        <w:t xml:space="preserve">Royal National Institute of Blind People </w:t>
      </w:r>
      <w:r w:rsidR="00B26B78">
        <w:rPr>
          <w:rFonts w:ascii="Arial" w:eastAsiaTheme="minorHAnsi" w:hAnsi="Arial" w:cs="Arial"/>
          <w:sz w:val="24"/>
          <w:szCs w:val="24"/>
        </w:rPr>
        <w:t>(</w:t>
      </w:r>
      <w:r>
        <w:rPr>
          <w:rFonts w:ascii="Arial" w:eastAsiaTheme="minorHAnsi" w:hAnsi="Arial" w:cs="Arial"/>
          <w:sz w:val="24"/>
          <w:szCs w:val="24"/>
        </w:rPr>
        <w:t>R</w:t>
      </w:r>
      <w:r w:rsidR="00F564FF">
        <w:rPr>
          <w:rFonts w:ascii="Arial" w:eastAsiaTheme="minorHAnsi" w:hAnsi="Arial" w:cs="Arial"/>
          <w:sz w:val="24"/>
          <w:szCs w:val="24"/>
        </w:rPr>
        <w:t>N</w:t>
      </w:r>
      <w:r>
        <w:rPr>
          <w:rFonts w:ascii="Arial" w:eastAsiaTheme="minorHAnsi" w:hAnsi="Arial" w:cs="Arial"/>
          <w:sz w:val="24"/>
          <w:szCs w:val="24"/>
        </w:rPr>
        <w:t>IB</w:t>
      </w:r>
      <w:r w:rsidR="00B26B78">
        <w:rPr>
          <w:rFonts w:ascii="Arial" w:eastAsiaTheme="minorHAnsi" w:hAnsi="Arial" w:cs="Arial"/>
          <w:sz w:val="24"/>
          <w:szCs w:val="24"/>
        </w:rPr>
        <w:t>)</w:t>
      </w:r>
      <w:r w:rsidR="00905466">
        <w:rPr>
          <w:rFonts w:ascii="Arial" w:eastAsiaTheme="minorHAnsi" w:hAnsi="Arial" w:cs="Arial"/>
          <w:sz w:val="24"/>
          <w:szCs w:val="24"/>
        </w:rPr>
        <w:t xml:space="preserve"> (via teleconference)</w:t>
      </w:r>
    </w:p>
    <w:p w:rsidR="00905466" w:rsidRPr="00905466" w:rsidRDefault="00905466" w:rsidP="00874861">
      <w:pPr>
        <w:spacing w:after="0"/>
        <w:rPr>
          <w:rFonts w:ascii="Arial" w:eastAsiaTheme="minorHAnsi" w:hAnsi="Arial" w:cs="Arial"/>
          <w:sz w:val="24"/>
          <w:szCs w:val="24"/>
        </w:rPr>
      </w:pPr>
      <w:r w:rsidRPr="00905466">
        <w:rPr>
          <w:rFonts w:ascii="Arial" w:eastAsiaTheme="minorHAnsi" w:hAnsi="Arial" w:cs="Arial"/>
          <w:b/>
          <w:bCs/>
          <w:sz w:val="24"/>
          <w:szCs w:val="24"/>
        </w:rPr>
        <w:t>Jan Hoogewerf</w:t>
      </w:r>
      <w:r w:rsidRPr="00905466">
        <w:rPr>
          <w:rFonts w:ascii="Arial" w:eastAsiaTheme="minorHAnsi" w:hAnsi="Arial" w:cs="Arial"/>
          <w:bCs/>
          <w:sz w:val="24"/>
          <w:szCs w:val="24"/>
        </w:rPr>
        <w:t xml:space="preserve">, </w:t>
      </w:r>
      <w:r w:rsidRPr="00905466">
        <w:rPr>
          <w:rFonts w:ascii="Arial" w:eastAsiaTheme="minorHAnsi" w:hAnsi="Arial" w:cs="Arial"/>
          <w:sz w:val="24"/>
          <w:szCs w:val="24"/>
        </w:rPr>
        <w:t>Programme Manager, Health Informatics Unit</w:t>
      </w:r>
      <w:r>
        <w:rPr>
          <w:rFonts w:ascii="Arial" w:eastAsiaTheme="minorHAnsi" w:hAnsi="Arial" w:cs="Arial"/>
          <w:sz w:val="24"/>
          <w:szCs w:val="24"/>
        </w:rPr>
        <w:t>, Royal College of</w:t>
      </w:r>
      <w:r w:rsidR="00D66CDD">
        <w:rPr>
          <w:rFonts w:ascii="Arial" w:eastAsiaTheme="minorHAnsi" w:hAnsi="Arial" w:cs="Arial"/>
          <w:sz w:val="24"/>
          <w:szCs w:val="24"/>
        </w:rPr>
        <w:t xml:space="preserve"> Physicians (via teleconference, </w:t>
      </w:r>
      <w:r>
        <w:rPr>
          <w:rFonts w:ascii="Arial" w:eastAsiaTheme="minorHAnsi" w:hAnsi="Arial" w:cs="Arial"/>
          <w:sz w:val="24"/>
          <w:szCs w:val="24"/>
        </w:rPr>
        <w:t>on behalf of Professor Iain Carpenter)</w:t>
      </w:r>
    </w:p>
    <w:p w:rsidR="00616E3C" w:rsidRDefault="00616E3C" w:rsidP="00874861">
      <w:pPr>
        <w:spacing w:after="0"/>
        <w:rPr>
          <w:rFonts w:ascii="Arial" w:eastAsiaTheme="minorHAnsi" w:hAnsi="Arial" w:cs="Arial"/>
          <w:b/>
          <w:sz w:val="24"/>
          <w:szCs w:val="24"/>
        </w:rPr>
      </w:pPr>
      <w:r w:rsidRPr="00616E3C">
        <w:rPr>
          <w:rFonts w:ascii="Arial" w:eastAsiaTheme="minorHAnsi" w:hAnsi="Arial" w:cs="Arial"/>
          <w:b/>
          <w:sz w:val="24"/>
          <w:szCs w:val="24"/>
        </w:rPr>
        <w:t>Dr Ira Laketic-Ljubojevic</w:t>
      </w:r>
      <w:r w:rsidRPr="00616E3C">
        <w:rPr>
          <w:rFonts w:ascii="Arial" w:eastAsiaTheme="minorHAnsi" w:hAnsi="Arial" w:cs="Arial"/>
          <w:sz w:val="24"/>
          <w:szCs w:val="24"/>
        </w:rPr>
        <w:t>, Informatics Development Lead, Developing Informatics Skills and Capability, Health and Social Care Information Centre (HSCIC)</w:t>
      </w:r>
    </w:p>
    <w:p w:rsidR="00874861" w:rsidRPr="00874861" w:rsidRDefault="00874861" w:rsidP="00874861">
      <w:pPr>
        <w:spacing w:after="0"/>
        <w:rPr>
          <w:rFonts w:ascii="Arial" w:eastAsiaTheme="minorHAnsi" w:hAnsi="Arial" w:cs="Arial"/>
          <w:b/>
          <w:sz w:val="24"/>
          <w:szCs w:val="24"/>
        </w:rPr>
      </w:pPr>
      <w:r w:rsidRPr="00874861">
        <w:rPr>
          <w:rFonts w:ascii="Arial" w:eastAsiaTheme="minorHAnsi" w:hAnsi="Arial" w:cs="Arial"/>
          <w:b/>
          <w:sz w:val="24"/>
          <w:szCs w:val="24"/>
        </w:rPr>
        <w:t>Dr Howard Leicester</w:t>
      </w:r>
      <w:r w:rsidRPr="00874861">
        <w:rPr>
          <w:rFonts w:ascii="Arial" w:eastAsiaTheme="minorHAnsi" w:hAnsi="Arial" w:cs="Arial"/>
          <w:sz w:val="24"/>
          <w:szCs w:val="24"/>
        </w:rPr>
        <w:t>, Patient and Public Involvement (PPI) Member</w:t>
      </w:r>
    </w:p>
    <w:p w:rsidR="00874861" w:rsidRPr="00874861" w:rsidRDefault="00874861" w:rsidP="00874861">
      <w:pPr>
        <w:spacing w:after="0"/>
        <w:rPr>
          <w:rFonts w:ascii="Arial" w:eastAsiaTheme="minorHAnsi" w:hAnsi="Arial" w:cs="Arial"/>
          <w:sz w:val="24"/>
          <w:szCs w:val="24"/>
        </w:rPr>
      </w:pPr>
      <w:r w:rsidRPr="00874861">
        <w:rPr>
          <w:rFonts w:ascii="Arial" w:eastAsiaTheme="minorHAnsi" w:hAnsi="Arial" w:cs="Arial"/>
          <w:b/>
          <w:sz w:val="24"/>
          <w:szCs w:val="24"/>
        </w:rPr>
        <w:t>Sarah Marsay</w:t>
      </w:r>
      <w:r w:rsidRPr="00874861">
        <w:rPr>
          <w:rFonts w:ascii="Arial" w:eastAsiaTheme="minorHAnsi" w:hAnsi="Arial" w:cs="Arial"/>
          <w:sz w:val="24"/>
          <w:szCs w:val="24"/>
        </w:rPr>
        <w:t>, Public Engagement Account Manager, NHS England</w:t>
      </w:r>
      <w:r w:rsidR="00D66CDD">
        <w:rPr>
          <w:rFonts w:ascii="Arial" w:eastAsiaTheme="minorHAnsi" w:hAnsi="Arial" w:cs="Arial"/>
          <w:sz w:val="24"/>
          <w:szCs w:val="24"/>
        </w:rPr>
        <w:t xml:space="preserve"> </w:t>
      </w:r>
    </w:p>
    <w:p w:rsidR="00874861" w:rsidRDefault="00874861" w:rsidP="00874861">
      <w:pPr>
        <w:spacing w:after="0"/>
        <w:rPr>
          <w:rFonts w:ascii="Arial" w:eastAsiaTheme="minorHAnsi" w:hAnsi="Arial" w:cs="Arial"/>
          <w:sz w:val="24"/>
          <w:szCs w:val="24"/>
        </w:rPr>
      </w:pPr>
      <w:r w:rsidRPr="00874861">
        <w:rPr>
          <w:rFonts w:ascii="Arial" w:eastAsiaTheme="minorHAnsi" w:hAnsi="Arial" w:cs="Arial"/>
          <w:b/>
          <w:sz w:val="24"/>
          <w:szCs w:val="24"/>
        </w:rPr>
        <w:t>John Taylor</w:t>
      </w:r>
      <w:r w:rsidRPr="00874861">
        <w:rPr>
          <w:rFonts w:ascii="Arial" w:eastAsiaTheme="minorHAnsi" w:hAnsi="Arial" w:cs="Arial"/>
          <w:sz w:val="24"/>
          <w:szCs w:val="24"/>
        </w:rPr>
        <w:t xml:space="preserve">, Patient and Public Involvement (PPI) Member </w:t>
      </w:r>
    </w:p>
    <w:p w:rsidR="00874861" w:rsidRPr="00874861" w:rsidRDefault="00874861" w:rsidP="00874861">
      <w:pPr>
        <w:spacing w:after="0"/>
        <w:rPr>
          <w:rFonts w:ascii="Arial" w:eastAsiaTheme="minorHAnsi" w:hAnsi="Arial" w:cs="Arial"/>
          <w:sz w:val="24"/>
          <w:szCs w:val="24"/>
        </w:rPr>
      </w:pPr>
      <w:r w:rsidRPr="00874861">
        <w:rPr>
          <w:rFonts w:ascii="Arial" w:eastAsiaTheme="minorHAnsi" w:hAnsi="Arial" w:cs="Arial"/>
          <w:b/>
          <w:sz w:val="24"/>
          <w:szCs w:val="24"/>
        </w:rPr>
        <w:t>Chris Wood</w:t>
      </w:r>
      <w:r>
        <w:rPr>
          <w:rFonts w:ascii="Arial" w:eastAsiaTheme="minorHAnsi" w:hAnsi="Arial" w:cs="Arial"/>
          <w:sz w:val="24"/>
          <w:szCs w:val="24"/>
        </w:rPr>
        <w:t>, Senior Research and Policy Officer, Action on Hearing Loss</w:t>
      </w:r>
    </w:p>
    <w:p w:rsidR="00874861" w:rsidRPr="00874861" w:rsidRDefault="00874861" w:rsidP="00874861">
      <w:pPr>
        <w:spacing w:after="0"/>
        <w:rPr>
          <w:rFonts w:ascii="Arial" w:eastAsiaTheme="minorHAnsi" w:hAnsi="Arial" w:cs="Arial"/>
          <w:sz w:val="16"/>
          <w:szCs w:val="16"/>
        </w:rPr>
      </w:pPr>
    </w:p>
    <w:p w:rsidR="00874861" w:rsidRDefault="00874861" w:rsidP="00874861">
      <w:pPr>
        <w:spacing w:after="0"/>
        <w:rPr>
          <w:rFonts w:ascii="Arial" w:eastAsiaTheme="minorHAnsi" w:hAnsi="Arial" w:cs="Arial"/>
          <w:b/>
          <w:sz w:val="24"/>
          <w:szCs w:val="24"/>
        </w:rPr>
      </w:pPr>
      <w:r w:rsidRPr="00874861">
        <w:rPr>
          <w:rFonts w:ascii="Arial" w:eastAsiaTheme="minorHAnsi" w:hAnsi="Arial" w:cs="Arial"/>
          <w:b/>
          <w:sz w:val="24"/>
          <w:szCs w:val="24"/>
        </w:rPr>
        <w:t>In attendance:</w:t>
      </w:r>
    </w:p>
    <w:p w:rsidR="00B542D7" w:rsidRDefault="00B542D7" w:rsidP="00874861">
      <w:pPr>
        <w:spacing w:after="0"/>
        <w:rPr>
          <w:rFonts w:ascii="Arial" w:eastAsiaTheme="minorHAnsi" w:hAnsi="Arial" w:cs="Arial"/>
          <w:b/>
          <w:sz w:val="24"/>
          <w:szCs w:val="24"/>
        </w:rPr>
      </w:pPr>
    </w:p>
    <w:p w:rsidR="00B542D7" w:rsidRPr="00B542D7" w:rsidRDefault="00905466" w:rsidP="00874861">
      <w:pPr>
        <w:spacing w:after="0"/>
        <w:rPr>
          <w:rFonts w:ascii="Arial" w:eastAsiaTheme="minorHAnsi" w:hAnsi="Arial" w:cs="Arial"/>
          <w:sz w:val="24"/>
          <w:szCs w:val="24"/>
        </w:rPr>
      </w:pPr>
      <w:r>
        <w:rPr>
          <w:rFonts w:ascii="Arial" w:eastAsiaTheme="minorHAnsi" w:hAnsi="Arial" w:cs="Arial"/>
          <w:b/>
          <w:sz w:val="24"/>
          <w:szCs w:val="24"/>
        </w:rPr>
        <w:t>Ozcan Kasapoglu,</w:t>
      </w:r>
      <w:r w:rsidR="00F564FF">
        <w:rPr>
          <w:rFonts w:ascii="Arial" w:eastAsiaTheme="minorHAnsi" w:hAnsi="Arial" w:cs="Arial"/>
          <w:sz w:val="24"/>
          <w:szCs w:val="24"/>
        </w:rPr>
        <w:t xml:space="preserve"> </w:t>
      </w:r>
      <w:r w:rsidRPr="00905466">
        <w:rPr>
          <w:rFonts w:ascii="Arial" w:eastAsiaTheme="minorHAnsi" w:hAnsi="Arial" w:cs="Arial"/>
          <w:sz w:val="24"/>
          <w:szCs w:val="24"/>
        </w:rPr>
        <w:t>Information Standards Manager</w:t>
      </w:r>
      <w:r>
        <w:rPr>
          <w:rFonts w:ascii="Arial" w:eastAsiaTheme="minorHAnsi" w:hAnsi="Arial" w:cs="Arial"/>
          <w:sz w:val="24"/>
          <w:szCs w:val="24"/>
        </w:rPr>
        <w:t xml:space="preserve">, </w:t>
      </w:r>
      <w:r w:rsidRPr="00905466">
        <w:rPr>
          <w:rFonts w:ascii="Arial" w:eastAsiaTheme="minorHAnsi" w:hAnsi="Arial" w:cs="Arial"/>
          <w:sz w:val="24"/>
          <w:szCs w:val="24"/>
        </w:rPr>
        <w:t>Independent Appraisal and Assurance Services</w:t>
      </w:r>
      <w:r>
        <w:rPr>
          <w:rFonts w:ascii="Arial" w:eastAsiaTheme="minorHAnsi" w:hAnsi="Arial" w:cs="Arial"/>
          <w:sz w:val="24"/>
          <w:szCs w:val="24"/>
        </w:rPr>
        <w:t xml:space="preserve"> </w:t>
      </w:r>
      <w:r w:rsidRPr="00905466">
        <w:rPr>
          <w:rFonts w:ascii="Arial" w:eastAsiaTheme="minorHAnsi" w:hAnsi="Arial" w:cs="Arial"/>
          <w:sz w:val="24"/>
          <w:szCs w:val="24"/>
        </w:rPr>
        <w:t>(IAAS)</w:t>
      </w:r>
      <w:r>
        <w:rPr>
          <w:rFonts w:ascii="Arial" w:eastAsiaTheme="minorHAnsi" w:hAnsi="Arial" w:cs="Arial"/>
          <w:sz w:val="24"/>
          <w:szCs w:val="24"/>
        </w:rPr>
        <w:t xml:space="preserve">, </w:t>
      </w:r>
      <w:r w:rsidR="00F564FF">
        <w:rPr>
          <w:rFonts w:ascii="Arial" w:eastAsiaTheme="minorHAnsi" w:hAnsi="Arial" w:cs="Arial"/>
          <w:sz w:val="24"/>
          <w:szCs w:val="24"/>
        </w:rPr>
        <w:t>HSCIC</w:t>
      </w:r>
    </w:p>
    <w:p w:rsidR="00874861" w:rsidRPr="00874861" w:rsidRDefault="00874861" w:rsidP="00874861">
      <w:pPr>
        <w:spacing w:after="0"/>
        <w:rPr>
          <w:rFonts w:ascii="Arial" w:eastAsiaTheme="minorHAnsi" w:hAnsi="Arial" w:cs="Arial"/>
          <w:sz w:val="16"/>
          <w:szCs w:val="16"/>
        </w:rPr>
      </w:pPr>
    </w:p>
    <w:p w:rsidR="00874861" w:rsidRPr="00874861" w:rsidRDefault="00874861" w:rsidP="00874861">
      <w:pPr>
        <w:spacing w:after="0"/>
        <w:rPr>
          <w:rFonts w:ascii="Arial" w:eastAsiaTheme="minorHAnsi" w:hAnsi="Arial" w:cs="Arial"/>
          <w:sz w:val="16"/>
          <w:szCs w:val="16"/>
        </w:rPr>
      </w:pPr>
    </w:p>
    <w:p w:rsidR="00874861" w:rsidRPr="00874861" w:rsidRDefault="00874861" w:rsidP="00874861">
      <w:pPr>
        <w:spacing w:after="0"/>
        <w:rPr>
          <w:rFonts w:ascii="Arial" w:eastAsiaTheme="minorHAnsi" w:hAnsi="Arial" w:cs="Arial"/>
          <w:b/>
          <w:sz w:val="24"/>
          <w:szCs w:val="24"/>
        </w:rPr>
      </w:pPr>
      <w:r w:rsidRPr="00874861">
        <w:rPr>
          <w:rFonts w:ascii="Arial" w:eastAsiaTheme="minorHAnsi" w:hAnsi="Arial" w:cs="Arial"/>
          <w:b/>
          <w:sz w:val="24"/>
          <w:szCs w:val="24"/>
        </w:rPr>
        <w:t>Apologies:</w:t>
      </w:r>
    </w:p>
    <w:p w:rsidR="00874861" w:rsidRPr="00874861" w:rsidRDefault="00874861" w:rsidP="00874861">
      <w:pPr>
        <w:spacing w:after="0"/>
        <w:rPr>
          <w:rFonts w:ascii="Arial" w:eastAsiaTheme="minorHAnsi" w:hAnsi="Arial" w:cs="Arial"/>
          <w:b/>
          <w:sz w:val="16"/>
          <w:szCs w:val="16"/>
        </w:rPr>
      </w:pPr>
    </w:p>
    <w:p w:rsidR="00905466" w:rsidRDefault="00905466" w:rsidP="00874861">
      <w:pPr>
        <w:spacing w:after="0"/>
        <w:rPr>
          <w:rFonts w:ascii="Arial" w:eastAsiaTheme="minorHAnsi" w:hAnsi="Arial" w:cs="Arial"/>
          <w:b/>
          <w:sz w:val="24"/>
          <w:szCs w:val="24"/>
        </w:rPr>
      </w:pPr>
      <w:r w:rsidRPr="00905466">
        <w:rPr>
          <w:rFonts w:ascii="Arial" w:eastAsiaTheme="minorHAnsi" w:hAnsi="Arial" w:cs="Arial"/>
          <w:b/>
          <w:sz w:val="24"/>
          <w:szCs w:val="24"/>
        </w:rPr>
        <w:t>Professor Iain Carpenter</w:t>
      </w:r>
      <w:r w:rsidRPr="00905466">
        <w:rPr>
          <w:rFonts w:ascii="Arial" w:eastAsiaTheme="minorHAnsi" w:hAnsi="Arial" w:cs="Arial"/>
          <w:sz w:val="24"/>
          <w:szCs w:val="24"/>
        </w:rPr>
        <w:t xml:space="preserve">, </w:t>
      </w:r>
      <w:r>
        <w:rPr>
          <w:rFonts w:ascii="Arial" w:eastAsiaTheme="minorHAnsi" w:hAnsi="Arial" w:cs="Arial"/>
          <w:sz w:val="24"/>
          <w:szCs w:val="24"/>
        </w:rPr>
        <w:t xml:space="preserve">Chair, </w:t>
      </w:r>
      <w:r w:rsidRPr="00905466">
        <w:rPr>
          <w:rFonts w:ascii="Arial" w:eastAsiaTheme="minorHAnsi" w:hAnsi="Arial" w:cs="Arial"/>
          <w:sz w:val="24"/>
          <w:szCs w:val="24"/>
        </w:rPr>
        <w:t>Professional Records Standards Body (PRSB)</w:t>
      </w:r>
    </w:p>
    <w:p w:rsidR="006B6127" w:rsidRPr="006B6127" w:rsidRDefault="006B6127" w:rsidP="00874861">
      <w:pPr>
        <w:spacing w:after="0"/>
        <w:rPr>
          <w:rFonts w:ascii="Arial" w:eastAsiaTheme="minorHAnsi" w:hAnsi="Arial" w:cs="Arial"/>
          <w:sz w:val="24"/>
          <w:szCs w:val="24"/>
        </w:rPr>
      </w:pPr>
      <w:r w:rsidRPr="00874861">
        <w:rPr>
          <w:rFonts w:ascii="Arial" w:eastAsiaTheme="minorHAnsi" w:hAnsi="Arial" w:cs="Arial"/>
          <w:b/>
          <w:sz w:val="24"/>
          <w:szCs w:val="24"/>
        </w:rPr>
        <w:t>Mani Chouhan</w:t>
      </w:r>
      <w:r w:rsidRPr="00874861">
        <w:rPr>
          <w:rFonts w:ascii="Arial" w:eastAsiaTheme="minorHAnsi" w:hAnsi="Arial" w:cs="Arial"/>
          <w:sz w:val="24"/>
          <w:szCs w:val="24"/>
        </w:rPr>
        <w:t xml:space="preserve">, Senior Information Standards Manager, </w:t>
      </w:r>
      <w:r w:rsidR="00B542D7">
        <w:rPr>
          <w:rFonts w:ascii="Arial" w:eastAsiaTheme="minorHAnsi" w:hAnsi="Arial" w:cs="Arial"/>
          <w:sz w:val="24"/>
          <w:szCs w:val="24"/>
        </w:rPr>
        <w:t>ISMS,</w:t>
      </w:r>
      <w:r w:rsidR="00C35F15">
        <w:rPr>
          <w:rFonts w:ascii="Arial" w:eastAsiaTheme="minorHAnsi" w:hAnsi="Arial" w:cs="Arial"/>
          <w:sz w:val="24"/>
          <w:szCs w:val="24"/>
        </w:rPr>
        <w:t xml:space="preserve"> </w:t>
      </w:r>
      <w:r w:rsidRPr="00874861">
        <w:rPr>
          <w:rFonts w:ascii="Arial" w:eastAsiaTheme="minorHAnsi" w:hAnsi="Arial" w:cs="Arial"/>
          <w:sz w:val="24"/>
          <w:szCs w:val="24"/>
        </w:rPr>
        <w:t>HSCIC</w:t>
      </w:r>
    </w:p>
    <w:p w:rsidR="00B542D7" w:rsidRPr="00B542D7" w:rsidRDefault="00B542D7" w:rsidP="00B542D7">
      <w:pPr>
        <w:spacing w:after="0"/>
        <w:rPr>
          <w:rFonts w:ascii="Arial" w:eastAsiaTheme="minorHAnsi" w:hAnsi="Arial" w:cs="Arial"/>
          <w:sz w:val="24"/>
          <w:szCs w:val="24"/>
        </w:rPr>
      </w:pPr>
      <w:r w:rsidRPr="00874861">
        <w:rPr>
          <w:rFonts w:ascii="Arial" w:eastAsiaTheme="minorHAnsi" w:hAnsi="Arial" w:cs="Arial"/>
          <w:b/>
          <w:sz w:val="24"/>
          <w:szCs w:val="24"/>
        </w:rPr>
        <w:t>Gerry Firkins</w:t>
      </w:r>
      <w:r w:rsidRPr="00874861">
        <w:rPr>
          <w:rFonts w:ascii="Arial" w:eastAsiaTheme="minorHAnsi" w:hAnsi="Arial" w:cs="Arial"/>
          <w:sz w:val="24"/>
          <w:szCs w:val="24"/>
        </w:rPr>
        <w:t>, Management I</w:t>
      </w:r>
      <w:r>
        <w:rPr>
          <w:rFonts w:ascii="Arial" w:eastAsiaTheme="minorHAnsi" w:hAnsi="Arial" w:cs="Arial"/>
          <w:sz w:val="24"/>
          <w:szCs w:val="24"/>
        </w:rPr>
        <w:t>nformation Domain Lead, ISMS</w:t>
      </w:r>
      <w:r w:rsidRPr="00874861">
        <w:rPr>
          <w:rFonts w:ascii="Arial" w:eastAsiaTheme="minorHAnsi" w:hAnsi="Arial" w:cs="Arial"/>
          <w:sz w:val="24"/>
          <w:szCs w:val="24"/>
        </w:rPr>
        <w:t>, HSCIC</w:t>
      </w:r>
    </w:p>
    <w:p w:rsidR="00B542D7" w:rsidRPr="00874861" w:rsidRDefault="00B542D7" w:rsidP="00B542D7">
      <w:pPr>
        <w:spacing w:after="0"/>
        <w:rPr>
          <w:rFonts w:ascii="Arial" w:eastAsiaTheme="minorHAnsi" w:hAnsi="Arial" w:cs="Arial"/>
          <w:b/>
          <w:sz w:val="24"/>
          <w:szCs w:val="24"/>
        </w:rPr>
      </w:pPr>
      <w:r>
        <w:rPr>
          <w:rFonts w:ascii="Arial" w:eastAsiaTheme="minorHAnsi" w:hAnsi="Arial" w:cs="Arial"/>
          <w:b/>
          <w:sz w:val="24"/>
          <w:szCs w:val="24"/>
        </w:rPr>
        <w:t xml:space="preserve">Margaret Flaws, </w:t>
      </w:r>
      <w:r w:rsidRPr="00CE764D">
        <w:rPr>
          <w:rFonts w:ascii="Arial" w:eastAsiaTheme="minorHAnsi" w:hAnsi="Arial" w:cs="Arial"/>
          <w:sz w:val="24"/>
          <w:szCs w:val="24"/>
        </w:rPr>
        <w:t>Equality and Human Rights Officer,</w:t>
      </w:r>
      <w:r>
        <w:rPr>
          <w:rFonts w:ascii="Arial" w:eastAsiaTheme="minorHAnsi" w:hAnsi="Arial" w:cs="Arial"/>
          <w:sz w:val="24"/>
          <w:szCs w:val="24"/>
        </w:rPr>
        <w:t xml:space="preserve"> </w:t>
      </w:r>
      <w:r w:rsidRPr="00D54445">
        <w:rPr>
          <w:rFonts w:ascii="Arial" w:eastAsiaTheme="minorHAnsi" w:hAnsi="Arial" w:cs="Arial"/>
          <w:sz w:val="24"/>
          <w:szCs w:val="24"/>
        </w:rPr>
        <w:t>Care Quality Commission</w:t>
      </w:r>
    </w:p>
    <w:p w:rsidR="00B542D7" w:rsidRDefault="00B542D7" w:rsidP="00B542D7">
      <w:pPr>
        <w:spacing w:after="0"/>
        <w:rPr>
          <w:rFonts w:ascii="Arial" w:eastAsiaTheme="minorHAnsi" w:hAnsi="Arial" w:cs="Arial"/>
          <w:sz w:val="24"/>
          <w:szCs w:val="24"/>
        </w:rPr>
      </w:pPr>
      <w:r w:rsidRPr="00874861">
        <w:rPr>
          <w:rFonts w:ascii="Arial" w:eastAsiaTheme="minorHAnsi" w:hAnsi="Arial" w:cs="Arial"/>
          <w:b/>
          <w:sz w:val="24"/>
          <w:szCs w:val="24"/>
        </w:rPr>
        <w:t>Toto Gronlund</w:t>
      </w:r>
      <w:r w:rsidRPr="00874861">
        <w:rPr>
          <w:rFonts w:ascii="Arial" w:eastAsiaTheme="minorHAnsi" w:hAnsi="Arial" w:cs="Arial"/>
          <w:sz w:val="24"/>
          <w:szCs w:val="24"/>
        </w:rPr>
        <w:t>,</w:t>
      </w:r>
      <w:r w:rsidRPr="00874861">
        <w:rPr>
          <w:rFonts w:ascii="Arial" w:eastAsiaTheme="minorHAnsi" w:hAnsi="Arial" w:cs="Arial"/>
          <w:b/>
          <w:sz w:val="24"/>
          <w:szCs w:val="24"/>
        </w:rPr>
        <w:t xml:space="preserve"> </w:t>
      </w:r>
      <w:r w:rsidRPr="00874861">
        <w:rPr>
          <w:rFonts w:ascii="Arial" w:eastAsiaTheme="minorHAnsi" w:hAnsi="Arial" w:cs="Arial"/>
          <w:sz w:val="24"/>
          <w:szCs w:val="24"/>
        </w:rPr>
        <w:t>GP Systems of Choice Lead on Benefits and Patients, HSCIC</w:t>
      </w:r>
    </w:p>
    <w:p w:rsidR="009F15A8" w:rsidRPr="009F15A8" w:rsidRDefault="00B542D7" w:rsidP="006B1A01">
      <w:pPr>
        <w:spacing w:after="0"/>
        <w:rPr>
          <w:rFonts w:ascii="Arial" w:eastAsiaTheme="minorHAnsi" w:hAnsi="Arial" w:cs="Arial"/>
          <w:sz w:val="24"/>
          <w:szCs w:val="24"/>
        </w:rPr>
      </w:pPr>
      <w:r w:rsidRPr="00874861">
        <w:rPr>
          <w:rFonts w:ascii="Arial" w:eastAsiaTheme="minorHAnsi" w:hAnsi="Arial" w:cs="Arial"/>
          <w:b/>
          <w:sz w:val="24"/>
          <w:szCs w:val="24"/>
        </w:rPr>
        <w:t>Giles Wilmore</w:t>
      </w:r>
      <w:r>
        <w:rPr>
          <w:rFonts w:ascii="Arial" w:eastAsiaTheme="minorHAnsi" w:hAnsi="Arial" w:cs="Arial"/>
          <w:sz w:val="24"/>
          <w:szCs w:val="24"/>
        </w:rPr>
        <w:t xml:space="preserve">, </w:t>
      </w:r>
      <w:r w:rsidRPr="00874861">
        <w:rPr>
          <w:rFonts w:ascii="Arial" w:eastAsiaTheme="minorHAnsi" w:hAnsi="Arial" w:cs="Arial"/>
          <w:sz w:val="24"/>
          <w:szCs w:val="24"/>
        </w:rPr>
        <w:t>Director for Patient and Public Voice and Information, NHS England</w:t>
      </w:r>
    </w:p>
    <w:p w:rsidR="009F15A8" w:rsidRPr="00874861" w:rsidRDefault="009F15A8" w:rsidP="006B1A01">
      <w:pPr>
        <w:spacing w:after="0"/>
        <w:rPr>
          <w:rFonts w:ascii="Arial" w:hAnsi="Arial" w:cs="Arial"/>
          <w:sz w:val="24"/>
          <w:szCs w:val="24"/>
        </w:rPr>
      </w:pPr>
    </w:p>
    <w:p w:rsidR="006B1A01" w:rsidRPr="00874861" w:rsidRDefault="006B1A01" w:rsidP="00874861">
      <w:pPr>
        <w:pStyle w:val="ListParagraph"/>
        <w:numPr>
          <w:ilvl w:val="0"/>
          <w:numId w:val="1"/>
        </w:numPr>
        <w:spacing w:after="0"/>
        <w:rPr>
          <w:rFonts w:ascii="Arial" w:hAnsi="Arial" w:cs="Arial"/>
          <w:b/>
          <w:sz w:val="24"/>
          <w:szCs w:val="24"/>
        </w:rPr>
      </w:pPr>
      <w:r w:rsidRPr="00874861">
        <w:rPr>
          <w:rFonts w:ascii="Arial" w:hAnsi="Arial" w:cs="Arial"/>
          <w:b/>
          <w:sz w:val="24"/>
          <w:szCs w:val="24"/>
        </w:rPr>
        <w:t>Welcome</w:t>
      </w:r>
      <w:r w:rsidR="00C13F54">
        <w:rPr>
          <w:rFonts w:ascii="Arial" w:hAnsi="Arial" w:cs="Arial"/>
          <w:b/>
          <w:sz w:val="24"/>
          <w:szCs w:val="24"/>
        </w:rPr>
        <w:t>, introduction</w:t>
      </w:r>
      <w:r w:rsidRPr="00874861">
        <w:rPr>
          <w:rFonts w:ascii="Arial" w:hAnsi="Arial" w:cs="Arial"/>
          <w:b/>
          <w:sz w:val="24"/>
          <w:szCs w:val="24"/>
        </w:rPr>
        <w:t xml:space="preserve"> and apologies </w:t>
      </w:r>
      <w:r w:rsidRPr="00874861">
        <w:rPr>
          <w:rFonts w:ascii="Arial" w:hAnsi="Arial" w:cs="Arial"/>
          <w:b/>
          <w:sz w:val="24"/>
          <w:szCs w:val="24"/>
        </w:rPr>
        <w:tab/>
      </w:r>
      <w:r w:rsidRPr="00874861">
        <w:rPr>
          <w:rFonts w:ascii="Arial" w:hAnsi="Arial" w:cs="Arial"/>
          <w:b/>
          <w:sz w:val="24"/>
          <w:szCs w:val="24"/>
        </w:rPr>
        <w:tab/>
      </w:r>
      <w:r w:rsidRPr="00874861">
        <w:rPr>
          <w:rFonts w:ascii="Arial" w:hAnsi="Arial" w:cs="Arial"/>
          <w:b/>
          <w:sz w:val="24"/>
          <w:szCs w:val="24"/>
        </w:rPr>
        <w:tab/>
      </w:r>
    </w:p>
    <w:p w:rsidR="00874861" w:rsidRDefault="00874861" w:rsidP="00874861">
      <w:pPr>
        <w:spacing w:after="0"/>
        <w:rPr>
          <w:rFonts w:ascii="Arial" w:hAnsi="Arial" w:cs="Arial"/>
          <w:sz w:val="24"/>
          <w:szCs w:val="24"/>
        </w:rPr>
      </w:pPr>
    </w:p>
    <w:p w:rsidR="00905466" w:rsidRDefault="00B542D7" w:rsidP="00874861">
      <w:pPr>
        <w:spacing w:after="0"/>
        <w:rPr>
          <w:rFonts w:ascii="Arial" w:hAnsi="Arial" w:cs="Arial"/>
          <w:sz w:val="24"/>
          <w:szCs w:val="24"/>
        </w:rPr>
      </w:pPr>
      <w:r>
        <w:rPr>
          <w:rFonts w:ascii="Arial" w:hAnsi="Arial" w:cs="Arial"/>
          <w:sz w:val="24"/>
          <w:szCs w:val="24"/>
        </w:rPr>
        <w:t xml:space="preserve">Olivia Butterworth took the Chair and passed on apologies from </w:t>
      </w:r>
      <w:r w:rsidR="006B1A01" w:rsidRPr="00874861">
        <w:rPr>
          <w:rFonts w:ascii="Arial" w:hAnsi="Arial" w:cs="Arial"/>
          <w:sz w:val="24"/>
          <w:szCs w:val="24"/>
        </w:rPr>
        <w:t>Giles Wilmore</w:t>
      </w:r>
      <w:r>
        <w:rPr>
          <w:rFonts w:ascii="Arial" w:hAnsi="Arial" w:cs="Arial"/>
          <w:sz w:val="24"/>
          <w:szCs w:val="24"/>
        </w:rPr>
        <w:t xml:space="preserve">. </w:t>
      </w:r>
      <w:r w:rsidR="00C864EC">
        <w:rPr>
          <w:rFonts w:ascii="Arial" w:hAnsi="Arial" w:cs="Arial"/>
          <w:sz w:val="24"/>
          <w:szCs w:val="24"/>
        </w:rPr>
        <w:t xml:space="preserve"> </w:t>
      </w:r>
      <w:r>
        <w:rPr>
          <w:rFonts w:ascii="Arial" w:hAnsi="Arial" w:cs="Arial"/>
          <w:sz w:val="24"/>
          <w:szCs w:val="24"/>
        </w:rPr>
        <w:t xml:space="preserve">She </w:t>
      </w:r>
      <w:r w:rsidR="00C864EC">
        <w:rPr>
          <w:rFonts w:ascii="Arial" w:hAnsi="Arial" w:cs="Arial"/>
          <w:sz w:val="24"/>
          <w:szCs w:val="24"/>
        </w:rPr>
        <w:t xml:space="preserve">welcomed everyone to the meeting and invited a round of introductions. </w:t>
      </w:r>
    </w:p>
    <w:p w:rsidR="00905466" w:rsidRDefault="00905466" w:rsidP="00874861">
      <w:pPr>
        <w:spacing w:after="0"/>
        <w:rPr>
          <w:rFonts w:ascii="Arial" w:hAnsi="Arial" w:cs="Arial"/>
          <w:sz w:val="24"/>
          <w:szCs w:val="24"/>
        </w:rPr>
      </w:pPr>
    </w:p>
    <w:p w:rsidR="00F66CBC" w:rsidRDefault="006B1A01" w:rsidP="00F66CBC">
      <w:pPr>
        <w:pStyle w:val="ListParagraph"/>
        <w:numPr>
          <w:ilvl w:val="0"/>
          <w:numId w:val="1"/>
        </w:numPr>
        <w:spacing w:after="0"/>
        <w:rPr>
          <w:rFonts w:ascii="Arial" w:hAnsi="Arial" w:cs="Arial"/>
          <w:sz w:val="24"/>
          <w:szCs w:val="24"/>
        </w:rPr>
      </w:pPr>
      <w:r w:rsidRPr="00C864EC">
        <w:rPr>
          <w:rFonts w:ascii="Arial" w:hAnsi="Arial" w:cs="Arial"/>
          <w:b/>
          <w:sz w:val="24"/>
          <w:szCs w:val="24"/>
        </w:rPr>
        <w:lastRenderedPageBreak/>
        <w:t>Minutes of the previous meeting</w:t>
      </w:r>
    </w:p>
    <w:p w:rsidR="00C35F15" w:rsidRPr="00C35F15" w:rsidRDefault="00C35F15" w:rsidP="00C35F15">
      <w:pPr>
        <w:pStyle w:val="ListParagraph"/>
        <w:spacing w:after="0"/>
        <w:ind w:left="360"/>
        <w:rPr>
          <w:rFonts w:ascii="Arial" w:hAnsi="Arial" w:cs="Arial"/>
          <w:sz w:val="24"/>
          <w:szCs w:val="24"/>
        </w:rPr>
      </w:pPr>
    </w:p>
    <w:p w:rsidR="00C864EC" w:rsidRDefault="00D121DB" w:rsidP="00C864EC">
      <w:pPr>
        <w:spacing w:after="0"/>
        <w:rPr>
          <w:rFonts w:ascii="Arial" w:hAnsi="Arial" w:cs="Arial"/>
          <w:sz w:val="24"/>
          <w:szCs w:val="24"/>
        </w:rPr>
      </w:pPr>
      <w:r>
        <w:rPr>
          <w:rFonts w:ascii="Arial" w:hAnsi="Arial" w:cs="Arial"/>
          <w:sz w:val="24"/>
          <w:szCs w:val="24"/>
        </w:rPr>
        <w:t>T</w:t>
      </w:r>
      <w:r w:rsidR="00C864EC">
        <w:rPr>
          <w:rFonts w:ascii="Arial" w:hAnsi="Arial" w:cs="Arial"/>
          <w:sz w:val="24"/>
          <w:szCs w:val="24"/>
        </w:rPr>
        <w:t>he Minutes of the pr</w:t>
      </w:r>
      <w:r w:rsidR="00D54445">
        <w:rPr>
          <w:rFonts w:ascii="Arial" w:hAnsi="Arial" w:cs="Arial"/>
          <w:sz w:val="24"/>
          <w:szCs w:val="24"/>
        </w:rPr>
        <w:t xml:space="preserve">evious meeting, held on </w:t>
      </w:r>
      <w:r w:rsidR="00905466">
        <w:rPr>
          <w:rFonts w:ascii="Arial" w:hAnsi="Arial" w:cs="Arial"/>
          <w:sz w:val="24"/>
          <w:szCs w:val="24"/>
        </w:rPr>
        <w:t>14.03.14</w:t>
      </w:r>
      <w:r w:rsidR="00C864EC">
        <w:rPr>
          <w:rFonts w:ascii="Arial" w:hAnsi="Arial" w:cs="Arial"/>
          <w:sz w:val="24"/>
          <w:szCs w:val="24"/>
        </w:rPr>
        <w:t>, were approved</w:t>
      </w:r>
      <w:r w:rsidR="00905466">
        <w:rPr>
          <w:rFonts w:ascii="Arial" w:hAnsi="Arial" w:cs="Arial"/>
          <w:sz w:val="24"/>
          <w:szCs w:val="24"/>
        </w:rPr>
        <w:t xml:space="preserve"> subject to an amended on pag</w:t>
      </w:r>
      <w:r w:rsidR="00AE00CE">
        <w:rPr>
          <w:rFonts w:ascii="Arial" w:hAnsi="Arial" w:cs="Arial"/>
          <w:sz w:val="24"/>
          <w:szCs w:val="24"/>
        </w:rPr>
        <w:t xml:space="preserve">e 2, to clarify the role of </w:t>
      </w:r>
      <w:r w:rsidR="00AE00CE" w:rsidRPr="00AE00CE">
        <w:rPr>
          <w:rFonts w:ascii="Arial" w:hAnsi="Arial" w:cs="Arial"/>
          <w:sz w:val="24"/>
          <w:szCs w:val="24"/>
        </w:rPr>
        <w:t>Dr Ira Laketic-Ljubojevic</w:t>
      </w:r>
      <w:r w:rsidR="00AE00CE">
        <w:rPr>
          <w:rFonts w:ascii="Arial" w:hAnsi="Arial" w:cs="Arial"/>
          <w:sz w:val="24"/>
          <w:szCs w:val="24"/>
        </w:rPr>
        <w:t xml:space="preserve"> and her team. </w:t>
      </w:r>
    </w:p>
    <w:p w:rsidR="006B1A01" w:rsidRPr="00874861" w:rsidRDefault="006B1A01" w:rsidP="006B1A01">
      <w:pPr>
        <w:spacing w:after="0"/>
        <w:rPr>
          <w:rFonts w:ascii="Arial" w:hAnsi="Arial" w:cs="Arial"/>
          <w:sz w:val="24"/>
          <w:szCs w:val="24"/>
        </w:rPr>
      </w:pPr>
    </w:p>
    <w:p w:rsidR="00C864EC" w:rsidRDefault="006B1A01" w:rsidP="00C864EC">
      <w:pPr>
        <w:pStyle w:val="ListParagraph"/>
        <w:numPr>
          <w:ilvl w:val="0"/>
          <w:numId w:val="1"/>
        </w:numPr>
        <w:spacing w:after="0"/>
        <w:rPr>
          <w:rFonts w:ascii="Arial" w:hAnsi="Arial" w:cs="Arial"/>
          <w:sz w:val="24"/>
          <w:szCs w:val="24"/>
        </w:rPr>
      </w:pPr>
      <w:r w:rsidRPr="00C864EC">
        <w:rPr>
          <w:rFonts w:ascii="Arial" w:hAnsi="Arial" w:cs="Arial"/>
          <w:b/>
          <w:sz w:val="24"/>
          <w:szCs w:val="24"/>
        </w:rPr>
        <w:t xml:space="preserve">Matters arising </w:t>
      </w:r>
    </w:p>
    <w:p w:rsidR="006B6127" w:rsidRDefault="006B6127" w:rsidP="006B6127">
      <w:pPr>
        <w:pStyle w:val="ListParagraph"/>
        <w:spacing w:after="0"/>
        <w:ind w:left="360"/>
        <w:rPr>
          <w:rFonts w:ascii="Arial" w:hAnsi="Arial" w:cs="Arial"/>
          <w:sz w:val="24"/>
          <w:szCs w:val="24"/>
        </w:rPr>
      </w:pPr>
    </w:p>
    <w:p w:rsidR="006B6127" w:rsidRDefault="006B6127" w:rsidP="00D54445">
      <w:pPr>
        <w:spacing w:after="0"/>
        <w:rPr>
          <w:rFonts w:ascii="Arial" w:hAnsi="Arial" w:cs="Arial"/>
          <w:sz w:val="24"/>
          <w:szCs w:val="24"/>
        </w:rPr>
      </w:pPr>
      <w:r>
        <w:rPr>
          <w:rFonts w:ascii="Arial" w:hAnsi="Arial" w:cs="Arial"/>
          <w:sz w:val="24"/>
          <w:szCs w:val="24"/>
        </w:rPr>
        <w:t>Actio</w:t>
      </w:r>
      <w:r w:rsidR="009775CE">
        <w:rPr>
          <w:rFonts w:ascii="Arial" w:hAnsi="Arial" w:cs="Arial"/>
          <w:sz w:val="24"/>
          <w:szCs w:val="24"/>
        </w:rPr>
        <w:t>ns from the M</w:t>
      </w:r>
      <w:r>
        <w:rPr>
          <w:rFonts w:ascii="Arial" w:hAnsi="Arial" w:cs="Arial"/>
          <w:sz w:val="24"/>
          <w:szCs w:val="24"/>
        </w:rPr>
        <w:t>inutes of the previous meeting</w:t>
      </w:r>
      <w:r w:rsidR="009775CE">
        <w:rPr>
          <w:rFonts w:ascii="Arial" w:hAnsi="Arial" w:cs="Arial"/>
          <w:sz w:val="24"/>
          <w:szCs w:val="24"/>
        </w:rPr>
        <w:t xml:space="preserve"> </w:t>
      </w:r>
      <w:r w:rsidR="00F564FF">
        <w:rPr>
          <w:rFonts w:ascii="Arial" w:hAnsi="Arial" w:cs="Arial"/>
          <w:sz w:val="24"/>
          <w:szCs w:val="24"/>
        </w:rPr>
        <w:t xml:space="preserve">not covered elsewhere on the agenda </w:t>
      </w:r>
      <w:r w:rsidR="009775CE">
        <w:rPr>
          <w:rFonts w:ascii="Arial" w:hAnsi="Arial" w:cs="Arial"/>
          <w:sz w:val="24"/>
          <w:szCs w:val="24"/>
        </w:rPr>
        <w:t>were reviewed</w:t>
      </w:r>
      <w:r>
        <w:rPr>
          <w:rFonts w:ascii="Arial" w:hAnsi="Arial" w:cs="Arial"/>
          <w:sz w:val="24"/>
          <w:szCs w:val="24"/>
        </w:rPr>
        <w:t xml:space="preserve"> in turn, as follows. </w:t>
      </w:r>
    </w:p>
    <w:p w:rsidR="00905466" w:rsidRDefault="00905466" w:rsidP="00905466">
      <w:pPr>
        <w:spacing w:after="0"/>
        <w:rPr>
          <w:rFonts w:ascii="Arial" w:hAnsi="Arial" w:cs="Arial"/>
          <w:sz w:val="24"/>
          <w:szCs w:val="24"/>
        </w:rPr>
      </w:pPr>
    </w:p>
    <w:p w:rsidR="00905466" w:rsidRPr="00905466" w:rsidRDefault="00AE00CE" w:rsidP="00AE00CE">
      <w:pPr>
        <w:spacing w:after="0"/>
        <w:rPr>
          <w:rFonts w:ascii="Arial" w:hAnsi="Arial" w:cs="Arial"/>
          <w:sz w:val="24"/>
          <w:szCs w:val="24"/>
        </w:rPr>
      </w:pPr>
      <w:r>
        <w:rPr>
          <w:rFonts w:ascii="Arial" w:hAnsi="Arial" w:cs="Arial"/>
          <w:sz w:val="24"/>
          <w:szCs w:val="24"/>
        </w:rPr>
        <w:t>Discussion had not yet taken place with regards to links to the Think Local Act Personal (TLAP) agenda; however Sarah Marsay advised that she had identified appropriate contacts in this regard. Olivia Butterworth explained that Shahana Ramsden, who had recently joined NHS England as</w:t>
      </w:r>
      <w:r w:rsidRPr="00AE00CE">
        <w:rPr>
          <w:rFonts w:eastAsiaTheme="minorHAnsi" w:cs="Calibri"/>
          <w:lang w:eastAsia="en-GB"/>
        </w:rPr>
        <w:t xml:space="preserve"> </w:t>
      </w:r>
      <w:r w:rsidRPr="00AE00CE">
        <w:rPr>
          <w:rFonts w:ascii="Arial" w:hAnsi="Arial" w:cs="Arial"/>
          <w:sz w:val="24"/>
          <w:szCs w:val="24"/>
        </w:rPr>
        <w:t>Patient and Public Voice Manager</w:t>
      </w:r>
      <w:r>
        <w:rPr>
          <w:rFonts w:ascii="Arial" w:hAnsi="Arial" w:cs="Arial"/>
          <w:sz w:val="24"/>
          <w:szCs w:val="24"/>
        </w:rPr>
        <w:t xml:space="preserve"> for the </w:t>
      </w:r>
      <w:r w:rsidRPr="00AE00CE">
        <w:rPr>
          <w:rFonts w:ascii="Arial" w:hAnsi="Arial" w:cs="Arial"/>
          <w:sz w:val="24"/>
          <w:szCs w:val="24"/>
        </w:rPr>
        <w:t>Patient Online Programme</w:t>
      </w:r>
      <w:r>
        <w:rPr>
          <w:rFonts w:ascii="Arial" w:hAnsi="Arial" w:cs="Arial"/>
          <w:sz w:val="24"/>
          <w:szCs w:val="24"/>
        </w:rPr>
        <w:t xml:space="preserve">, had previous experience with TLAP. </w:t>
      </w:r>
      <w:r w:rsidR="000B6D4D">
        <w:rPr>
          <w:rFonts w:ascii="Arial" w:hAnsi="Arial" w:cs="Arial"/>
          <w:sz w:val="24"/>
          <w:szCs w:val="24"/>
        </w:rPr>
        <w:t xml:space="preserve">Links to the Coalition for Collaborative Care are also to be explored. Philipa Bragman requested that CHANGE be included in this work. </w:t>
      </w:r>
    </w:p>
    <w:p w:rsidR="00905466" w:rsidRPr="00905466" w:rsidRDefault="00905466" w:rsidP="00905466">
      <w:pPr>
        <w:spacing w:after="0"/>
        <w:jc w:val="right"/>
        <w:rPr>
          <w:rFonts w:ascii="Arial" w:hAnsi="Arial" w:cs="Arial"/>
          <w:b/>
          <w:sz w:val="24"/>
          <w:szCs w:val="24"/>
        </w:rPr>
      </w:pPr>
      <w:r w:rsidRPr="00905466">
        <w:rPr>
          <w:rFonts w:ascii="Arial" w:hAnsi="Arial" w:cs="Arial"/>
          <w:b/>
          <w:sz w:val="24"/>
          <w:szCs w:val="24"/>
        </w:rPr>
        <w:t xml:space="preserve">Action: Sarah Marsay to contact TLAP colleagues </w:t>
      </w:r>
      <w:r w:rsidR="000B6D4D">
        <w:rPr>
          <w:rFonts w:ascii="Arial" w:hAnsi="Arial" w:cs="Arial"/>
          <w:b/>
          <w:sz w:val="24"/>
          <w:szCs w:val="24"/>
        </w:rPr>
        <w:t xml:space="preserve">and the Coalition for Collaborative Care </w:t>
      </w:r>
      <w:r w:rsidRPr="00905466">
        <w:rPr>
          <w:rFonts w:ascii="Arial" w:hAnsi="Arial" w:cs="Arial"/>
          <w:b/>
          <w:sz w:val="24"/>
          <w:szCs w:val="24"/>
        </w:rPr>
        <w:t>and explore links</w:t>
      </w:r>
    </w:p>
    <w:p w:rsidR="00963289" w:rsidRDefault="00963289" w:rsidP="00963289">
      <w:pPr>
        <w:pStyle w:val="ListParagraph"/>
        <w:spacing w:after="0"/>
        <w:ind w:left="0"/>
        <w:rPr>
          <w:rFonts w:ascii="Arial" w:hAnsi="Arial" w:cs="Arial"/>
          <w:sz w:val="24"/>
          <w:szCs w:val="24"/>
        </w:rPr>
      </w:pPr>
    </w:p>
    <w:p w:rsidR="000B6D4D" w:rsidRPr="000B6D4D" w:rsidRDefault="000B6D4D" w:rsidP="000B6D4D">
      <w:pPr>
        <w:spacing w:after="0"/>
        <w:rPr>
          <w:rFonts w:ascii="Arial" w:hAnsi="Arial" w:cs="Arial"/>
          <w:b/>
          <w:sz w:val="24"/>
          <w:szCs w:val="24"/>
        </w:rPr>
      </w:pPr>
      <w:r w:rsidRPr="000B6D4D">
        <w:rPr>
          <w:rFonts w:ascii="Arial" w:hAnsi="Arial" w:cs="Arial"/>
          <w:sz w:val="24"/>
          <w:szCs w:val="24"/>
        </w:rPr>
        <w:t>Sarah Marsay confirmed that the Terms of Reference for the group had been amended to include Dr Ira Laketic-Ljubojevic.</w:t>
      </w:r>
      <w:r w:rsidRPr="000B6D4D">
        <w:rPr>
          <w:rFonts w:ascii="Arial" w:hAnsi="Arial" w:cs="Arial"/>
          <w:b/>
          <w:sz w:val="24"/>
          <w:szCs w:val="24"/>
        </w:rPr>
        <w:t xml:space="preserve"> </w:t>
      </w:r>
    </w:p>
    <w:p w:rsidR="000B6D4D" w:rsidRDefault="000B6D4D" w:rsidP="00963289">
      <w:pPr>
        <w:spacing w:after="0"/>
        <w:rPr>
          <w:rFonts w:ascii="Arial" w:hAnsi="Arial" w:cs="Arial"/>
          <w:sz w:val="24"/>
          <w:szCs w:val="24"/>
        </w:rPr>
      </w:pPr>
    </w:p>
    <w:p w:rsidR="00963289" w:rsidRPr="00963289" w:rsidRDefault="00963289" w:rsidP="00963289">
      <w:pPr>
        <w:spacing w:after="0"/>
        <w:rPr>
          <w:rFonts w:ascii="Arial" w:hAnsi="Arial" w:cs="Arial"/>
          <w:sz w:val="24"/>
          <w:szCs w:val="24"/>
        </w:rPr>
      </w:pPr>
      <w:r w:rsidRPr="00963289">
        <w:rPr>
          <w:rFonts w:ascii="Arial" w:hAnsi="Arial" w:cs="Arial"/>
          <w:sz w:val="24"/>
          <w:szCs w:val="24"/>
        </w:rPr>
        <w:t xml:space="preserve">Sarah Marsay advised that she </w:t>
      </w:r>
      <w:r w:rsidR="00AE00CE">
        <w:rPr>
          <w:rFonts w:ascii="Arial" w:hAnsi="Arial" w:cs="Arial"/>
          <w:sz w:val="24"/>
          <w:szCs w:val="24"/>
        </w:rPr>
        <w:t xml:space="preserve">had made contact with colleagues in NHS Wales and NHS Scotland with regards to the standard. </w:t>
      </w:r>
      <w:r>
        <w:rPr>
          <w:rFonts w:ascii="Arial" w:hAnsi="Arial" w:cs="Arial"/>
          <w:sz w:val="24"/>
          <w:szCs w:val="24"/>
        </w:rPr>
        <w:t>Contacts from the</w:t>
      </w:r>
      <w:r w:rsidR="000C2B46">
        <w:rPr>
          <w:rFonts w:ascii="Arial" w:hAnsi="Arial" w:cs="Arial"/>
          <w:sz w:val="24"/>
          <w:szCs w:val="24"/>
        </w:rPr>
        <w:t xml:space="preserve"> Standardisation Committee for Care Information’s</w:t>
      </w:r>
      <w:r>
        <w:rPr>
          <w:rFonts w:ascii="Arial" w:hAnsi="Arial" w:cs="Arial"/>
          <w:sz w:val="24"/>
          <w:szCs w:val="24"/>
        </w:rPr>
        <w:t xml:space="preserve"> </w:t>
      </w:r>
      <w:r w:rsidRPr="00963289">
        <w:rPr>
          <w:rFonts w:ascii="Arial" w:hAnsi="Arial" w:cs="Arial"/>
          <w:sz w:val="24"/>
          <w:szCs w:val="24"/>
        </w:rPr>
        <w:t>equivalent</w:t>
      </w:r>
      <w:r w:rsidR="00EB0E21">
        <w:rPr>
          <w:rFonts w:ascii="Arial" w:hAnsi="Arial" w:cs="Arial"/>
          <w:sz w:val="24"/>
          <w:szCs w:val="24"/>
        </w:rPr>
        <w:t xml:space="preserve"> organisation</w:t>
      </w:r>
      <w:r w:rsidR="00BC7457">
        <w:rPr>
          <w:rFonts w:ascii="Arial" w:hAnsi="Arial" w:cs="Arial"/>
          <w:sz w:val="24"/>
          <w:szCs w:val="24"/>
        </w:rPr>
        <w:t>s</w:t>
      </w:r>
      <w:r w:rsidRPr="00963289">
        <w:rPr>
          <w:rFonts w:ascii="Arial" w:hAnsi="Arial" w:cs="Arial"/>
          <w:sz w:val="24"/>
          <w:szCs w:val="24"/>
        </w:rPr>
        <w:t xml:space="preserve"> in the principalities </w:t>
      </w:r>
      <w:r w:rsidR="00AE00CE">
        <w:rPr>
          <w:rFonts w:ascii="Arial" w:hAnsi="Arial" w:cs="Arial"/>
          <w:sz w:val="24"/>
          <w:szCs w:val="24"/>
        </w:rPr>
        <w:t xml:space="preserve">will be included as part of formal consultation over summer. </w:t>
      </w:r>
      <w:r w:rsidRPr="00963289">
        <w:rPr>
          <w:rFonts w:ascii="Arial" w:hAnsi="Arial" w:cs="Arial"/>
          <w:sz w:val="24"/>
          <w:szCs w:val="24"/>
        </w:rPr>
        <w:t xml:space="preserve"> </w:t>
      </w:r>
    </w:p>
    <w:p w:rsidR="00963289" w:rsidRDefault="00963289" w:rsidP="00963289">
      <w:pPr>
        <w:spacing w:after="0"/>
        <w:jc w:val="right"/>
        <w:rPr>
          <w:rFonts w:ascii="Arial" w:hAnsi="Arial" w:cs="Arial"/>
          <w:b/>
          <w:sz w:val="24"/>
          <w:szCs w:val="24"/>
        </w:rPr>
      </w:pPr>
      <w:r w:rsidRPr="00963289">
        <w:rPr>
          <w:rFonts w:ascii="Arial" w:hAnsi="Arial" w:cs="Arial"/>
          <w:b/>
          <w:sz w:val="24"/>
          <w:szCs w:val="24"/>
        </w:rPr>
        <w:t xml:space="preserve">Action: </w:t>
      </w:r>
      <w:r w:rsidR="00AE00CE">
        <w:rPr>
          <w:rFonts w:ascii="Arial" w:hAnsi="Arial" w:cs="Arial"/>
          <w:b/>
          <w:sz w:val="24"/>
          <w:szCs w:val="24"/>
        </w:rPr>
        <w:t>IAAS to share relevant contacts with Sarah Marsay</w:t>
      </w:r>
    </w:p>
    <w:p w:rsidR="00972AA5" w:rsidRDefault="00972AA5" w:rsidP="00972AA5">
      <w:pPr>
        <w:spacing w:after="0"/>
        <w:rPr>
          <w:rFonts w:ascii="Arial" w:hAnsi="Arial" w:cs="Arial"/>
          <w:sz w:val="24"/>
          <w:szCs w:val="24"/>
        </w:rPr>
      </w:pPr>
    </w:p>
    <w:p w:rsidR="00EB0E21" w:rsidRDefault="00AE00CE" w:rsidP="00AE00CE">
      <w:pPr>
        <w:spacing w:after="0"/>
        <w:rPr>
          <w:rFonts w:ascii="Arial" w:hAnsi="Arial" w:cs="Arial"/>
          <w:sz w:val="24"/>
          <w:szCs w:val="24"/>
        </w:rPr>
      </w:pPr>
      <w:r>
        <w:rPr>
          <w:rFonts w:ascii="Arial" w:hAnsi="Arial" w:cs="Arial"/>
          <w:sz w:val="24"/>
          <w:szCs w:val="24"/>
        </w:rPr>
        <w:t xml:space="preserve">With regards to previously outstanding communication and engagement actions, </w:t>
      </w:r>
      <w:r w:rsidR="00972AA5">
        <w:rPr>
          <w:rFonts w:ascii="Arial" w:hAnsi="Arial" w:cs="Arial"/>
          <w:sz w:val="24"/>
          <w:szCs w:val="24"/>
        </w:rPr>
        <w:t xml:space="preserve">Sarah Marsay </w:t>
      </w:r>
      <w:r w:rsidR="00114ABD">
        <w:rPr>
          <w:rFonts w:ascii="Arial" w:hAnsi="Arial" w:cs="Arial"/>
          <w:sz w:val="24"/>
          <w:szCs w:val="24"/>
        </w:rPr>
        <w:t>advised that development</w:t>
      </w:r>
      <w:r w:rsidR="000C2B46">
        <w:rPr>
          <w:rFonts w:ascii="Arial" w:hAnsi="Arial" w:cs="Arial"/>
          <w:sz w:val="24"/>
          <w:szCs w:val="24"/>
        </w:rPr>
        <w:t xml:space="preserve"> of a Publication P</w:t>
      </w:r>
      <w:r>
        <w:rPr>
          <w:rFonts w:ascii="Arial" w:hAnsi="Arial" w:cs="Arial"/>
          <w:sz w:val="24"/>
          <w:szCs w:val="24"/>
        </w:rPr>
        <w:t xml:space="preserve">lan for the project was still outstanding. It was proposed to publish Draft stage documentation as part of consultation. </w:t>
      </w:r>
    </w:p>
    <w:p w:rsidR="000C2B46" w:rsidRPr="000C2B46" w:rsidRDefault="000C2B46" w:rsidP="000C2B46">
      <w:pPr>
        <w:spacing w:after="0"/>
        <w:jc w:val="right"/>
        <w:rPr>
          <w:rFonts w:ascii="Arial" w:hAnsi="Arial" w:cs="Arial"/>
          <w:b/>
          <w:sz w:val="24"/>
          <w:szCs w:val="24"/>
        </w:rPr>
      </w:pPr>
      <w:r w:rsidRPr="000C2B46">
        <w:rPr>
          <w:rFonts w:ascii="Arial" w:hAnsi="Arial" w:cs="Arial"/>
          <w:b/>
          <w:sz w:val="24"/>
          <w:szCs w:val="24"/>
        </w:rPr>
        <w:t>Action: Sarah Marsay to develop Publication Plan and prepare to publish key documentation</w:t>
      </w:r>
    </w:p>
    <w:p w:rsidR="00C13F54" w:rsidRDefault="00C13F54" w:rsidP="00DF5C7E">
      <w:pPr>
        <w:spacing w:after="0"/>
        <w:rPr>
          <w:rFonts w:ascii="Arial" w:hAnsi="Arial" w:cs="Arial"/>
          <w:sz w:val="24"/>
          <w:szCs w:val="24"/>
        </w:rPr>
      </w:pPr>
    </w:p>
    <w:p w:rsidR="00DF5C7E" w:rsidRDefault="000C2B46" w:rsidP="00DF5C7E">
      <w:pPr>
        <w:spacing w:after="0"/>
        <w:rPr>
          <w:rFonts w:ascii="Arial" w:hAnsi="Arial" w:cs="Arial"/>
          <w:sz w:val="24"/>
          <w:szCs w:val="24"/>
        </w:rPr>
      </w:pPr>
      <w:r>
        <w:rPr>
          <w:rFonts w:ascii="Arial" w:hAnsi="Arial" w:cs="Arial"/>
          <w:sz w:val="24"/>
          <w:szCs w:val="24"/>
        </w:rPr>
        <w:t>Sarah Marsay advised that a</w:t>
      </w:r>
      <w:r w:rsidR="00AE00CE">
        <w:rPr>
          <w:rFonts w:ascii="Arial" w:hAnsi="Arial" w:cs="Arial"/>
          <w:sz w:val="24"/>
          <w:szCs w:val="24"/>
        </w:rPr>
        <w:t xml:space="preserve"> project summary document would be published on the NHS England website this week, including being available in a number of accessible formats. Howard Leicester, Philipa Bragman and Natalie Doig were also working on the production of a version which would be accessible to most people.</w:t>
      </w:r>
      <w:r w:rsidR="00DF5C7E">
        <w:rPr>
          <w:rFonts w:ascii="Arial" w:hAnsi="Arial" w:cs="Arial"/>
          <w:sz w:val="24"/>
          <w:szCs w:val="24"/>
        </w:rPr>
        <w:t xml:space="preserve"> </w:t>
      </w:r>
    </w:p>
    <w:p w:rsidR="00AE00CE" w:rsidRDefault="00DF5C7E" w:rsidP="00DF5C7E">
      <w:pPr>
        <w:spacing w:after="0"/>
        <w:jc w:val="right"/>
        <w:rPr>
          <w:rFonts w:ascii="Arial" w:hAnsi="Arial" w:cs="Arial"/>
          <w:b/>
          <w:sz w:val="24"/>
          <w:szCs w:val="24"/>
        </w:rPr>
      </w:pPr>
      <w:r w:rsidRPr="00DF5C7E">
        <w:rPr>
          <w:rFonts w:ascii="Arial" w:hAnsi="Arial" w:cs="Arial"/>
          <w:b/>
          <w:sz w:val="24"/>
          <w:szCs w:val="24"/>
        </w:rPr>
        <w:t>Action: Sarah Marsay</w:t>
      </w:r>
      <w:r w:rsidR="00AE00CE">
        <w:rPr>
          <w:rFonts w:ascii="Arial" w:hAnsi="Arial" w:cs="Arial"/>
          <w:b/>
          <w:sz w:val="24"/>
          <w:szCs w:val="24"/>
        </w:rPr>
        <w:t>, Howard Leicester, Philipa Bragman and Natalie Doig to progress outside of the meeting</w:t>
      </w:r>
      <w:r w:rsidRPr="00DF5C7E">
        <w:rPr>
          <w:rFonts w:ascii="Arial" w:hAnsi="Arial" w:cs="Arial"/>
          <w:b/>
          <w:sz w:val="24"/>
          <w:szCs w:val="24"/>
        </w:rPr>
        <w:t xml:space="preserve"> </w:t>
      </w:r>
    </w:p>
    <w:p w:rsidR="00166E5D" w:rsidRPr="00696F36" w:rsidRDefault="00166E5D" w:rsidP="007F42ED">
      <w:pPr>
        <w:spacing w:after="0"/>
        <w:jc w:val="right"/>
        <w:rPr>
          <w:rFonts w:ascii="Arial" w:hAnsi="Arial" w:cs="Arial"/>
          <w:b/>
          <w:sz w:val="24"/>
          <w:szCs w:val="24"/>
        </w:rPr>
      </w:pPr>
    </w:p>
    <w:p w:rsidR="00AE00CE" w:rsidRDefault="00AE00CE" w:rsidP="00E04A81">
      <w:pPr>
        <w:spacing w:after="0"/>
        <w:rPr>
          <w:rFonts w:ascii="Arial" w:hAnsi="Arial" w:cs="Arial"/>
          <w:sz w:val="24"/>
          <w:szCs w:val="24"/>
        </w:rPr>
      </w:pPr>
      <w:r>
        <w:rPr>
          <w:rFonts w:ascii="Arial" w:hAnsi="Arial" w:cs="Arial"/>
          <w:sz w:val="24"/>
          <w:szCs w:val="24"/>
        </w:rPr>
        <w:t xml:space="preserve">The Report of Engagement activity was for consideration as later agenda item. </w:t>
      </w:r>
    </w:p>
    <w:p w:rsidR="00616E3C" w:rsidRPr="00AE00CE" w:rsidRDefault="00AE00CE" w:rsidP="00AE00CE">
      <w:pPr>
        <w:spacing w:after="0"/>
        <w:rPr>
          <w:rFonts w:ascii="Arial" w:hAnsi="Arial" w:cs="Arial"/>
          <w:sz w:val="24"/>
          <w:szCs w:val="24"/>
        </w:rPr>
      </w:pPr>
      <w:r>
        <w:rPr>
          <w:rFonts w:ascii="Arial" w:hAnsi="Arial" w:cs="Arial"/>
          <w:sz w:val="24"/>
          <w:szCs w:val="24"/>
        </w:rPr>
        <w:lastRenderedPageBreak/>
        <w:t xml:space="preserve">Sharing of learning and good practice from the accessible information engagement activity, and publication of feedback such that it can have the greatest impact is outstanding, but still planned. </w:t>
      </w:r>
    </w:p>
    <w:p w:rsidR="00E7652E" w:rsidRDefault="00A828EA" w:rsidP="00D04736">
      <w:pPr>
        <w:spacing w:after="0"/>
        <w:jc w:val="right"/>
        <w:rPr>
          <w:rFonts w:ascii="Arial" w:hAnsi="Arial" w:cs="Arial"/>
          <w:b/>
          <w:sz w:val="24"/>
          <w:szCs w:val="24"/>
        </w:rPr>
      </w:pPr>
      <w:r w:rsidRPr="00A828EA">
        <w:rPr>
          <w:rFonts w:ascii="Arial" w:hAnsi="Arial" w:cs="Arial"/>
          <w:b/>
          <w:sz w:val="24"/>
          <w:szCs w:val="24"/>
        </w:rPr>
        <w:t xml:space="preserve">Action: Sarah Marsay to ensure learning is shared and feedback promoted </w:t>
      </w:r>
    </w:p>
    <w:p w:rsidR="000C2B46" w:rsidRPr="00D04736" w:rsidRDefault="000C2B46" w:rsidP="00D04736">
      <w:pPr>
        <w:spacing w:after="0"/>
        <w:jc w:val="right"/>
        <w:rPr>
          <w:rFonts w:ascii="Arial" w:hAnsi="Arial" w:cs="Arial"/>
          <w:b/>
          <w:sz w:val="24"/>
          <w:szCs w:val="24"/>
        </w:rPr>
      </w:pPr>
    </w:p>
    <w:p w:rsidR="00A828EA" w:rsidRDefault="00E7652E" w:rsidP="003C474B">
      <w:pPr>
        <w:spacing w:after="0"/>
        <w:rPr>
          <w:rFonts w:ascii="Arial" w:hAnsi="Arial" w:cs="Arial"/>
          <w:sz w:val="24"/>
          <w:szCs w:val="24"/>
        </w:rPr>
      </w:pPr>
      <w:r>
        <w:rPr>
          <w:rFonts w:ascii="Arial" w:hAnsi="Arial" w:cs="Arial"/>
          <w:sz w:val="24"/>
          <w:szCs w:val="24"/>
        </w:rPr>
        <w:t xml:space="preserve">Olivia Butterworth </w:t>
      </w:r>
      <w:r w:rsidR="00114ABD">
        <w:rPr>
          <w:rFonts w:ascii="Arial" w:hAnsi="Arial" w:cs="Arial"/>
          <w:sz w:val="24"/>
          <w:szCs w:val="24"/>
        </w:rPr>
        <w:t>and Sarah Marsay are to discuss the possibility of including compliance with the standard as part of NHS England’s business planning process</w:t>
      </w:r>
      <w:r w:rsidR="000C2B46">
        <w:rPr>
          <w:rFonts w:ascii="Arial" w:hAnsi="Arial" w:cs="Arial"/>
          <w:sz w:val="24"/>
          <w:szCs w:val="24"/>
        </w:rPr>
        <w:t>es</w:t>
      </w:r>
      <w:r w:rsidR="00A828EA">
        <w:rPr>
          <w:rFonts w:ascii="Arial" w:hAnsi="Arial" w:cs="Arial"/>
          <w:sz w:val="24"/>
          <w:szCs w:val="24"/>
        </w:rPr>
        <w:t xml:space="preserve">. </w:t>
      </w:r>
      <w:r w:rsidR="00D66CDD">
        <w:rPr>
          <w:rFonts w:ascii="Arial" w:hAnsi="Arial" w:cs="Arial"/>
          <w:sz w:val="24"/>
          <w:szCs w:val="24"/>
        </w:rPr>
        <w:t xml:space="preserve">A working group has been established and discussions are underway with regard to improving NHS England’s approach to accessible information more widely, including the accessibility and usability of online information. </w:t>
      </w:r>
    </w:p>
    <w:p w:rsidR="001448DF" w:rsidRDefault="00A828EA" w:rsidP="005433A0">
      <w:pPr>
        <w:spacing w:after="0"/>
        <w:jc w:val="right"/>
        <w:rPr>
          <w:rFonts w:ascii="Arial" w:hAnsi="Arial" w:cs="Arial"/>
          <w:b/>
          <w:sz w:val="24"/>
          <w:szCs w:val="24"/>
        </w:rPr>
      </w:pPr>
      <w:r w:rsidRPr="00A828EA">
        <w:rPr>
          <w:rFonts w:ascii="Arial" w:hAnsi="Arial" w:cs="Arial"/>
          <w:b/>
          <w:sz w:val="24"/>
          <w:szCs w:val="24"/>
        </w:rPr>
        <w:t xml:space="preserve">Action: Sarah Marsay </w:t>
      </w:r>
      <w:r w:rsidR="000C2B46">
        <w:rPr>
          <w:rFonts w:ascii="Arial" w:hAnsi="Arial" w:cs="Arial"/>
          <w:b/>
          <w:sz w:val="24"/>
          <w:szCs w:val="24"/>
        </w:rPr>
        <w:t xml:space="preserve">and Olivia Butterworth </w:t>
      </w:r>
      <w:r w:rsidRPr="00A828EA">
        <w:rPr>
          <w:rFonts w:ascii="Arial" w:hAnsi="Arial" w:cs="Arial"/>
          <w:b/>
          <w:sz w:val="24"/>
          <w:szCs w:val="24"/>
        </w:rPr>
        <w:t>to highlight the accessible information standar</w:t>
      </w:r>
      <w:r w:rsidR="000C2B46">
        <w:rPr>
          <w:rFonts w:ascii="Arial" w:hAnsi="Arial" w:cs="Arial"/>
          <w:b/>
          <w:sz w:val="24"/>
          <w:szCs w:val="24"/>
        </w:rPr>
        <w:t>d as part of business planning</w:t>
      </w:r>
      <w:r w:rsidRPr="00A828EA">
        <w:rPr>
          <w:rFonts w:ascii="Arial" w:hAnsi="Arial" w:cs="Arial"/>
          <w:b/>
          <w:sz w:val="24"/>
          <w:szCs w:val="24"/>
        </w:rPr>
        <w:t xml:space="preserve"> </w:t>
      </w:r>
      <w:r w:rsidR="00E7652E" w:rsidRPr="00A828EA">
        <w:rPr>
          <w:rFonts w:ascii="Arial" w:hAnsi="Arial" w:cs="Arial"/>
          <w:b/>
          <w:sz w:val="24"/>
          <w:szCs w:val="24"/>
        </w:rPr>
        <w:t xml:space="preserve"> </w:t>
      </w:r>
    </w:p>
    <w:p w:rsidR="00AE00CE" w:rsidRPr="00AE00CE" w:rsidRDefault="00AE00CE" w:rsidP="00AE00CE">
      <w:pPr>
        <w:pStyle w:val="ListParagraph"/>
        <w:spacing w:after="0"/>
        <w:ind w:left="0"/>
        <w:jc w:val="both"/>
        <w:rPr>
          <w:rFonts w:ascii="Arial" w:hAnsi="Arial" w:cs="Arial"/>
          <w:sz w:val="24"/>
          <w:szCs w:val="24"/>
          <w:u w:val="single"/>
        </w:rPr>
      </w:pPr>
    </w:p>
    <w:p w:rsidR="00D73607" w:rsidRPr="00060BB4" w:rsidRDefault="00AE00CE" w:rsidP="00A676C9">
      <w:pPr>
        <w:spacing w:after="0"/>
      </w:pPr>
      <w:r>
        <w:rPr>
          <w:rFonts w:ascii="Arial" w:hAnsi="Arial" w:cs="Arial"/>
          <w:sz w:val="24"/>
          <w:szCs w:val="24"/>
        </w:rPr>
        <w:t xml:space="preserve">Sarah Marsay and </w:t>
      </w:r>
      <w:r w:rsidR="00D73607">
        <w:rPr>
          <w:rFonts w:ascii="Arial" w:hAnsi="Arial" w:cs="Arial"/>
          <w:sz w:val="24"/>
          <w:szCs w:val="24"/>
        </w:rPr>
        <w:t>Olivia Butterworth</w:t>
      </w:r>
      <w:r>
        <w:rPr>
          <w:rFonts w:ascii="Arial" w:hAnsi="Arial" w:cs="Arial"/>
          <w:sz w:val="24"/>
          <w:szCs w:val="24"/>
        </w:rPr>
        <w:t xml:space="preserve"> are yet to discuss the </w:t>
      </w:r>
      <w:r w:rsidR="00D73607">
        <w:rPr>
          <w:rFonts w:ascii="Arial" w:hAnsi="Arial" w:cs="Arial"/>
          <w:sz w:val="24"/>
          <w:szCs w:val="24"/>
        </w:rPr>
        <w:t>possibility of including compliance with the accessible information standard as part of the existing annual clinical commissioning group (CCG) reporting process</w:t>
      </w:r>
      <w:r w:rsidR="00114ABD">
        <w:rPr>
          <w:rFonts w:ascii="Arial" w:hAnsi="Arial" w:cs="Arial"/>
          <w:sz w:val="24"/>
          <w:szCs w:val="24"/>
        </w:rPr>
        <w:t>. It is hoped that this could be included</w:t>
      </w:r>
      <w:r w:rsidR="00D73607">
        <w:rPr>
          <w:rFonts w:ascii="Arial" w:hAnsi="Arial" w:cs="Arial"/>
          <w:sz w:val="24"/>
          <w:szCs w:val="24"/>
        </w:rPr>
        <w:t xml:space="preserve"> under the individual participation section</w:t>
      </w:r>
      <w:r>
        <w:rPr>
          <w:rFonts w:ascii="Arial" w:hAnsi="Arial" w:cs="Arial"/>
          <w:sz w:val="24"/>
          <w:szCs w:val="24"/>
        </w:rPr>
        <w:t>.</w:t>
      </w:r>
      <w:r w:rsidR="00D73607">
        <w:rPr>
          <w:rFonts w:ascii="Arial" w:hAnsi="Arial" w:cs="Arial"/>
          <w:sz w:val="24"/>
          <w:szCs w:val="24"/>
        </w:rPr>
        <w:t xml:space="preserve"> </w:t>
      </w:r>
    </w:p>
    <w:p w:rsidR="0089425D" w:rsidRDefault="00D73607" w:rsidP="00D73607">
      <w:pPr>
        <w:spacing w:after="0"/>
        <w:jc w:val="right"/>
        <w:rPr>
          <w:rFonts w:ascii="Arial" w:hAnsi="Arial" w:cs="Arial"/>
          <w:b/>
          <w:sz w:val="24"/>
          <w:szCs w:val="24"/>
        </w:rPr>
      </w:pPr>
      <w:r w:rsidRPr="00D73607">
        <w:rPr>
          <w:rFonts w:ascii="Arial" w:hAnsi="Arial" w:cs="Arial"/>
          <w:b/>
          <w:sz w:val="24"/>
          <w:szCs w:val="24"/>
        </w:rPr>
        <w:t xml:space="preserve">Action: Sarah Marsay </w:t>
      </w:r>
      <w:r w:rsidR="00AE00CE">
        <w:rPr>
          <w:rFonts w:ascii="Arial" w:hAnsi="Arial" w:cs="Arial"/>
          <w:b/>
          <w:sz w:val="24"/>
          <w:szCs w:val="24"/>
        </w:rPr>
        <w:t xml:space="preserve">and Olivia Butterworth </w:t>
      </w:r>
      <w:r w:rsidRPr="00D73607">
        <w:rPr>
          <w:rFonts w:ascii="Arial" w:hAnsi="Arial" w:cs="Arial"/>
          <w:b/>
          <w:sz w:val="24"/>
          <w:szCs w:val="24"/>
        </w:rPr>
        <w:t>to liaise with relevant colleagues</w:t>
      </w:r>
      <w:r w:rsidR="0089425D">
        <w:rPr>
          <w:rFonts w:ascii="Arial" w:hAnsi="Arial" w:cs="Arial"/>
          <w:b/>
          <w:sz w:val="24"/>
          <w:szCs w:val="24"/>
        </w:rPr>
        <w:t xml:space="preserve"> and </w:t>
      </w:r>
      <w:r w:rsidR="00AE00CE">
        <w:rPr>
          <w:rFonts w:ascii="Arial" w:hAnsi="Arial" w:cs="Arial"/>
          <w:b/>
          <w:sz w:val="24"/>
          <w:szCs w:val="24"/>
        </w:rPr>
        <w:t>explore reporting opportunities</w:t>
      </w:r>
    </w:p>
    <w:p w:rsidR="0089425D" w:rsidRDefault="0089425D" w:rsidP="00560B4E">
      <w:pPr>
        <w:spacing w:after="0"/>
        <w:rPr>
          <w:rFonts w:ascii="Arial" w:hAnsi="Arial" w:cs="Arial"/>
          <w:sz w:val="24"/>
          <w:szCs w:val="24"/>
        </w:rPr>
      </w:pPr>
    </w:p>
    <w:p w:rsidR="00560B4E" w:rsidRDefault="00114ABD" w:rsidP="00560B4E">
      <w:pPr>
        <w:spacing w:after="0"/>
        <w:rPr>
          <w:rFonts w:ascii="Arial" w:hAnsi="Arial" w:cs="Arial"/>
          <w:sz w:val="24"/>
          <w:szCs w:val="24"/>
        </w:rPr>
      </w:pPr>
      <w:r>
        <w:rPr>
          <w:rFonts w:ascii="Arial" w:hAnsi="Arial" w:cs="Arial"/>
          <w:sz w:val="24"/>
          <w:szCs w:val="24"/>
        </w:rPr>
        <w:t>V</w:t>
      </w:r>
      <w:r w:rsidR="00560B4E">
        <w:rPr>
          <w:rFonts w:ascii="Arial" w:hAnsi="Arial" w:cs="Arial"/>
          <w:sz w:val="24"/>
          <w:szCs w:val="24"/>
        </w:rPr>
        <w:t xml:space="preserve">oluntary sector and patient and public involvement members of the Advisory Group </w:t>
      </w:r>
      <w:r>
        <w:rPr>
          <w:rFonts w:ascii="Arial" w:hAnsi="Arial" w:cs="Arial"/>
          <w:sz w:val="24"/>
          <w:szCs w:val="24"/>
        </w:rPr>
        <w:t xml:space="preserve">had yet to </w:t>
      </w:r>
      <w:r w:rsidR="00560B4E">
        <w:rPr>
          <w:rFonts w:ascii="Arial" w:hAnsi="Arial" w:cs="Arial"/>
          <w:sz w:val="24"/>
          <w:szCs w:val="24"/>
        </w:rPr>
        <w:t>share their concerns with Healthwatch England in terms of assurance and actions around the inclusivity of local Healthwatch.</w:t>
      </w:r>
    </w:p>
    <w:p w:rsidR="00560B4E" w:rsidRDefault="00560B4E" w:rsidP="00560B4E">
      <w:pPr>
        <w:spacing w:after="0"/>
        <w:jc w:val="right"/>
        <w:rPr>
          <w:rFonts w:ascii="Arial" w:hAnsi="Arial" w:cs="Arial"/>
          <w:b/>
          <w:sz w:val="24"/>
          <w:szCs w:val="24"/>
        </w:rPr>
      </w:pPr>
      <w:r w:rsidRPr="00560B4E">
        <w:rPr>
          <w:rFonts w:ascii="Arial" w:hAnsi="Arial" w:cs="Arial"/>
          <w:b/>
          <w:sz w:val="24"/>
          <w:szCs w:val="24"/>
        </w:rPr>
        <w:t xml:space="preserve">Action: Natalie Doig to draft a </w:t>
      </w:r>
      <w:r w:rsidR="005433A0">
        <w:rPr>
          <w:rFonts w:ascii="Arial" w:hAnsi="Arial" w:cs="Arial"/>
          <w:b/>
          <w:sz w:val="24"/>
          <w:szCs w:val="24"/>
        </w:rPr>
        <w:t xml:space="preserve">proposed </w:t>
      </w:r>
      <w:r w:rsidRPr="00560B4E">
        <w:rPr>
          <w:rFonts w:ascii="Arial" w:hAnsi="Arial" w:cs="Arial"/>
          <w:b/>
          <w:sz w:val="24"/>
          <w:szCs w:val="24"/>
        </w:rPr>
        <w:t xml:space="preserve">letter and </w:t>
      </w:r>
      <w:r w:rsidR="00F877BB">
        <w:rPr>
          <w:rFonts w:ascii="Arial" w:hAnsi="Arial" w:cs="Arial"/>
          <w:b/>
          <w:sz w:val="24"/>
          <w:szCs w:val="24"/>
        </w:rPr>
        <w:t>circulate to</w:t>
      </w:r>
      <w:r w:rsidRPr="00560B4E">
        <w:rPr>
          <w:rFonts w:ascii="Arial" w:hAnsi="Arial" w:cs="Arial"/>
          <w:b/>
          <w:sz w:val="24"/>
          <w:szCs w:val="24"/>
        </w:rPr>
        <w:t xml:space="preserve"> Chris Wood, Philipa Bragman, Catherine Carter, Howard Leicester and John Taylor </w:t>
      </w:r>
    </w:p>
    <w:p w:rsidR="00F877BB" w:rsidRPr="00F877BB" w:rsidRDefault="00F877BB" w:rsidP="00560B4E">
      <w:pPr>
        <w:spacing w:after="0"/>
        <w:jc w:val="right"/>
        <w:rPr>
          <w:rFonts w:ascii="Arial" w:hAnsi="Arial" w:cs="Arial"/>
          <w:sz w:val="24"/>
          <w:szCs w:val="24"/>
        </w:rPr>
      </w:pPr>
    </w:p>
    <w:p w:rsidR="00F877BB" w:rsidRDefault="00114ABD" w:rsidP="00F877BB">
      <w:pPr>
        <w:spacing w:after="0"/>
        <w:rPr>
          <w:rFonts w:ascii="Arial" w:hAnsi="Arial" w:cs="Arial"/>
          <w:sz w:val="24"/>
          <w:szCs w:val="24"/>
        </w:rPr>
      </w:pPr>
      <w:r>
        <w:rPr>
          <w:rFonts w:ascii="Arial" w:hAnsi="Arial" w:cs="Arial"/>
          <w:sz w:val="24"/>
          <w:szCs w:val="24"/>
        </w:rPr>
        <w:t xml:space="preserve">Sarah Marsay and </w:t>
      </w:r>
      <w:r w:rsidR="00F877BB" w:rsidRPr="00F877BB">
        <w:rPr>
          <w:rFonts w:ascii="Arial" w:hAnsi="Arial" w:cs="Arial"/>
          <w:sz w:val="24"/>
          <w:szCs w:val="24"/>
        </w:rPr>
        <w:t>Ira Laketic-Ljubojevic</w:t>
      </w:r>
      <w:r w:rsidR="005433A0">
        <w:rPr>
          <w:rFonts w:ascii="Arial" w:hAnsi="Arial" w:cs="Arial"/>
          <w:sz w:val="24"/>
          <w:szCs w:val="24"/>
        </w:rPr>
        <w:t xml:space="preserve"> </w:t>
      </w:r>
      <w:r>
        <w:rPr>
          <w:rFonts w:ascii="Arial" w:hAnsi="Arial" w:cs="Arial"/>
          <w:sz w:val="24"/>
          <w:szCs w:val="24"/>
        </w:rPr>
        <w:t xml:space="preserve">are to discuss the development of </w:t>
      </w:r>
      <w:r w:rsidR="00F877BB">
        <w:rPr>
          <w:rFonts w:ascii="Arial" w:hAnsi="Arial" w:cs="Arial"/>
          <w:sz w:val="24"/>
          <w:szCs w:val="24"/>
        </w:rPr>
        <w:t>a</w:t>
      </w:r>
      <w:r>
        <w:rPr>
          <w:rFonts w:ascii="Arial" w:hAnsi="Arial" w:cs="Arial"/>
          <w:sz w:val="24"/>
          <w:szCs w:val="24"/>
        </w:rPr>
        <w:t>n e-learning</w:t>
      </w:r>
      <w:r w:rsidR="00F877BB">
        <w:rPr>
          <w:rFonts w:ascii="Arial" w:hAnsi="Arial" w:cs="Arial"/>
          <w:sz w:val="24"/>
          <w:szCs w:val="24"/>
        </w:rPr>
        <w:t xml:space="preserve"> module covering the accessible information standard </w:t>
      </w:r>
      <w:r>
        <w:rPr>
          <w:rFonts w:ascii="Arial" w:hAnsi="Arial" w:cs="Arial"/>
          <w:sz w:val="24"/>
          <w:szCs w:val="24"/>
        </w:rPr>
        <w:t>over summer</w:t>
      </w:r>
      <w:r w:rsidR="00F877BB">
        <w:rPr>
          <w:rFonts w:ascii="Arial" w:hAnsi="Arial" w:cs="Arial"/>
          <w:sz w:val="24"/>
          <w:szCs w:val="24"/>
        </w:rPr>
        <w:t>.</w:t>
      </w:r>
    </w:p>
    <w:p w:rsidR="00F877BB" w:rsidRDefault="00F877BB" w:rsidP="00F877BB">
      <w:pPr>
        <w:spacing w:after="0"/>
        <w:jc w:val="right"/>
        <w:rPr>
          <w:rFonts w:ascii="Arial" w:hAnsi="Arial" w:cs="Arial"/>
          <w:b/>
          <w:sz w:val="24"/>
          <w:szCs w:val="24"/>
        </w:rPr>
      </w:pPr>
      <w:r w:rsidRPr="00F877BB">
        <w:rPr>
          <w:rFonts w:ascii="Arial" w:hAnsi="Arial" w:cs="Arial"/>
          <w:b/>
          <w:sz w:val="24"/>
          <w:szCs w:val="24"/>
        </w:rPr>
        <w:t xml:space="preserve">Action: Sarah Marsay and Ira Laketic-Ljubojevic to progress </w:t>
      </w:r>
    </w:p>
    <w:p w:rsidR="00F877BB" w:rsidRDefault="00F877BB" w:rsidP="00F877BB">
      <w:pPr>
        <w:spacing w:after="0"/>
        <w:jc w:val="right"/>
        <w:rPr>
          <w:rFonts w:ascii="Arial" w:hAnsi="Arial" w:cs="Arial"/>
          <w:b/>
          <w:sz w:val="24"/>
          <w:szCs w:val="24"/>
        </w:rPr>
      </w:pPr>
    </w:p>
    <w:p w:rsidR="00F877BB" w:rsidRPr="00F877BB" w:rsidRDefault="00114ABD" w:rsidP="00F877BB">
      <w:pPr>
        <w:spacing w:after="0"/>
        <w:rPr>
          <w:rFonts w:ascii="Arial" w:hAnsi="Arial" w:cs="Arial"/>
          <w:b/>
          <w:sz w:val="24"/>
          <w:szCs w:val="24"/>
        </w:rPr>
      </w:pPr>
      <w:r>
        <w:rPr>
          <w:rFonts w:ascii="Arial" w:hAnsi="Arial" w:cs="Arial"/>
          <w:sz w:val="24"/>
          <w:szCs w:val="24"/>
        </w:rPr>
        <w:t xml:space="preserve">Sarah Marsay confirmed that she had shared </w:t>
      </w:r>
      <w:r w:rsidR="0089425D">
        <w:rPr>
          <w:rFonts w:ascii="Arial" w:hAnsi="Arial" w:cs="Arial"/>
          <w:sz w:val="24"/>
          <w:szCs w:val="24"/>
        </w:rPr>
        <w:t>information about</w:t>
      </w:r>
      <w:r w:rsidR="00F877BB">
        <w:rPr>
          <w:rFonts w:ascii="Arial" w:hAnsi="Arial" w:cs="Arial"/>
          <w:sz w:val="24"/>
          <w:szCs w:val="24"/>
        </w:rPr>
        <w:t xml:space="preserve"> discussions with King’s College London </w:t>
      </w:r>
      <w:r w:rsidR="0089425D">
        <w:rPr>
          <w:rFonts w:ascii="Arial" w:hAnsi="Arial" w:cs="Arial"/>
          <w:sz w:val="24"/>
          <w:szCs w:val="24"/>
        </w:rPr>
        <w:t>with regards to</w:t>
      </w:r>
      <w:r w:rsidR="00F877BB">
        <w:rPr>
          <w:rFonts w:ascii="Arial" w:hAnsi="Arial" w:cs="Arial"/>
          <w:sz w:val="24"/>
          <w:szCs w:val="24"/>
        </w:rPr>
        <w:t xml:space="preserve"> d/Deaf awareness</w:t>
      </w:r>
      <w:r>
        <w:rPr>
          <w:rFonts w:ascii="Arial" w:hAnsi="Arial" w:cs="Arial"/>
          <w:sz w:val="24"/>
          <w:szCs w:val="24"/>
        </w:rPr>
        <w:t xml:space="preserve"> with Chris Wood</w:t>
      </w:r>
      <w:r w:rsidR="00F877BB">
        <w:rPr>
          <w:rFonts w:ascii="Arial" w:hAnsi="Arial" w:cs="Arial"/>
          <w:sz w:val="24"/>
          <w:szCs w:val="24"/>
        </w:rPr>
        <w:t>.</w:t>
      </w:r>
    </w:p>
    <w:p w:rsidR="0089425D" w:rsidRDefault="0089425D" w:rsidP="0089425D">
      <w:pPr>
        <w:spacing w:after="0"/>
        <w:rPr>
          <w:rFonts w:ascii="Arial" w:hAnsi="Arial" w:cs="Arial"/>
          <w:sz w:val="24"/>
          <w:szCs w:val="24"/>
        </w:rPr>
      </w:pPr>
    </w:p>
    <w:p w:rsidR="0089425D" w:rsidRDefault="0089425D" w:rsidP="0089425D">
      <w:pPr>
        <w:spacing w:after="0"/>
        <w:rPr>
          <w:rFonts w:ascii="Arial" w:hAnsi="Arial" w:cs="Arial"/>
          <w:sz w:val="24"/>
          <w:szCs w:val="24"/>
        </w:rPr>
      </w:pPr>
      <w:r>
        <w:rPr>
          <w:rFonts w:ascii="Arial" w:hAnsi="Arial" w:cs="Arial"/>
          <w:sz w:val="24"/>
          <w:szCs w:val="24"/>
        </w:rPr>
        <w:t>Olivia Butterw</w:t>
      </w:r>
      <w:r w:rsidR="00616E3C">
        <w:rPr>
          <w:rFonts w:ascii="Arial" w:hAnsi="Arial" w:cs="Arial"/>
          <w:sz w:val="24"/>
          <w:szCs w:val="24"/>
        </w:rPr>
        <w:t xml:space="preserve">orth </w:t>
      </w:r>
      <w:r w:rsidR="00114ABD">
        <w:rPr>
          <w:rFonts w:ascii="Arial" w:hAnsi="Arial" w:cs="Arial"/>
          <w:sz w:val="24"/>
          <w:szCs w:val="24"/>
        </w:rPr>
        <w:t xml:space="preserve">and Sarah Marsay are to explore opportunities to include </w:t>
      </w:r>
      <w:r>
        <w:rPr>
          <w:rFonts w:ascii="Arial" w:hAnsi="Arial" w:cs="Arial"/>
          <w:sz w:val="24"/>
          <w:szCs w:val="24"/>
        </w:rPr>
        <w:t>the standard as part of Joint Strategic Needs Assessment (JSNA) / Joint Health and Wellbei</w:t>
      </w:r>
      <w:r w:rsidR="00616E3C">
        <w:rPr>
          <w:rFonts w:ascii="Arial" w:hAnsi="Arial" w:cs="Arial"/>
          <w:sz w:val="24"/>
          <w:szCs w:val="24"/>
        </w:rPr>
        <w:t>ng Strategy (JHWS) guidance to Local H</w:t>
      </w:r>
      <w:r>
        <w:rPr>
          <w:rFonts w:ascii="Arial" w:hAnsi="Arial" w:cs="Arial"/>
          <w:sz w:val="24"/>
          <w:szCs w:val="24"/>
        </w:rPr>
        <w:t>eal</w:t>
      </w:r>
      <w:r w:rsidR="00616E3C">
        <w:rPr>
          <w:rFonts w:ascii="Arial" w:hAnsi="Arial" w:cs="Arial"/>
          <w:sz w:val="24"/>
          <w:szCs w:val="24"/>
        </w:rPr>
        <w:t>th and Wellbeing B</w:t>
      </w:r>
      <w:r>
        <w:rPr>
          <w:rFonts w:ascii="Arial" w:hAnsi="Arial" w:cs="Arial"/>
          <w:sz w:val="24"/>
          <w:szCs w:val="24"/>
        </w:rPr>
        <w:t>oards.</w:t>
      </w:r>
    </w:p>
    <w:p w:rsidR="0089425D" w:rsidRDefault="0089425D" w:rsidP="0089425D">
      <w:pPr>
        <w:spacing w:after="0"/>
        <w:jc w:val="right"/>
        <w:rPr>
          <w:rFonts w:ascii="Arial" w:hAnsi="Arial" w:cs="Arial"/>
          <w:b/>
          <w:sz w:val="24"/>
          <w:szCs w:val="24"/>
        </w:rPr>
      </w:pPr>
      <w:r w:rsidRPr="0089425D">
        <w:rPr>
          <w:rFonts w:ascii="Arial" w:hAnsi="Arial" w:cs="Arial"/>
          <w:b/>
          <w:sz w:val="24"/>
          <w:szCs w:val="24"/>
        </w:rPr>
        <w:t xml:space="preserve">Action: Sarah Marsay </w:t>
      </w:r>
      <w:r w:rsidR="00114ABD">
        <w:rPr>
          <w:rFonts w:ascii="Arial" w:hAnsi="Arial" w:cs="Arial"/>
          <w:b/>
          <w:sz w:val="24"/>
          <w:szCs w:val="24"/>
        </w:rPr>
        <w:t xml:space="preserve">and Olivia Butterworth </w:t>
      </w:r>
      <w:r w:rsidRPr="0089425D">
        <w:rPr>
          <w:rFonts w:ascii="Arial" w:hAnsi="Arial" w:cs="Arial"/>
          <w:b/>
          <w:sz w:val="24"/>
          <w:szCs w:val="24"/>
        </w:rPr>
        <w:t xml:space="preserve">to explore opportunities to influence JSNA / JHWS guidance </w:t>
      </w:r>
    </w:p>
    <w:p w:rsidR="00114ABD" w:rsidRPr="00114ABD" w:rsidRDefault="00114ABD" w:rsidP="00114ABD">
      <w:pPr>
        <w:spacing w:after="0"/>
        <w:rPr>
          <w:rFonts w:ascii="Arial" w:hAnsi="Arial" w:cs="Arial"/>
          <w:sz w:val="24"/>
          <w:szCs w:val="24"/>
          <w:u w:val="single"/>
        </w:rPr>
      </w:pPr>
    </w:p>
    <w:p w:rsidR="009D1A74" w:rsidRDefault="00114ABD" w:rsidP="00A651F6">
      <w:pPr>
        <w:spacing w:after="0"/>
        <w:rPr>
          <w:rFonts w:ascii="Arial" w:hAnsi="Arial" w:cs="Arial"/>
          <w:sz w:val="24"/>
          <w:szCs w:val="24"/>
        </w:rPr>
      </w:pPr>
      <w:r>
        <w:rPr>
          <w:rFonts w:ascii="Arial" w:hAnsi="Arial" w:cs="Arial"/>
          <w:sz w:val="24"/>
          <w:szCs w:val="24"/>
        </w:rPr>
        <w:t xml:space="preserve">Testing had been completed, and the Test Report was included as part of a later agenda item. </w:t>
      </w:r>
    </w:p>
    <w:p w:rsidR="008B74F3" w:rsidRDefault="008B74F3" w:rsidP="00A651F6">
      <w:pPr>
        <w:spacing w:after="0"/>
        <w:rPr>
          <w:rFonts w:ascii="Arial" w:hAnsi="Arial" w:cs="Arial"/>
          <w:sz w:val="24"/>
          <w:szCs w:val="24"/>
        </w:rPr>
      </w:pPr>
    </w:p>
    <w:p w:rsidR="008B74F3" w:rsidRDefault="008B74F3" w:rsidP="00A651F6">
      <w:pPr>
        <w:spacing w:after="0"/>
        <w:rPr>
          <w:rFonts w:ascii="Arial" w:hAnsi="Arial" w:cs="Arial"/>
          <w:sz w:val="24"/>
          <w:szCs w:val="24"/>
        </w:rPr>
      </w:pPr>
    </w:p>
    <w:p w:rsidR="00E04A81" w:rsidRDefault="00E04A81" w:rsidP="00E04A81">
      <w:pPr>
        <w:pStyle w:val="ListParagraph"/>
        <w:spacing w:after="0"/>
        <w:ind w:left="360"/>
        <w:rPr>
          <w:rFonts w:ascii="Arial" w:hAnsi="Arial" w:cs="Arial"/>
          <w:b/>
          <w:sz w:val="24"/>
          <w:szCs w:val="24"/>
        </w:rPr>
      </w:pPr>
    </w:p>
    <w:p w:rsidR="00114ABD" w:rsidRDefault="00114ABD" w:rsidP="00114ABD">
      <w:pPr>
        <w:pStyle w:val="ListParagraph"/>
        <w:numPr>
          <w:ilvl w:val="0"/>
          <w:numId w:val="1"/>
        </w:numPr>
        <w:spacing w:after="0"/>
        <w:rPr>
          <w:rFonts w:ascii="Arial" w:hAnsi="Arial" w:cs="Arial"/>
          <w:b/>
          <w:sz w:val="24"/>
          <w:szCs w:val="24"/>
        </w:rPr>
      </w:pPr>
      <w:r w:rsidRPr="00114ABD">
        <w:rPr>
          <w:rFonts w:ascii="Arial" w:hAnsi="Arial" w:cs="Arial"/>
          <w:b/>
          <w:sz w:val="24"/>
          <w:szCs w:val="24"/>
        </w:rPr>
        <w:t>Draft stage documents – for discussion and approval</w:t>
      </w:r>
    </w:p>
    <w:p w:rsidR="00D74838" w:rsidRDefault="00D74838" w:rsidP="00D74838">
      <w:pPr>
        <w:spacing w:after="0"/>
        <w:rPr>
          <w:rFonts w:ascii="Arial" w:hAnsi="Arial" w:cs="Arial"/>
          <w:b/>
          <w:sz w:val="24"/>
          <w:szCs w:val="24"/>
        </w:rPr>
      </w:pPr>
    </w:p>
    <w:p w:rsidR="00D74838" w:rsidRPr="00D74838" w:rsidRDefault="00D74838" w:rsidP="00D74838">
      <w:pPr>
        <w:spacing w:after="0"/>
        <w:rPr>
          <w:rFonts w:ascii="Arial" w:hAnsi="Arial" w:cs="Arial"/>
          <w:sz w:val="24"/>
          <w:szCs w:val="24"/>
        </w:rPr>
      </w:pPr>
      <w:r w:rsidRPr="00D74838">
        <w:rPr>
          <w:rFonts w:ascii="Arial" w:hAnsi="Arial" w:cs="Arial"/>
          <w:sz w:val="24"/>
          <w:szCs w:val="24"/>
        </w:rPr>
        <w:t>In response to queries from Howard Leicester, Sarah Marsay explained that the audience for the documents was primarily member</w:t>
      </w:r>
      <w:r>
        <w:rPr>
          <w:rFonts w:ascii="Arial" w:hAnsi="Arial" w:cs="Arial"/>
          <w:sz w:val="24"/>
          <w:szCs w:val="24"/>
        </w:rPr>
        <w:t>s</w:t>
      </w:r>
      <w:r w:rsidRPr="00D74838">
        <w:rPr>
          <w:rFonts w:ascii="Arial" w:hAnsi="Arial" w:cs="Arial"/>
          <w:sz w:val="24"/>
          <w:szCs w:val="24"/>
        </w:rPr>
        <w:t xml:space="preserve"> of the Independent Advice and Assurance Service (IAAS) and Standardisation Committee for Care Information (SCCI). </w:t>
      </w:r>
      <w:r>
        <w:rPr>
          <w:rFonts w:ascii="Arial" w:hAnsi="Arial" w:cs="Arial"/>
          <w:sz w:val="24"/>
          <w:szCs w:val="24"/>
        </w:rPr>
        <w:t xml:space="preserve">However, the Specification and Implementation Plan would also be released for consultation, and used for piloting. A simplified version of the Specification for the standard will also be developed to support consultation. </w:t>
      </w:r>
    </w:p>
    <w:p w:rsidR="00D74838" w:rsidRPr="00D74838" w:rsidRDefault="00D74838" w:rsidP="00D74838">
      <w:pPr>
        <w:spacing w:after="0"/>
        <w:rPr>
          <w:rFonts w:ascii="Arial" w:hAnsi="Arial" w:cs="Arial"/>
          <w:sz w:val="24"/>
          <w:szCs w:val="24"/>
        </w:rPr>
      </w:pPr>
    </w:p>
    <w:p w:rsidR="00D74838" w:rsidRDefault="00D74838" w:rsidP="00D74838">
      <w:pPr>
        <w:spacing w:after="0"/>
        <w:rPr>
          <w:rFonts w:ascii="Arial" w:hAnsi="Arial" w:cs="Arial"/>
          <w:sz w:val="24"/>
          <w:szCs w:val="24"/>
        </w:rPr>
      </w:pPr>
      <w:r w:rsidRPr="00D74838">
        <w:rPr>
          <w:rFonts w:ascii="Arial" w:hAnsi="Arial" w:cs="Arial"/>
          <w:sz w:val="24"/>
          <w:szCs w:val="24"/>
        </w:rPr>
        <w:t xml:space="preserve">With regards to timescales, the deadline for submission of Draft documents to IAAS is 16.06.14. They are then reviewed, critiqued and appraised, with amendments being made as necessary. </w:t>
      </w:r>
      <w:r w:rsidR="000C2B46">
        <w:rPr>
          <w:rFonts w:ascii="Arial" w:hAnsi="Arial" w:cs="Arial"/>
          <w:sz w:val="24"/>
          <w:szCs w:val="24"/>
        </w:rPr>
        <w:t>Ozcan Kasapoglu explained that IAAS then prepare a</w:t>
      </w:r>
      <w:r w:rsidRPr="00D74838">
        <w:rPr>
          <w:rFonts w:ascii="Arial" w:hAnsi="Arial" w:cs="Arial"/>
          <w:sz w:val="24"/>
          <w:szCs w:val="24"/>
        </w:rPr>
        <w:t xml:space="preserve"> recommendation report and the ‘key documents’ and ‘supporting documents’ are submitted to the SCCI secretariat in late July, to be considered a</w:t>
      </w:r>
      <w:r w:rsidR="00D66CDD">
        <w:rPr>
          <w:rFonts w:ascii="Arial" w:hAnsi="Arial" w:cs="Arial"/>
          <w:sz w:val="24"/>
          <w:szCs w:val="24"/>
        </w:rPr>
        <w:t xml:space="preserve">t the SCCI at their meeting on </w:t>
      </w:r>
      <w:r w:rsidRPr="00D74838">
        <w:rPr>
          <w:rFonts w:ascii="Arial" w:hAnsi="Arial" w:cs="Arial"/>
          <w:sz w:val="24"/>
          <w:szCs w:val="24"/>
        </w:rPr>
        <w:t>27.08.14.</w:t>
      </w:r>
    </w:p>
    <w:p w:rsidR="00D04736" w:rsidRDefault="00D04736" w:rsidP="00D74838">
      <w:pPr>
        <w:spacing w:after="0"/>
        <w:rPr>
          <w:rFonts w:ascii="Arial" w:hAnsi="Arial" w:cs="Arial"/>
          <w:sz w:val="24"/>
          <w:szCs w:val="24"/>
        </w:rPr>
      </w:pPr>
    </w:p>
    <w:p w:rsidR="00D04736" w:rsidRDefault="00D04736" w:rsidP="00D74838">
      <w:pPr>
        <w:spacing w:after="0"/>
        <w:rPr>
          <w:rFonts w:ascii="Arial" w:hAnsi="Arial" w:cs="Arial"/>
          <w:sz w:val="24"/>
          <w:szCs w:val="24"/>
        </w:rPr>
      </w:pPr>
      <w:r>
        <w:rPr>
          <w:rFonts w:ascii="Arial" w:hAnsi="Arial" w:cs="Arial"/>
          <w:sz w:val="24"/>
          <w:szCs w:val="24"/>
        </w:rPr>
        <w:t>Discussion ensued, with members agreeing that they were happy with the overall content of all of the documents. Some changes were agreed to be made prior to submission, as follows:</w:t>
      </w:r>
      <w:r>
        <w:rPr>
          <w:rFonts w:ascii="Arial" w:hAnsi="Arial" w:cs="Arial"/>
          <w:sz w:val="24"/>
          <w:szCs w:val="24"/>
        </w:rPr>
        <w:br/>
      </w:r>
    </w:p>
    <w:p w:rsidR="00D04736" w:rsidRPr="00D04736" w:rsidRDefault="00D04736" w:rsidP="00D04736">
      <w:pPr>
        <w:pStyle w:val="ListParagraph"/>
        <w:numPr>
          <w:ilvl w:val="0"/>
          <w:numId w:val="12"/>
        </w:numPr>
        <w:spacing w:after="0"/>
        <w:rPr>
          <w:rFonts w:ascii="Arial" w:hAnsi="Arial" w:cs="Arial"/>
          <w:sz w:val="24"/>
          <w:szCs w:val="24"/>
        </w:rPr>
      </w:pPr>
      <w:r w:rsidRPr="00D04736">
        <w:rPr>
          <w:rFonts w:ascii="Arial" w:hAnsi="Arial" w:cs="Arial"/>
          <w:sz w:val="24"/>
          <w:szCs w:val="24"/>
        </w:rPr>
        <w:t>Amendment of some ‘should’ requirements to be ‘must;’</w:t>
      </w:r>
    </w:p>
    <w:p w:rsidR="00D04736" w:rsidRDefault="00D04736" w:rsidP="00D04736">
      <w:pPr>
        <w:pStyle w:val="ListParagraph"/>
        <w:numPr>
          <w:ilvl w:val="0"/>
          <w:numId w:val="12"/>
        </w:numPr>
        <w:spacing w:after="0"/>
        <w:rPr>
          <w:rFonts w:ascii="Arial" w:hAnsi="Arial" w:cs="Arial"/>
          <w:sz w:val="24"/>
          <w:szCs w:val="24"/>
        </w:rPr>
      </w:pPr>
      <w:r w:rsidRPr="00D04736">
        <w:rPr>
          <w:rFonts w:ascii="Arial" w:hAnsi="Arial" w:cs="Arial"/>
          <w:sz w:val="24"/>
          <w:szCs w:val="24"/>
        </w:rPr>
        <w:t>Addition of a number of further benefits which members had identified;</w:t>
      </w:r>
    </w:p>
    <w:p w:rsidR="000C2B46" w:rsidRDefault="00D04736" w:rsidP="00D04736">
      <w:pPr>
        <w:pStyle w:val="ListParagraph"/>
        <w:numPr>
          <w:ilvl w:val="0"/>
          <w:numId w:val="12"/>
        </w:numPr>
        <w:spacing w:after="0"/>
        <w:rPr>
          <w:rFonts w:ascii="Arial" w:hAnsi="Arial" w:cs="Arial"/>
          <w:sz w:val="24"/>
          <w:szCs w:val="24"/>
        </w:rPr>
      </w:pPr>
      <w:r>
        <w:rPr>
          <w:rFonts w:ascii="Arial" w:hAnsi="Arial" w:cs="Arial"/>
          <w:sz w:val="24"/>
          <w:szCs w:val="24"/>
        </w:rPr>
        <w:t>Inclusion of additional terms as part of the glossary</w:t>
      </w:r>
      <w:r w:rsidR="000C2B46">
        <w:rPr>
          <w:rFonts w:ascii="Arial" w:hAnsi="Arial" w:cs="Arial"/>
          <w:sz w:val="24"/>
          <w:szCs w:val="24"/>
        </w:rPr>
        <w:t>;</w:t>
      </w:r>
      <w:r>
        <w:rPr>
          <w:rFonts w:ascii="Arial" w:hAnsi="Arial" w:cs="Arial"/>
          <w:sz w:val="24"/>
          <w:szCs w:val="24"/>
        </w:rPr>
        <w:t xml:space="preserve"> </w:t>
      </w:r>
    </w:p>
    <w:p w:rsidR="00D04736" w:rsidRPr="00D04736" w:rsidRDefault="000C2B46" w:rsidP="00D04736">
      <w:pPr>
        <w:pStyle w:val="ListParagraph"/>
        <w:numPr>
          <w:ilvl w:val="0"/>
          <w:numId w:val="12"/>
        </w:numPr>
        <w:spacing w:after="0"/>
        <w:rPr>
          <w:rFonts w:ascii="Arial" w:hAnsi="Arial" w:cs="Arial"/>
          <w:sz w:val="24"/>
          <w:szCs w:val="24"/>
        </w:rPr>
      </w:pPr>
      <w:r>
        <w:rPr>
          <w:rFonts w:ascii="Arial" w:hAnsi="Arial" w:cs="Arial"/>
          <w:sz w:val="24"/>
          <w:szCs w:val="24"/>
        </w:rPr>
        <w:t>The definitions of d/Deaf,</w:t>
      </w:r>
      <w:r w:rsidR="00D04736">
        <w:rPr>
          <w:rFonts w:ascii="Arial" w:hAnsi="Arial" w:cs="Arial"/>
          <w:sz w:val="24"/>
          <w:szCs w:val="24"/>
        </w:rPr>
        <w:t xml:space="preserve"> learning disability </w:t>
      </w:r>
      <w:r>
        <w:rPr>
          <w:rFonts w:ascii="Arial" w:hAnsi="Arial" w:cs="Arial"/>
          <w:sz w:val="24"/>
          <w:szCs w:val="24"/>
        </w:rPr>
        <w:t xml:space="preserve">and easy read </w:t>
      </w:r>
      <w:r w:rsidR="00D04736">
        <w:rPr>
          <w:rFonts w:ascii="Arial" w:hAnsi="Arial" w:cs="Arial"/>
          <w:sz w:val="24"/>
          <w:szCs w:val="24"/>
        </w:rPr>
        <w:t xml:space="preserve">to be amended; </w:t>
      </w:r>
    </w:p>
    <w:p w:rsidR="00D04736" w:rsidRDefault="00D04736" w:rsidP="00D04736">
      <w:pPr>
        <w:pStyle w:val="ListParagraph"/>
        <w:numPr>
          <w:ilvl w:val="0"/>
          <w:numId w:val="12"/>
        </w:numPr>
        <w:spacing w:after="0"/>
        <w:rPr>
          <w:rFonts w:ascii="Arial" w:hAnsi="Arial" w:cs="Arial"/>
          <w:sz w:val="24"/>
          <w:szCs w:val="24"/>
        </w:rPr>
      </w:pPr>
      <w:r w:rsidRPr="00D04736">
        <w:rPr>
          <w:rFonts w:ascii="Arial" w:hAnsi="Arial" w:cs="Arial"/>
          <w:sz w:val="24"/>
          <w:szCs w:val="24"/>
        </w:rPr>
        <w:t>Development and inc</w:t>
      </w:r>
      <w:r w:rsidR="000C2B46">
        <w:rPr>
          <w:rFonts w:ascii="Arial" w:hAnsi="Arial" w:cs="Arial"/>
          <w:sz w:val="24"/>
          <w:szCs w:val="24"/>
        </w:rPr>
        <w:t>lusion of a new section outlining</w:t>
      </w:r>
      <w:r w:rsidRPr="00D04736">
        <w:rPr>
          <w:rFonts w:ascii="Arial" w:hAnsi="Arial" w:cs="Arial"/>
          <w:sz w:val="24"/>
          <w:szCs w:val="24"/>
        </w:rPr>
        <w:t xml:space="preserve"> the scale of the impact which the</w:t>
      </w:r>
      <w:r w:rsidR="00D66CDD">
        <w:rPr>
          <w:rFonts w:ascii="Arial" w:hAnsi="Arial" w:cs="Arial"/>
          <w:sz w:val="24"/>
          <w:szCs w:val="24"/>
        </w:rPr>
        <w:t xml:space="preserve"> standard i</w:t>
      </w:r>
      <w:r>
        <w:rPr>
          <w:rFonts w:ascii="Arial" w:hAnsi="Arial" w:cs="Arial"/>
          <w:sz w:val="24"/>
          <w:szCs w:val="24"/>
        </w:rPr>
        <w:t>s expected to have.</w:t>
      </w:r>
    </w:p>
    <w:p w:rsidR="00D04736" w:rsidRDefault="00D04736" w:rsidP="00D04736">
      <w:pPr>
        <w:spacing w:after="0"/>
        <w:rPr>
          <w:rFonts w:ascii="Arial" w:hAnsi="Arial" w:cs="Arial"/>
          <w:sz w:val="24"/>
          <w:szCs w:val="24"/>
        </w:rPr>
      </w:pPr>
    </w:p>
    <w:p w:rsidR="00D04736" w:rsidRDefault="00D04736" w:rsidP="00D04736">
      <w:pPr>
        <w:spacing w:after="0"/>
        <w:rPr>
          <w:rFonts w:ascii="Arial" w:hAnsi="Arial" w:cs="Arial"/>
          <w:sz w:val="24"/>
          <w:szCs w:val="24"/>
        </w:rPr>
      </w:pPr>
      <w:r>
        <w:rPr>
          <w:rFonts w:ascii="Arial" w:hAnsi="Arial" w:cs="Arial"/>
          <w:sz w:val="24"/>
          <w:szCs w:val="24"/>
        </w:rPr>
        <w:t xml:space="preserve">It was confirmed that all present were happy to approve the documents for submission at Draft stage, subject to the changes agreed above and other minor wording changes which members identified prior to 10am on 12.06.14. </w:t>
      </w:r>
    </w:p>
    <w:p w:rsidR="00D04736" w:rsidRPr="00D04736" w:rsidRDefault="00D04736" w:rsidP="00D04736">
      <w:pPr>
        <w:spacing w:after="0"/>
        <w:jc w:val="right"/>
        <w:rPr>
          <w:rFonts w:ascii="Arial" w:hAnsi="Arial" w:cs="Arial"/>
          <w:b/>
          <w:sz w:val="24"/>
          <w:szCs w:val="24"/>
        </w:rPr>
      </w:pPr>
    </w:p>
    <w:p w:rsidR="00D04736" w:rsidRPr="00D04736" w:rsidRDefault="00D04736" w:rsidP="00D04736">
      <w:pPr>
        <w:spacing w:after="0"/>
        <w:jc w:val="right"/>
        <w:rPr>
          <w:rFonts w:ascii="Arial" w:hAnsi="Arial" w:cs="Arial"/>
          <w:b/>
          <w:sz w:val="24"/>
          <w:szCs w:val="24"/>
        </w:rPr>
      </w:pPr>
      <w:r w:rsidRPr="00D04736">
        <w:rPr>
          <w:rFonts w:ascii="Arial" w:hAnsi="Arial" w:cs="Arial"/>
          <w:b/>
          <w:sz w:val="24"/>
          <w:szCs w:val="24"/>
        </w:rPr>
        <w:t>Action: Sarah Marsay to make agreed changes and submit to IAAS</w:t>
      </w:r>
    </w:p>
    <w:p w:rsidR="00114ABD" w:rsidRPr="00114ABD" w:rsidRDefault="00114ABD" w:rsidP="00114ABD">
      <w:pPr>
        <w:pStyle w:val="ListParagraph"/>
        <w:spacing w:after="0"/>
        <w:ind w:left="360"/>
        <w:rPr>
          <w:rFonts w:ascii="Arial" w:hAnsi="Arial" w:cs="Arial"/>
          <w:b/>
          <w:sz w:val="24"/>
          <w:szCs w:val="24"/>
        </w:rPr>
      </w:pPr>
    </w:p>
    <w:p w:rsidR="00114ABD" w:rsidRDefault="00114ABD" w:rsidP="00114ABD">
      <w:pPr>
        <w:pStyle w:val="ListParagraph"/>
        <w:numPr>
          <w:ilvl w:val="0"/>
          <w:numId w:val="1"/>
        </w:numPr>
        <w:spacing w:after="0"/>
        <w:rPr>
          <w:rFonts w:ascii="Arial" w:hAnsi="Arial" w:cs="Arial"/>
          <w:b/>
          <w:sz w:val="24"/>
          <w:szCs w:val="24"/>
        </w:rPr>
      </w:pPr>
      <w:r w:rsidRPr="00114ABD">
        <w:rPr>
          <w:rFonts w:ascii="Arial" w:hAnsi="Arial" w:cs="Arial"/>
          <w:b/>
          <w:sz w:val="24"/>
          <w:szCs w:val="24"/>
        </w:rPr>
        <w:t>Next steps including date and time for next meeting</w:t>
      </w:r>
    </w:p>
    <w:p w:rsidR="00114ABD" w:rsidRDefault="00114ABD" w:rsidP="00114ABD">
      <w:pPr>
        <w:pStyle w:val="ListParagraph"/>
        <w:spacing w:after="0"/>
        <w:ind w:left="360"/>
        <w:rPr>
          <w:rFonts w:ascii="Arial" w:hAnsi="Arial" w:cs="Arial"/>
          <w:b/>
          <w:sz w:val="24"/>
          <w:szCs w:val="24"/>
        </w:rPr>
      </w:pPr>
    </w:p>
    <w:p w:rsidR="00114ABD" w:rsidRDefault="00D74838" w:rsidP="00114ABD">
      <w:pPr>
        <w:pStyle w:val="ListParagraph"/>
        <w:spacing w:after="0"/>
        <w:ind w:left="0"/>
        <w:rPr>
          <w:rFonts w:ascii="Arial" w:hAnsi="Arial" w:cs="Arial"/>
          <w:sz w:val="24"/>
          <w:szCs w:val="24"/>
        </w:rPr>
      </w:pPr>
      <w:r>
        <w:rPr>
          <w:rFonts w:ascii="Arial" w:hAnsi="Arial" w:cs="Arial"/>
          <w:sz w:val="24"/>
          <w:szCs w:val="24"/>
        </w:rPr>
        <w:t xml:space="preserve">As </w:t>
      </w:r>
      <w:r w:rsidRPr="00D74838">
        <w:rPr>
          <w:rFonts w:ascii="Arial" w:hAnsi="Arial" w:cs="Arial"/>
          <w:sz w:val="24"/>
          <w:szCs w:val="24"/>
        </w:rPr>
        <w:t>Full stage documents are due for submission to IAAS on 12.11.14</w:t>
      </w:r>
      <w:r>
        <w:rPr>
          <w:rFonts w:ascii="Arial" w:hAnsi="Arial" w:cs="Arial"/>
          <w:sz w:val="24"/>
          <w:szCs w:val="24"/>
        </w:rPr>
        <w:t>, i</w:t>
      </w:r>
      <w:r w:rsidR="00114ABD" w:rsidRPr="00114ABD">
        <w:rPr>
          <w:rFonts w:ascii="Arial" w:hAnsi="Arial" w:cs="Arial"/>
          <w:sz w:val="24"/>
          <w:szCs w:val="24"/>
        </w:rPr>
        <w:t>t was agreed to arrange the next meeting to take place</w:t>
      </w:r>
      <w:r>
        <w:rPr>
          <w:rFonts w:ascii="Arial" w:hAnsi="Arial" w:cs="Arial"/>
          <w:sz w:val="24"/>
          <w:szCs w:val="24"/>
        </w:rPr>
        <w:t xml:space="preserve"> </w:t>
      </w:r>
      <w:r w:rsidR="00114ABD" w:rsidRPr="00114ABD">
        <w:rPr>
          <w:rFonts w:ascii="Arial" w:hAnsi="Arial" w:cs="Arial"/>
          <w:sz w:val="24"/>
          <w:szCs w:val="24"/>
        </w:rPr>
        <w:t xml:space="preserve">in early November 2014. </w:t>
      </w:r>
    </w:p>
    <w:p w:rsidR="00114ABD" w:rsidRPr="00114ABD" w:rsidRDefault="00114ABD" w:rsidP="00114ABD">
      <w:pPr>
        <w:pStyle w:val="ListParagraph"/>
        <w:spacing w:after="0"/>
        <w:ind w:left="0"/>
        <w:jc w:val="right"/>
        <w:rPr>
          <w:rFonts w:ascii="Arial" w:hAnsi="Arial" w:cs="Arial"/>
          <w:b/>
          <w:sz w:val="24"/>
          <w:szCs w:val="24"/>
        </w:rPr>
      </w:pPr>
      <w:r w:rsidRPr="00114ABD">
        <w:rPr>
          <w:rFonts w:ascii="Arial" w:hAnsi="Arial" w:cs="Arial"/>
          <w:b/>
          <w:sz w:val="24"/>
          <w:szCs w:val="24"/>
        </w:rPr>
        <w:t>Action: Sarah Marsay to arrange next meeting</w:t>
      </w:r>
    </w:p>
    <w:p w:rsidR="00114ABD" w:rsidRDefault="00114ABD" w:rsidP="00114ABD">
      <w:pPr>
        <w:pStyle w:val="ListParagraph"/>
        <w:spacing w:after="0"/>
        <w:ind w:left="0"/>
        <w:rPr>
          <w:rFonts w:ascii="Arial" w:hAnsi="Arial" w:cs="Arial"/>
          <w:sz w:val="24"/>
          <w:szCs w:val="24"/>
        </w:rPr>
      </w:pPr>
    </w:p>
    <w:p w:rsidR="00114ABD" w:rsidRPr="00114ABD" w:rsidRDefault="00114ABD" w:rsidP="00114ABD">
      <w:pPr>
        <w:pStyle w:val="ListParagraph"/>
        <w:spacing w:after="0"/>
        <w:ind w:left="0"/>
        <w:rPr>
          <w:rFonts w:ascii="Arial" w:hAnsi="Arial" w:cs="Arial"/>
          <w:b/>
          <w:sz w:val="24"/>
          <w:szCs w:val="24"/>
        </w:rPr>
      </w:pPr>
      <w:r>
        <w:rPr>
          <w:rFonts w:ascii="Arial" w:hAnsi="Arial" w:cs="Arial"/>
          <w:sz w:val="24"/>
          <w:szCs w:val="24"/>
        </w:rPr>
        <w:t>A</w:t>
      </w:r>
      <w:r w:rsidRPr="00114ABD">
        <w:rPr>
          <w:rFonts w:ascii="Arial" w:hAnsi="Arial" w:cs="Arial"/>
          <w:sz w:val="24"/>
          <w:szCs w:val="24"/>
        </w:rPr>
        <w:t xml:space="preserve"> timeline highlighting key milestones and activities associated with the standard is to be developed and shared with members.  </w:t>
      </w:r>
    </w:p>
    <w:p w:rsidR="00114ABD" w:rsidRPr="00114ABD" w:rsidRDefault="00114ABD" w:rsidP="00114ABD">
      <w:pPr>
        <w:spacing w:after="0"/>
        <w:jc w:val="right"/>
        <w:rPr>
          <w:rFonts w:ascii="Arial" w:hAnsi="Arial" w:cs="Arial"/>
          <w:b/>
          <w:sz w:val="24"/>
          <w:szCs w:val="24"/>
        </w:rPr>
      </w:pPr>
      <w:r w:rsidRPr="00114ABD">
        <w:rPr>
          <w:rFonts w:ascii="Arial" w:hAnsi="Arial" w:cs="Arial"/>
          <w:b/>
          <w:sz w:val="24"/>
          <w:szCs w:val="24"/>
        </w:rPr>
        <w:t>Action: Sarah Marsay</w:t>
      </w:r>
      <w:r>
        <w:rPr>
          <w:rFonts w:ascii="Arial" w:hAnsi="Arial" w:cs="Arial"/>
          <w:b/>
          <w:sz w:val="24"/>
          <w:szCs w:val="24"/>
        </w:rPr>
        <w:t xml:space="preserve"> to develop and share an overview timeline</w:t>
      </w:r>
    </w:p>
    <w:p w:rsidR="00114ABD" w:rsidRDefault="00114ABD" w:rsidP="00114ABD">
      <w:pPr>
        <w:pStyle w:val="ListParagraph"/>
        <w:spacing w:after="0"/>
        <w:ind w:left="360"/>
        <w:rPr>
          <w:rFonts w:ascii="Arial" w:hAnsi="Arial" w:cs="Arial"/>
          <w:b/>
          <w:sz w:val="24"/>
          <w:szCs w:val="24"/>
        </w:rPr>
      </w:pPr>
    </w:p>
    <w:p w:rsidR="00114ABD" w:rsidRDefault="00114ABD" w:rsidP="00114ABD">
      <w:pPr>
        <w:pStyle w:val="ListParagraph"/>
        <w:numPr>
          <w:ilvl w:val="0"/>
          <w:numId w:val="1"/>
        </w:numPr>
        <w:spacing w:after="0"/>
        <w:rPr>
          <w:rFonts w:ascii="Arial" w:hAnsi="Arial" w:cs="Arial"/>
          <w:b/>
          <w:sz w:val="24"/>
          <w:szCs w:val="24"/>
        </w:rPr>
      </w:pPr>
      <w:r w:rsidRPr="00114ABD">
        <w:rPr>
          <w:rFonts w:ascii="Arial" w:hAnsi="Arial" w:cs="Arial"/>
          <w:b/>
          <w:sz w:val="24"/>
          <w:szCs w:val="24"/>
        </w:rPr>
        <w:t>Any other urgent business</w:t>
      </w:r>
    </w:p>
    <w:p w:rsidR="00114ABD" w:rsidRDefault="00114ABD" w:rsidP="00114ABD">
      <w:pPr>
        <w:spacing w:after="0"/>
        <w:rPr>
          <w:rFonts w:ascii="Arial" w:hAnsi="Arial" w:cs="Arial"/>
          <w:b/>
          <w:sz w:val="24"/>
          <w:szCs w:val="24"/>
        </w:rPr>
      </w:pPr>
    </w:p>
    <w:p w:rsidR="00114ABD" w:rsidRPr="00114ABD" w:rsidRDefault="00114ABD" w:rsidP="00114ABD">
      <w:pPr>
        <w:spacing w:after="0"/>
        <w:rPr>
          <w:rFonts w:ascii="Arial" w:hAnsi="Arial" w:cs="Arial"/>
          <w:sz w:val="24"/>
          <w:szCs w:val="24"/>
        </w:rPr>
      </w:pPr>
      <w:r w:rsidRPr="00114ABD">
        <w:rPr>
          <w:rFonts w:ascii="Arial" w:hAnsi="Arial" w:cs="Arial"/>
          <w:sz w:val="24"/>
          <w:szCs w:val="24"/>
        </w:rPr>
        <w:t>Nil.</w:t>
      </w:r>
    </w:p>
    <w:p w:rsidR="00114ABD" w:rsidRPr="00114ABD" w:rsidRDefault="00114ABD" w:rsidP="00114ABD">
      <w:pPr>
        <w:spacing w:after="0"/>
        <w:rPr>
          <w:rFonts w:ascii="Arial" w:hAnsi="Arial" w:cs="Arial"/>
          <w:b/>
          <w:sz w:val="24"/>
          <w:szCs w:val="24"/>
        </w:rPr>
      </w:pPr>
    </w:p>
    <w:p w:rsidR="00114ABD" w:rsidRDefault="00114ABD" w:rsidP="00114ABD">
      <w:pPr>
        <w:pStyle w:val="ListParagraph"/>
        <w:numPr>
          <w:ilvl w:val="0"/>
          <w:numId w:val="1"/>
        </w:numPr>
        <w:spacing w:after="0"/>
        <w:rPr>
          <w:rFonts w:ascii="Arial" w:hAnsi="Arial" w:cs="Arial"/>
          <w:b/>
          <w:sz w:val="24"/>
          <w:szCs w:val="24"/>
        </w:rPr>
      </w:pPr>
      <w:r w:rsidRPr="00114ABD">
        <w:rPr>
          <w:rFonts w:ascii="Arial" w:hAnsi="Arial" w:cs="Arial"/>
          <w:b/>
          <w:sz w:val="24"/>
          <w:szCs w:val="24"/>
        </w:rPr>
        <w:t>Close</w:t>
      </w:r>
    </w:p>
    <w:p w:rsidR="007922C5" w:rsidRDefault="007922C5">
      <w:pPr>
        <w:spacing w:after="0"/>
        <w:rPr>
          <w:rFonts w:ascii="Arial" w:hAnsi="Arial" w:cs="Arial"/>
          <w:sz w:val="24"/>
          <w:szCs w:val="24"/>
        </w:rPr>
      </w:pPr>
    </w:p>
    <w:p w:rsidR="0038196A" w:rsidRDefault="00E04A81">
      <w:pPr>
        <w:spacing w:after="0"/>
        <w:rPr>
          <w:rFonts w:ascii="Arial" w:hAnsi="Arial" w:cs="Arial"/>
          <w:sz w:val="24"/>
          <w:szCs w:val="24"/>
        </w:rPr>
      </w:pPr>
      <w:r>
        <w:rPr>
          <w:rFonts w:ascii="Arial" w:hAnsi="Arial" w:cs="Arial"/>
          <w:sz w:val="24"/>
          <w:szCs w:val="24"/>
        </w:rPr>
        <w:t>Olivia Butterworth</w:t>
      </w:r>
      <w:r w:rsidR="0038196A">
        <w:rPr>
          <w:rFonts w:ascii="Arial" w:hAnsi="Arial" w:cs="Arial"/>
          <w:sz w:val="24"/>
          <w:szCs w:val="24"/>
        </w:rPr>
        <w:t xml:space="preserve"> thanked everyone for their contributi</w:t>
      </w:r>
      <w:r>
        <w:rPr>
          <w:rFonts w:ascii="Arial" w:hAnsi="Arial" w:cs="Arial"/>
          <w:sz w:val="24"/>
          <w:szCs w:val="24"/>
        </w:rPr>
        <w:t xml:space="preserve">ons and apologised for the late running of the meeting. </w:t>
      </w:r>
    </w:p>
    <w:p w:rsidR="0038196A" w:rsidRDefault="0038196A">
      <w:pPr>
        <w:spacing w:after="0"/>
        <w:rPr>
          <w:rFonts w:ascii="Arial" w:hAnsi="Arial" w:cs="Arial"/>
          <w:sz w:val="24"/>
          <w:szCs w:val="24"/>
        </w:rPr>
      </w:pPr>
    </w:p>
    <w:sectPr w:rsidR="0038196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4FF" w:rsidRDefault="00F564FF" w:rsidP="00E5278E">
      <w:pPr>
        <w:spacing w:after="0" w:line="240" w:lineRule="auto"/>
      </w:pPr>
      <w:r>
        <w:separator/>
      </w:r>
    </w:p>
  </w:endnote>
  <w:endnote w:type="continuationSeparator" w:id="0">
    <w:p w:rsidR="00F564FF" w:rsidRDefault="00F564FF" w:rsidP="00E52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FF" w:rsidRDefault="00F564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1115484505"/>
      <w:docPartObj>
        <w:docPartGallery w:val="Page Numbers (Bottom of Page)"/>
        <w:docPartUnique/>
      </w:docPartObj>
    </w:sdtPr>
    <w:sdtEndPr/>
    <w:sdtContent>
      <w:sdt>
        <w:sdtPr>
          <w:rPr>
            <w:rFonts w:ascii="Arial" w:hAnsi="Arial" w:cs="Arial"/>
            <w:sz w:val="24"/>
            <w:szCs w:val="24"/>
          </w:rPr>
          <w:id w:val="860082579"/>
          <w:docPartObj>
            <w:docPartGallery w:val="Page Numbers (Top of Page)"/>
            <w:docPartUnique/>
          </w:docPartObj>
        </w:sdtPr>
        <w:sdtEndPr/>
        <w:sdtContent>
          <w:p w:rsidR="00F564FF" w:rsidRPr="00E5278E" w:rsidRDefault="00F564FF">
            <w:pPr>
              <w:pStyle w:val="Footer"/>
              <w:jc w:val="right"/>
              <w:rPr>
                <w:rFonts w:ascii="Arial" w:hAnsi="Arial" w:cs="Arial"/>
                <w:sz w:val="24"/>
                <w:szCs w:val="24"/>
              </w:rPr>
            </w:pPr>
            <w:r w:rsidRPr="00E5278E">
              <w:rPr>
                <w:rFonts w:ascii="Arial" w:hAnsi="Arial" w:cs="Arial"/>
                <w:sz w:val="24"/>
                <w:szCs w:val="24"/>
              </w:rPr>
              <w:t xml:space="preserve">Page </w:t>
            </w:r>
            <w:r w:rsidRPr="00E5278E">
              <w:rPr>
                <w:rFonts w:ascii="Arial" w:hAnsi="Arial" w:cs="Arial"/>
                <w:bCs/>
                <w:sz w:val="24"/>
                <w:szCs w:val="24"/>
              </w:rPr>
              <w:fldChar w:fldCharType="begin"/>
            </w:r>
            <w:r w:rsidRPr="00E5278E">
              <w:rPr>
                <w:rFonts w:ascii="Arial" w:hAnsi="Arial" w:cs="Arial"/>
                <w:bCs/>
                <w:sz w:val="24"/>
                <w:szCs w:val="24"/>
              </w:rPr>
              <w:instrText xml:space="preserve"> PAGE </w:instrText>
            </w:r>
            <w:r w:rsidRPr="00E5278E">
              <w:rPr>
                <w:rFonts w:ascii="Arial" w:hAnsi="Arial" w:cs="Arial"/>
                <w:bCs/>
                <w:sz w:val="24"/>
                <w:szCs w:val="24"/>
              </w:rPr>
              <w:fldChar w:fldCharType="separate"/>
            </w:r>
            <w:r w:rsidR="00AE3C9B">
              <w:rPr>
                <w:rFonts w:ascii="Arial" w:hAnsi="Arial" w:cs="Arial"/>
                <w:bCs/>
                <w:noProof/>
                <w:sz w:val="24"/>
                <w:szCs w:val="24"/>
              </w:rPr>
              <w:t>1</w:t>
            </w:r>
            <w:r w:rsidRPr="00E5278E">
              <w:rPr>
                <w:rFonts w:ascii="Arial" w:hAnsi="Arial" w:cs="Arial"/>
                <w:bCs/>
                <w:sz w:val="24"/>
                <w:szCs w:val="24"/>
              </w:rPr>
              <w:fldChar w:fldCharType="end"/>
            </w:r>
            <w:r w:rsidRPr="00E5278E">
              <w:rPr>
                <w:rFonts w:ascii="Arial" w:hAnsi="Arial" w:cs="Arial"/>
                <w:sz w:val="24"/>
                <w:szCs w:val="24"/>
              </w:rPr>
              <w:t xml:space="preserve"> of </w:t>
            </w:r>
            <w:r w:rsidRPr="00E5278E">
              <w:rPr>
                <w:rFonts w:ascii="Arial" w:hAnsi="Arial" w:cs="Arial"/>
                <w:bCs/>
                <w:sz w:val="24"/>
                <w:szCs w:val="24"/>
              </w:rPr>
              <w:fldChar w:fldCharType="begin"/>
            </w:r>
            <w:r w:rsidRPr="00E5278E">
              <w:rPr>
                <w:rFonts w:ascii="Arial" w:hAnsi="Arial" w:cs="Arial"/>
                <w:bCs/>
                <w:sz w:val="24"/>
                <w:szCs w:val="24"/>
              </w:rPr>
              <w:instrText xml:space="preserve"> NUMPAGES  </w:instrText>
            </w:r>
            <w:r w:rsidRPr="00E5278E">
              <w:rPr>
                <w:rFonts w:ascii="Arial" w:hAnsi="Arial" w:cs="Arial"/>
                <w:bCs/>
                <w:sz w:val="24"/>
                <w:szCs w:val="24"/>
              </w:rPr>
              <w:fldChar w:fldCharType="separate"/>
            </w:r>
            <w:r w:rsidR="00AE3C9B">
              <w:rPr>
                <w:rFonts w:ascii="Arial" w:hAnsi="Arial" w:cs="Arial"/>
                <w:bCs/>
                <w:noProof/>
                <w:sz w:val="24"/>
                <w:szCs w:val="24"/>
              </w:rPr>
              <w:t>5</w:t>
            </w:r>
            <w:r w:rsidRPr="00E5278E">
              <w:rPr>
                <w:rFonts w:ascii="Arial" w:hAnsi="Arial" w:cs="Arial"/>
                <w:bCs/>
                <w:sz w:val="24"/>
                <w:szCs w:val="24"/>
              </w:rPr>
              <w:fldChar w:fldCharType="end"/>
            </w:r>
          </w:p>
        </w:sdtContent>
      </w:sdt>
    </w:sdtContent>
  </w:sdt>
  <w:p w:rsidR="00F564FF" w:rsidRDefault="00F564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FF" w:rsidRDefault="00F56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4FF" w:rsidRDefault="00F564FF" w:rsidP="00E5278E">
      <w:pPr>
        <w:spacing w:after="0" w:line="240" w:lineRule="auto"/>
      </w:pPr>
      <w:r>
        <w:separator/>
      </w:r>
    </w:p>
  </w:footnote>
  <w:footnote w:type="continuationSeparator" w:id="0">
    <w:p w:rsidR="00F564FF" w:rsidRDefault="00F564FF" w:rsidP="00E52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FF" w:rsidRDefault="00F564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FF" w:rsidRDefault="00F564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FF" w:rsidRDefault="00F564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75BD"/>
    <w:multiLevelType w:val="hybridMultilevel"/>
    <w:tmpl w:val="D60E5B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40705F6"/>
    <w:multiLevelType w:val="hybridMultilevel"/>
    <w:tmpl w:val="A66AD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D55219"/>
    <w:multiLevelType w:val="hybridMultilevel"/>
    <w:tmpl w:val="97CE2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7C46369"/>
    <w:multiLevelType w:val="hybridMultilevel"/>
    <w:tmpl w:val="E2661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82263DD"/>
    <w:multiLevelType w:val="hybridMultilevel"/>
    <w:tmpl w:val="74FC7556"/>
    <w:lvl w:ilvl="0" w:tplc="D20CAB2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6EE128C"/>
    <w:multiLevelType w:val="hybridMultilevel"/>
    <w:tmpl w:val="5890D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12F6169"/>
    <w:multiLevelType w:val="hybridMultilevel"/>
    <w:tmpl w:val="6B541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53332F"/>
    <w:multiLevelType w:val="hybridMultilevel"/>
    <w:tmpl w:val="D60E5B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F7D058E"/>
    <w:multiLevelType w:val="hybridMultilevel"/>
    <w:tmpl w:val="7478A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2506F81"/>
    <w:multiLevelType w:val="hybridMultilevel"/>
    <w:tmpl w:val="0B5E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1702DB"/>
    <w:multiLevelType w:val="hybridMultilevel"/>
    <w:tmpl w:val="6ED2F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A645375"/>
    <w:multiLevelType w:val="hybridMultilevel"/>
    <w:tmpl w:val="E48088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10"/>
  </w:num>
  <w:num w:numId="4">
    <w:abstractNumId w:val="6"/>
  </w:num>
  <w:num w:numId="5">
    <w:abstractNumId w:val="2"/>
  </w:num>
  <w:num w:numId="6">
    <w:abstractNumId w:val="11"/>
  </w:num>
  <w:num w:numId="7">
    <w:abstractNumId w:val="8"/>
  </w:num>
  <w:num w:numId="8">
    <w:abstractNumId w:val="9"/>
  </w:num>
  <w:num w:numId="9">
    <w:abstractNumId w:val="3"/>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91"/>
    <w:rsid w:val="0002719F"/>
    <w:rsid w:val="00047CBE"/>
    <w:rsid w:val="00060BB4"/>
    <w:rsid w:val="00083C0E"/>
    <w:rsid w:val="0009152F"/>
    <w:rsid w:val="000A1B95"/>
    <w:rsid w:val="000B3A23"/>
    <w:rsid w:val="000B6D4D"/>
    <w:rsid w:val="000C2B46"/>
    <w:rsid w:val="000D7476"/>
    <w:rsid w:val="000F2D20"/>
    <w:rsid w:val="000F54FC"/>
    <w:rsid w:val="00114ABD"/>
    <w:rsid w:val="001448DF"/>
    <w:rsid w:val="0015046C"/>
    <w:rsid w:val="00166E5D"/>
    <w:rsid w:val="00174CFA"/>
    <w:rsid w:val="0017685F"/>
    <w:rsid w:val="001C3790"/>
    <w:rsid w:val="00205845"/>
    <w:rsid w:val="002A04FB"/>
    <w:rsid w:val="002E3809"/>
    <w:rsid w:val="002F37DC"/>
    <w:rsid w:val="003134E3"/>
    <w:rsid w:val="00323C00"/>
    <w:rsid w:val="00343C60"/>
    <w:rsid w:val="0038196A"/>
    <w:rsid w:val="00381E53"/>
    <w:rsid w:val="003A52FF"/>
    <w:rsid w:val="003C474B"/>
    <w:rsid w:val="003D76A2"/>
    <w:rsid w:val="00407D75"/>
    <w:rsid w:val="00434A41"/>
    <w:rsid w:val="004C4A43"/>
    <w:rsid w:val="004E1AA5"/>
    <w:rsid w:val="00526260"/>
    <w:rsid w:val="005278E7"/>
    <w:rsid w:val="0054316C"/>
    <w:rsid w:val="005433A0"/>
    <w:rsid w:val="00560B4E"/>
    <w:rsid w:val="005D33A4"/>
    <w:rsid w:val="00616E3C"/>
    <w:rsid w:val="00623B0B"/>
    <w:rsid w:val="00624D15"/>
    <w:rsid w:val="00696F36"/>
    <w:rsid w:val="006B1A01"/>
    <w:rsid w:val="006B4E1D"/>
    <w:rsid w:val="006B6127"/>
    <w:rsid w:val="006C0791"/>
    <w:rsid w:val="006E5C6C"/>
    <w:rsid w:val="007253D7"/>
    <w:rsid w:val="007922C5"/>
    <w:rsid w:val="007D7FD0"/>
    <w:rsid w:val="007F42ED"/>
    <w:rsid w:val="00851C6F"/>
    <w:rsid w:val="00860C97"/>
    <w:rsid w:val="00861A73"/>
    <w:rsid w:val="00874861"/>
    <w:rsid w:val="008803CA"/>
    <w:rsid w:val="0089425D"/>
    <w:rsid w:val="008A1A10"/>
    <w:rsid w:val="008B74F3"/>
    <w:rsid w:val="00905466"/>
    <w:rsid w:val="00926A53"/>
    <w:rsid w:val="009361AE"/>
    <w:rsid w:val="009452B5"/>
    <w:rsid w:val="00963289"/>
    <w:rsid w:val="00972AA5"/>
    <w:rsid w:val="009775CE"/>
    <w:rsid w:val="00981BC8"/>
    <w:rsid w:val="009B42A4"/>
    <w:rsid w:val="009C639A"/>
    <w:rsid w:val="009D1A74"/>
    <w:rsid w:val="009F15A8"/>
    <w:rsid w:val="00A651F6"/>
    <w:rsid w:val="00A676C9"/>
    <w:rsid w:val="00A828EA"/>
    <w:rsid w:val="00A85DED"/>
    <w:rsid w:val="00AA70EE"/>
    <w:rsid w:val="00AD7DA3"/>
    <w:rsid w:val="00AE00CE"/>
    <w:rsid w:val="00AE1275"/>
    <w:rsid w:val="00AE3C9B"/>
    <w:rsid w:val="00AF2160"/>
    <w:rsid w:val="00AF4070"/>
    <w:rsid w:val="00B26B78"/>
    <w:rsid w:val="00B309AD"/>
    <w:rsid w:val="00B536EA"/>
    <w:rsid w:val="00B542D7"/>
    <w:rsid w:val="00BC7457"/>
    <w:rsid w:val="00BE2F92"/>
    <w:rsid w:val="00BF020A"/>
    <w:rsid w:val="00BF0233"/>
    <w:rsid w:val="00BF122C"/>
    <w:rsid w:val="00C016F8"/>
    <w:rsid w:val="00C13F54"/>
    <w:rsid w:val="00C21417"/>
    <w:rsid w:val="00C35F15"/>
    <w:rsid w:val="00C62A2D"/>
    <w:rsid w:val="00C7766D"/>
    <w:rsid w:val="00C8227A"/>
    <w:rsid w:val="00C864EC"/>
    <w:rsid w:val="00CA20A9"/>
    <w:rsid w:val="00CA642A"/>
    <w:rsid w:val="00CE764D"/>
    <w:rsid w:val="00D04736"/>
    <w:rsid w:val="00D10428"/>
    <w:rsid w:val="00D121DB"/>
    <w:rsid w:val="00D421E5"/>
    <w:rsid w:val="00D45904"/>
    <w:rsid w:val="00D47706"/>
    <w:rsid w:val="00D54445"/>
    <w:rsid w:val="00D65AB4"/>
    <w:rsid w:val="00D66326"/>
    <w:rsid w:val="00D66CDD"/>
    <w:rsid w:val="00D73607"/>
    <w:rsid w:val="00D7437C"/>
    <w:rsid w:val="00D74838"/>
    <w:rsid w:val="00D8758E"/>
    <w:rsid w:val="00DD767C"/>
    <w:rsid w:val="00DF5C7E"/>
    <w:rsid w:val="00E04364"/>
    <w:rsid w:val="00E04A81"/>
    <w:rsid w:val="00E20579"/>
    <w:rsid w:val="00E5278E"/>
    <w:rsid w:val="00E6400E"/>
    <w:rsid w:val="00E7652E"/>
    <w:rsid w:val="00EB0E21"/>
    <w:rsid w:val="00EE2238"/>
    <w:rsid w:val="00EE7AF1"/>
    <w:rsid w:val="00EF1246"/>
    <w:rsid w:val="00F17093"/>
    <w:rsid w:val="00F564FF"/>
    <w:rsid w:val="00F66CBC"/>
    <w:rsid w:val="00F7270E"/>
    <w:rsid w:val="00F807BF"/>
    <w:rsid w:val="00F877BB"/>
    <w:rsid w:val="00FB7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A0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A01"/>
    <w:pPr>
      <w:ind w:left="720"/>
      <w:contextualSpacing/>
    </w:pPr>
  </w:style>
  <w:style w:type="paragraph" w:styleId="BalloonText">
    <w:name w:val="Balloon Text"/>
    <w:basedOn w:val="Normal"/>
    <w:link w:val="BalloonTextChar"/>
    <w:uiPriority w:val="99"/>
    <w:semiHidden/>
    <w:unhideWhenUsed/>
    <w:rsid w:val="006B1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A01"/>
    <w:rPr>
      <w:rFonts w:ascii="Tahoma" w:eastAsia="Calibri" w:hAnsi="Tahoma" w:cs="Tahoma"/>
      <w:sz w:val="16"/>
      <w:szCs w:val="16"/>
    </w:rPr>
  </w:style>
  <w:style w:type="character" w:styleId="Hyperlink">
    <w:name w:val="Hyperlink"/>
    <w:basedOn w:val="DefaultParagraphFont"/>
    <w:uiPriority w:val="99"/>
    <w:unhideWhenUsed/>
    <w:rsid w:val="00C864EC"/>
    <w:rPr>
      <w:color w:val="0000FF" w:themeColor="hyperlink"/>
      <w:u w:val="single"/>
    </w:rPr>
  </w:style>
  <w:style w:type="paragraph" w:styleId="Header">
    <w:name w:val="header"/>
    <w:basedOn w:val="Normal"/>
    <w:link w:val="HeaderChar"/>
    <w:uiPriority w:val="99"/>
    <w:unhideWhenUsed/>
    <w:rsid w:val="00E52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78E"/>
    <w:rPr>
      <w:rFonts w:ascii="Calibri" w:eastAsia="Calibri" w:hAnsi="Calibri" w:cs="Times New Roman"/>
    </w:rPr>
  </w:style>
  <w:style w:type="paragraph" w:styleId="Footer">
    <w:name w:val="footer"/>
    <w:basedOn w:val="Normal"/>
    <w:link w:val="FooterChar"/>
    <w:uiPriority w:val="99"/>
    <w:unhideWhenUsed/>
    <w:rsid w:val="00E52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78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A0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A01"/>
    <w:pPr>
      <w:ind w:left="720"/>
      <w:contextualSpacing/>
    </w:pPr>
  </w:style>
  <w:style w:type="paragraph" w:styleId="BalloonText">
    <w:name w:val="Balloon Text"/>
    <w:basedOn w:val="Normal"/>
    <w:link w:val="BalloonTextChar"/>
    <w:uiPriority w:val="99"/>
    <w:semiHidden/>
    <w:unhideWhenUsed/>
    <w:rsid w:val="006B1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A01"/>
    <w:rPr>
      <w:rFonts w:ascii="Tahoma" w:eastAsia="Calibri" w:hAnsi="Tahoma" w:cs="Tahoma"/>
      <w:sz w:val="16"/>
      <w:szCs w:val="16"/>
    </w:rPr>
  </w:style>
  <w:style w:type="character" w:styleId="Hyperlink">
    <w:name w:val="Hyperlink"/>
    <w:basedOn w:val="DefaultParagraphFont"/>
    <w:uiPriority w:val="99"/>
    <w:unhideWhenUsed/>
    <w:rsid w:val="00C864EC"/>
    <w:rPr>
      <w:color w:val="0000FF" w:themeColor="hyperlink"/>
      <w:u w:val="single"/>
    </w:rPr>
  </w:style>
  <w:style w:type="paragraph" w:styleId="Header">
    <w:name w:val="header"/>
    <w:basedOn w:val="Normal"/>
    <w:link w:val="HeaderChar"/>
    <w:uiPriority w:val="99"/>
    <w:unhideWhenUsed/>
    <w:rsid w:val="00E52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78E"/>
    <w:rPr>
      <w:rFonts w:ascii="Calibri" w:eastAsia="Calibri" w:hAnsi="Calibri" w:cs="Times New Roman"/>
    </w:rPr>
  </w:style>
  <w:style w:type="paragraph" w:styleId="Footer">
    <w:name w:val="footer"/>
    <w:basedOn w:val="Normal"/>
    <w:link w:val="FooterChar"/>
    <w:uiPriority w:val="99"/>
    <w:unhideWhenUsed/>
    <w:rsid w:val="00E52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78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206353">
      <w:bodyDiv w:val="1"/>
      <w:marLeft w:val="0"/>
      <w:marRight w:val="0"/>
      <w:marTop w:val="0"/>
      <w:marBottom w:val="0"/>
      <w:divBdr>
        <w:top w:val="none" w:sz="0" w:space="0" w:color="auto"/>
        <w:left w:val="none" w:sz="0" w:space="0" w:color="auto"/>
        <w:bottom w:val="none" w:sz="0" w:space="0" w:color="auto"/>
        <w:right w:val="none" w:sz="0" w:space="0" w:color="auto"/>
      </w:divBdr>
    </w:div>
    <w:div w:id="1704287140">
      <w:bodyDiv w:val="1"/>
      <w:marLeft w:val="0"/>
      <w:marRight w:val="0"/>
      <w:marTop w:val="0"/>
      <w:marBottom w:val="0"/>
      <w:divBdr>
        <w:top w:val="none" w:sz="0" w:space="0" w:color="auto"/>
        <w:left w:val="none" w:sz="0" w:space="0" w:color="auto"/>
        <w:bottom w:val="none" w:sz="0" w:space="0" w:color="auto"/>
        <w:right w:val="none" w:sz="0" w:space="0" w:color="auto"/>
      </w:divBdr>
    </w:div>
    <w:div w:id="191353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B5A66-4712-44F3-B75D-81835D75A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Marsay</dc:creator>
  <cp:lastModifiedBy>Sarah Marsay</cp:lastModifiedBy>
  <cp:revision>2</cp:revision>
  <cp:lastPrinted>2014-06-18T08:18:00Z</cp:lastPrinted>
  <dcterms:created xsi:type="dcterms:W3CDTF">2014-10-29T14:11:00Z</dcterms:created>
  <dcterms:modified xsi:type="dcterms:W3CDTF">2014-10-29T14:11:00Z</dcterms:modified>
</cp:coreProperties>
</file>