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D3" w:rsidRPr="00905E41" w:rsidRDefault="00701CD3" w:rsidP="00701CD3">
      <w:pPr>
        <w:pStyle w:val="Heading1"/>
        <w:numPr>
          <w:ilvl w:val="0"/>
          <w:numId w:val="0"/>
        </w:numPr>
        <w:ind w:left="432" w:hanging="432"/>
        <w:rPr>
          <w:rFonts w:eastAsia="Calibri"/>
          <w:sz w:val="24"/>
        </w:rPr>
      </w:pPr>
      <w:bookmarkStart w:id="0" w:name="_Toc455752226"/>
      <w:r w:rsidRPr="00905E41">
        <w:rPr>
          <w:rFonts w:eastAsia="Calibri"/>
          <w:sz w:val="24"/>
        </w:rPr>
        <w:t xml:space="preserve">Annex </w:t>
      </w:r>
      <w:r>
        <w:rPr>
          <w:rFonts w:eastAsia="Calibri"/>
          <w:sz w:val="24"/>
        </w:rPr>
        <w:t>F</w:t>
      </w:r>
      <w:r w:rsidRPr="00905E41">
        <w:rPr>
          <w:rFonts w:eastAsia="Calibri"/>
          <w:sz w:val="24"/>
        </w:rPr>
        <w:t>: Template for recording minutes</w:t>
      </w:r>
      <w:bookmarkEnd w:id="0"/>
    </w:p>
    <w:p w:rsidR="00701CD3" w:rsidRDefault="00701CD3" w:rsidP="00701CD3">
      <w:pPr>
        <w:rPr>
          <w:rFonts w:cs="Arial"/>
          <w:b/>
          <w:sz w:val="22"/>
          <w:szCs w:val="22"/>
        </w:rPr>
      </w:pPr>
    </w:p>
    <w:p w:rsidR="00701CD3" w:rsidRPr="00104B29" w:rsidRDefault="00701CD3" w:rsidP="00701CD3">
      <w:pPr>
        <w:rPr>
          <w:rFonts w:cs="Arial"/>
          <w:b/>
          <w:sz w:val="22"/>
          <w:szCs w:val="22"/>
        </w:rPr>
      </w:pPr>
      <w:r w:rsidRPr="00104B29">
        <w:rPr>
          <w:rFonts w:cs="Arial"/>
          <w:b/>
          <w:i/>
          <w:sz w:val="22"/>
          <w:szCs w:val="22"/>
        </w:rPr>
        <w:t>XXXX</w:t>
      </w:r>
      <w:r w:rsidRPr="00104B29">
        <w:rPr>
          <w:rFonts w:cs="Arial"/>
          <w:b/>
          <w:sz w:val="22"/>
          <w:szCs w:val="22"/>
        </w:rPr>
        <w:t xml:space="preserve"> Clinical Commissioning Group</w:t>
      </w:r>
    </w:p>
    <w:p w:rsidR="00701CD3" w:rsidRPr="00104B29" w:rsidRDefault="00701CD3" w:rsidP="00701CD3">
      <w:pPr>
        <w:rPr>
          <w:rFonts w:cs="Arial"/>
          <w:b/>
          <w:sz w:val="22"/>
          <w:szCs w:val="22"/>
        </w:rPr>
      </w:pPr>
      <w:r w:rsidRPr="00104B29">
        <w:rPr>
          <w:rFonts w:cs="Arial"/>
          <w:b/>
          <w:sz w:val="22"/>
          <w:szCs w:val="22"/>
        </w:rPr>
        <w:t>Primary Care Commissioning Committee Meeting</w:t>
      </w:r>
    </w:p>
    <w:p w:rsidR="00701CD3" w:rsidRPr="00104B29" w:rsidRDefault="00701CD3" w:rsidP="00701CD3">
      <w:pPr>
        <w:rPr>
          <w:rFonts w:cs="Arial"/>
          <w:b/>
          <w:sz w:val="22"/>
          <w:szCs w:val="22"/>
        </w:rPr>
      </w:pPr>
    </w:p>
    <w:p w:rsidR="00701CD3" w:rsidRPr="00104B29" w:rsidRDefault="00701CD3" w:rsidP="00701CD3">
      <w:pPr>
        <w:rPr>
          <w:rFonts w:cs="Arial"/>
          <w:b/>
          <w:sz w:val="22"/>
          <w:szCs w:val="22"/>
        </w:rPr>
      </w:pPr>
      <w:r w:rsidRPr="00104B29">
        <w:rPr>
          <w:rFonts w:cs="Arial"/>
          <w:b/>
          <w:sz w:val="22"/>
          <w:szCs w:val="22"/>
        </w:rPr>
        <w:t xml:space="preserve">Date: </w:t>
      </w:r>
      <w:r w:rsidRPr="00104B29">
        <w:rPr>
          <w:rFonts w:cs="Arial"/>
          <w:b/>
          <w:sz w:val="22"/>
          <w:szCs w:val="22"/>
        </w:rPr>
        <w:tab/>
      </w:r>
      <w:r w:rsidRPr="00104B29">
        <w:rPr>
          <w:rFonts w:cs="Arial"/>
          <w:b/>
          <w:sz w:val="22"/>
          <w:szCs w:val="22"/>
        </w:rPr>
        <w:tab/>
      </w:r>
      <w:r>
        <w:rPr>
          <w:rFonts w:cs="Arial"/>
          <w:b/>
          <w:i/>
          <w:sz w:val="22"/>
          <w:szCs w:val="22"/>
        </w:rPr>
        <w:t>16</w:t>
      </w:r>
      <w:r w:rsidRPr="00104B29">
        <w:rPr>
          <w:rFonts w:cs="Arial"/>
          <w:b/>
          <w:i/>
          <w:sz w:val="22"/>
          <w:szCs w:val="22"/>
        </w:rPr>
        <w:t xml:space="preserve"> </w:t>
      </w:r>
      <w:r>
        <w:rPr>
          <w:rFonts w:cs="Arial"/>
          <w:b/>
          <w:i/>
          <w:sz w:val="22"/>
          <w:szCs w:val="22"/>
        </w:rPr>
        <w:t>June</w:t>
      </w:r>
      <w:r w:rsidRPr="00104B29">
        <w:rPr>
          <w:rFonts w:cs="Arial"/>
          <w:b/>
          <w:i/>
          <w:sz w:val="22"/>
          <w:szCs w:val="22"/>
        </w:rPr>
        <w:t xml:space="preserve"> 201</w:t>
      </w:r>
      <w:r>
        <w:rPr>
          <w:rFonts w:cs="Arial"/>
          <w:b/>
          <w:i/>
          <w:sz w:val="22"/>
          <w:szCs w:val="22"/>
        </w:rPr>
        <w:t>7</w:t>
      </w:r>
      <w:r w:rsidRPr="00104B29">
        <w:rPr>
          <w:rFonts w:cs="Arial"/>
          <w:b/>
          <w:sz w:val="22"/>
          <w:szCs w:val="22"/>
        </w:rPr>
        <w:t xml:space="preserve">  </w:t>
      </w:r>
    </w:p>
    <w:p w:rsidR="00701CD3" w:rsidRPr="00104B29" w:rsidRDefault="00701CD3" w:rsidP="00701CD3">
      <w:pPr>
        <w:rPr>
          <w:rFonts w:cs="Arial"/>
          <w:b/>
          <w:sz w:val="22"/>
          <w:szCs w:val="22"/>
        </w:rPr>
      </w:pPr>
      <w:r w:rsidRPr="00104B29">
        <w:rPr>
          <w:rFonts w:cs="Arial"/>
          <w:b/>
          <w:sz w:val="22"/>
          <w:szCs w:val="22"/>
        </w:rPr>
        <w:t xml:space="preserve">Time: </w:t>
      </w:r>
      <w:r w:rsidRPr="00104B29">
        <w:rPr>
          <w:rFonts w:cs="Arial"/>
          <w:b/>
          <w:sz w:val="22"/>
          <w:szCs w:val="22"/>
        </w:rPr>
        <w:tab/>
      </w:r>
      <w:r w:rsidRPr="00104B29">
        <w:rPr>
          <w:rFonts w:cs="Arial"/>
          <w:b/>
          <w:sz w:val="22"/>
          <w:szCs w:val="22"/>
        </w:rPr>
        <w:tab/>
      </w:r>
      <w:r w:rsidRPr="00104B29">
        <w:rPr>
          <w:rFonts w:cs="Arial"/>
          <w:b/>
          <w:i/>
          <w:sz w:val="22"/>
          <w:szCs w:val="22"/>
        </w:rPr>
        <w:t>2pm to 4pm</w:t>
      </w:r>
    </w:p>
    <w:p w:rsidR="00701CD3" w:rsidRPr="00104B29" w:rsidRDefault="00701CD3" w:rsidP="00701CD3">
      <w:pPr>
        <w:rPr>
          <w:rFonts w:cs="Arial"/>
          <w:b/>
          <w:i/>
          <w:sz w:val="22"/>
          <w:szCs w:val="22"/>
        </w:rPr>
      </w:pPr>
      <w:r w:rsidRPr="00104B29">
        <w:rPr>
          <w:rFonts w:cs="Arial"/>
          <w:b/>
          <w:sz w:val="22"/>
          <w:szCs w:val="22"/>
        </w:rPr>
        <w:t xml:space="preserve">Location: </w:t>
      </w:r>
      <w:r w:rsidRPr="00104B29">
        <w:rPr>
          <w:rFonts w:cs="Arial"/>
          <w:b/>
          <w:sz w:val="22"/>
          <w:szCs w:val="22"/>
        </w:rPr>
        <w:tab/>
      </w:r>
      <w:r w:rsidRPr="00104B29">
        <w:rPr>
          <w:rFonts w:cs="Arial"/>
          <w:b/>
          <w:i/>
          <w:sz w:val="22"/>
          <w:szCs w:val="22"/>
        </w:rPr>
        <w:t>Room B,</w:t>
      </w:r>
      <w:r w:rsidRPr="00104B29">
        <w:rPr>
          <w:rFonts w:cs="Arial"/>
          <w:b/>
          <w:sz w:val="22"/>
          <w:szCs w:val="22"/>
        </w:rPr>
        <w:t xml:space="preserve"> </w:t>
      </w:r>
      <w:r w:rsidRPr="00104B29">
        <w:rPr>
          <w:rFonts w:cs="Arial"/>
          <w:b/>
          <w:i/>
          <w:sz w:val="22"/>
          <w:szCs w:val="22"/>
        </w:rPr>
        <w:t>XXXX CCG</w:t>
      </w:r>
    </w:p>
    <w:p w:rsidR="00701CD3" w:rsidRPr="00104B29" w:rsidRDefault="00701CD3" w:rsidP="00701CD3">
      <w:pPr>
        <w:rPr>
          <w:rFonts w:cs="Arial"/>
          <w:b/>
          <w:sz w:val="22"/>
          <w:szCs w:val="22"/>
        </w:rPr>
      </w:pPr>
      <w:r w:rsidRPr="00104B29">
        <w:rPr>
          <w:rFonts w:cs="Arial"/>
          <w:b/>
          <w:sz w:val="22"/>
          <w:szCs w:val="22"/>
        </w:rPr>
        <w:tab/>
      </w:r>
    </w:p>
    <w:p w:rsidR="00701CD3" w:rsidRPr="00104B29" w:rsidRDefault="00701CD3" w:rsidP="00701CD3">
      <w:pPr>
        <w:rPr>
          <w:rFonts w:cs="Arial"/>
          <w:b/>
          <w:sz w:val="22"/>
          <w:szCs w:val="22"/>
        </w:rPr>
      </w:pPr>
    </w:p>
    <w:p w:rsidR="00701CD3" w:rsidRPr="00104B29" w:rsidRDefault="00701CD3" w:rsidP="00701CD3">
      <w:pPr>
        <w:rPr>
          <w:rFonts w:cs="Arial"/>
          <w:b/>
          <w:sz w:val="22"/>
          <w:szCs w:val="22"/>
        </w:rPr>
      </w:pPr>
      <w:r w:rsidRPr="00104B29">
        <w:rPr>
          <w:rFonts w:cs="Arial"/>
          <w:b/>
          <w:sz w:val="22"/>
          <w:szCs w:val="22"/>
        </w:rPr>
        <w:t xml:space="preserve">Attendees:  </w:t>
      </w:r>
    </w:p>
    <w:p w:rsidR="00701CD3" w:rsidRPr="00104B29" w:rsidRDefault="00701CD3" w:rsidP="00701CD3">
      <w:pPr>
        <w:rPr>
          <w:rFonts w:cs="Arial"/>
          <w:b/>
          <w:sz w:val="22"/>
          <w:szCs w:val="22"/>
        </w:rPr>
      </w:pPr>
    </w:p>
    <w:p w:rsidR="00701CD3" w:rsidRPr="00104B29" w:rsidRDefault="00701CD3" w:rsidP="00701CD3">
      <w:pPr>
        <w:rPr>
          <w:rFonts w:cs="Arial"/>
          <w:b/>
          <w:sz w:val="22"/>
          <w:szCs w:val="22"/>
        </w:rPr>
      </w:pPr>
      <w:r w:rsidRPr="00104B29">
        <w:rPr>
          <w:rFonts w:cs="Arial"/>
          <w:b/>
          <w:sz w:val="22"/>
          <w:szCs w:val="22"/>
        </w:rPr>
        <w:t>Name</w:t>
      </w:r>
      <w:r w:rsidRPr="00104B29">
        <w:rPr>
          <w:rFonts w:cs="Arial"/>
          <w:b/>
          <w:sz w:val="22"/>
          <w:szCs w:val="22"/>
        </w:rPr>
        <w:tab/>
      </w:r>
      <w:r w:rsidRPr="00104B29">
        <w:rPr>
          <w:rFonts w:cs="Arial"/>
          <w:b/>
          <w:sz w:val="22"/>
          <w:szCs w:val="22"/>
        </w:rPr>
        <w:tab/>
      </w:r>
      <w:r w:rsidRPr="00104B29">
        <w:rPr>
          <w:rFonts w:cs="Arial"/>
          <w:b/>
          <w:sz w:val="22"/>
          <w:szCs w:val="22"/>
        </w:rPr>
        <w:tab/>
        <w:t>Initials</w:t>
      </w:r>
      <w:r w:rsidRPr="00104B29">
        <w:rPr>
          <w:rFonts w:cs="Arial"/>
          <w:b/>
          <w:sz w:val="22"/>
          <w:szCs w:val="22"/>
        </w:rPr>
        <w:tab/>
        <w:t>Role</w:t>
      </w:r>
    </w:p>
    <w:p w:rsidR="00701CD3" w:rsidRPr="00104B29" w:rsidRDefault="00701CD3" w:rsidP="00701CD3">
      <w:pPr>
        <w:rPr>
          <w:rFonts w:cs="Arial"/>
          <w:sz w:val="22"/>
          <w:szCs w:val="22"/>
        </w:rPr>
      </w:pPr>
      <w:r w:rsidRPr="00104B29">
        <w:rPr>
          <w:rFonts w:cs="Arial"/>
          <w:sz w:val="22"/>
          <w:szCs w:val="22"/>
        </w:rPr>
        <w:t xml:space="preserve">Sarah Kent   </w:t>
      </w:r>
      <w:r w:rsidRPr="00104B29">
        <w:rPr>
          <w:rFonts w:cs="Arial"/>
          <w:sz w:val="22"/>
          <w:szCs w:val="22"/>
        </w:rPr>
        <w:tab/>
        <w:t xml:space="preserve"> </w:t>
      </w:r>
      <w:r w:rsidRPr="00104B29">
        <w:rPr>
          <w:rFonts w:cs="Arial"/>
          <w:sz w:val="22"/>
          <w:szCs w:val="22"/>
        </w:rPr>
        <w:tab/>
        <w:t>SK</w:t>
      </w:r>
      <w:r w:rsidRPr="00104B29">
        <w:rPr>
          <w:rFonts w:cs="Arial"/>
          <w:sz w:val="22"/>
          <w:szCs w:val="22"/>
        </w:rPr>
        <w:tab/>
      </w:r>
      <w:r w:rsidRPr="00104B29">
        <w:rPr>
          <w:rFonts w:cs="Arial"/>
          <w:sz w:val="22"/>
          <w:szCs w:val="22"/>
        </w:rPr>
        <w:tab/>
        <w:t>XXX CCG Governing Body Lay Member (Chair)</w:t>
      </w:r>
    </w:p>
    <w:p w:rsidR="00701CD3" w:rsidRPr="00104B29" w:rsidRDefault="00701CD3" w:rsidP="00701CD3">
      <w:pPr>
        <w:rPr>
          <w:rFonts w:cs="Arial"/>
          <w:sz w:val="22"/>
          <w:szCs w:val="22"/>
        </w:rPr>
      </w:pPr>
      <w:r w:rsidRPr="00104B29">
        <w:rPr>
          <w:rFonts w:cs="Arial"/>
          <w:sz w:val="22"/>
          <w:szCs w:val="22"/>
        </w:rPr>
        <w:t>Andy Booth</w:t>
      </w:r>
      <w:r w:rsidRPr="00104B29">
        <w:rPr>
          <w:rFonts w:cs="Arial"/>
          <w:sz w:val="22"/>
          <w:szCs w:val="22"/>
        </w:rPr>
        <w:tab/>
      </w:r>
      <w:r w:rsidRPr="00104B29">
        <w:rPr>
          <w:rFonts w:cs="Arial"/>
          <w:sz w:val="22"/>
          <w:szCs w:val="22"/>
        </w:rPr>
        <w:tab/>
        <w:t>AB</w:t>
      </w:r>
      <w:r w:rsidRPr="00104B29">
        <w:rPr>
          <w:rFonts w:cs="Arial"/>
          <w:sz w:val="22"/>
          <w:szCs w:val="22"/>
        </w:rPr>
        <w:tab/>
      </w:r>
      <w:r w:rsidRPr="00104B29">
        <w:rPr>
          <w:rFonts w:cs="Arial"/>
          <w:sz w:val="22"/>
          <w:szCs w:val="22"/>
        </w:rPr>
        <w:tab/>
        <w:t>XXX CCG Audit Chair Lay Member</w:t>
      </w:r>
    </w:p>
    <w:p w:rsidR="00701CD3" w:rsidRPr="00104B29" w:rsidRDefault="00701CD3" w:rsidP="00701CD3">
      <w:pPr>
        <w:rPr>
          <w:rFonts w:cs="Arial"/>
          <w:sz w:val="22"/>
          <w:szCs w:val="22"/>
        </w:rPr>
      </w:pPr>
      <w:r w:rsidRPr="00104B29">
        <w:rPr>
          <w:rFonts w:cs="Arial"/>
          <w:sz w:val="22"/>
          <w:szCs w:val="22"/>
        </w:rPr>
        <w:t>Julie Hollings</w:t>
      </w:r>
      <w:r w:rsidRPr="00104B29">
        <w:rPr>
          <w:rFonts w:cs="Arial"/>
          <w:sz w:val="22"/>
          <w:szCs w:val="22"/>
        </w:rPr>
        <w:tab/>
        <w:t xml:space="preserve"> </w:t>
      </w:r>
      <w:r w:rsidRPr="00104B29">
        <w:rPr>
          <w:rFonts w:cs="Arial"/>
          <w:sz w:val="22"/>
          <w:szCs w:val="22"/>
        </w:rPr>
        <w:tab/>
        <w:t>JH</w:t>
      </w:r>
      <w:r w:rsidRPr="00104B29">
        <w:rPr>
          <w:rFonts w:cs="Arial"/>
          <w:sz w:val="22"/>
          <w:szCs w:val="22"/>
        </w:rPr>
        <w:tab/>
      </w:r>
      <w:r w:rsidRPr="00104B29">
        <w:rPr>
          <w:rFonts w:cs="Arial"/>
          <w:sz w:val="22"/>
          <w:szCs w:val="22"/>
        </w:rPr>
        <w:tab/>
        <w:t xml:space="preserve">XXX CCG PPI Lay Member </w:t>
      </w:r>
    </w:p>
    <w:p w:rsidR="00701CD3" w:rsidRPr="00104B29" w:rsidRDefault="00701CD3" w:rsidP="00701CD3">
      <w:pPr>
        <w:rPr>
          <w:rFonts w:cs="Arial"/>
          <w:sz w:val="22"/>
          <w:szCs w:val="22"/>
        </w:rPr>
      </w:pPr>
      <w:r w:rsidRPr="00104B29">
        <w:rPr>
          <w:rFonts w:cs="Arial"/>
          <w:sz w:val="22"/>
          <w:szCs w:val="22"/>
        </w:rPr>
        <w:t xml:space="preserve">Carl </w:t>
      </w:r>
      <w:proofErr w:type="spellStart"/>
      <w:r w:rsidRPr="00104B29">
        <w:rPr>
          <w:rFonts w:cs="Arial"/>
          <w:sz w:val="22"/>
          <w:szCs w:val="22"/>
        </w:rPr>
        <w:t>Hodd</w:t>
      </w:r>
      <w:proofErr w:type="spellEnd"/>
      <w:r w:rsidRPr="00104B29">
        <w:rPr>
          <w:rFonts w:cs="Arial"/>
          <w:sz w:val="22"/>
          <w:szCs w:val="22"/>
        </w:rPr>
        <w:tab/>
        <w:t xml:space="preserve"> </w:t>
      </w:r>
      <w:r w:rsidRPr="00104B29">
        <w:rPr>
          <w:rFonts w:cs="Arial"/>
          <w:sz w:val="22"/>
          <w:szCs w:val="22"/>
        </w:rPr>
        <w:tab/>
        <w:t>CH</w:t>
      </w:r>
      <w:r w:rsidRPr="00104B29">
        <w:rPr>
          <w:rFonts w:cs="Arial"/>
          <w:sz w:val="22"/>
          <w:szCs w:val="22"/>
        </w:rPr>
        <w:tab/>
      </w:r>
      <w:r w:rsidRPr="00104B29">
        <w:rPr>
          <w:rFonts w:cs="Arial"/>
          <w:sz w:val="22"/>
          <w:szCs w:val="22"/>
        </w:rPr>
        <w:tab/>
        <w:t xml:space="preserve">Assistant Head of Finance </w:t>
      </w:r>
    </w:p>
    <w:p w:rsidR="00701CD3" w:rsidRPr="00104B29" w:rsidRDefault="00701CD3" w:rsidP="00701CD3">
      <w:pPr>
        <w:rPr>
          <w:rFonts w:cs="Arial"/>
          <w:sz w:val="22"/>
          <w:szCs w:val="22"/>
        </w:rPr>
      </w:pPr>
      <w:r w:rsidRPr="00104B29">
        <w:rPr>
          <w:rFonts w:cs="Arial"/>
          <w:sz w:val="22"/>
          <w:szCs w:val="22"/>
        </w:rPr>
        <w:t>Mina Patel</w:t>
      </w:r>
      <w:r w:rsidRPr="00104B29">
        <w:rPr>
          <w:rFonts w:cs="Arial"/>
          <w:sz w:val="22"/>
          <w:szCs w:val="22"/>
        </w:rPr>
        <w:tab/>
        <w:t xml:space="preserve"> </w:t>
      </w:r>
      <w:r w:rsidRPr="00104B29">
        <w:rPr>
          <w:rFonts w:cs="Arial"/>
          <w:sz w:val="22"/>
          <w:szCs w:val="22"/>
        </w:rPr>
        <w:tab/>
        <w:t>MP</w:t>
      </w:r>
      <w:r w:rsidRPr="00104B29">
        <w:rPr>
          <w:rFonts w:cs="Arial"/>
          <w:sz w:val="22"/>
          <w:szCs w:val="22"/>
        </w:rPr>
        <w:tab/>
      </w:r>
      <w:r w:rsidRPr="00104B29">
        <w:rPr>
          <w:rFonts w:cs="Arial"/>
          <w:sz w:val="22"/>
          <w:szCs w:val="22"/>
        </w:rPr>
        <w:tab/>
        <w:t>Interim Head of Localities</w:t>
      </w:r>
    </w:p>
    <w:p w:rsidR="00701CD3" w:rsidRPr="00104B29" w:rsidRDefault="00701CD3" w:rsidP="00701CD3">
      <w:pPr>
        <w:rPr>
          <w:rFonts w:cs="Arial"/>
          <w:sz w:val="22"/>
          <w:szCs w:val="22"/>
        </w:rPr>
      </w:pPr>
      <w:r w:rsidRPr="00104B29">
        <w:rPr>
          <w:rFonts w:cs="Arial"/>
          <w:sz w:val="22"/>
          <w:szCs w:val="22"/>
        </w:rPr>
        <w:t xml:space="preserve">Dr Myra </w:t>
      </w:r>
      <w:proofErr w:type="gramStart"/>
      <w:r w:rsidRPr="00104B29">
        <w:rPr>
          <w:rFonts w:cs="Arial"/>
          <w:sz w:val="22"/>
          <w:szCs w:val="22"/>
        </w:rPr>
        <w:t xml:space="preserve">Nara </w:t>
      </w:r>
      <w:r w:rsidRPr="00104B29">
        <w:rPr>
          <w:rFonts w:cs="Arial"/>
          <w:sz w:val="22"/>
          <w:szCs w:val="22"/>
        </w:rPr>
        <w:tab/>
      </w:r>
      <w:r>
        <w:rPr>
          <w:rFonts w:cs="Arial"/>
          <w:sz w:val="22"/>
          <w:szCs w:val="22"/>
        </w:rPr>
        <w:tab/>
      </w:r>
      <w:r w:rsidRPr="00104B29">
        <w:rPr>
          <w:rFonts w:cs="Arial"/>
          <w:sz w:val="22"/>
          <w:szCs w:val="22"/>
        </w:rPr>
        <w:t>MN</w:t>
      </w:r>
      <w:r w:rsidRPr="00104B29">
        <w:rPr>
          <w:rFonts w:cs="Arial"/>
          <w:sz w:val="22"/>
          <w:szCs w:val="22"/>
        </w:rPr>
        <w:tab/>
      </w:r>
      <w:proofErr w:type="gramEnd"/>
      <w:r w:rsidRPr="00104B29">
        <w:rPr>
          <w:rFonts w:cs="Arial"/>
          <w:sz w:val="22"/>
          <w:szCs w:val="22"/>
        </w:rPr>
        <w:tab/>
        <w:t>Secondary Care Doctor</w:t>
      </w:r>
    </w:p>
    <w:p w:rsidR="00701CD3" w:rsidRPr="00104B29" w:rsidRDefault="00701CD3" w:rsidP="00701CD3">
      <w:pPr>
        <w:rPr>
          <w:rFonts w:cs="Arial"/>
          <w:sz w:val="22"/>
          <w:szCs w:val="22"/>
        </w:rPr>
      </w:pPr>
      <w:r w:rsidRPr="00104B29">
        <w:rPr>
          <w:rFonts w:cs="Arial"/>
          <w:sz w:val="22"/>
          <w:szCs w:val="22"/>
        </w:rPr>
        <w:t>Dr Maria Stewart</w:t>
      </w:r>
      <w:r w:rsidRPr="00104B29">
        <w:rPr>
          <w:rFonts w:cs="Arial"/>
          <w:sz w:val="22"/>
          <w:szCs w:val="22"/>
        </w:rPr>
        <w:tab/>
        <w:t>MS</w:t>
      </w:r>
      <w:r w:rsidRPr="00104B29">
        <w:rPr>
          <w:rFonts w:cs="Arial"/>
          <w:sz w:val="22"/>
          <w:szCs w:val="22"/>
        </w:rPr>
        <w:tab/>
      </w:r>
      <w:r w:rsidRPr="00104B29">
        <w:rPr>
          <w:rFonts w:cs="Arial"/>
          <w:sz w:val="22"/>
          <w:szCs w:val="22"/>
        </w:rPr>
        <w:tab/>
        <w:t>Chief Clinical Officer</w:t>
      </w:r>
    </w:p>
    <w:p w:rsidR="00701CD3" w:rsidRPr="00104B29" w:rsidRDefault="00701CD3" w:rsidP="00701CD3">
      <w:pPr>
        <w:rPr>
          <w:rFonts w:cs="Arial"/>
          <w:sz w:val="22"/>
          <w:szCs w:val="22"/>
        </w:rPr>
      </w:pPr>
      <w:r w:rsidRPr="00104B29">
        <w:rPr>
          <w:rFonts w:cs="Arial"/>
          <w:sz w:val="22"/>
          <w:szCs w:val="22"/>
        </w:rPr>
        <w:t>Jon Rhodes</w:t>
      </w:r>
      <w:r w:rsidRPr="00104B29">
        <w:rPr>
          <w:rFonts w:cs="Arial"/>
          <w:sz w:val="22"/>
          <w:szCs w:val="22"/>
        </w:rPr>
        <w:tab/>
      </w:r>
      <w:r w:rsidRPr="00104B29">
        <w:rPr>
          <w:rFonts w:cs="Arial"/>
          <w:sz w:val="22"/>
          <w:szCs w:val="22"/>
        </w:rPr>
        <w:tab/>
        <w:t>JR</w:t>
      </w:r>
      <w:r w:rsidRPr="00104B29">
        <w:rPr>
          <w:rFonts w:cs="Arial"/>
          <w:sz w:val="22"/>
          <w:szCs w:val="22"/>
        </w:rPr>
        <w:tab/>
      </w:r>
      <w:r w:rsidRPr="00104B29">
        <w:rPr>
          <w:rFonts w:cs="Arial"/>
          <w:sz w:val="22"/>
          <w:szCs w:val="22"/>
        </w:rPr>
        <w:tab/>
        <w:t xml:space="preserve">Chief Executive – Local </w:t>
      </w:r>
      <w:proofErr w:type="spellStart"/>
      <w:r w:rsidRPr="00104B29">
        <w:rPr>
          <w:rFonts w:cs="Arial"/>
          <w:sz w:val="22"/>
          <w:szCs w:val="22"/>
        </w:rPr>
        <w:t>Healthwatch</w:t>
      </w:r>
      <w:proofErr w:type="spellEnd"/>
      <w:r w:rsidRPr="00104B29">
        <w:rPr>
          <w:rFonts w:cs="Arial"/>
          <w:sz w:val="22"/>
          <w:szCs w:val="22"/>
        </w:rPr>
        <w:t xml:space="preserve"> </w:t>
      </w:r>
    </w:p>
    <w:p w:rsidR="00701CD3" w:rsidRPr="00104B29" w:rsidRDefault="00701CD3" w:rsidP="00701CD3">
      <w:pPr>
        <w:rPr>
          <w:rFonts w:cs="Arial"/>
          <w:b/>
          <w:sz w:val="22"/>
          <w:szCs w:val="22"/>
        </w:rPr>
      </w:pPr>
    </w:p>
    <w:p w:rsidR="00701CD3" w:rsidRPr="00104B29" w:rsidRDefault="00701CD3" w:rsidP="00701CD3">
      <w:pPr>
        <w:rPr>
          <w:rFonts w:cs="Arial"/>
          <w:b/>
          <w:sz w:val="22"/>
          <w:szCs w:val="22"/>
        </w:rPr>
      </w:pPr>
      <w:r w:rsidRPr="00104B29">
        <w:rPr>
          <w:rFonts w:cs="Arial"/>
          <w:b/>
          <w:sz w:val="22"/>
          <w:szCs w:val="22"/>
        </w:rPr>
        <w:t>In attendance from 2.35pm</w:t>
      </w:r>
    </w:p>
    <w:p w:rsidR="00701CD3" w:rsidRPr="00104B29" w:rsidRDefault="00701CD3" w:rsidP="00701CD3">
      <w:pPr>
        <w:rPr>
          <w:rFonts w:cs="Arial"/>
          <w:b/>
          <w:sz w:val="22"/>
          <w:szCs w:val="22"/>
        </w:rPr>
      </w:pPr>
    </w:p>
    <w:p w:rsidR="00701CD3" w:rsidRPr="00104B29" w:rsidRDefault="00701CD3" w:rsidP="00701CD3">
      <w:pPr>
        <w:rPr>
          <w:rFonts w:cs="Arial"/>
          <w:sz w:val="22"/>
          <w:szCs w:val="22"/>
        </w:rPr>
      </w:pPr>
      <w:r w:rsidRPr="00104B29">
        <w:rPr>
          <w:rFonts w:cs="Arial"/>
          <w:sz w:val="22"/>
          <w:szCs w:val="22"/>
        </w:rPr>
        <w:t>Neil Ford</w:t>
      </w:r>
      <w:r w:rsidRPr="00104B29">
        <w:rPr>
          <w:rFonts w:cs="Arial"/>
          <w:sz w:val="22"/>
          <w:szCs w:val="22"/>
        </w:rPr>
        <w:tab/>
        <w:t xml:space="preserve"> </w:t>
      </w:r>
      <w:r w:rsidRPr="00104B29">
        <w:rPr>
          <w:rFonts w:cs="Arial"/>
          <w:sz w:val="22"/>
          <w:szCs w:val="22"/>
        </w:rPr>
        <w:tab/>
        <w:t>NF</w:t>
      </w:r>
      <w:r w:rsidRPr="00104B29">
        <w:rPr>
          <w:rFonts w:cs="Arial"/>
          <w:sz w:val="22"/>
          <w:szCs w:val="22"/>
        </w:rPr>
        <w:tab/>
      </w:r>
      <w:r w:rsidRPr="00104B29">
        <w:rPr>
          <w:rFonts w:cs="Arial"/>
          <w:sz w:val="22"/>
          <w:szCs w:val="22"/>
        </w:rPr>
        <w:tab/>
        <w:t>Primary Care Development Director</w:t>
      </w:r>
    </w:p>
    <w:p w:rsidR="00701CD3" w:rsidRPr="00104B29" w:rsidRDefault="00701CD3" w:rsidP="00701CD3">
      <w:pPr>
        <w:rPr>
          <w:rFonts w:cs="Arial"/>
          <w:sz w:val="22"/>
          <w:szCs w:val="22"/>
        </w:rPr>
      </w:pPr>
    </w:p>
    <w:tbl>
      <w:tblPr>
        <w:tblStyle w:val="TableGrid"/>
        <w:tblpPr w:leftFromText="180" w:rightFromText="180" w:vertAnchor="text" w:horzAnchor="margin" w:tblpX="149" w:tblpY="30"/>
        <w:tblW w:w="9356" w:type="dxa"/>
        <w:tblLook w:val="04A0" w:firstRow="1" w:lastRow="0" w:firstColumn="1" w:lastColumn="0" w:noHBand="0" w:noVBand="1"/>
        <w:tblDescription w:val="Item No Agenda Item Actions&#10;&#10;1 &#10;Chairs welcome&#10; &#10;&#10;2 &#10;Apologies for absence &#10;&#10;&lt;apologies to be noted&gt;&#10; &#10;&#10;3&#10; &#10;Declarations of interest&#10;&#10;SK reminded committee members of their obligation to declare any interest they may have on any issues arising at committee meetings which might conflict with the business of XXX clinical commissioning group.&#10;&#10;Declarations made by members of the Primary Care Commissioning Committee are listed in the CCG’s Register of Interests. The Register is available either via the secretary to the governing body or the CCG’s website at the following link: http://xxxccg.nhs.uk/about-xxx-ccg/who-we-are/our -governing-body/ &#10;&#10;Declarations of interest from sub committees.&#10;None declared&#10;&#10;Declarations of interest from today’s meeting&#10;&#10;The following update was received at the meeting:&#10;• With reference to business to be discussed at this meeting, MS declared that he is a shareholder in XXX Care Ltd.   &#10;&#10;SK declared that the meeting is quorate and that MS would not be included in any discussions on agenda item X due to a direct conflict of interest which could potentially lead to financial gain for MS. &#10;&#10;SK and MS discussed the conflict of interest, which is recorded on the register of interest, before the meeting and MS agreed to remove himself from the table and not be involved in the discussion around agenda item X.&#10; &#10;&#10;4 &#10;Minutes of the last meeting &lt;date to be inserted&gt; and matters arising&#10; &#10;&#10;5&#10; &#10;Agenda Item &lt;Note the agenda item&gt; &#10;&#10;MS left the meeting, excluding himself from the discussion regarding xx.&#10;&#10;&lt;conclude decision has been made&gt;&#10;&#10;&lt;Note the agenda item xx&gt;&#10;&#10;MS was brought back into the meeting.&#10; &#10;&#10;6 &#10;Any other business&#10; &#10;&#10;7 &#10;Date and time of the next meeting &#10;"/>
      </w:tblPr>
      <w:tblGrid>
        <w:gridCol w:w="1559"/>
        <w:gridCol w:w="6096"/>
        <w:gridCol w:w="1701"/>
      </w:tblGrid>
      <w:tr w:rsidR="00701CD3" w:rsidRPr="00104B29" w:rsidTr="000E0279">
        <w:tc>
          <w:tcPr>
            <w:tcW w:w="1559" w:type="dxa"/>
            <w:tcBorders>
              <w:top w:val="single" w:sz="4" w:space="0" w:color="auto"/>
              <w:left w:val="single" w:sz="4" w:space="0" w:color="auto"/>
              <w:bottom w:val="single" w:sz="4" w:space="0" w:color="auto"/>
              <w:right w:val="single" w:sz="4" w:space="0" w:color="auto"/>
            </w:tcBorders>
            <w:shd w:val="clear" w:color="auto" w:fill="0070C0"/>
            <w:hideMark/>
          </w:tcPr>
          <w:p w:rsidR="00701CD3" w:rsidRPr="00104B29" w:rsidRDefault="00701CD3" w:rsidP="000E0279">
            <w:pPr>
              <w:rPr>
                <w:rFonts w:cs="Arial"/>
                <w:b/>
                <w:color w:val="FFFFFF" w:themeColor="background1"/>
                <w:sz w:val="22"/>
                <w:szCs w:val="22"/>
              </w:rPr>
            </w:pPr>
            <w:bookmarkStart w:id="1" w:name="_GoBack" w:colFirst="0" w:colLast="3"/>
            <w:r w:rsidRPr="00104B29">
              <w:rPr>
                <w:rFonts w:cs="Arial"/>
                <w:b/>
                <w:color w:val="FFFFFF" w:themeColor="background1"/>
                <w:sz w:val="22"/>
                <w:szCs w:val="22"/>
              </w:rPr>
              <w:t>Item No</w:t>
            </w:r>
          </w:p>
        </w:tc>
        <w:tc>
          <w:tcPr>
            <w:tcW w:w="6096" w:type="dxa"/>
            <w:tcBorders>
              <w:top w:val="single" w:sz="4" w:space="0" w:color="auto"/>
              <w:left w:val="single" w:sz="4" w:space="0" w:color="auto"/>
              <w:bottom w:val="single" w:sz="4" w:space="0" w:color="auto"/>
              <w:right w:val="single" w:sz="4" w:space="0" w:color="auto"/>
            </w:tcBorders>
            <w:shd w:val="clear" w:color="auto" w:fill="0070C0"/>
            <w:hideMark/>
          </w:tcPr>
          <w:p w:rsidR="00701CD3" w:rsidRPr="00104B29" w:rsidRDefault="00701CD3" w:rsidP="000E0279">
            <w:pPr>
              <w:rPr>
                <w:rFonts w:cs="Arial"/>
                <w:b/>
                <w:color w:val="FFFFFF" w:themeColor="background1"/>
                <w:sz w:val="22"/>
                <w:szCs w:val="22"/>
              </w:rPr>
            </w:pPr>
            <w:r w:rsidRPr="00104B29">
              <w:rPr>
                <w:rFonts w:cs="Arial"/>
                <w:b/>
                <w:color w:val="FFFFFF" w:themeColor="background1"/>
                <w:sz w:val="22"/>
                <w:szCs w:val="22"/>
              </w:rPr>
              <w:t>Agenda Item</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rsidR="00701CD3" w:rsidRPr="00104B29" w:rsidRDefault="00701CD3" w:rsidP="000E0279">
            <w:pPr>
              <w:rPr>
                <w:rFonts w:cs="Arial"/>
                <w:b/>
                <w:color w:val="FFFFFF" w:themeColor="background1"/>
                <w:sz w:val="22"/>
                <w:szCs w:val="22"/>
              </w:rPr>
            </w:pPr>
            <w:r w:rsidRPr="00104B29">
              <w:rPr>
                <w:rFonts w:cs="Arial"/>
                <w:b/>
                <w:color w:val="FFFFFF" w:themeColor="background1"/>
                <w:sz w:val="22"/>
                <w:szCs w:val="22"/>
              </w:rPr>
              <w:t>Actions</w:t>
            </w:r>
          </w:p>
        </w:tc>
      </w:tr>
      <w:tr w:rsidR="00701CD3" w:rsidRPr="00104B29" w:rsidTr="000E0279">
        <w:tc>
          <w:tcPr>
            <w:tcW w:w="1559"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jc w:val="center"/>
              <w:rPr>
                <w:rFonts w:cs="Arial"/>
                <w:b/>
                <w:sz w:val="22"/>
                <w:szCs w:val="22"/>
              </w:rPr>
            </w:pPr>
          </w:p>
          <w:p w:rsidR="00701CD3" w:rsidRPr="00104B29" w:rsidRDefault="00701CD3" w:rsidP="000E0279">
            <w:pPr>
              <w:jc w:val="center"/>
              <w:rPr>
                <w:rFonts w:cs="Arial"/>
                <w:b/>
                <w:sz w:val="22"/>
                <w:szCs w:val="22"/>
              </w:rPr>
            </w:pPr>
            <w:r w:rsidRPr="00104B29">
              <w:rPr>
                <w:rFonts w:cs="Arial"/>
                <w:b/>
                <w:sz w:val="22"/>
                <w:szCs w:val="22"/>
              </w:rPr>
              <w:t>1</w:t>
            </w:r>
          </w:p>
        </w:tc>
        <w:tc>
          <w:tcPr>
            <w:tcW w:w="6096"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b/>
                <w:sz w:val="22"/>
                <w:szCs w:val="22"/>
              </w:rPr>
            </w:pPr>
          </w:p>
          <w:p w:rsidR="00701CD3" w:rsidRPr="00104B29" w:rsidRDefault="00701CD3" w:rsidP="000E0279">
            <w:pPr>
              <w:rPr>
                <w:rFonts w:cs="Arial"/>
                <w:b/>
                <w:sz w:val="22"/>
                <w:szCs w:val="22"/>
              </w:rPr>
            </w:pPr>
            <w:r w:rsidRPr="00104B29">
              <w:rPr>
                <w:rFonts w:cs="Arial"/>
                <w:b/>
                <w:sz w:val="22"/>
                <w:szCs w:val="22"/>
              </w:rPr>
              <w:t>Chairs welcome</w:t>
            </w:r>
          </w:p>
          <w:p w:rsidR="00701CD3" w:rsidRPr="00104B29" w:rsidRDefault="00701CD3" w:rsidP="000E0279">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sz w:val="22"/>
                <w:szCs w:val="22"/>
              </w:rPr>
            </w:pPr>
          </w:p>
        </w:tc>
      </w:tr>
      <w:tr w:rsidR="00701CD3" w:rsidRPr="00104B29" w:rsidTr="000E0279">
        <w:tc>
          <w:tcPr>
            <w:tcW w:w="1559"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jc w:val="center"/>
              <w:rPr>
                <w:rFonts w:cs="Arial"/>
                <w:b/>
                <w:sz w:val="22"/>
                <w:szCs w:val="22"/>
              </w:rPr>
            </w:pPr>
          </w:p>
          <w:p w:rsidR="00701CD3" w:rsidRPr="00104B29" w:rsidRDefault="00701CD3" w:rsidP="000E0279">
            <w:pPr>
              <w:jc w:val="center"/>
              <w:rPr>
                <w:rFonts w:cs="Arial"/>
                <w:b/>
                <w:sz w:val="22"/>
                <w:szCs w:val="22"/>
              </w:rPr>
            </w:pPr>
            <w:r w:rsidRPr="00104B29">
              <w:rPr>
                <w:rFonts w:cs="Arial"/>
                <w:b/>
                <w:sz w:val="22"/>
                <w:szCs w:val="22"/>
              </w:rPr>
              <w:t>2</w:t>
            </w:r>
          </w:p>
        </w:tc>
        <w:tc>
          <w:tcPr>
            <w:tcW w:w="6096"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b/>
                <w:sz w:val="22"/>
                <w:szCs w:val="22"/>
              </w:rPr>
            </w:pPr>
          </w:p>
          <w:p w:rsidR="00701CD3" w:rsidRPr="00104B29" w:rsidRDefault="00701CD3" w:rsidP="000E0279">
            <w:pPr>
              <w:rPr>
                <w:rFonts w:cs="Arial"/>
                <w:b/>
                <w:sz w:val="22"/>
                <w:szCs w:val="22"/>
              </w:rPr>
            </w:pPr>
            <w:r w:rsidRPr="00104B29">
              <w:rPr>
                <w:rFonts w:cs="Arial"/>
                <w:b/>
                <w:sz w:val="22"/>
                <w:szCs w:val="22"/>
              </w:rPr>
              <w:t xml:space="preserve">Apologies for absence </w:t>
            </w:r>
          </w:p>
          <w:p w:rsidR="00701CD3" w:rsidRPr="00104B29" w:rsidRDefault="00701CD3" w:rsidP="000E0279">
            <w:pPr>
              <w:rPr>
                <w:rFonts w:cs="Arial"/>
                <w:b/>
                <w:sz w:val="22"/>
                <w:szCs w:val="22"/>
              </w:rPr>
            </w:pPr>
          </w:p>
          <w:p w:rsidR="00701CD3" w:rsidRPr="00104B29" w:rsidRDefault="00701CD3" w:rsidP="000E0279">
            <w:pPr>
              <w:rPr>
                <w:rFonts w:cs="Arial"/>
                <w:sz w:val="22"/>
                <w:szCs w:val="22"/>
              </w:rPr>
            </w:pPr>
            <w:r w:rsidRPr="00104B29">
              <w:rPr>
                <w:rFonts w:cs="Arial"/>
                <w:sz w:val="22"/>
                <w:szCs w:val="22"/>
              </w:rPr>
              <w:t>&lt;apologies to be noted&gt;</w:t>
            </w:r>
          </w:p>
          <w:p w:rsidR="00701CD3" w:rsidRPr="00104B29" w:rsidRDefault="00701CD3" w:rsidP="000E0279">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sz w:val="22"/>
                <w:szCs w:val="22"/>
              </w:rPr>
            </w:pPr>
          </w:p>
        </w:tc>
      </w:tr>
      <w:tr w:rsidR="00701CD3" w:rsidRPr="00104B29" w:rsidTr="000E0279">
        <w:tc>
          <w:tcPr>
            <w:tcW w:w="1559"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jc w:val="center"/>
              <w:rPr>
                <w:rFonts w:cs="Arial"/>
                <w:b/>
                <w:sz w:val="22"/>
                <w:szCs w:val="22"/>
              </w:rPr>
            </w:pPr>
          </w:p>
          <w:p w:rsidR="00701CD3" w:rsidRPr="00104B29" w:rsidRDefault="00701CD3" w:rsidP="000E0279">
            <w:pPr>
              <w:jc w:val="center"/>
              <w:rPr>
                <w:rFonts w:cs="Arial"/>
                <w:b/>
                <w:sz w:val="22"/>
                <w:szCs w:val="22"/>
              </w:rPr>
            </w:pPr>
            <w:r w:rsidRPr="00104B29">
              <w:rPr>
                <w:rFonts w:cs="Arial"/>
                <w:b/>
                <w:sz w:val="22"/>
                <w:szCs w:val="22"/>
              </w:rPr>
              <w:t>3</w:t>
            </w:r>
          </w:p>
          <w:p w:rsidR="00701CD3" w:rsidRPr="00104B29" w:rsidRDefault="00701CD3" w:rsidP="000E0279">
            <w:pPr>
              <w:jc w:val="center"/>
              <w:rPr>
                <w:rFonts w:cs="Arial"/>
                <w:b/>
                <w:sz w:val="22"/>
                <w:szCs w:val="22"/>
              </w:rPr>
            </w:pPr>
          </w:p>
        </w:tc>
        <w:tc>
          <w:tcPr>
            <w:tcW w:w="6096"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b/>
                <w:sz w:val="22"/>
                <w:szCs w:val="22"/>
              </w:rPr>
            </w:pPr>
          </w:p>
          <w:p w:rsidR="00701CD3" w:rsidRPr="00104B29" w:rsidRDefault="00701CD3" w:rsidP="000E0279">
            <w:pPr>
              <w:rPr>
                <w:rFonts w:cs="Arial"/>
                <w:b/>
                <w:sz w:val="22"/>
                <w:szCs w:val="22"/>
              </w:rPr>
            </w:pPr>
            <w:r w:rsidRPr="00104B29">
              <w:rPr>
                <w:rFonts w:cs="Arial"/>
                <w:b/>
                <w:sz w:val="22"/>
                <w:szCs w:val="22"/>
              </w:rPr>
              <w:t>Declarations of interest</w:t>
            </w:r>
          </w:p>
          <w:p w:rsidR="00701CD3" w:rsidRPr="00104B29" w:rsidRDefault="00701CD3" w:rsidP="000E0279">
            <w:pPr>
              <w:rPr>
                <w:rFonts w:cs="Arial"/>
                <w:b/>
                <w:sz w:val="22"/>
                <w:szCs w:val="22"/>
              </w:rPr>
            </w:pPr>
          </w:p>
          <w:p w:rsidR="00701CD3" w:rsidRPr="00104B29" w:rsidRDefault="00701CD3" w:rsidP="000E0279">
            <w:pPr>
              <w:rPr>
                <w:rFonts w:cs="Arial"/>
                <w:i/>
                <w:sz w:val="22"/>
                <w:szCs w:val="22"/>
              </w:rPr>
            </w:pPr>
            <w:r w:rsidRPr="00104B29">
              <w:rPr>
                <w:rFonts w:cs="Arial"/>
                <w:i/>
                <w:sz w:val="22"/>
                <w:szCs w:val="22"/>
              </w:rPr>
              <w:t>SK reminded committee members of their obligation to declare any interest they may have on any issues arising at committee meetings which might conflict with the business of XXX clinical commissioning group.</w:t>
            </w:r>
          </w:p>
          <w:p w:rsidR="00701CD3" w:rsidRPr="00104B29" w:rsidRDefault="00701CD3" w:rsidP="000E0279">
            <w:pPr>
              <w:rPr>
                <w:rFonts w:cs="Arial"/>
                <w:sz w:val="22"/>
                <w:szCs w:val="22"/>
              </w:rPr>
            </w:pPr>
          </w:p>
          <w:p w:rsidR="00701CD3" w:rsidRPr="00104B29" w:rsidRDefault="00701CD3" w:rsidP="000E0279">
            <w:pPr>
              <w:rPr>
                <w:rFonts w:cs="Arial"/>
                <w:i/>
                <w:sz w:val="22"/>
                <w:szCs w:val="22"/>
              </w:rPr>
            </w:pPr>
            <w:r w:rsidRPr="00104B29">
              <w:rPr>
                <w:rFonts w:cs="Arial"/>
                <w:i/>
                <w:sz w:val="22"/>
                <w:szCs w:val="22"/>
              </w:rPr>
              <w:t xml:space="preserve">Declarations </w:t>
            </w:r>
            <w:r>
              <w:rPr>
                <w:rFonts w:cs="Arial"/>
                <w:i/>
                <w:sz w:val="22"/>
                <w:szCs w:val="22"/>
              </w:rPr>
              <w:t>made</w:t>
            </w:r>
            <w:r w:rsidRPr="00104B29">
              <w:rPr>
                <w:rFonts w:cs="Arial"/>
                <w:i/>
                <w:sz w:val="22"/>
                <w:szCs w:val="22"/>
              </w:rPr>
              <w:t xml:space="preserve"> by members of the Primary Care Commissioning Committee are listed in the CCG’s Register of Interests. The Register is available either via the secretary to the governing body or the CCG</w:t>
            </w:r>
            <w:r>
              <w:rPr>
                <w:rFonts w:cs="Arial"/>
                <w:i/>
                <w:sz w:val="22"/>
                <w:szCs w:val="22"/>
              </w:rPr>
              <w:t>’s</w:t>
            </w:r>
            <w:r w:rsidRPr="00104B29">
              <w:rPr>
                <w:rFonts w:cs="Arial"/>
                <w:i/>
                <w:sz w:val="22"/>
                <w:szCs w:val="22"/>
              </w:rPr>
              <w:t xml:space="preserve"> website at the following link: </w:t>
            </w:r>
            <w:hyperlink r:id="rId6" w:history="1">
              <w:r w:rsidRPr="00104B29">
                <w:rPr>
                  <w:rStyle w:val="Hyperlink"/>
                  <w:rFonts w:cs="Arial"/>
                  <w:i/>
                  <w:sz w:val="22"/>
                  <w:szCs w:val="22"/>
                </w:rPr>
                <w:t>http://xxxccg.nhs.uk/about-xxx-ccg/who-we-are/our -governing-body/</w:t>
              </w:r>
            </w:hyperlink>
            <w:r w:rsidRPr="00104B29">
              <w:rPr>
                <w:rFonts w:cs="Arial"/>
                <w:i/>
                <w:sz w:val="22"/>
                <w:szCs w:val="22"/>
              </w:rPr>
              <w:t xml:space="preserve"> </w:t>
            </w:r>
          </w:p>
          <w:p w:rsidR="00701CD3" w:rsidRPr="00104B29" w:rsidRDefault="00701CD3" w:rsidP="000E0279">
            <w:pPr>
              <w:rPr>
                <w:rFonts w:cs="Arial"/>
                <w:b/>
                <w:sz w:val="22"/>
                <w:szCs w:val="22"/>
              </w:rPr>
            </w:pPr>
          </w:p>
          <w:p w:rsidR="00701CD3" w:rsidRPr="00104B29" w:rsidRDefault="00701CD3" w:rsidP="000E0279">
            <w:pPr>
              <w:rPr>
                <w:rFonts w:cs="Arial"/>
                <w:b/>
                <w:sz w:val="22"/>
                <w:szCs w:val="22"/>
              </w:rPr>
            </w:pPr>
            <w:r w:rsidRPr="00104B29">
              <w:rPr>
                <w:rFonts w:cs="Arial"/>
                <w:b/>
                <w:sz w:val="22"/>
                <w:szCs w:val="22"/>
              </w:rPr>
              <w:t>Declarations of interest from sub committees.</w:t>
            </w:r>
          </w:p>
          <w:p w:rsidR="00701CD3" w:rsidRPr="00104B29" w:rsidRDefault="00701CD3" w:rsidP="000E0279">
            <w:pPr>
              <w:rPr>
                <w:rFonts w:cs="Arial"/>
                <w:i/>
                <w:sz w:val="22"/>
                <w:szCs w:val="22"/>
              </w:rPr>
            </w:pPr>
            <w:r w:rsidRPr="00104B29">
              <w:rPr>
                <w:rFonts w:cs="Arial"/>
                <w:i/>
                <w:sz w:val="22"/>
                <w:szCs w:val="22"/>
              </w:rPr>
              <w:t>None declared</w:t>
            </w:r>
          </w:p>
          <w:p w:rsidR="00701CD3" w:rsidRPr="00104B29" w:rsidRDefault="00701CD3" w:rsidP="000E0279">
            <w:pPr>
              <w:rPr>
                <w:rFonts w:cs="Arial"/>
                <w:b/>
                <w:sz w:val="22"/>
                <w:szCs w:val="22"/>
              </w:rPr>
            </w:pPr>
          </w:p>
          <w:p w:rsidR="00701CD3" w:rsidRPr="00104B29" w:rsidRDefault="00701CD3" w:rsidP="000E0279">
            <w:pPr>
              <w:rPr>
                <w:rFonts w:cs="Arial"/>
                <w:b/>
                <w:sz w:val="22"/>
                <w:szCs w:val="22"/>
              </w:rPr>
            </w:pPr>
            <w:r w:rsidRPr="00104B29">
              <w:rPr>
                <w:rFonts w:cs="Arial"/>
                <w:b/>
                <w:sz w:val="22"/>
                <w:szCs w:val="22"/>
              </w:rPr>
              <w:t>Declarations of interest from today’s meeting</w:t>
            </w:r>
          </w:p>
          <w:p w:rsidR="00701CD3" w:rsidRPr="00104B29" w:rsidRDefault="00701CD3" w:rsidP="000E0279">
            <w:pPr>
              <w:rPr>
                <w:rFonts w:cs="Arial"/>
                <w:b/>
                <w:sz w:val="22"/>
                <w:szCs w:val="22"/>
              </w:rPr>
            </w:pPr>
          </w:p>
          <w:p w:rsidR="00701CD3" w:rsidRPr="00104B29" w:rsidRDefault="00701CD3" w:rsidP="000E0279">
            <w:pPr>
              <w:rPr>
                <w:rFonts w:cs="Arial"/>
                <w:i/>
                <w:sz w:val="22"/>
                <w:szCs w:val="22"/>
              </w:rPr>
            </w:pPr>
            <w:r w:rsidRPr="00104B29">
              <w:rPr>
                <w:rFonts w:cs="Arial"/>
                <w:i/>
                <w:sz w:val="22"/>
                <w:szCs w:val="22"/>
              </w:rPr>
              <w:t>The following update was received at the meeting:</w:t>
            </w:r>
          </w:p>
          <w:p w:rsidR="00701CD3" w:rsidRPr="00104B29" w:rsidRDefault="00701CD3" w:rsidP="00701CD3">
            <w:pPr>
              <w:pStyle w:val="ListParagraph"/>
              <w:numPr>
                <w:ilvl w:val="0"/>
                <w:numId w:val="2"/>
              </w:numPr>
              <w:rPr>
                <w:rFonts w:cs="Arial"/>
                <w:i/>
                <w:sz w:val="22"/>
                <w:szCs w:val="22"/>
              </w:rPr>
            </w:pPr>
            <w:r w:rsidRPr="00104B29">
              <w:rPr>
                <w:rFonts w:cs="Arial"/>
                <w:i/>
                <w:sz w:val="22"/>
                <w:szCs w:val="22"/>
              </w:rPr>
              <w:t xml:space="preserve">With reference to business to be discussed at this meeting, MS declared that he is a shareholder in XXX Care Ltd.   </w:t>
            </w:r>
          </w:p>
          <w:p w:rsidR="00701CD3" w:rsidRPr="00104B29" w:rsidRDefault="00701CD3" w:rsidP="000E0279">
            <w:pPr>
              <w:rPr>
                <w:rFonts w:cs="Arial"/>
                <w:sz w:val="22"/>
                <w:szCs w:val="22"/>
              </w:rPr>
            </w:pPr>
          </w:p>
          <w:p w:rsidR="00701CD3" w:rsidRPr="00104B29" w:rsidRDefault="00701CD3" w:rsidP="000E0279">
            <w:pPr>
              <w:rPr>
                <w:rFonts w:cs="Arial"/>
                <w:i/>
                <w:sz w:val="22"/>
                <w:szCs w:val="22"/>
              </w:rPr>
            </w:pPr>
            <w:r w:rsidRPr="00104B29">
              <w:rPr>
                <w:rFonts w:cs="Arial"/>
                <w:i/>
                <w:sz w:val="22"/>
                <w:szCs w:val="22"/>
              </w:rPr>
              <w:t xml:space="preserve">SK declared that the meeting is quorate and that MS would not be included in any discussions on agenda item X due to a direct conflict of interest which could potentially lead to financial gain for MS. </w:t>
            </w:r>
          </w:p>
          <w:p w:rsidR="00701CD3" w:rsidRPr="00104B29" w:rsidRDefault="00701CD3" w:rsidP="000E0279">
            <w:pPr>
              <w:rPr>
                <w:rFonts w:cs="Arial"/>
                <w:sz w:val="22"/>
                <w:szCs w:val="22"/>
              </w:rPr>
            </w:pPr>
          </w:p>
          <w:p w:rsidR="00701CD3" w:rsidRPr="00104B29" w:rsidRDefault="00701CD3" w:rsidP="000E0279">
            <w:pPr>
              <w:rPr>
                <w:rFonts w:cs="Arial"/>
                <w:i/>
                <w:sz w:val="22"/>
                <w:szCs w:val="22"/>
              </w:rPr>
            </w:pPr>
            <w:r w:rsidRPr="00104B29">
              <w:rPr>
                <w:rFonts w:cs="Arial"/>
                <w:i/>
                <w:sz w:val="22"/>
                <w:szCs w:val="22"/>
              </w:rPr>
              <w:t xml:space="preserve">SK and MS discussed the conflict of interest, which is recorded on the register of interest, before the meeting and MS agreed to remove </w:t>
            </w:r>
            <w:proofErr w:type="gramStart"/>
            <w:r w:rsidRPr="00104B29">
              <w:rPr>
                <w:rFonts w:cs="Arial"/>
                <w:i/>
                <w:sz w:val="22"/>
                <w:szCs w:val="22"/>
              </w:rPr>
              <w:t>himself</w:t>
            </w:r>
            <w:proofErr w:type="gramEnd"/>
            <w:r w:rsidRPr="00104B29">
              <w:rPr>
                <w:rFonts w:cs="Arial"/>
                <w:i/>
                <w:sz w:val="22"/>
                <w:szCs w:val="22"/>
              </w:rPr>
              <w:t xml:space="preserve"> from the table and not be involved in the discussion around agenda item X.</w:t>
            </w:r>
          </w:p>
          <w:p w:rsidR="00701CD3" w:rsidRPr="00104B29" w:rsidRDefault="00701CD3" w:rsidP="000E0279">
            <w:pPr>
              <w:pStyle w:val="ListParagraph"/>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sz w:val="22"/>
                <w:szCs w:val="22"/>
              </w:rPr>
            </w:pPr>
          </w:p>
        </w:tc>
      </w:tr>
      <w:tr w:rsidR="00701CD3" w:rsidRPr="00104B29" w:rsidTr="000E0279">
        <w:tc>
          <w:tcPr>
            <w:tcW w:w="1559"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jc w:val="center"/>
              <w:rPr>
                <w:rFonts w:cs="Arial"/>
                <w:b/>
                <w:sz w:val="22"/>
                <w:szCs w:val="22"/>
              </w:rPr>
            </w:pPr>
          </w:p>
          <w:p w:rsidR="00701CD3" w:rsidRPr="00104B29" w:rsidRDefault="00701CD3" w:rsidP="000E0279">
            <w:pPr>
              <w:jc w:val="center"/>
              <w:rPr>
                <w:rFonts w:cs="Arial"/>
                <w:b/>
                <w:sz w:val="22"/>
                <w:szCs w:val="22"/>
              </w:rPr>
            </w:pPr>
            <w:r w:rsidRPr="00104B29">
              <w:rPr>
                <w:rFonts w:cs="Arial"/>
                <w:b/>
                <w:sz w:val="22"/>
                <w:szCs w:val="22"/>
              </w:rPr>
              <w:t>4</w:t>
            </w:r>
          </w:p>
        </w:tc>
        <w:tc>
          <w:tcPr>
            <w:tcW w:w="6096"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b/>
                <w:sz w:val="22"/>
                <w:szCs w:val="22"/>
              </w:rPr>
            </w:pPr>
          </w:p>
          <w:p w:rsidR="00701CD3" w:rsidRPr="00104B29" w:rsidRDefault="00701CD3" w:rsidP="000E0279">
            <w:pPr>
              <w:rPr>
                <w:rFonts w:cs="Arial"/>
                <w:b/>
                <w:sz w:val="22"/>
                <w:szCs w:val="22"/>
              </w:rPr>
            </w:pPr>
            <w:r w:rsidRPr="00104B29">
              <w:rPr>
                <w:rFonts w:cs="Arial"/>
                <w:b/>
                <w:sz w:val="22"/>
                <w:szCs w:val="22"/>
              </w:rPr>
              <w:t xml:space="preserve">Minutes of the last meeting </w:t>
            </w:r>
            <w:r w:rsidRPr="00104B29">
              <w:rPr>
                <w:rFonts w:cs="Arial"/>
                <w:i/>
                <w:sz w:val="22"/>
                <w:szCs w:val="22"/>
              </w:rPr>
              <w:t>&lt;date to be inserted&gt;</w:t>
            </w:r>
            <w:r w:rsidRPr="00104B29">
              <w:rPr>
                <w:rFonts w:cs="Arial"/>
                <w:b/>
                <w:i/>
                <w:sz w:val="22"/>
                <w:szCs w:val="22"/>
              </w:rPr>
              <w:t xml:space="preserve"> and matters arising</w:t>
            </w:r>
          </w:p>
          <w:p w:rsidR="00701CD3" w:rsidRPr="00104B29" w:rsidRDefault="00701CD3" w:rsidP="000E0279">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sz w:val="22"/>
                <w:szCs w:val="22"/>
              </w:rPr>
            </w:pPr>
          </w:p>
        </w:tc>
      </w:tr>
      <w:tr w:rsidR="00701CD3" w:rsidRPr="00104B29" w:rsidTr="000E0279">
        <w:tc>
          <w:tcPr>
            <w:tcW w:w="1559"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jc w:val="center"/>
              <w:rPr>
                <w:rFonts w:cs="Arial"/>
                <w:b/>
                <w:sz w:val="22"/>
                <w:szCs w:val="22"/>
              </w:rPr>
            </w:pPr>
          </w:p>
          <w:p w:rsidR="00701CD3" w:rsidRPr="00104B29" w:rsidRDefault="00701CD3" w:rsidP="000E0279">
            <w:pPr>
              <w:jc w:val="center"/>
              <w:rPr>
                <w:rFonts w:cs="Arial"/>
                <w:b/>
                <w:sz w:val="22"/>
                <w:szCs w:val="22"/>
              </w:rPr>
            </w:pPr>
            <w:r w:rsidRPr="00104B29">
              <w:rPr>
                <w:rFonts w:cs="Arial"/>
                <w:b/>
                <w:sz w:val="22"/>
                <w:szCs w:val="22"/>
              </w:rPr>
              <w:t>5</w:t>
            </w:r>
          </w:p>
          <w:p w:rsidR="00701CD3" w:rsidRPr="00104B29" w:rsidRDefault="00701CD3" w:rsidP="000E0279">
            <w:pPr>
              <w:jc w:val="center"/>
              <w:rPr>
                <w:rFonts w:cs="Arial"/>
                <w:b/>
                <w:sz w:val="22"/>
                <w:szCs w:val="22"/>
              </w:rPr>
            </w:pPr>
          </w:p>
        </w:tc>
        <w:tc>
          <w:tcPr>
            <w:tcW w:w="6096"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b/>
                <w:sz w:val="22"/>
                <w:szCs w:val="22"/>
              </w:rPr>
            </w:pPr>
          </w:p>
          <w:p w:rsidR="00701CD3" w:rsidRPr="00104B29" w:rsidRDefault="00701CD3" w:rsidP="000E0279">
            <w:pPr>
              <w:rPr>
                <w:rFonts w:cs="Arial"/>
                <w:b/>
                <w:i/>
                <w:sz w:val="22"/>
                <w:szCs w:val="22"/>
              </w:rPr>
            </w:pPr>
            <w:r w:rsidRPr="00104B29">
              <w:rPr>
                <w:rFonts w:cs="Arial"/>
                <w:b/>
                <w:sz w:val="22"/>
                <w:szCs w:val="22"/>
              </w:rPr>
              <w:t xml:space="preserve">Agenda Item </w:t>
            </w:r>
            <w:r w:rsidRPr="00104B29">
              <w:rPr>
                <w:rFonts w:cs="Arial"/>
                <w:i/>
                <w:sz w:val="22"/>
                <w:szCs w:val="22"/>
              </w:rPr>
              <w:t>&lt;Note the agenda item&gt;</w:t>
            </w:r>
            <w:r w:rsidRPr="00104B29">
              <w:rPr>
                <w:rFonts w:cs="Arial"/>
                <w:b/>
                <w:i/>
                <w:sz w:val="22"/>
                <w:szCs w:val="22"/>
              </w:rPr>
              <w:t xml:space="preserve"> </w:t>
            </w:r>
          </w:p>
          <w:p w:rsidR="00701CD3" w:rsidRPr="00104B29" w:rsidRDefault="00701CD3" w:rsidP="000E0279">
            <w:pPr>
              <w:rPr>
                <w:rFonts w:cs="Arial"/>
                <w:b/>
                <w:i/>
                <w:sz w:val="22"/>
                <w:szCs w:val="22"/>
              </w:rPr>
            </w:pPr>
          </w:p>
          <w:p w:rsidR="00701CD3" w:rsidRPr="00104B29" w:rsidRDefault="00701CD3" w:rsidP="000E0279">
            <w:pPr>
              <w:rPr>
                <w:rFonts w:cs="Arial"/>
                <w:i/>
                <w:sz w:val="22"/>
                <w:szCs w:val="22"/>
              </w:rPr>
            </w:pPr>
            <w:r w:rsidRPr="00104B29">
              <w:rPr>
                <w:rFonts w:cs="Arial"/>
                <w:i/>
                <w:sz w:val="22"/>
                <w:szCs w:val="22"/>
              </w:rPr>
              <w:t xml:space="preserve">MS left the meeting, excluding </w:t>
            </w:r>
            <w:proofErr w:type="gramStart"/>
            <w:r w:rsidRPr="00104B29">
              <w:rPr>
                <w:rFonts w:cs="Arial"/>
                <w:i/>
                <w:sz w:val="22"/>
                <w:szCs w:val="22"/>
              </w:rPr>
              <w:t>himself</w:t>
            </w:r>
            <w:proofErr w:type="gramEnd"/>
            <w:r w:rsidRPr="00104B29">
              <w:rPr>
                <w:rFonts w:cs="Arial"/>
                <w:i/>
                <w:sz w:val="22"/>
                <w:szCs w:val="22"/>
              </w:rPr>
              <w:t xml:space="preserve"> from the discussion regarding xx.</w:t>
            </w:r>
          </w:p>
          <w:p w:rsidR="00701CD3" w:rsidRPr="00104B29" w:rsidRDefault="00701CD3" w:rsidP="000E0279">
            <w:pPr>
              <w:rPr>
                <w:rFonts w:cs="Arial"/>
                <w:b/>
                <w:sz w:val="22"/>
                <w:szCs w:val="22"/>
              </w:rPr>
            </w:pPr>
          </w:p>
          <w:p w:rsidR="00701CD3" w:rsidRPr="00104B29" w:rsidRDefault="00701CD3" w:rsidP="000E0279">
            <w:pPr>
              <w:rPr>
                <w:rFonts w:cs="Arial"/>
                <w:b/>
                <w:i/>
                <w:sz w:val="22"/>
                <w:szCs w:val="22"/>
              </w:rPr>
            </w:pPr>
            <w:r w:rsidRPr="00104B29">
              <w:rPr>
                <w:rFonts w:cs="Arial"/>
                <w:b/>
                <w:i/>
                <w:sz w:val="22"/>
                <w:szCs w:val="22"/>
              </w:rPr>
              <w:t>&lt;conclude decision has been made&gt;</w:t>
            </w:r>
          </w:p>
          <w:p w:rsidR="00701CD3" w:rsidRPr="00104B29" w:rsidRDefault="00701CD3" w:rsidP="000E0279">
            <w:pPr>
              <w:rPr>
                <w:rFonts w:cs="Arial"/>
                <w:b/>
                <w:sz w:val="22"/>
                <w:szCs w:val="22"/>
              </w:rPr>
            </w:pPr>
          </w:p>
          <w:p w:rsidR="00701CD3" w:rsidRPr="00104B29" w:rsidRDefault="00701CD3" w:rsidP="000E0279">
            <w:pPr>
              <w:rPr>
                <w:rFonts w:cs="Arial"/>
                <w:b/>
                <w:i/>
                <w:sz w:val="22"/>
                <w:szCs w:val="22"/>
              </w:rPr>
            </w:pPr>
            <w:r w:rsidRPr="00104B29">
              <w:rPr>
                <w:rFonts w:cs="Arial"/>
                <w:b/>
                <w:i/>
                <w:sz w:val="22"/>
                <w:szCs w:val="22"/>
              </w:rPr>
              <w:t>&lt;Note the agenda item xx&gt;</w:t>
            </w:r>
          </w:p>
          <w:p w:rsidR="00701CD3" w:rsidRPr="00104B29" w:rsidRDefault="00701CD3" w:rsidP="000E0279">
            <w:pPr>
              <w:rPr>
                <w:rFonts w:cs="Arial"/>
                <w:b/>
                <w:i/>
                <w:sz w:val="22"/>
                <w:szCs w:val="22"/>
              </w:rPr>
            </w:pPr>
          </w:p>
          <w:p w:rsidR="00701CD3" w:rsidRPr="00104B29" w:rsidRDefault="00701CD3" w:rsidP="000E0279">
            <w:pPr>
              <w:rPr>
                <w:rFonts w:cs="Arial"/>
                <w:i/>
                <w:sz w:val="22"/>
                <w:szCs w:val="22"/>
              </w:rPr>
            </w:pPr>
            <w:r w:rsidRPr="00104B29">
              <w:rPr>
                <w:rFonts w:cs="Arial"/>
                <w:i/>
                <w:sz w:val="22"/>
                <w:szCs w:val="22"/>
              </w:rPr>
              <w:t>MS was brought back into the meeting.</w:t>
            </w:r>
          </w:p>
          <w:p w:rsidR="00701CD3" w:rsidRPr="00104B29" w:rsidRDefault="00701CD3" w:rsidP="000E0279">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sz w:val="22"/>
                <w:szCs w:val="22"/>
              </w:rPr>
            </w:pPr>
          </w:p>
        </w:tc>
      </w:tr>
      <w:tr w:rsidR="00701CD3" w:rsidRPr="00104B29" w:rsidTr="000E0279">
        <w:tc>
          <w:tcPr>
            <w:tcW w:w="1559"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jc w:val="center"/>
              <w:rPr>
                <w:rFonts w:cs="Arial"/>
                <w:b/>
                <w:sz w:val="22"/>
                <w:szCs w:val="22"/>
              </w:rPr>
            </w:pPr>
          </w:p>
          <w:p w:rsidR="00701CD3" w:rsidRPr="00104B29" w:rsidRDefault="00701CD3" w:rsidP="000E0279">
            <w:pPr>
              <w:jc w:val="center"/>
              <w:rPr>
                <w:rFonts w:cs="Arial"/>
                <w:b/>
                <w:sz w:val="22"/>
                <w:szCs w:val="22"/>
              </w:rPr>
            </w:pPr>
            <w:r w:rsidRPr="00104B29">
              <w:rPr>
                <w:rFonts w:cs="Arial"/>
                <w:b/>
                <w:sz w:val="22"/>
                <w:szCs w:val="22"/>
              </w:rPr>
              <w:t>6</w:t>
            </w:r>
          </w:p>
        </w:tc>
        <w:tc>
          <w:tcPr>
            <w:tcW w:w="6096"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b/>
                <w:sz w:val="22"/>
                <w:szCs w:val="22"/>
              </w:rPr>
            </w:pPr>
          </w:p>
          <w:p w:rsidR="00701CD3" w:rsidRPr="00104B29" w:rsidRDefault="00701CD3" w:rsidP="000E0279">
            <w:pPr>
              <w:rPr>
                <w:rFonts w:cs="Arial"/>
                <w:b/>
                <w:sz w:val="22"/>
                <w:szCs w:val="22"/>
              </w:rPr>
            </w:pPr>
            <w:r w:rsidRPr="00104B29">
              <w:rPr>
                <w:rFonts w:cs="Arial"/>
                <w:b/>
                <w:sz w:val="22"/>
                <w:szCs w:val="22"/>
              </w:rPr>
              <w:t>Any other business</w:t>
            </w:r>
          </w:p>
          <w:p w:rsidR="00701CD3" w:rsidRPr="00104B29" w:rsidRDefault="00701CD3" w:rsidP="000E0279">
            <w:pP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sz w:val="22"/>
                <w:szCs w:val="22"/>
              </w:rPr>
            </w:pPr>
          </w:p>
        </w:tc>
      </w:tr>
      <w:tr w:rsidR="00701CD3" w:rsidRPr="00104B29" w:rsidTr="000E0279">
        <w:trPr>
          <w:trHeight w:val="621"/>
        </w:trPr>
        <w:tc>
          <w:tcPr>
            <w:tcW w:w="1559"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jc w:val="center"/>
              <w:rPr>
                <w:rFonts w:cs="Arial"/>
                <w:b/>
                <w:sz w:val="22"/>
                <w:szCs w:val="22"/>
              </w:rPr>
            </w:pPr>
          </w:p>
          <w:p w:rsidR="00701CD3" w:rsidRPr="00104B29" w:rsidRDefault="00701CD3" w:rsidP="000E0279">
            <w:pPr>
              <w:jc w:val="center"/>
              <w:rPr>
                <w:rFonts w:cs="Arial"/>
                <w:b/>
                <w:sz w:val="22"/>
                <w:szCs w:val="22"/>
              </w:rPr>
            </w:pPr>
            <w:r w:rsidRPr="00104B29">
              <w:rPr>
                <w:rFonts w:cs="Arial"/>
                <w:b/>
                <w:sz w:val="22"/>
                <w:szCs w:val="22"/>
              </w:rPr>
              <w:t>7</w:t>
            </w:r>
          </w:p>
        </w:tc>
        <w:tc>
          <w:tcPr>
            <w:tcW w:w="6096"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b/>
                <w:sz w:val="22"/>
                <w:szCs w:val="22"/>
              </w:rPr>
            </w:pPr>
          </w:p>
          <w:p w:rsidR="00701CD3" w:rsidRPr="00104B29" w:rsidRDefault="00701CD3" w:rsidP="000E0279">
            <w:pPr>
              <w:rPr>
                <w:rFonts w:cs="Arial"/>
                <w:b/>
                <w:sz w:val="22"/>
                <w:szCs w:val="22"/>
              </w:rPr>
            </w:pPr>
            <w:r w:rsidRPr="00104B29">
              <w:rPr>
                <w:rFonts w:cs="Arial"/>
                <w:b/>
                <w:sz w:val="22"/>
                <w:szCs w:val="22"/>
              </w:rPr>
              <w:t>Date and time of the next meeting</w:t>
            </w:r>
          </w:p>
        </w:tc>
        <w:tc>
          <w:tcPr>
            <w:tcW w:w="1701" w:type="dxa"/>
            <w:tcBorders>
              <w:top w:val="single" w:sz="4" w:space="0" w:color="auto"/>
              <w:left w:val="single" w:sz="4" w:space="0" w:color="auto"/>
              <w:bottom w:val="single" w:sz="4" w:space="0" w:color="auto"/>
              <w:right w:val="single" w:sz="4" w:space="0" w:color="auto"/>
            </w:tcBorders>
          </w:tcPr>
          <w:p w:rsidR="00701CD3" w:rsidRPr="00104B29" w:rsidRDefault="00701CD3" w:rsidP="000E0279">
            <w:pPr>
              <w:rPr>
                <w:rFonts w:cs="Arial"/>
                <w:sz w:val="22"/>
                <w:szCs w:val="22"/>
              </w:rPr>
            </w:pPr>
          </w:p>
        </w:tc>
      </w:tr>
      <w:bookmarkEnd w:id="1"/>
    </w:tbl>
    <w:p w:rsidR="00701CD3" w:rsidRPr="00104B29" w:rsidRDefault="00701CD3" w:rsidP="00701CD3">
      <w:pPr>
        <w:rPr>
          <w:rFonts w:cs="Arial"/>
          <w:sz w:val="22"/>
          <w:szCs w:val="22"/>
        </w:rPr>
      </w:pPr>
    </w:p>
    <w:p w:rsidR="00701CD3" w:rsidRDefault="00701CD3" w:rsidP="00701CD3">
      <w:pPr>
        <w:pStyle w:val="Title"/>
        <w:rPr>
          <w:rFonts w:eastAsia="Calibri"/>
          <w:color w:val="0070C0"/>
          <w:sz w:val="24"/>
          <w:szCs w:val="24"/>
        </w:rPr>
      </w:pPr>
    </w:p>
    <w:p w:rsidR="00701CD3" w:rsidRDefault="00701CD3" w:rsidP="00701CD3">
      <w:pPr>
        <w:pStyle w:val="Title"/>
        <w:rPr>
          <w:rFonts w:eastAsia="Calibri"/>
          <w:color w:val="0070C0"/>
          <w:sz w:val="24"/>
          <w:szCs w:val="24"/>
        </w:rPr>
      </w:pPr>
    </w:p>
    <w:p w:rsidR="00701CD3" w:rsidRDefault="00701CD3" w:rsidP="00701CD3">
      <w:pPr>
        <w:pStyle w:val="Title"/>
        <w:rPr>
          <w:rFonts w:eastAsia="Calibri"/>
          <w:color w:val="0070C0"/>
          <w:sz w:val="24"/>
          <w:szCs w:val="24"/>
        </w:rPr>
      </w:pPr>
    </w:p>
    <w:p w:rsidR="00701CD3" w:rsidRDefault="00701CD3" w:rsidP="00701CD3">
      <w:pPr>
        <w:pStyle w:val="Title"/>
        <w:rPr>
          <w:rFonts w:eastAsia="Calibri"/>
          <w:color w:val="0070C0"/>
          <w:sz w:val="24"/>
          <w:szCs w:val="24"/>
        </w:rPr>
      </w:pPr>
    </w:p>
    <w:p w:rsidR="00701CD3" w:rsidRDefault="00701CD3" w:rsidP="00701CD3">
      <w:pPr>
        <w:pStyle w:val="Title"/>
        <w:rPr>
          <w:rFonts w:eastAsia="Calibri"/>
          <w:color w:val="0070C0"/>
          <w:sz w:val="24"/>
          <w:szCs w:val="24"/>
        </w:rPr>
      </w:pPr>
    </w:p>
    <w:p w:rsidR="00701CD3" w:rsidRDefault="00701CD3" w:rsidP="00701CD3">
      <w:pPr>
        <w:pStyle w:val="Title"/>
        <w:rPr>
          <w:rFonts w:eastAsia="Calibri"/>
          <w:color w:val="0070C0"/>
          <w:sz w:val="24"/>
          <w:szCs w:val="24"/>
        </w:rPr>
      </w:pPr>
    </w:p>
    <w:p w:rsidR="00701CD3" w:rsidRDefault="00701CD3" w:rsidP="00701CD3">
      <w:pPr>
        <w:pStyle w:val="Title"/>
        <w:rPr>
          <w:rFonts w:eastAsia="Calibri"/>
          <w:color w:val="0070C0"/>
          <w:sz w:val="24"/>
          <w:szCs w:val="24"/>
        </w:rPr>
      </w:pPr>
    </w:p>
    <w:p w:rsidR="00701CD3" w:rsidRDefault="00701CD3" w:rsidP="00701CD3">
      <w:pPr>
        <w:pStyle w:val="Title"/>
        <w:rPr>
          <w:rFonts w:eastAsia="Calibri"/>
          <w:color w:val="0070C0"/>
          <w:sz w:val="24"/>
          <w:szCs w:val="24"/>
        </w:rPr>
      </w:pPr>
    </w:p>
    <w:p w:rsidR="00701CD3" w:rsidRPr="00D6019B" w:rsidRDefault="00701CD3" w:rsidP="00701CD3">
      <w:pPr>
        <w:rPr>
          <w:sz w:val="22"/>
          <w:szCs w:val="22"/>
        </w:rPr>
      </w:pPr>
    </w:p>
    <w:p w:rsidR="00701CD3" w:rsidRPr="00D6019B" w:rsidRDefault="00701CD3" w:rsidP="00701CD3">
      <w:pPr>
        <w:rPr>
          <w:rFonts w:eastAsia="Calibri"/>
          <w:b/>
          <w:sz w:val="22"/>
          <w:szCs w:val="22"/>
          <w:u w:val="single"/>
        </w:rPr>
      </w:pPr>
    </w:p>
    <w:p w:rsidR="0080509D" w:rsidRDefault="00A70E27" w:rsidP="00701CD3">
      <w:pPr>
        <w:spacing w:after="200" w:line="276" w:lineRule="auto"/>
      </w:pPr>
    </w:p>
    <w:sectPr w:rsidR="00805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776369D1"/>
    <w:multiLevelType w:val="hybridMultilevel"/>
    <w:tmpl w:val="9DD0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D3"/>
    <w:rsid w:val="00637420"/>
    <w:rsid w:val="00701CD3"/>
    <w:rsid w:val="007E70E5"/>
    <w:rsid w:val="00A70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D3"/>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701CD3"/>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701CD3"/>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701CD3"/>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701CD3"/>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701CD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1CD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1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1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1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CD3"/>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701CD3"/>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701CD3"/>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701CD3"/>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701CD3"/>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701CD3"/>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701CD3"/>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701CD3"/>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701CD3"/>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701CD3"/>
    <w:rPr>
      <w:b/>
      <w:color w:val="1F497D" w:themeColor="text2"/>
      <w:sz w:val="80"/>
      <w:szCs w:val="80"/>
    </w:rPr>
  </w:style>
  <w:style w:type="character" w:customStyle="1" w:styleId="TitleChar">
    <w:name w:val="Title Char"/>
    <w:basedOn w:val="DefaultParagraphFont"/>
    <w:link w:val="Title"/>
    <w:uiPriority w:val="10"/>
    <w:rsid w:val="00701CD3"/>
    <w:rPr>
      <w:rFonts w:ascii="Arial" w:eastAsia="Times New Roman" w:hAnsi="Arial" w:cs="Times New Roman"/>
      <w:b/>
      <w:bCs/>
      <w:color w:val="1F497D" w:themeColor="text2"/>
      <w:sz w:val="80"/>
      <w:szCs w:val="80"/>
    </w:rPr>
  </w:style>
  <w:style w:type="character" w:styleId="Hyperlink">
    <w:name w:val="Hyperlink"/>
    <w:uiPriority w:val="99"/>
    <w:unhideWhenUsed/>
    <w:rsid w:val="00701CD3"/>
    <w:rPr>
      <w:color w:val="0000FF"/>
      <w:u w:val="single"/>
    </w:rPr>
  </w:style>
  <w:style w:type="table" w:styleId="TableGrid">
    <w:name w:val="Table Grid"/>
    <w:basedOn w:val="TableNormal"/>
    <w:uiPriority w:val="59"/>
    <w:rsid w:val="00701CD3"/>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01CD3"/>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701CD3"/>
    <w:rPr>
      <w:rFonts w:ascii="Arial" w:eastAsia="Times New Roman" w:hAnsi="Arial" w:cs="Times New Roman"/>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CD3"/>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701CD3"/>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701CD3"/>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nhideWhenUsed/>
    <w:qFormat/>
    <w:rsid w:val="00701CD3"/>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701CD3"/>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701CD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01CD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01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01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01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CD3"/>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701CD3"/>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rsid w:val="00701CD3"/>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701CD3"/>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701CD3"/>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701CD3"/>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701CD3"/>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701CD3"/>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701CD3"/>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701CD3"/>
    <w:rPr>
      <w:b/>
      <w:color w:val="1F497D" w:themeColor="text2"/>
      <w:sz w:val="80"/>
      <w:szCs w:val="80"/>
    </w:rPr>
  </w:style>
  <w:style w:type="character" w:customStyle="1" w:styleId="TitleChar">
    <w:name w:val="Title Char"/>
    <w:basedOn w:val="DefaultParagraphFont"/>
    <w:link w:val="Title"/>
    <w:uiPriority w:val="10"/>
    <w:rsid w:val="00701CD3"/>
    <w:rPr>
      <w:rFonts w:ascii="Arial" w:eastAsia="Times New Roman" w:hAnsi="Arial" w:cs="Times New Roman"/>
      <w:b/>
      <w:bCs/>
      <w:color w:val="1F497D" w:themeColor="text2"/>
      <w:sz w:val="80"/>
      <w:szCs w:val="80"/>
    </w:rPr>
  </w:style>
  <w:style w:type="character" w:styleId="Hyperlink">
    <w:name w:val="Hyperlink"/>
    <w:uiPriority w:val="99"/>
    <w:unhideWhenUsed/>
    <w:rsid w:val="00701CD3"/>
    <w:rPr>
      <w:color w:val="0000FF"/>
      <w:u w:val="single"/>
    </w:rPr>
  </w:style>
  <w:style w:type="table" w:styleId="TableGrid">
    <w:name w:val="Table Grid"/>
    <w:basedOn w:val="TableNormal"/>
    <w:uiPriority w:val="59"/>
    <w:rsid w:val="00701CD3"/>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01CD3"/>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701CD3"/>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xxccg.nhs.uk/about-xxx-ccg/who-we-are/our%20-governing-bod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 Saiqa</dc:creator>
  <cp:lastModifiedBy>Joanne Boshell</cp:lastModifiedBy>
  <cp:revision>2</cp:revision>
  <dcterms:created xsi:type="dcterms:W3CDTF">2017-06-15T13:18:00Z</dcterms:created>
  <dcterms:modified xsi:type="dcterms:W3CDTF">2017-06-16T11:01:00Z</dcterms:modified>
</cp:coreProperties>
</file>