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EDD8" w14:textId="77777777" w:rsidR="00B72132" w:rsidRDefault="00B72132" w:rsidP="001704CD">
      <w:pPr>
        <w:pStyle w:val="Heading3"/>
        <w:sectPr w:rsidR="00B72132" w:rsidSect="005B7ABA">
          <w:headerReference w:type="default" r:id="rId11"/>
          <w:headerReference w:type="first" r:id="rId12"/>
          <w:footerReference w:type="first" r:id="rId13"/>
          <w:pgSz w:w="11906" w:h="16838"/>
          <w:pgMar w:top="2127" w:right="1021" w:bottom="1021" w:left="1021" w:header="454" w:footer="556" w:gutter="0"/>
          <w:cols w:space="708"/>
          <w:titlePg/>
          <w:docGrid w:linePitch="360"/>
        </w:sectPr>
      </w:pPr>
    </w:p>
    <w:p w14:paraId="5A74A274" w14:textId="2831D5A8" w:rsidR="005B7ABA" w:rsidRPr="005B7ABA" w:rsidRDefault="008C25F7" w:rsidP="005B7ABA">
      <w:pPr>
        <w:pStyle w:val="Heading1"/>
        <w:rPr>
          <w:sz w:val="38"/>
          <w:szCs w:val="38"/>
        </w:rPr>
      </w:pPr>
      <w:sdt>
        <w:sdtPr>
          <w:rPr>
            <w:sz w:val="38"/>
            <w:szCs w:val="38"/>
          </w:rPr>
          <w:alias w:val="Title"/>
          <w:tag w:val="title"/>
          <w:id w:val="1036308880"/>
          <w:placeholder>
            <w:docPart w:val="6A11ED3876CF4A4EA031B949D8D8726F"/>
          </w:placeholder>
          <w:dataBinding w:prefixMappings="xmlns:ns0='http://purl.org/dc/elements/1.1/' xmlns:ns1='http://schemas.openxmlformats.org/package/2006/metadata/core-properties' " w:xpath="/ns1:coreProperties[1]/ns0:title[1]" w:storeItemID="{6C3C8BC8-F283-45AE-878A-BAB7291924A1}"/>
          <w:text/>
        </w:sdtPr>
        <w:sdtEndPr/>
        <w:sdtContent>
          <w:r w:rsidR="005B7ABA" w:rsidRPr="005B7ABA">
            <w:rPr>
              <w:sz w:val="38"/>
              <w:szCs w:val="38"/>
            </w:rPr>
            <w:t>Guidance for the NHS in England on requesting military aid to the civil authorities (MACA): Annex B: MACA request form</w:t>
          </w:r>
        </w:sdtContent>
      </w:sdt>
    </w:p>
    <w:tbl>
      <w:tblPr>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430"/>
        <w:gridCol w:w="1598"/>
        <w:gridCol w:w="1134"/>
        <w:gridCol w:w="425"/>
        <w:gridCol w:w="595"/>
        <w:gridCol w:w="893"/>
        <w:gridCol w:w="1489"/>
      </w:tblGrid>
      <w:tr w:rsidR="005B7ABA" w:rsidRPr="00B31100" w14:paraId="4BF1DC03" w14:textId="77777777" w:rsidTr="005B7ABA">
        <w:trPr>
          <w:cantSplit/>
        </w:trPr>
        <w:tc>
          <w:tcPr>
            <w:tcW w:w="10094" w:type="dxa"/>
            <w:gridSpan w:val="8"/>
            <w:tcBorders>
              <w:top w:val="single" w:sz="4" w:space="0" w:color="000000"/>
              <w:left w:val="single" w:sz="4" w:space="0" w:color="000000"/>
              <w:bottom w:val="single" w:sz="4" w:space="0" w:color="000000"/>
              <w:right w:val="single" w:sz="4" w:space="0" w:color="000000"/>
            </w:tcBorders>
            <w:shd w:val="clear" w:color="auto" w:fill="A6A6A6" w:themeFill="text1" w:themeFillShade="A6"/>
            <w:hideMark/>
          </w:tcPr>
          <w:p w14:paraId="43EF3C87" w14:textId="77777777" w:rsidR="005B7ABA" w:rsidRPr="00B31100" w:rsidRDefault="005B7ABA" w:rsidP="00CD5611">
            <w:pPr>
              <w:spacing w:after="0" w:line="240" w:lineRule="auto"/>
              <w:jc w:val="center"/>
              <w:textboxTightWrap w:val="none"/>
              <w:rPr>
                <w:rFonts w:eastAsia="Calibri"/>
                <w:b/>
                <w:color w:val="auto"/>
              </w:rPr>
            </w:pPr>
            <w:r w:rsidRPr="00B31100">
              <w:rPr>
                <w:rFonts w:eastAsia="Calibri"/>
                <w:b/>
                <w:bCs/>
                <w:color w:val="auto"/>
              </w:rPr>
              <w:t xml:space="preserve">Request for </w:t>
            </w:r>
            <w:r>
              <w:rPr>
                <w:rFonts w:eastAsia="Calibri"/>
                <w:b/>
                <w:bCs/>
                <w:color w:val="auto"/>
              </w:rPr>
              <w:t>m</w:t>
            </w:r>
            <w:r w:rsidRPr="00B31100">
              <w:rPr>
                <w:rFonts w:eastAsia="Calibri"/>
                <w:b/>
                <w:bCs/>
                <w:color w:val="auto"/>
              </w:rPr>
              <w:t xml:space="preserve">ilitary </w:t>
            </w:r>
            <w:r>
              <w:rPr>
                <w:rFonts w:eastAsia="Calibri"/>
                <w:b/>
                <w:bCs/>
                <w:color w:val="auto"/>
              </w:rPr>
              <w:t>a</w:t>
            </w:r>
            <w:r w:rsidRPr="00B31100">
              <w:rPr>
                <w:rFonts w:eastAsia="Calibri"/>
                <w:b/>
                <w:bCs/>
                <w:color w:val="auto"/>
              </w:rPr>
              <w:t xml:space="preserve">id to the </w:t>
            </w:r>
            <w:r>
              <w:rPr>
                <w:rFonts w:eastAsia="Calibri"/>
                <w:b/>
                <w:bCs/>
                <w:color w:val="auto"/>
              </w:rPr>
              <w:t>c</w:t>
            </w:r>
            <w:r w:rsidRPr="00B31100">
              <w:rPr>
                <w:rFonts w:eastAsia="Calibri"/>
                <w:b/>
                <w:bCs/>
                <w:color w:val="auto"/>
              </w:rPr>
              <w:t xml:space="preserve">ivil </w:t>
            </w:r>
            <w:r>
              <w:rPr>
                <w:rFonts w:eastAsia="Calibri"/>
                <w:b/>
                <w:bCs/>
                <w:color w:val="auto"/>
              </w:rPr>
              <w:t>a</w:t>
            </w:r>
            <w:r w:rsidRPr="00B31100">
              <w:rPr>
                <w:rFonts w:eastAsia="Calibri"/>
                <w:b/>
                <w:bCs/>
                <w:color w:val="auto"/>
              </w:rPr>
              <w:t>uthorities</w:t>
            </w:r>
            <w:r w:rsidRPr="00B31100">
              <w:rPr>
                <w:rFonts w:eastAsia="Calibri"/>
                <w:color w:val="auto"/>
                <w:vertAlign w:val="superscript"/>
              </w:rPr>
              <w:footnoteReference w:id="2"/>
            </w:r>
            <w:r w:rsidRPr="00B31100">
              <w:rPr>
                <w:rFonts w:eastAsia="Calibri"/>
                <w:b/>
                <w:bCs/>
                <w:color w:val="auto"/>
              </w:rPr>
              <w:t xml:space="preserve"> (</w:t>
            </w:r>
            <w:r w:rsidRPr="003B080D">
              <w:rPr>
                <w:rFonts w:eastAsia="Calibri"/>
                <w:b/>
                <w:bCs/>
                <w:color w:val="auto"/>
                <w:shd w:val="clear" w:color="auto" w:fill="A6A6A6" w:themeFill="text1" w:themeFillShade="A6"/>
              </w:rPr>
              <w:t>MACA</w:t>
            </w:r>
            <w:r>
              <w:rPr>
                <w:rFonts w:eastAsia="Calibri"/>
                <w:b/>
                <w:bCs/>
                <w:color w:val="auto"/>
                <w:shd w:val="clear" w:color="auto" w:fill="A6A6A6" w:themeFill="text1" w:themeFillShade="A6"/>
              </w:rPr>
              <w:t xml:space="preserve"> XX/XXX</w:t>
            </w:r>
            <w:r w:rsidRPr="00B31100">
              <w:rPr>
                <w:rFonts w:eastAsia="Calibri"/>
                <w:b/>
                <w:bCs/>
                <w:color w:val="auto"/>
              </w:rPr>
              <w:t>)</w:t>
            </w:r>
          </w:p>
        </w:tc>
      </w:tr>
      <w:tr w:rsidR="005B7ABA" w:rsidRPr="00B31100" w14:paraId="00B1263A" w14:textId="77777777" w:rsidTr="005B7ABA">
        <w:trPr>
          <w:cantSplit/>
        </w:trPr>
        <w:tc>
          <w:tcPr>
            <w:tcW w:w="7117" w:type="dxa"/>
            <w:gridSpan w:val="5"/>
            <w:tcBorders>
              <w:top w:val="single" w:sz="4" w:space="0" w:color="000000"/>
              <w:left w:val="single" w:sz="4" w:space="0" w:color="000000"/>
              <w:bottom w:val="single" w:sz="4" w:space="0" w:color="000000"/>
              <w:right w:val="single" w:sz="4" w:space="0" w:color="000000"/>
            </w:tcBorders>
            <w:shd w:val="clear" w:color="auto" w:fill="auto"/>
          </w:tcPr>
          <w:p w14:paraId="1892382F" w14:textId="77777777" w:rsidR="005B7ABA" w:rsidRPr="00FC11BC" w:rsidRDefault="005B7ABA" w:rsidP="00CD5611">
            <w:pPr>
              <w:spacing w:after="0" w:line="240" w:lineRule="auto"/>
              <w:textboxTightWrap w:val="none"/>
              <w:rPr>
                <w:rFonts w:eastAsia="Calibri"/>
                <w:b/>
                <w:bCs/>
                <w:color w:val="auto"/>
                <w:szCs w:val="26"/>
              </w:rPr>
            </w:pPr>
            <w:r w:rsidRPr="00FC11BC">
              <w:rPr>
                <w:rFonts w:eastAsia="Calibri"/>
                <w:b/>
                <w:bCs/>
                <w:color w:val="auto"/>
              </w:rPr>
              <w:t xml:space="preserve">MACA title: </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tcPr>
          <w:p w14:paraId="3C82156D"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Version no</w:t>
            </w:r>
          </w:p>
        </w:tc>
        <w:sdt>
          <w:sdtPr>
            <w:rPr>
              <w:rFonts w:eastAsia="Calibri"/>
              <w:b/>
              <w:color w:val="FF0000"/>
            </w:rPr>
            <w:id w:val="-824735356"/>
            <w:placeholder>
              <w:docPart w:val="41B8B111D534420EBDD287E50368B043"/>
            </w:placeholder>
            <w:showingPlcHdr/>
          </w:sdtPr>
          <w:sdtEndPr/>
          <w:sdtContent>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57CD2D5" w14:textId="77777777" w:rsidR="005B7ABA" w:rsidRPr="00FC11BC" w:rsidRDefault="005B7ABA" w:rsidP="00CD5611">
                <w:pPr>
                  <w:spacing w:after="0" w:line="240" w:lineRule="auto"/>
                  <w:textboxTightWrap w:val="none"/>
                  <w:rPr>
                    <w:rFonts w:eastAsia="Calibri"/>
                    <w:b/>
                    <w:color w:val="FF0000"/>
                  </w:rPr>
                </w:pPr>
                <w:r w:rsidRPr="00FC11BC">
                  <w:rPr>
                    <w:bCs/>
                    <w:color w:val="808080"/>
                    <w:szCs w:val="22"/>
                  </w:rPr>
                  <w:t>##</w:t>
                </w:r>
              </w:p>
            </w:tc>
          </w:sdtContent>
        </w:sdt>
      </w:tr>
      <w:tr w:rsidR="005B7ABA" w:rsidRPr="00B31100" w14:paraId="4D328172" w14:textId="77777777" w:rsidTr="005B7ABA">
        <w:trPr>
          <w:cantSplit/>
        </w:trPr>
        <w:tc>
          <w:tcPr>
            <w:tcW w:w="1530" w:type="dxa"/>
            <w:tcBorders>
              <w:top w:val="single" w:sz="4" w:space="0" w:color="000000"/>
              <w:left w:val="single" w:sz="4" w:space="0" w:color="000000"/>
              <w:bottom w:val="single" w:sz="4" w:space="0" w:color="000000"/>
              <w:right w:val="single" w:sz="4" w:space="0" w:color="000000"/>
            </w:tcBorders>
            <w:shd w:val="clear" w:color="auto" w:fill="D9D9D9" w:themeFill="text1" w:themeFillShade="D9"/>
            <w:vAlign w:val="center"/>
            <w:hideMark/>
          </w:tcPr>
          <w:p w14:paraId="27142150"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Department of State </w:t>
            </w:r>
          </w:p>
        </w:tc>
        <w:tc>
          <w:tcPr>
            <w:tcW w:w="856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A4ED447" w14:textId="77777777" w:rsidR="005B7ABA" w:rsidRPr="00FC11BC" w:rsidRDefault="005B7ABA" w:rsidP="00CD5611">
            <w:pPr>
              <w:spacing w:after="0" w:line="240" w:lineRule="auto"/>
              <w:textboxTightWrap w:val="none"/>
              <w:rPr>
                <w:bCs/>
                <w:color w:val="auto"/>
              </w:rPr>
            </w:pPr>
          </w:p>
        </w:tc>
      </w:tr>
      <w:tr w:rsidR="005B7ABA" w:rsidRPr="00B31100" w14:paraId="78BDB465" w14:textId="77777777" w:rsidTr="005B7ABA">
        <w:trPr>
          <w:cantSplit/>
        </w:trPr>
        <w:tc>
          <w:tcPr>
            <w:tcW w:w="1530" w:type="dxa"/>
            <w:tcBorders>
              <w:top w:val="single" w:sz="4" w:space="0" w:color="000000"/>
              <w:left w:val="single" w:sz="4" w:space="0" w:color="000000"/>
              <w:bottom w:val="single" w:sz="4" w:space="0" w:color="000000"/>
              <w:right w:val="single" w:sz="4" w:space="0" w:color="000000"/>
            </w:tcBorders>
            <w:shd w:val="clear" w:color="auto" w:fill="D9D9D9" w:themeFill="text1" w:themeFillShade="D9"/>
            <w:vAlign w:val="center"/>
            <w:hideMark/>
          </w:tcPr>
          <w:p w14:paraId="259CC5E3"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Requesting agency</w:t>
            </w: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05648" w14:textId="77777777" w:rsidR="005B7ABA" w:rsidRPr="00FC11BC" w:rsidRDefault="005B7ABA" w:rsidP="00CD5611">
            <w:pPr>
              <w:spacing w:after="0" w:line="259" w:lineRule="auto"/>
              <w:textboxTightWrap w:val="none"/>
              <w:rPr>
                <w:bCs/>
                <w:color w:val="auto"/>
              </w:rPr>
            </w:pP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D9D9D9" w:themeFill="text1" w:themeFillShade="D9"/>
            <w:vAlign w:val="center"/>
            <w:hideMark/>
          </w:tcPr>
          <w:p w14:paraId="2CDAC034"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Joint military command</w:t>
            </w:r>
          </w:p>
        </w:tc>
        <w:sdt>
          <w:sdtPr>
            <w:rPr>
              <w:bCs/>
              <w:color w:val="auto"/>
            </w:rPr>
            <w:id w:val="-1171176778"/>
            <w:placeholder>
              <w:docPart w:val="B9E47890DC6141799A4C170607DAF4F7"/>
            </w:placeholder>
            <w:showingPlcHdr/>
            <w:dropDownList>
              <w:listItem w:value="Choose an item."/>
              <w:listItem w:displayText="National" w:value="National"/>
              <w:listItem w:displayText="JMC London" w:value="JMC London"/>
              <w:listItem w:displayText="JMC NE" w:value="JMC NE"/>
              <w:listItem w:displayText="JMC NW" w:value="JMC NW"/>
              <w:listItem w:displayText="JMC E" w:value="JMC E"/>
              <w:listItem w:displayText="JMC WM" w:value="JMC WM"/>
              <w:listItem w:displayText="JMC SE" w:value="JMC SE"/>
              <w:listItem w:displayText="JMC SW" w:value="JMC SW"/>
              <w:listItem w:displayText="JMC NI" w:value="JMC NI"/>
              <w:listItem w:displayText="JMC Wales" w:value="JMC Wales"/>
              <w:listItem w:displayText="JMC Scotland" w:value="JMC Scotland"/>
              <w:listItem w:displayText="Royal Navy" w:value="Royal Navy"/>
              <w:listItem w:displayText="Royal Air Force" w:value="Royal Air Force"/>
            </w:dropDownList>
          </w:sdtPr>
          <w:sdtEndPr/>
          <w:sdtContent>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F0C5FA2" w14:textId="77777777" w:rsidR="005B7ABA" w:rsidRPr="00FC11BC" w:rsidRDefault="005B7ABA" w:rsidP="00CD5611">
                <w:pPr>
                  <w:spacing w:after="0" w:line="240" w:lineRule="auto"/>
                  <w:textboxTightWrap w:val="none"/>
                  <w:rPr>
                    <w:bCs/>
                    <w:color w:val="auto"/>
                  </w:rPr>
                </w:pPr>
                <w:r w:rsidRPr="00FC11BC">
                  <w:rPr>
                    <w:bCs/>
                    <w:color w:val="808080"/>
                  </w:rPr>
                  <w:t>Choose an item.</w:t>
                </w:r>
              </w:p>
            </w:tc>
          </w:sdtContent>
        </w:sdt>
      </w:tr>
      <w:tr w:rsidR="005B7ABA" w:rsidRPr="00B31100" w14:paraId="6E424C03" w14:textId="77777777" w:rsidTr="005B7ABA">
        <w:trPr>
          <w:cantSplit/>
          <w:trHeight w:val="206"/>
        </w:trPr>
        <w:tc>
          <w:tcPr>
            <w:tcW w:w="1530" w:type="dxa"/>
            <w:vMerge w:val="restart"/>
            <w:tcBorders>
              <w:top w:val="single" w:sz="4" w:space="0" w:color="000000"/>
              <w:left w:val="single" w:sz="4" w:space="0" w:color="000000"/>
              <w:right w:val="single" w:sz="4" w:space="0" w:color="000000"/>
            </w:tcBorders>
            <w:shd w:val="clear" w:color="auto" w:fill="D9D9D9" w:themeFill="text1" w:themeFillShade="D9"/>
            <w:vAlign w:val="center"/>
            <w:hideMark/>
          </w:tcPr>
          <w:p w14:paraId="20BE9223"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Requesting point of </w:t>
            </w:r>
          </w:p>
          <w:p w14:paraId="49F8FD8A"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contact</w:t>
            </w: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37324"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Name</w:t>
            </w:r>
          </w:p>
        </w:tc>
        <w:tc>
          <w:tcPr>
            <w:tcW w:w="1598" w:type="dxa"/>
            <w:tcBorders>
              <w:top w:val="single" w:sz="4" w:space="0" w:color="000000"/>
              <w:left w:val="single" w:sz="4" w:space="0" w:color="000000"/>
              <w:right w:val="single" w:sz="4" w:space="0" w:color="000000"/>
            </w:tcBorders>
            <w:shd w:val="clear" w:color="auto" w:fill="FFFFFF"/>
            <w:vAlign w:val="center"/>
          </w:tcPr>
          <w:p w14:paraId="1B052E62" w14:textId="77777777" w:rsidR="005B7ABA" w:rsidRPr="00FC11BC" w:rsidRDefault="005B7ABA" w:rsidP="00CD5611">
            <w:pPr>
              <w:spacing w:after="0" w:line="240" w:lineRule="auto"/>
              <w:textboxTightWrap w:val="none"/>
              <w:rPr>
                <w:rFonts w:eastAsia="Calibri"/>
                <w:bCs/>
                <w:color w:val="auto"/>
              </w:rPr>
            </w:pPr>
          </w:p>
        </w:tc>
        <w:tc>
          <w:tcPr>
            <w:tcW w:w="1134" w:type="dxa"/>
            <w:vMerge w:val="restart"/>
            <w:tcBorders>
              <w:top w:val="single" w:sz="4" w:space="0" w:color="000000"/>
              <w:left w:val="single" w:sz="4" w:space="0" w:color="000000"/>
              <w:right w:val="single" w:sz="4" w:space="0" w:color="000000"/>
            </w:tcBorders>
            <w:shd w:val="clear" w:color="auto" w:fill="D9D9D9" w:themeFill="text1" w:themeFillShade="D9"/>
            <w:vAlign w:val="center"/>
            <w:hideMark/>
          </w:tcPr>
          <w:p w14:paraId="30D11448"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Military liaison officer</w:t>
            </w:r>
          </w:p>
        </w:tc>
        <w:tc>
          <w:tcPr>
            <w:tcW w:w="1020" w:type="dxa"/>
            <w:gridSpan w:val="2"/>
            <w:tcBorders>
              <w:top w:val="single" w:sz="4" w:space="0" w:color="000000"/>
              <w:left w:val="single" w:sz="4" w:space="0" w:color="000000"/>
              <w:right w:val="single" w:sz="4" w:space="0" w:color="000000"/>
            </w:tcBorders>
            <w:shd w:val="clear" w:color="auto" w:fill="FFFFFF"/>
            <w:vAlign w:val="center"/>
          </w:tcPr>
          <w:p w14:paraId="6003EE36"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Name</w:t>
            </w:r>
          </w:p>
        </w:tc>
        <w:tc>
          <w:tcPr>
            <w:tcW w:w="2382" w:type="dxa"/>
            <w:gridSpan w:val="2"/>
            <w:tcBorders>
              <w:top w:val="single" w:sz="4" w:space="0" w:color="000000"/>
              <w:left w:val="single" w:sz="4" w:space="0" w:color="000000"/>
              <w:right w:val="single" w:sz="4" w:space="0" w:color="000000"/>
            </w:tcBorders>
            <w:shd w:val="clear" w:color="auto" w:fill="FFFFFF"/>
            <w:vAlign w:val="center"/>
          </w:tcPr>
          <w:p w14:paraId="11D68894" w14:textId="77777777" w:rsidR="005B7ABA" w:rsidRPr="00FC11BC" w:rsidRDefault="005B7ABA" w:rsidP="00CD5611">
            <w:pPr>
              <w:spacing w:after="0" w:line="240" w:lineRule="auto"/>
              <w:textboxTightWrap w:val="none"/>
              <w:rPr>
                <w:bCs/>
                <w:color w:val="auto"/>
              </w:rPr>
            </w:pPr>
          </w:p>
        </w:tc>
      </w:tr>
      <w:tr w:rsidR="005B7ABA" w:rsidRPr="00B31100" w14:paraId="42E539BE" w14:textId="77777777" w:rsidTr="005B7ABA">
        <w:trPr>
          <w:cantSplit/>
          <w:trHeight w:val="204"/>
        </w:trPr>
        <w:tc>
          <w:tcPr>
            <w:tcW w:w="1530" w:type="dxa"/>
            <w:vMerge/>
            <w:shd w:val="clear" w:color="auto" w:fill="D9D9D9" w:themeFill="text1" w:themeFillShade="D9"/>
            <w:vAlign w:val="center"/>
          </w:tcPr>
          <w:p w14:paraId="006AFC6A" w14:textId="77777777" w:rsidR="005B7ABA" w:rsidRPr="00FC11BC" w:rsidRDefault="005B7ABA" w:rsidP="00CD5611">
            <w:pPr>
              <w:spacing w:after="0" w:line="240" w:lineRule="auto"/>
              <w:textboxTightWrap w:val="none"/>
              <w:rPr>
                <w:rFonts w:eastAsia="Calibri"/>
                <w:bCs/>
                <w:color w:val="auto"/>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22296"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Role / rank / grade</w:t>
            </w:r>
          </w:p>
        </w:tc>
        <w:tc>
          <w:tcPr>
            <w:tcW w:w="1598" w:type="dxa"/>
            <w:tcBorders>
              <w:left w:val="single" w:sz="4" w:space="0" w:color="000000"/>
              <w:right w:val="single" w:sz="4" w:space="0" w:color="000000"/>
            </w:tcBorders>
            <w:shd w:val="clear" w:color="auto" w:fill="FFFFFF"/>
            <w:vAlign w:val="center"/>
          </w:tcPr>
          <w:p w14:paraId="06D59130" w14:textId="77777777" w:rsidR="005B7ABA" w:rsidRPr="00FC11BC" w:rsidRDefault="005B7ABA" w:rsidP="00CD5611">
            <w:pPr>
              <w:spacing w:after="0" w:line="240" w:lineRule="auto"/>
              <w:textboxTightWrap w:val="none"/>
              <w:rPr>
                <w:rFonts w:eastAsia="Calibri"/>
                <w:bCs/>
                <w:color w:val="auto"/>
              </w:rPr>
            </w:pPr>
          </w:p>
        </w:tc>
        <w:tc>
          <w:tcPr>
            <w:tcW w:w="1134" w:type="dxa"/>
            <w:vMerge/>
            <w:shd w:val="clear" w:color="auto" w:fill="D9D9D9" w:themeFill="text1" w:themeFillShade="D9"/>
            <w:vAlign w:val="center"/>
          </w:tcPr>
          <w:p w14:paraId="4A2FA25C" w14:textId="77777777" w:rsidR="005B7ABA" w:rsidRPr="00FC11BC" w:rsidRDefault="005B7ABA" w:rsidP="00CD5611">
            <w:pPr>
              <w:spacing w:after="0" w:line="240" w:lineRule="auto"/>
              <w:textboxTightWrap w:val="none"/>
              <w:rPr>
                <w:rFonts w:eastAsia="Calibri"/>
                <w:bCs/>
                <w:color w:val="auto"/>
              </w:rPr>
            </w:pPr>
          </w:p>
        </w:tc>
        <w:tc>
          <w:tcPr>
            <w:tcW w:w="1020" w:type="dxa"/>
            <w:gridSpan w:val="2"/>
            <w:tcBorders>
              <w:left w:val="single" w:sz="4" w:space="0" w:color="000000"/>
              <w:right w:val="single" w:sz="4" w:space="0" w:color="000000"/>
            </w:tcBorders>
            <w:shd w:val="clear" w:color="auto" w:fill="FFFFFF"/>
            <w:vAlign w:val="center"/>
          </w:tcPr>
          <w:p w14:paraId="2074834B"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Role</w:t>
            </w:r>
          </w:p>
        </w:tc>
        <w:tc>
          <w:tcPr>
            <w:tcW w:w="2382" w:type="dxa"/>
            <w:gridSpan w:val="2"/>
            <w:tcBorders>
              <w:left w:val="single" w:sz="4" w:space="0" w:color="000000"/>
              <w:right w:val="single" w:sz="4" w:space="0" w:color="000000"/>
            </w:tcBorders>
            <w:shd w:val="clear" w:color="auto" w:fill="FFFFFF"/>
            <w:vAlign w:val="center"/>
          </w:tcPr>
          <w:p w14:paraId="30DDAA91" w14:textId="77777777" w:rsidR="005B7ABA" w:rsidRPr="00FC11BC" w:rsidRDefault="005B7ABA" w:rsidP="00CD5611">
            <w:pPr>
              <w:spacing w:after="0" w:line="240" w:lineRule="auto"/>
              <w:textboxTightWrap w:val="none"/>
              <w:rPr>
                <w:bCs/>
                <w:color w:val="auto"/>
              </w:rPr>
            </w:pPr>
          </w:p>
        </w:tc>
      </w:tr>
      <w:tr w:rsidR="005B7ABA" w:rsidRPr="00B31100" w14:paraId="71907721" w14:textId="77777777" w:rsidTr="005B7ABA">
        <w:trPr>
          <w:cantSplit/>
          <w:trHeight w:val="204"/>
        </w:trPr>
        <w:tc>
          <w:tcPr>
            <w:tcW w:w="1530" w:type="dxa"/>
            <w:vMerge/>
            <w:shd w:val="clear" w:color="auto" w:fill="D9D9D9" w:themeFill="text1" w:themeFillShade="D9"/>
            <w:vAlign w:val="center"/>
          </w:tcPr>
          <w:p w14:paraId="6EE50949" w14:textId="77777777" w:rsidR="005B7ABA" w:rsidRPr="00FC11BC" w:rsidRDefault="005B7ABA" w:rsidP="00CD5611">
            <w:pPr>
              <w:spacing w:after="0" w:line="240" w:lineRule="auto"/>
              <w:textboxTightWrap w:val="none"/>
              <w:rPr>
                <w:rFonts w:eastAsia="Calibri"/>
                <w:bCs/>
                <w:color w:val="auto"/>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2187F"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Mobile   </w:t>
            </w:r>
          </w:p>
        </w:tc>
        <w:tc>
          <w:tcPr>
            <w:tcW w:w="1598" w:type="dxa"/>
            <w:tcBorders>
              <w:left w:val="single" w:sz="4" w:space="0" w:color="000000"/>
              <w:right w:val="single" w:sz="4" w:space="0" w:color="000000"/>
            </w:tcBorders>
            <w:shd w:val="clear" w:color="auto" w:fill="FFFFFF"/>
            <w:vAlign w:val="center"/>
          </w:tcPr>
          <w:p w14:paraId="5C92BE64" w14:textId="77777777" w:rsidR="005B7ABA" w:rsidRPr="00FC11BC" w:rsidRDefault="005B7ABA" w:rsidP="00CD5611">
            <w:pPr>
              <w:spacing w:after="0" w:line="240" w:lineRule="auto"/>
              <w:textboxTightWrap w:val="none"/>
              <w:rPr>
                <w:rFonts w:eastAsia="Calibri"/>
                <w:bCs/>
                <w:color w:val="auto"/>
              </w:rPr>
            </w:pPr>
          </w:p>
        </w:tc>
        <w:tc>
          <w:tcPr>
            <w:tcW w:w="1134" w:type="dxa"/>
            <w:vMerge/>
            <w:shd w:val="clear" w:color="auto" w:fill="D9D9D9" w:themeFill="text1" w:themeFillShade="D9"/>
            <w:vAlign w:val="center"/>
          </w:tcPr>
          <w:p w14:paraId="049EDEA5" w14:textId="77777777" w:rsidR="005B7ABA" w:rsidRPr="00FC11BC" w:rsidRDefault="005B7ABA" w:rsidP="00CD5611">
            <w:pPr>
              <w:spacing w:after="0" w:line="240" w:lineRule="auto"/>
              <w:textboxTightWrap w:val="none"/>
              <w:rPr>
                <w:rFonts w:eastAsia="Calibri"/>
                <w:bCs/>
                <w:color w:val="auto"/>
              </w:rPr>
            </w:pPr>
          </w:p>
        </w:tc>
        <w:tc>
          <w:tcPr>
            <w:tcW w:w="1020" w:type="dxa"/>
            <w:gridSpan w:val="2"/>
            <w:tcBorders>
              <w:left w:val="single" w:sz="4" w:space="0" w:color="000000"/>
              <w:right w:val="single" w:sz="4" w:space="0" w:color="000000"/>
            </w:tcBorders>
            <w:shd w:val="clear" w:color="auto" w:fill="FFFFFF"/>
            <w:vAlign w:val="center"/>
          </w:tcPr>
          <w:p w14:paraId="5DD00B06"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Mobile</w:t>
            </w:r>
          </w:p>
        </w:tc>
        <w:tc>
          <w:tcPr>
            <w:tcW w:w="2382" w:type="dxa"/>
            <w:gridSpan w:val="2"/>
            <w:tcBorders>
              <w:left w:val="single" w:sz="4" w:space="0" w:color="000000"/>
              <w:right w:val="single" w:sz="4" w:space="0" w:color="000000"/>
            </w:tcBorders>
            <w:shd w:val="clear" w:color="auto" w:fill="FFFFFF"/>
            <w:vAlign w:val="center"/>
          </w:tcPr>
          <w:p w14:paraId="1143D008" w14:textId="77777777" w:rsidR="005B7ABA" w:rsidRPr="00FC11BC" w:rsidRDefault="005B7ABA" w:rsidP="00CD5611">
            <w:pPr>
              <w:spacing w:after="0" w:line="240" w:lineRule="auto"/>
              <w:textboxTightWrap w:val="none"/>
              <w:rPr>
                <w:bCs/>
                <w:color w:val="auto"/>
              </w:rPr>
            </w:pPr>
          </w:p>
        </w:tc>
      </w:tr>
      <w:tr w:rsidR="005B7ABA" w:rsidRPr="00B31100" w14:paraId="10EEE2AE" w14:textId="77777777" w:rsidTr="005B7ABA">
        <w:trPr>
          <w:cantSplit/>
          <w:trHeight w:val="204"/>
        </w:trPr>
        <w:tc>
          <w:tcPr>
            <w:tcW w:w="1530" w:type="dxa"/>
            <w:vMerge/>
            <w:shd w:val="clear" w:color="auto" w:fill="D9D9D9" w:themeFill="text1" w:themeFillShade="D9"/>
            <w:vAlign w:val="center"/>
          </w:tcPr>
          <w:p w14:paraId="4E371DFB" w14:textId="77777777" w:rsidR="005B7ABA" w:rsidRPr="00FC11BC" w:rsidRDefault="005B7ABA" w:rsidP="00CD5611">
            <w:pPr>
              <w:spacing w:after="0" w:line="240" w:lineRule="auto"/>
              <w:textboxTightWrap w:val="none"/>
              <w:rPr>
                <w:rFonts w:eastAsia="Calibri"/>
                <w:bCs/>
                <w:color w:val="auto"/>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5FCBA"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Email</w:t>
            </w:r>
          </w:p>
        </w:tc>
        <w:tc>
          <w:tcPr>
            <w:tcW w:w="1598" w:type="dxa"/>
            <w:tcBorders>
              <w:left w:val="single" w:sz="4" w:space="0" w:color="000000"/>
              <w:bottom w:val="single" w:sz="4" w:space="0" w:color="000000"/>
              <w:right w:val="single" w:sz="4" w:space="0" w:color="000000"/>
            </w:tcBorders>
            <w:shd w:val="clear" w:color="auto" w:fill="FFFFFF"/>
            <w:vAlign w:val="center"/>
          </w:tcPr>
          <w:p w14:paraId="363D3D8B" w14:textId="77777777" w:rsidR="005B7ABA" w:rsidRPr="00FC11BC" w:rsidRDefault="005B7ABA" w:rsidP="00CD5611">
            <w:pPr>
              <w:spacing w:after="0" w:line="240" w:lineRule="auto"/>
              <w:textboxTightWrap w:val="none"/>
              <w:rPr>
                <w:rFonts w:eastAsia="Calibri"/>
                <w:bCs/>
                <w:color w:val="auto"/>
              </w:rPr>
            </w:pPr>
          </w:p>
        </w:tc>
        <w:tc>
          <w:tcPr>
            <w:tcW w:w="1134" w:type="dxa"/>
            <w:vMerge/>
            <w:shd w:val="clear" w:color="auto" w:fill="D9D9D9" w:themeFill="text1" w:themeFillShade="D9"/>
            <w:vAlign w:val="center"/>
          </w:tcPr>
          <w:p w14:paraId="666ECC65" w14:textId="77777777" w:rsidR="005B7ABA" w:rsidRPr="00FC11BC" w:rsidRDefault="005B7ABA" w:rsidP="00CD5611">
            <w:pPr>
              <w:spacing w:after="0" w:line="240" w:lineRule="auto"/>
              <w:textboxTightWrap w:val="none"/>
              <w:rPr>
                <w:rFonts w:eastAsia="Calibri"/>
                <w:bCs/>
                <w:color w:val="auto"/>
              </w:rPr>
            </w:pPr>
          </w:p>
        </w:tc>
        <w:tc>
          <w:tcPr>
            <w:tcW w:w="1020" w:type="dxa"/>
            <w:gridSpan w:val="2"/>
            <w:tcBorders>
              <w:left w:val="single" w:sz="4" w:space="0" w:color="000000"/>
              <w:bottom w:val="single" w:sz="4" w:space="0" w:color="000000"/>
              <w:right w:val="single" w:sz="4" w:space="0" w:color="000000"/>
            </w:tcBorders>
            <w:shd w:val="clear" w:color="auto" w:fill="FFFFFF"/>
            <w:vAlign w:val="center"/>
          </w:tcPr>
          <w:p w14:paraId="43A422CC"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Email</w:t>
            </w:r>
          </w:p>
        </w:tc>
        <w:tc>
          <w:tcPr>
            <w:tcW w:w="2382" w:type="dxa"/>
            <w:gridSpan w:val="2"/>
            <w:tcBorders>
              <w:left w:val="single" w:sz="4" w:space="0" w:color="000000"/>
              <w:bottom w:val="single" w:sz="4" w:space="0" w:color="000000"/>
              <w:right w:val="single" w:sz="4" w:space="0" w:color="000000"/>
            </w:tcBorders>
            <w:shd w:val="clear" w:color="auto" w:fill="FFFFFF"/>
            <w:vAlign w:val="center"/>
          </w:tcPr>
          <w:p w14:paraId="0AD7B95D" w14:textId="77777777" w:rsidR="005B7ABA" w:rsidRPr="00FC11BC" w:rsidRDefault="005B7ABA" w:rsidP="00CD5611">
            <w:pPr>
              <w:spacing w:after="0" w:line="240" w:lineRule="auto"/>
              <w:textboxTightWrap w:val="none"/>
              <w:rPr>
                <w:bCs/>
                <w:color w:val="auto"/>
              </w:rPr>
            </w:pPr>
          </w:p>
        </w:tc>
      </w:tr>
      <w:tr w:rsidR="005B7ABA" w:rsidRPr="00B31100" w14:paraId="415BC16A" w14:textId="77777777" w:rsidTr="005B7ABA">
        <w:trPr>
          <w:cantSplit/>
        </w:trPr>
        <w:tc>
          <w:tcPr>
            <w:tcW w:w="1530" w:type="dxa"/>
            <w:tcBorders>
              <w:top w:val="single" w:sz="4" w:space="0" w:color="000000"/>
              <w:left w:val="single" w:sz="4" w:space="0" w:color="000000"/>
              <w:bottom w:val="single" w:sz="4" w:space="0" w:color="000000"/>
              <w:right w:val="single" w:sz="4" w:space="0" w:color="000000"/>
            </w:tcBorders>
            <w:shd w:val="clear" w:color="auto" w:fill="D9D9D9" w:themeFill="text1" w:themeFillShade="D9"/>
            <w:vAlign w:val="center"/>
          </w:tcPr>
          <w:p w14:paraId="377AE209"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Date of request</w:t>
            </w:r>
          </w:p>
        </w:tc>
        <w:sdt>
          <w:sdtPr>
            <w:rPr>
              <w:rFonts w:eastAsia="Calibri"/>
              <w:bCs/>
              <w:color w:val="auto"/>
            </w:rPr>
            <w:alias w:val="DTG of Request"/>
            <w:tag w:val="DTG of Request"/>
            <w:id w:val="1740833606"/>
            <w:placeholder>
              <w:docPart w:val="329FFBEDC6104990983306BD480BD759"/>
            </w:placeholder>
            <w:showingPlcHdr/>
            <w:date>
              <w:dateFormat w:val="dd/MM/yyyy"/>
              <w:lid w:val="en-GB"/>
              <w:storeMappedDataAs w:val="dateTime"/>
              <w:calendar w:val="gregorian"/>
            </w:date>
          </w:sdtPr>
          <w:sdtEndPr/>
          <w:sdtContent>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E4F49" w14:textId="77777777" w:rsidR="005B7ABA" w:rsidRPr="00FC11BC" w:rsidRDefault="005B7ABA" w:rsidP="00CD5611">
                <w:pPr>
                  <w:spacing w:after="0" w:line="240" w:lineRule="auto"/>
                  <w:textboxTightWrap w:val="none"/>
                  <w:rPr>
                    <w:rFonts w:eastAsia="Calibri"/>
                    <w:bCs/>
                    <w:color w:val="auto"/>
                  </w:rPr>
                </w:pPr>
                <w:r w:rsidRPr="00FC11BC">
                  <w:rPr>
                    <w:bCs/>
                    <w:color w:val="808080"/>
                  </w:rPr>
                  <w:t>Click or tap to enter a date.</w:t>
                </w:r>
              </w:p>
            </w:tc>
          </w:sdtContent>
        </w:sdt>
        <w:tc>
          <w:tcPr>
            <w:tcW w:w="2732" w:type="dxa"/>
            <w:gridSpan w:val="2"/>
            <w:tcBorders>
              <w:top w:val="single" w:sz="4" w:space="0" w:color="000000"/>
              <w:left w:val="single" w:sz="4" w:space="0" w:color="000000"/>
              <w:bottom w:val="single" w:sz="4" w:space="0" w:color="000000"/>
              <w:right w:val="single" w:sz="4" w:space="0" w:color="000000"/>
            </w:tcBorders>
            <w:shd w:val="clear" w:color="auto" w:fill="D9D9D9" w:themeFill="text1" w:themeFillShade="D9"/>
            <w:vAlign w:val="center"/>
          </w:tcPr>
          <w:p w14:paraId="71745917"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JRLO / RAFRLO / RNRLO aware?</w:t>
            </w:r>
          </w:p>
        </w:tc>
        <w:sdt>
          <w:sdtPr>
            <w:rPr>
              <w:rFonts w:eastAsia="Calibri"/>
              <w:bCs/>
              <w:color w:val="auto"/>
            </w:rPr>
            <w:alias w:val="JRLO informed"/>
            <w:tag w:val="JRLO informed"/>
            <w:id w:val="-2092306116"/>
            <w:placeholder>
              <w:docPart w:val="90B84EEB2F0C444A82DD93FAF7D693B6"/>
            </w:placeholder>
            <w:showingPlcHdr/>
            <w:dropDownList>
              <w:listItem w:displayText="Yes" w:value="Yes"/>
              <w:listItem w:displayText="No" w:value="No"/>
            </w:dropDownList>
          </w:sdtPr>
          <w:sdtEndPr/>
          <w:sdtContent>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78AC2B1" w14:textId="77777777" w:rsidR="005B7ABA" w:rsidRPr="00FC11BC" w:rsidRDefault="005B7ABA" w:rsidP="00CD5611">
                <w:pPr>
                  <w:spacing w:after="0" w:line="240" w:lineRule="auto"/>
                  <w:textboxTightWrap w:val="none"/>
                  <w:rPr>
                    <w:rFonts w:eastAsia="Calibri"/>
                    <w:bCs/>
                    <w:color w:val="auto"/>
                  </w:rPr>
                </w:pPr>
                <w:r w:rsidRPr="00FC11BC">
                  <w:rPr>
                    <w:bCs/>
                    <w:color w:val="808080"/>
                  </w:rPr>
                  <w:t>Mil LO to complete.</w:t>
                </w:r>
              </w:p>
            </w:tc>
          </w:sdtContent>
        </w:sdt>
      </w:tr>
    </w:tbl>
    <w:p w14:paraId="7817D36D" w14:textId="77777777" w:rsidR="005B7ABA" w:rsidRPr="00B31100" w:rsidRDefault="005B7ABA" w:rsidP="005B7ABA">
      <w:pPr>
        <w:spacing w:after="0" w:line="240" w:lineRule="auto"/>
        <w:textboxTightWrap w:val="none"/>
        <w:rPr>
          <w:bCs/>
          <w:color w:val="auto"/>
        </w:rPr>
      </w:pPr>
    </w:p>
    <w:tbl>
      <w:tblPr>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567"/>
        <w:gridCol w:w="1984"/>
        <w:gridCol w:w="2552"/>
        <w:gridCol w:w="992"/>
        <w:gridCol w:w="1843"/>
      </w:tblGrid>
      <w:tr w:rsidR="005B7ABA" w:rsidRPr="00B31100" w14:paraId="1AB13B78"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BFBFBF" w:themeFill="text1" w:themeFillShade="BF"/>
            <w:vAlign w:val="center"/>
          </w:tcPr>
          <w:p w14:paraId="4516E738" w14:textId="77777777" w:rsidR="005B7ABA" w:rsidRPr="00FC11BC" w:rsidRDefault="005B7ABA" w:rsidP="00CD5611">
            <w:pPr>
              <w:spacing w:after="0" w:line="240" w:lineRule="auto"/>
              <w:jc w:val="center"/>
              <w:textboxTightWrap w:val="none"/>
              <w:rPr>
                <w:rFonts w:eastAsia="Calibri"/>
                <w:b/>
                <w:color w:val="auto"/>
              </w:rPr>
            </w:pPr>
            <w:r w:rsidRPr="00FC11BC">
              <w:rPr>
                <w:rFonts w:eastAsia="Calibri"/>
                <w:b/>
                <w:bCs/>
                <w:color w:val="auto"/>
              </w:rPr>
              <w:t>Part 1 – Requesting agency to complete supported by military LO</w:t>
            </w:r>
          </w:p>
        </w:tc>
      </w:tr>
      <w:tr w:rsidR="005B7ABA" w:rsidRPr="00B31100" w14:paraId="56838319"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D9D9D9" w:themeFill="text1" w:themeFillShade="D9"/>
            <w:vAlign w:val="center"/>
            <w:hideMark/>
          </w:tcPr>
          <w:p w14:paraId="1C432231" w14:textId="77777777" w:rsidR="005B7ABA" w:rsidRPr="00FC11BC" w:rsidRDefault="005B7ABA" w:rsidP="00CD5611">
            <w:pPr>
              <w:spacing w:after="0" w:line="240" w:lineRule="auto"/>
              <w:textboxTightWrap w:val="none"/>
              <w:rPr>
                <w:rFonts w:eastAsia="Calibri"/>
                <w:b/>
                <w:color w:val="auto"/>
              </w:rPr>
            </w:pPr>
            <w:r w:rsidRPr="00FC11BC">
              <w:rPr>
                <w:rFonts w:eastAsia="Calibri"/>
                <w:b/>
                <w:bCs/>
                <w:color w:val="auto"/>
              </w:rPr>
              <w:t>1. Headline summary of situation</w:t>
            </w:r>
          </w:p>
        </w:tc>
      </w:tr>
      <w:tr w:rsidR="005B7ABA" w:rsidRPr="00B31100" w14:paraId="1C075EB1" w14:textId="77777777" w:rsidTr="005B7ABA">
        <w:trPr>
          <w:cantSplit/>
          <w:trHeight w:val="961"/>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auto"/>
          </w:tcPr>
          <w:p w14:paraId="0E4932FF" w14:textId="77777777" w:rsidR="005B7ABA" w:rsidRPr="00FC11BC" w:rsidRDefault="005B7ABA" w:rsidP="00CD5611">
            <w:pPr>
              <w:spacing w:after="0" w:line="240" w:lineRule="auto"/>
              <w:textboxTightWrap w:val="none"/>
              <w:rPr>
                <w:bCs/>
                <w:color w:val="auto"/>
                <w:szCs w:val="26"/>
              </w:rPr>
            </w:pPr>
            <w:r w:rsidRPr="00FC11BC">
              <w:rPr>
                <w:bCs/>
                <w:color w:val="808080"/>
              </w:rPr>
              <w:t>A single paragraph summarising the situation.</w:t>
            </w:r>
          </w:p>
          <w:p w14:paraId="29361D1B" w14:textId="77777777" w:rsidR="005B7ABA" w:rsidRPr="00FC11BC" w:rsidRDefault="005B7ABA" w:rsidP="00CD5611">
            <w:pPr>
              <w:spacing w:after="0" w:line="240" w:lineRule="auto"/>
              <w:textboxTightWrap w:val="none"/>
              <w:rPr>
                <w:bCs/>
                <w:color w:val="auto"/>
                <w:szCs w:val="26"/>
              </w:rPr>
            </w:pPr>
          </w:p>
        </w:tc>
      </w:tr>
      <w:tr w:rsidR="005B7ABA" w:rsidRPr="00B31100" w14:paraId="5F9EE07F"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D9D9D9" w:themeFill="text1" w:themeFillShade="D9"/>
            <w:hideMark/>
          </w:tcPr>
          <w:p w14:paraId="61C86385" w14:textId="77777777" w:rsidR="005B7ABA" w:rsidRPr="00FC11BC" w:rsidRDefault="005B7ABA" w:rsidP="00CD5611">
            <w:pPr>
              <w:spacing w:after="0" w:line="240" w:lineRule="auto"/>
              <w:textboxTightWrap w:val="none"/>
              <w:rPr>
                <w:rFonts w:eastAsia="Calibri"/>
                <w:b/>
                <w:color w:val="auto"/>
              </w:rPr>
            </w:pPr>
            <w:r w:rsidRPr="00FC11BC">
              <w:rPr>
                <w:rFonts w:eastAsia="Calibri"/>
                <w:b/>
                <w:bCs/>
                <w:color w:val="auto"/>
              </w:rPr>
              <w:t>2. What effect is required from Defence?</w:t>
            </w:r>
          </w:p>
        </w:tc>
      </w:tr>
      <w:tr w:rsidR="005B7ABA" w:rsidRPr="00B31100" w14:paraId="4E73954C" w14:textId="77777777" w:rsidTr="005B7ABA">
        <w:trPr>
          <w:cantSplit/>
          <w:trHeight w:val="1026"/>
        </w:trPr>
        <w:tc>
          <w:tcPr>
            <w:tcW w:w="10094" w:type="dxa"/>
            <w:gridSpan w:val="6"/>
            <w:tcBorders>
              <w:top w:val="single" w:sz="4" w:space="0" w:color="000000"/>
              <w:left w:val="single" w:sz="4" w:space="0" w:color="000000"/>
              <w:bottom w:val="single" w:sz="4" w:space="0" w:color="000000"/>
              <w:right w:val="single" w:sz="4" w:space="0" w:color="000000"/>
            </w:tcBorders>
            <w:hideMark/>
          </w:tcPr>
          <w:p w14:paraId="6D1759A7" w14:textId="77777777" w:rsidR="005B7ABA" w:rsidRPr="00FC11BC" w:rsidRDefault="005B7ABA" w:rsidP="00CD5611">
            <w:pPr>
              <w:spacing w:after="0" w:line="240" w:lineRule="auto"/>
              <w:textboxTightWrap w:val="none"/>
              <w:rPr>
                <w:bCs/>
                <w:color w:val="auto"/>
              </w:rPr>
            </w:pPr>
            <w:r w:rsidRPr="00FC11BC">
              <w:rPr>
                <w:bCs/>
                <w:color w:val="auto"/>
              </w:rPr>
              <w:t>2.1. Effect required:</w:t>
            </w:r>
          </w:p>
          <w:sdt>
            <w:sdtPr>
              <w:rPr>
                <w:bCs/>
                <w:color w:val="auto"/>
              </w:rPr>
              <w:alias w:val="What effect is required"/>
              <w:tag w:val="What effect is required"/>
              <w:id w:val="-882239270"/>
              <w:placeholder>
                <w:docPart w:val="1D50A44A0A5C4FC7B8FDF4629D948B0D"/>
              </w:placeholder>
              <w:showingPlcHdr/>
            </w:sdtPr>
            <w:sdtEndPr/>
            <w:sdtContent>
              <w:p w14:paraId="33D73CA0" w14:textId="77777777" w:rsidR="005B7ABA" w:rsidRPr="00FC11BC" w:rsidRDefault="005B7ABA" w:rsidP="00CD5611">
                <w:pPr>
                  <w:spacing w:after="0" w:line="240" w:lineRule="auto"/>
                  <w:textboxTightWrap w:val="none"/>
                  <w:rPr>
                    <w:bCs/>
                    <w:color w:val="auto"/>
                    <w:szCs w:val="26"/>
                  </w:rPr>
                </w:pPr>
                <w:r w:rsidRPr="00FC11BC">
                  <w:rPr>
                    <w:bCs/>
                    <w:color w:val="808080"/>
                  </w:rPr>
                  <w:t>What effect is required? E.g. a specific workforce gap that needs filling, an activity that needs completing etc. Ensure any specific tasks required are clearly outlined.</w:t>
                </w:r>
              </w:p>
              <w:p w14:paraId="633DA1C3" w14:textId="77777777" w:rsidR="005B7ABA" w:rsidRPr="00FC11BC" w:rsidRDefault="008C25F7" w:rsidP="00CD5611">
                <w:pPr>
                  <w:spacing w:after="0" w:line="240" w:lineRule="auto"/>
                  <w:textboxTightWrap w:val="none"/>
                  <w:rPr>
                    <w:bCs/>
                    <w:color w:val="auto"/>
                    <w:szCs w:val="26"/>
                  </w:rPr>
                </w:pPr>
              </w:p>
            </w:sdtContent>
          </w:sdt>
        </w:tc>
      </w:tr>
      <w:tr w:rsidR="005B7ABA" w:rsidRPr="00B31100" w14:paraId="68155B12"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auto"/>
          </w:tcPr>
          <w:p w14:paraId="43336E2F"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2.2. Timings: </w:t>
            </w:r>
          </w:p>
          <w:sdt>
            <w:sdtPr>
              <w:rPr>
                <w:rFonts w:eastAsia="Calibri"/>
                <w:bCs/>
                <w:color w:val="auto"/>
                <w:szCs w:val="26"/>
              </w:rPr>
              <w:id w:val="1942494375"/>
              <w:placeholder>
                <w:docPart w:val="A03D7F5F0DDA4D338F83A4EB0DCAD328"/>
              </w:placeholder>
              <w:showingPlcHdr/>
            </w:sdtPr>
            <w:sdtEndPr>
              <w:rPr>
                <w:szCs w:val="24"/>
              </w:rPr>
            </w:sdtEndPr>
            <w:sdtContent>
              <w:p w14:paraId="2716D84B" w14:textId="77777777" w:rsidR="005B7ABA" w:rsidRPr="00FC11BC" w:rsidRDefault="005B7ABA" w:rsidP="00CD5611">
                <w:pPr>
                  <w:spacing w:after="0" w:line="240" w:lineRule="auto"/>
                  <w:textboxTightWrap w:val="none"/>
                  <w:rPr>
                    <w:bCs/>
                    <w:color w:val="808080"/>
                  </w:rPr>
                </w:pPr>
                <w:r w:rsidRPr="00FC11BC">
                  <w:rPr>
                    <w:bCs/>
                    <w:color w:val="808080"/>
                  </w:rPr>
                  <w:t xml:space="preserve">What timeframe must this effect be achieved within? </w:t>
                </w:r>
              </w:p>
              <w:p w14:paraId="32747935" w14:textId="77777777" w:rsidR="005B7ABA" w:rsidRPr="00FC11BC" w:rsidRDefault="005B7ABA" w:rsidP="00CD5611">
                <w:pPr>
                  <w:spacing w:after="0" w:line="240" w:lineRule="auto"/>
                  <w:textboxTightWrap w:val="none"/>
                  <w:rPr>
                    <w:bCs/>
                    <w:color w:val="808080"/>
                  </w:rPr>
                </w:pPr>
                <w:r w:rsidRPr="00FC11BC">
                  <w:rPr>
                    <w:bCs/>
                    <w:color w:val="808080"/>
                  </w:rPr>
                  <w:t>What is the impact of those timings not being met?</w:t>
                </w:r>
              </w:p>
              <w:p w14:paraId="395AB66E" w14:textId="77777777" w:rsidR="005B7ABA" w:rsidRPr="00FC11BC" w:rsidRDefault="005B7ABA" w:rsidP="00CD5611">
                <w:pPr>
                  <w:spacing w:after="0" w:line="240" w:lineRule="auto"/>
                  <w:textboxTightWrap w:val="none"/>
                  <w:rPr>
                    <w:bCs/>
                    <w:color w:val="808080"/>
                  </w:rPr>
                </w:pPr>
                <w:r w:rsidRPr="00FC11BC">
                  <w:rPr>
                    <w:bCs/>
                    <w:color w:val="808080"/>
                  </w:rPr>
                  <w:t>Is confirmation of this MACA required by a certain date?</w:t>
                </w:r>
              </w:p>
            </w:sdtContent>
          </w:sdt>
        </w:tc>
      </w:tr>
      <w:tr w:rsidR="005B7ABA" w:rsidRPr="00B31100" w14:paraId="6EA843B0"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auto"/>
          </w:tcPr>
          <w:p w14:paraId="1653BBD3"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2.3. End state:</w:t>
            </w:r>
          </w:p>
          <w:sdt>
            <w:sdtPr>
              <w:rPr>
                <w:rFonts w:eastAsia="Calibri"/>
                <w:bCs/>
                <w:color w:val="auto"/>
                <w:szCs w:val="26"/>
              </w:rPr>
              <w:id w:val="532161744"/>
              <w:placeholder>
                <w:docPart w:val="0E3977F21CEA48B981AD09464E5D4DAD"/>
              </w:placeholder>
              <w:showingPlcHdr/>
            </w:sdtPr>
            <w:sdtEndPr>
              <w:rPr>
                <w:szCs w:val="24"/>
              </w:rPr>
            </w:sdtEndPr>
            <w:sdtContent>
              <w:p w14:paraId="255951EA" w14:textId="77777777" w:rsidR="005B7ABA" w:rsidRPr="00FC11BC" w:rsidRDefault="005B7ABA" w:rsidP="00CD5611">
                <w:pPr>
                  <w:spacing w:after="0" w:line="240" w:lineRule="auto"/>
                  <w:textboxTightWrap w:val="none"/>
                  <w:rPr>
                    <w:rFonts w:eastAsia="Calibri"/>
                    <w:bCs/>
                    <w:color w:val="auto"/>
                  </w:rPr>
                </w:pPr>
                <w:r w:rsidRPr="00FC11BC">
                  <w:rPr>
                    <w:bCs/>
                    <w:color w:val="808080"/>
                  </w:rPr>
                  <w:t>What conditions must be met in order for Defence support to no longer be required? Is there a process in place to assess these conditions?</w:t>
                </w:r>
              </w:p>
            </w:sdtContent>
          </w:sdt>
        </w:tc>
      </w:tr>
      <w:tr w:rsidR="005B7ABA" w:rsidRPr="00B31100" w14:paraId="68C676BD"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D9D9D9" w:themeFill="text1" w:themeFillShade="D9"/>
            <w:hideMark/>
          </w:tcPr>
          <w:p w14:paraId="4839B44B" w14:textId="77777777" w:rsidR="005B7ABA" w:rsidRPr="00FC11BC" w:rsidRDefault="005B7ABA" w:rsidP="00CD5611">
            <w:pPr>
              <w:spacing w:after="0" w:line="240" w:lineRule="auto"/>
              <w:textboxTightWrap w:val="none"/>
              <w:rPr>
                <w:rFonts w:eastAsia="Calibri"/>
                <w:b/>
                <w:color w:val="auto"/>
              </w:rPr>
            </w:pPr>
            <w:r w:rsidRPr="00FC11BC">
              <w:rPr>
                <w:rFonts w:eastAsia="Calibri"/>
                <w:b/>
                <w:bCs/>
                <w:color w:val="auto"/>
              </w:rPr>
              <w:t>3. Justification for Defence support</w:t>
            </w:r>
          </w:p>
        </w:tc>
      </w:tr>
      <w:tr w:rsidR="005B7ABA" w:rsidRPr="00B31100" w14:paraId="6A00717D"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20C6142B"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3.1. Need to act: </w:t>
            </w:r>
            <w:sdt>
              <w:sdtPr>
                <w:rPr>
                  <w:rFonts w:eastAsia="Calibri"/>
                  <w:bCs/>
                  <w:color w:val="auto"/>
                </w:rPr>
                <w:id w:val="1615793275"/>
                <w:placeholder>
                  <w:docPart w:val="DFA340D573F7484EAD2F470404360C0C"/>
                </w:placeholder>
                <w:showingPlcHdr/>
              </w:sdtPr>
              <w:sdtEndPr/>
              <w:sdtContent>
                <w:r w:rsidRPr="00FC11BC">
                  <w:rPr>
                    <w:rFonts w:eastAsia="Calibri"/>
                    <w:bCs/>
                    <w:color w:val="808080"/>
                  </w:rPr>
                  <w:t>Why must action be taken (by anyone, not just Defence)? What would happen if this effect were not achieved?</w:t>
                </w:r>
              </w:sdtContent>
            </w:sdt>
          </w:p>
        </w:tc>
      </w:tr>
      <w:tr w:rsidR="005B7ABA" w:rsidRPr="00B31100" w14:paraId="0333DA43"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2E0EA745"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lastRenderedPageBreak/>
              <w:t xml:space="preserve">3.2. Requesting agency capability or capacity: </w:t>
            </w:r>
            <w:sdt>
              <w:sdtPr>
                <w:rPr>
                  <w:rFonts w:eastAsia="Calibri"/>
                  <w:bCs/>
                  <w:color w:val="auto"/>
                </w:rPr>
                <w:id w:val="-2010821607"/>
                <w:placeholder>
                  <w:docPart w:val="BAD4F65524024EF588CC4D83BED24F5C"/>
                </w:placeholder>
                <w:showingPlcHdr/>
              </w:sdtPr>
              <w:sdtEndPr/>
              <w:sdtContent>
                <w:r w:rsidRPr="00FC11BC">
                  <w:rPr>
                    <w:bCs/>
                    <w:color w:val="808080"/>
                  </w:rPr>
                  <w:t xml:space="preserve">Why is the requesting agency unable to achieve the effect? </w:t>
                </w:r>
                <w:r w:rsidRPr="00FC11BC">
                  <w:rPr>
                    <w:bCs/>
                    <w:color w:val="808080"/>
                  </w:rPr>
                  <w:br/>
                </w:r>
                <w:r w:rsidRPr="00FC11BC">
                  <w:rPr>
                    <w:bCs/>
                    <w:color w:val="808080"/>
                  </w:rPr>
                  <w:br/>
                  <w:t>- Lacks capability and unable to develop one (cost/timeframe)</w:t>
                </w:r>
                <w:r w:rsidRPr="00FC11BC">
                  <w:rPr>
                    <w:bCs/>
                    <w:color w:val="808080"/>
                  </w:rPr>
                  <w:br/>
                  <w:t>- Unable to bring to bear within required timeframe or to the required scale.</w:t>
                </w:r>
              </w:sdtContent>
            </w:sdt>
          </w:p>
        </w:tc>
      </w:tr>
      <w:tr w:rsidR="005B7ABA" w:rsidRPr="00B31100" w14:paraId="42F16470"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hideMark/>
          </w:tcPr>
          <w:p w14:paraId="7748E7CC"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3.3. Mutual aid: </w:t>
            </w:r>
            <w:sdt>
              <w:sdtPr>
                <w:rPr>
                  <w:rFonts w:eastAsia="Calibri"/>
                  <w:bCs/>
                  <w:color w:val="auto"/>
                </w:rPr>
                <w:id w:val="-585456668"/>
                <w:placeholder>
                  <w:docPart w:val="B6D494AB4BF949049FF6C52D36D2AE29"/>
                </w:placeholder>
                <w:showingPlcHdr/>
              </w:sdtPr>
              <w:sdtEndPr/>
              <w:sdtContent>
                <w:r w:rsidRPr="00FC11BC">
                  <w:rPr>
                    <w:bCs/>
                    <w:color w:val="808080"/>
                  </w:rPr>
                  <w:t>What options have been considered and why have they been discounted or considered insufficient?</w:t>
                </w:r>
              </w:sdtContent>
            </w:sdt>
          </w:p>
        </w:tc>
      </w:tr>
      <w:tr w:rsidR="005B7ABA" w:rsidRPr="00B31100" w14:paraId="3DC52549"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41A6F9AC"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3.4. Commercial alternatives: </w:t>
            </w:r>
            <w:sdt>
              <w:sdtPr>
                <w:rPr>
                  <w:rFonts w:eastAsia="Calibri"/>
                  <w:bCs/>
                  <w:color w:val="auto"/>
                </w:rPr>
                <w:id w:val="-359205350"/>
                <w:placeholder>
                  <w:docPart w:val="B0EF9867731D417195FE29042D5F0095"/>
                </w:placeholder>
                <w:showingPlcHdr/>
              </w:sdtPr>
              <w:sdtEndPr/>
              <w:sdtContent>
                <w:r w:rsidRPr="00FC11BC">
                  <w:rPr>
                    <w:bCs/>
                    <w:color w:val="808080"/>
                  </w:rPr>
                  <w:t>Has the LGD engaged with the Crown Commercial Service? What commercial options have been considered? Why have they been discounted or considered insufficient?</w:t>
                </w:r>
              </w:sdtContent>
            </w:sdt>
          </w:p>
        </w:tc>
      </w:tr>
      <w:tr w:rsidR="005B7ABA" w:rsidRPr="00B31100" w14:paraId="1ED3ACC1"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4F342747"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3.5. Voluntary sector: </w:t>
            </w:r>
            <w:sdt>
              <w:sdtPr>
                <w:rPr>
                  <w:rFonts w:eastAsia="Calibri"/>
                  <w:bCs/>
                  <w:color w:val="auto"/>
                </w:rPr>
                <w:id w:val="1073851112"/>
                <w:placeholder>
                  <w:docPart w:val="8CC3EEA87A0344128D5E6E97778C422E"/>
                </w:placeholder>
                <w:showingPlcHdr/>
              </w:sdtPr>
              <w:sdtEndPr/>
              <w:sdtContent>
                <w:r w:rsidRPr="00FC11BC">
                  <w:rPr>
                    <w:bCs/>
                    <w:color w:val="808080"/>
                  </w:rPr>
                  <w:t>What voluntary sector options have been considered? Why have they been discounted or considered insufficient?</w:t>
                </w:r>
              </w:sdtContent>
            </w:sdt>
          </w:p>
        </w:tc>
      </w:tr>
      <w:tr w:rsidR="005B7ABA" w:rsidRPr="00B31100" w14:paraId="79824E0D"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39973969"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3.6. Other: </w:t>
            </w:r>
            <w:sdt>
              <w:sdtPr>
                <w:rPr>
                  <w:rFonts w:eastAsia="Calibri"/>
                  <w:bCs/>
                  <w:color w:val="auto"/>
                </w:rPr>
                <w:id w:val="933477811"/>
                <w:placeholder>
                  <w:docPart w:val="C8F70BD358474FC4983694D0827F89F4"/>
                </w:placeholder>
                <w:showingPlcHdr/>
              </w:sdtPr>
              <w:sdtEndPr/>
              <w:sdtContent>
                <w:r w:rsidRPr="00FC11BC">
                  <w:rPr>
                    <w:bCs/>
                    <w:color w:val="808080"/>
                  </w:rPr>
                  <w:t>Any additional information not covered in the fields above.</w:t>
                </w:r>
              </w:sdtContent>
            </w:sdt>
          </w:p>
        </w:tc>
      </w:tr>
      <w:tr w:rsidR="005B7ABA" w:rsidRPr="00B31100" w14:paraId="75C86E53"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D9D9D9" w:themeFill="text1" w:themeFillShade="D9"/>
          </w:tcPr>
          <w:p w14:paraId="16F951EB" w14:textId="77777777" w:rsidR="005B7ABA" w:rsidRPr="00FC11BC" w:rsidRDefault="005B7ABA" w:rsidP="00CD5611">
            <w:pPr>
              <w:spacing w:after="0" w:line="240" w:lineRule="auto"/>
              <w:textboxTightWrap w:val="none"/>
              <w:rPr>
                <w:rFonts w:eastAsia="Calibri"/>
                <w:b/>
                <w:color w:val="auto"/>
              </w:rPr>
            </w:pPr>
            <w:r w:rsidRPr="00FC11BC">
              <w:rPr>
                <w:rFonts w:eastAsia="Calibri"/>
                <w:b/>
                <w:bCs/>
                <w:color w:val="auto"/>
              </w:rPr>
              <w:t>4. Prerequisites and training</w:t>
            </w:r>
          </w:p>
        </w:tc>
      </w:tr>
      <w:tr w:rsidR="005B7ABA" w:rsidRPr="00B31100" w14:paraId="3B67D29A"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253D4AB5"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4.1. Prerequisites: </w:t>
            </w:r>
            <w:sdt>
              <w:sdtPr>
                <w:rPr>
                  <w:rFonts w:eastAsia="Calibri"/>
                  <w:bCs/>
                  <w:color w:val="auto"/>
                </w:rPr>
                <w:id w:val="1519734358"/>
                <w:placeholder>
                  <w:docPart w:val="F8723C5C5DDC4A189FA24A90A764C2B9"/>
                </w:placeholder>
                <w:showingPlcHdr/>
              </w:sdtPr>
              <w:sdtEndPr/>
              <w:sdtContent>
                <w:r w:rsidRPr="00FC11BC">
                  <w:rPr>
                    <w:bCs/>
                    <w:color w:val="808080"/>
                  </w:rPr>
                  <w:t>Are there any prerequisites for deployment on this task? E.g. DBS or driving qualifications.</w:t>
                </w:r>
              </w:sdtContent>
            </w:sdt>
          </w:p>
        </w:tc>
      </w:tr>
      <w:tr w:rsidR="005B7ABA" w:rsidRPr="00B31100" w14:paraId="44E58C57"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1907376A"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4.2. Training requirements: </w:t>
            </w:r>
            <w:sdt>
              <w:sdtPr>
                <w:rPr>
                  <w:rFonts w:eastAsia="Calibri"/>
                  <w:bCs/>
                  <w:color w:val="auto"/>
                </w:rPr>
                <w:id w:val="102467992"/>
                <w:placeholder>
                  <w:docPart w:val="266BA9E85CA0480D8DFAE33F230DCE6F"/>
                </w:placeholder>
                <w:showingPlcHdr/>
              </w:sdtPr>
              <w:sdtEndPr/>
              <w:sdtContent>
                <w:r w:rsidRPr="00FC11BC">
                  <w:rPr>
                    <w:bCs/>
                    <w:color w:val="808080"/>
                  </w:rPr>
                  <w:t>Is there any training required pre-deployment? If yes provide comment here. Below is a list of example information that could be included if known:</w:t>
                </w:r>
                <w:r w:rsidRPr="00FC11BC">
                  <w:rPr>
                    <w:bCs/>
                    <w:color w:val="808080"/>
                  </w:rPr>
                  <w:br/>
                </w:r>
                <w:r w:rsidRPr="00FC11BC">
                  <w:rPr>
                    <w:bCs/>
                    <w:color w:val="808080"/>
                  </w:rPr>
                  <w:br/>
                  <w:t>Who will deliver the training?</w:t>
                </w:r>
                <w:r w:rsidRPr="00FC11BC">
                  <w:rPr>
                    <w:bCs/>
                    <w:color w:val="808080"/>
                  </w:rPr>
                  <w:br/>
                  <w:t>Where will the training take place (is Defence estate required?)?</w:t>
                </w:r>
                <w:r w:rsidRPr="00FC11BC">
                  <w:rPr>
                    <w:bCs/>
                    <w:color w:val="808080"/>
                  </w:rPr>
                  <w:br/>
                  <w:t>How long will the training take/when is the first day of employment on task?</w:t>
                </w:r>
                <w:r w:rsidRPr="00FC11BC">
                  <w:rPr>
                    <w:bCs/>
                    <w:color w:val="808080"/>
                  </w:rPr>
                  <w:br/>
                  <w:t>What is the capacity of this training? (could the entire force package be trained at once, or will deployment need to be phased?)?</w:t>
                </w:r>
                <w:r w:rsidRPr="00FC11BC">
                  <w:rPr>
                    <w:bCs/>
                    <w:color w:val="808080"/>
                  </w:rPr>
                  <w:br/>
                  <w:t>Are the training requirements the same for the entire force package?</w:t>
                </w:r>
                <w:r w:rsidRPr="00FC11BC">
                  <w:rPr>
                    <w:bCs/>
                    <w:color w:val="808080"/>
                  </w:rPr>
                  <w:br/>
                </w:r>
                <w:r w:rsidRPr="00FC11BC">
                  <w:rPr>
                    <w:bCs/>
                    <w:color w:val="808080"/>
                    <w:szCs w:val="26"/>
                  </w:rPr>
                  <w:t xml:space="preserve">Defence may be required to change personnel on task due to other commitments. Has training capacity mid-MACA been considered? </w:t>
                </w:r>
              </w:sdtContent>
            </w:sdt>
          </w:p>
        </w:tc>
      </w:tr>
      <w:tr w:rsidR="005B7ABA" w:rsidRPr="00B31100" w14:paraId="4D13C983"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tcPr>
          <w:p w14:paraId="3545AD3D"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4.3. Other: </w:t>
            </w:r>
            <w:sdt>
              <w:sdtPr>
                <w:rPr>
                  <w:rFonts w:eastAsia="Calibri"/>
                  <w:bCs/>
                  <w:color w:val="auto"/>
                </w:rPr>
                <w:id w:val="1811973081"/>
                <w:placeholder>
                  <w:docPart w:val="68D7702138D0495BA8AF2D36DD53EC7F"/>
                </w:placeholder>
                <w:showingPlcHdr/>
              </w:sdtPr>
              <w:sdtEndPr/>
              <w:sdtContent>
                <w:r w:rsidRPr="00FC11BC">
                  <w:rPr>
                    <w:bCs/>
                    <w:color w:val="808080"/>
                  </w:rPr>
                  <w:t>Any additional information not covered in the fields above.</w:t>
                </w:r>
              </w:sdtContent>
            </w:sdt>
          </w:p>
        </w:tc>
      </w:tr>
      <w:tr w:rsidR="005B7ABA" w:rsidRPr="00B31100" w14:paraId="5FA0E78E" w14:textId="77777777" w:rsidTr="005B7ABA">
        <w:trPr>
          <w:cantSplit/>
        </w:trPr>
        <w:tc>
          <w:tcPr>
            <w:tcW w:w="10094" w:type="dxa"/>
            <w:gridSpan w:val="6"/>
            <w:tcBorders>
              <w:top w:val="single" w:sz="4" w:space="0" w:color="000000"/>
              <w:left w:val="single" w:sz="4" w:space="0" w:color="000000"/>
              <w:bottom w:val="single" w:sz="4" w:space="0" w:color="000000"/>
              <w:right w:val="single" w:sz="4" w:space="0" w:color="000000"/>
            </w:tcBorders>
            <w:shd w:val="clear" w:color="auto" w:fill="D9D9D9" w:themeFill="text1" w:themeFillShade="D9"/>
            <w:hideMark/>
          </w:tcPr>
          <w:p w14:paraId="0B2683F4" w14:textId="77777777" w:rsidR="005B7ABA" w:rsidRPr="00B31100" w:rsidRDefault="005B7ABA" w:rsidP="00CD5611">
            <w:pPr>
              <w:spacing w:after="0" w:line="240" w:lineRule="auto"/>
              <w:textboxTightWrap w:val="none"/>
              <w:rPr>
                <w:rFonts w:eastAsia="Calibri"/>
                <w:b/>
                <w:color w:val="auto"/>
              </w:rPr>
            </w:pPr>
            <w:r w:rsidRPr="00B31100">
              <w:rPr>
                <w:rFonts w:eastAsia="Calibri"/>
                <w:b/>
                <w:bCs/>
                <w:color w:val="auto"/>
              </w:rPr>
              <w:t>5. Authority requirements</w:t>
            </w:r>
          </w:p>
        </w:tc>
      </w:tr>
      <w:tr w:rsidR="005B7ABA" w:rsidRPr="00FC11BC" w14:paraId="04B6F4D9" w14:textId="77777777" w:rsidTr="005B7ABA">
        <w:trPr>
          <w:cantSplit/>
          <w:trHeight w:val="305"/>
        </w:trPr>
        <w:tc>
          <w:tcPr>
            <w:tcW w:w="8251" w:type="dxa"/>
            <w:gridSpan w:val="5"/>
            <w:tcBorders>
              <w:top w:val="single" w:sz="4" w:space="0" w:color="000000"/>
              <w:left w:val="single" w:sz="4" w:space="0" w:color="000000"/>
              <w:bottom w:val="single" w:sz="4" w:space="0" w:color="000000"/>
              <w:right w:val="single" w:sz="4" w:space="0" w:color="000000"/>
            </w:tcBorders>
            <w:shd w:val="clear" w:color="auto" w:fill="FFFFFF"/>
          </w:tcPr>
          <w:p w14:paraId="3AE00A1A"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5.1. Is the requesting agency aware that it must produce its own risk assessment?</w:t>
            </w:r>
          </w:p>
        </w:tc>
        <w:sdt>
          <w:sdtPr>
            <w:rPr>
              <w:rFonts w:eastAsia="Calibri"/>
              <w:bCs/>
              <w:color w:val="auto"/>
            </w:rPr>
            <w:id w:val="-866990254"/>
            <w:placeholder>
              <w:docPart w:val="0A2A5A2D519C4EAE9CCC0F51C8DF5954"/>
            </w:placeholder>
            <w:showingPlcHdr/>
            <w:dropDownList>
              <w:listItem w:value="Choose an item."/>
              <w:listItem w:displayText="Yes" w:value="Yes"/>
              <w:listItem w:displayText="No" w:value="No"/>
              <w:listItem w:displayText="N/A" w:value="N/A"/>
            </w:dropDownList>
          </w:sdtPr>
          <w:sdtEndPr>
            <w:rPr>
              <w:b/>
              <w:bCs w:val="0"/>
            </w:r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FF06747" w14:textId="77777777" w:rsidR="005B7ABA" w:rsidRPr="00FC11BC" w:rsidRDefault="005B7ABA" w:rsidP="00CD5611">
                <w:pPr>
                  <w:spacing w:after="0" w:line="240" w:lineRule="auto"/>
                  <w:textboxTightWrap w:val="none"/>
                  <w:rPr>
                    <w:rFonts w:eastAsia="Calibri"/>
                    <w:b/>
                    <w:color w:val="auto"/>
                  </w:rPr>
                </w:pPr>
                <w:r w:rsidRPr="00FC11BC">
                  <w:rPr>
                    <w:bCs/>
                    <w:color w:val="808080"/>
                  </w:rPr>
                  <w:t>Choose an item.</w:t>
                </w:r>
              </w:p>
            </w:tc>
          </w:sdtContent>
        </w:sdt>
      </w:tr>
      <w:tr w:rsidR="005B7ABA" w:rsidRPr="00FC11BC" w14:paraId="429B67D1" w14:textId="77777777" w:rsidTr="005B7ABA">
        <w:trPr>
          <w:cantSplit/>
          <w:trHeight w:val="305"/>
        </w:trPr>
        <w:tc>
          <w:tcPr>
            <w:tcW w:w="8251"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DBEB71"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5.2. Has the requesting agency engaged with the lead government department (LGD) to provide confirmation of indemnity, separate to this form?</w:t>
            </w:r>
            <w:r w:rsidRPr="00FC11BC">
              <w:rPr>
                <w:rFonts w:eastAsia="Calibri"/>
                <w:bCs/>
                <w:color w:val="auto"/>
                <w:vertAlign w:val="superscript"/>
              </w:rPr>
              <w:footnoteReference w:id="3"/>
            </w:r>
          </w:p>
        </w:tc>
        <w:sdt>
          <w:sdtPr>
            <w:rPr>
              <w:rFonts w:eastAsia="Calibri"/>
              <w:b/>
              <w:color w:val="auto"/>
            </w:rPr>
            <w:id w:val="-48614534"/>
            <w:placeholder>
              <w:docPart w:val="B3951937CDD74F36969E6808022C7962"/>
            </w:placeholder>
            <w:showingPlcHdr/>
            <w:dropDownList>
              <w:listItem w:value="Choose an item."/>
              <w:listItem w:displayText="Yes" w:value="Yes"/>
              <w:listItem w:displayText="No" w:value="No"/>
              <w:listItem w:displayText="N/A" w:value="N/A"/>
            </w:dropDownList>
          </w:sdt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4E43A40" w14:textId="77777777" w:rsidR="005B7ABA" w:rsidRPr="00FC11BC" w:rsidRDefault="005B7ABA" w:rsidP="00CD5611">
                <w:pPr>
                  <w:spacing w:after="0" w:line="240" w:lineRule="auto"/>
                  <w:textboxTightWrap w:val="none"/>
                  <w:rPr>
                    <w:rFonts w:eastAsia="Calibri"/>
                    <w:b/>
                    <w:color w:val="auto"/>
                  </w:rPr>
                </w:pPr>
                <w:r w:rsidRPr="00FC11BC">
                  <w:rPr>
                    <w:bCs/>
                    <w:color w:val="808080"/>
                  </w:rPr>
                  <w:t>Choose an item.</w:t>
                </w:r>
              </w:p>
            </w:tc>
          </w:sdtContent>
        </w:sdt>
      </w:tr>
      <w:tr w:rsidR="005B7ABA" w:rsidRPr="00FC11BC" w14:paraId="1113B93F" w14:textId="77777777" w:rsidTr="005B7ABA">
        <w:trPr>
          <w:cantSplit/>
          <w:trHeight w:val="305"/>
        </w:trPr>
        <w:tc>
          <w:tcPr>
            <w:tcW w:w="8251" w:type="dxa"/>
            <w:gridSpan w:val="5"/>
            <w:tcBorders>
              <w:top w:val="single" w:sz="4" w:space="0" w:color="000000"/>
              <w:left w:val="single" w:sz="4" w:space="0" w:color="000000"/>
              <w:bottom w:val="single" w:sz="4" w:space="0" w:color="000000"/>
              <w:right w:val="single" w:sz="4" w:space="0" w:color="000000"/>
            </w:tcBorders>
            <w:shd w:val="clear" w:color="auto" w:fill="FFFFFF"/>
          </w:tcPr>
          <w:p w14:paraId="5EEA8A1A"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5.3. Has the requesting agency engaged with the LGD to provide authority for this MACA request?</w:t>
            </w:r>
          </w:p>
        </w:tc>
        <w:sdt>
          <w:sdtPr>
            <w:rPr>
              <w:rFonts w:eastAsia="Calibri"/>
              <w:b/>
              <w:color w:val="auto"/>
            </w:rPr>
            <w:id w:val="-1991164889"/>
            <w:placeholder>
              <w:docPart w:val="5D8218CA13574E4993B00B4D409E07E5"/>
            </w:placeholder>
            <w:showingPlcHdr/>
            <w:dropDownList>
              <w:listItem w:value="Choose an item."/>
              <w:listItem w:displayText="Yes" w:value="Yes"/>
              <w:listItem w:displayText="No" w:value="No"/>
              <w:listItem w:displayText="N/A" w:value="N/A"/>
            </w:dropDownList>
          </w:sdt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6C0E4BB" w14:textId="77777777" w:rsidR="005B7ABA" w:rsidRPr="00FC11BC" w:rsidRDefault="005B7ABA" w:rsidP="00CD5611">
                <w:pPr>
                  <w:spacing w:after="0" w:line="240" w:lineRule="auto"/>
                  <w:textboxTightWrap w:val="none"/>
                  <w:rPr>
                    <w:rFonts w:eastAsia="Calibri"/>
                    <w:b/>
                    <w:color w:val="auto"/>
                  </w:rPr>
                </w:pPr>
                <w:r w:rsidRPr="00FC11BC">
                  <w:rPr>
                    <w:bCs/>
                    <w:color w:val="808080"/>
                    <w:szCs w:val="22"/>
                  </w:rPr>
                  <w:t>Choose an item</w:t>
                </w:r>
                <w:r w:rsidRPr="00FC11BC">
                  <w:rPr>
                    <w:bCs/>
                    <w:color w:val="808080"/>
                    <w:szCs w:val="26"/>
                  </w:rPr>
                  <w:t>.</w:t>
                </w:r>
              </w:p>
            </w:tc>
          </w:sdtContent>
        </w:sdt>
      </w:tr>
      <w:tr w:rsidR="005B7ABA" w:rsidRPr="00FC11BC" w14:paraId="74F74D44" w14:textId="77777777" w:rsidTr="005B7ABA">
        <w:trPr>
          <w:cantSplit/>
          <w:trHeight w:val="305"/>
        </w:trPr>
        <w:tc>
          <w:tcPr>
            <w:tcW w:w="8251"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B65B29"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5.4. Has the request been approved by the LGD or devolved administration approval process if required?</w:t>
            </w:r>
            <w:r w:rsidRPr="00FC11BC">
              <w:rPr>
                <w:rFonts w:eastAsia="Calibri"/>
                <w:bCs/>
                <w:color w:val="auto"/>
                <w:vertAlign w:val="superscript"/>
              </w:rPr>
              <w:footnoteReference w:id="4"/>
            </w:r>
          </w:p>
        </w:tc>
        <w:sdt>
          <w:sdtPr>
            <w:rPr>
              <w:rFonts w:eastAsia="Calibri"/>
              <w:b/>
              <w:color w:val="auto"/>
            </w:rPr>
            <w:id w:val="-1342231116"/>
            <w:placeholder>
              <w:docPart w:val="614529DB1D73417CB9D5227F0030D900"/>
            </w:placeholder>
            <w:showingPlcHdr/>
            <w:dropDownList>
              <w:listItem w:value="Choose an item."/>
              <w:listItem w:displayText="Yes" w:value="Yes"/>
              <w:listItem w:displayText="No" w:value="No"/>
              <w:listItem w:displayText="N/A" w:value="N/A"/>
            </w:dropDownList>
          </w:sdt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AD4135B" w14:textId="77777777" w:rsidR="005B7ABA" w:rsidRPr="00FC11BC" w:rsidRDefault="005B7ABA" w:rsidP="00CD5611">
                <w:pPr>
                  <w:spacing w:after="0" w:line="240" w:lineRule="auto"/>
                  <w:textboxTightWrap w:val="none"/>
                  <w:rPr>
                    <w:rFonts w:eastAsia="Calibri"/>
                    <w:b/>
                    <w:color w:val="auto"/>
                  </w:rPr>
                </w:pPr>
                <w:r w:rsidRPr="00FC11BC">
                  <w:rPr>
                    <w:bCs/>
                    <w:color w:val="808080"/>
                  </w:rPr>
                  <w:t>Choose an item.</w:t>
                </w:r>
              </w:p>
            </w:tc>
          </w:sdtContent>
        </w:sdt>
      </w:tr>
      <w:tr w:rsidR="005B7ABA" w:rsidRPr="00FC11BC" w14:paraId="1F9941DC" w14:textId="77777777" w:rsidTr="005B7ABA">
        <w:trPr>
          <w:cantSplit/>
          <w:trHeight w:val="305"/>
        </w:trPr>
        <w:tc>
          <w:tcPr>
            <w:tcW w:w="8251" w:type="dxa"/>
            <w:gridSpan w:val="5"/>
            <w:tcBorders>
              <w:top w:val="single" w:sz="4" w:space="0" w:color="000000"/>
              <w:left w:val="single" w:sz="4" w:space="0" w:color="000000"/>
              <w:bottom w:val="single" w:sz="4" w:space="0" w:color="000000"/>
              <w:right w:val="single" w:sz="4" w:space="0" w:color="000000"/>
            </w:tcBorders>
            <w:shd w:val="clear" w:color="auto" w:fill="FFFFFF"/>
          </w:tcPr>
          <w:p w14:paraId="4E5C2748"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5.5. Is the requesting authority aware that it will need to have rough order of magnitude (ROM) costs, provided by Headquarters Standing Joint Command (UK) [</w:t>
            </w:r>
            <w:r w:rsidRPr="00FC11BC">
              <w:t>HQ SJC(UK)]</w:t>
            </w:r>
            <w:r w:rsidRPr="00FC11BC">
              <w:rPr>
                <w:rFonts w:eastAsia="Calibri"/>
                <w:bCs/>
                <w:color w:val="auto"/>
              </w:rPr>
              <w:t>, authorised by the LGD?</w:t>
            </w:r>
          </w:p>
        </w:tc>
        <w:sdt>
          <w:sdtPr>
            <w:rPr>
              <w:rFonts w:eastAsia="Calibri"/>
              <w:bCs/>
              <w:color w:val="auto"/>
            </w:rPr>
            <w:id w:val="2140134503"/>
            <w:placeholder>
              <w:docPart w:val="D8DCCA8284114FC8B7E8115A72EFC58A"/>
            </w:placeholder>
            <w:showingPlcHdr/>
            <w:dropDownList>
              <w:listItem w:value="Choose an item."/>
              <w:listItem w:displayText="Yes" w:value="Yes"/>
              <w:listItem w:displayText="No" w:value="No"/>
              <w:listItem w:displayText="N/A" w:value="N/A"/>
            </w:dropDownList>
          </w:sdt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05BDF7B" w14:textId="77777777" w:rsidR="005B7ABA" w:rsidRPr="00FC11BC" w:rsidRDefault="005B7ABA" w:rsidP="00CD5611">
                <w:pPr>
                  <w:spacing w:after="0" w:line="240" w:lineRule="auto"/>
                  <w:textboxTightWrap w:val="none"/>
                  <w:rPr>
                    <w:rFonts w:eastAsia="Calibri"/>
                    <w:bCs/>
                    <w:color w:val="auto"/>
                  </w:rPr>
                </w:pPr>
                <w:r w:rsidRPr="00FC11BC">
                  <w:rPr>
                    <w:bCs/>
                    <w:color w:val="808080"/>
                  </w:rPr>
                  <w:t>Choose an item.</w:t>
                </w:r>
              </w:p>
            </w:tc>
          </w:sdtContent>
        </w:sdt>
      </w:tr>
      <w:tr w:rsidR="005B7ABA" w:rsidRPr="00FC11BC" w14:paraId="1529FB10" w14:textId="77777777" w:rsidTr="005B7ABA">
        <w:trPr>
          <w:cantSplit/>
          <w:trHeight w:val="305"/>
        </w:trPr>
        <w:tc>
          <w:tcPr>
            <w:tcW w:w="27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805609"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5.6. LGD finance point of contact (POC)</w:t>
            </w:r>
          </w:p>
        </w:tc>
        <w:sdt>
          <w:sdtPr>
            <w:rPr>
              <w:rFonts w:eastAsia="Calibri"/>
              <w:bCs/>
              <w:color w:val="auto"/>
            </w:rPr>
            <w:id w:val="1312985352"/>
            <w:placeholder>
              <w:docPart w:val="E7274A58135146B1A6D324628C0427B1"/>
            </w:placeholder>
            <w:showingPlcHdr/>
          </w:sdtPr>
          <w:sdtEndPr/>
          <w:sdtContent>
            <w:tc>
              <w:tcPr>
                <w:tcW w:w="73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716B31"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808080"/>
                  </w:rPr>
                  <w:t>If known - r</w:t>
                </w:r>
                <w:r w:rsidRPr="00FC11BC">
                  <w:rPr>
                    <w:bCs/>
                    <w:color w:val="808080"/>
                    <w:szCs w:val="22"/>
                  </w:rPr>
                  <w:t>ole, name and email address.</w:t>
                </w:r>
              </w:p>
            </w:tc>
          </w:sdtContent>
        </w:sdt>
      </w:tr>
      <w:tr w:rsidR="005B7ABA" w:rsidRPr="00FC11BC" w14:paraId="59F287C7" w14:textId="77777777" w:rsidTr="005B7ABA">
        <w:trPr>
          <w:cantSplit/>
        </w:trPr>
        <w:tc>
          <w:tcPr>
            <w:tcW w:w="2156" w:type="dxa"/>
            <w:tcBorders>
              <w:top w:val="single" w:sz="4" w:space="0" w:color="000000"/>
              <w:left w:val="single" w:sz="4" w:space="0" w:color="000000"/>
              <w:bottom w:val="single" w:sz="4" w:space="0" w:color="000000"/>
              <w:right w:val="single" w:sz="4" w:space="0" w:color="000000"/>
            </w:tcBorders>
            <w:shd w:val="clear" w:color="auto" w:fill="D9D9D9"/>
            <w:hideMark/>
          </w:tcPr>
          <w:p w14:paraId="06915A80"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lastRenderedPageBreak/>
              <w:t>Requesting officer</w:t>
            </w:r>
            <w:r w:rsidRPr="00FC11BC">
              <w:rPr>
                <w:rFonts w:eastAsia="Calibri"/>
                <w:bCs/>
                <w:color w:val="auto"/>
                <w:vertAlign w:val="superscript"/>
              </w:rPr>
              <w:footnoteReference w:id="5"/>
            </w:r>
          </w:p>
        </w:tc>
        <w:sdt>
          <w:sdtPr>
            <w:rPr>
              <w:rFonts w:eastAsia="Calibri"/>
              <w:bCs/>
              <w:color w:val="auto"/>
            </w:rPr>
            <w:id w:val="-1751496930"/>
            <w:placeholder>
              <w:docPart w:val="96F9D482C28A4905A9F96670C8B636AE"/>
            </w:placeholder>
            <w:showingPlcHdr/>
          </w:sdtPr>
          <w:sdtEndPr/>
          <w:sdtContent>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499122" w14:textId="77777777" w:rsidR="005B7ABA" w:rsidRPr="00FC11BC" w:rsidRDefault="005B7ABA" w:rsidP="00CD5611">
                <w:pPr>
                  <w:spacing w:after="0" w:line="240" w:lineRule="auto"/>
                  <w:textboxTightWrap w:val="none"/>
                  <w:rPr>
                    <w:rFonts w:eastAsia="Calibri"/>
                    <w:bCs/>
                    <w:color w:val="auto"/>
                  </w:rPr>
                </w:pPr>
                <w:r w:rsidRPr="00FC11BC">
                  <w:rPr>
                    <w:bCs/>
                    <w:color w:val="808080"/>
                    <w:szCs w:val="22"/>
                  </w:rPr>
                  <w:t>Click to enter text</w:t>
                </w:r>
                <w:r w:rsidRPr="00FC11BC">
                  <w:rPr>
                    <w:bCs/>
                    <w:color w:val="808080"/>
                    <w:szCs w:val="26"/>
                  </w:rPr>
                  <w:t>.</w:t>
                </w:r>
              </w:p>
            </w:tc>
          </w:sdtContent>
        </w:sdt>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4E517468" w14:textId="77777777" w:rsidR="005B7ABA" w:rsidRPr="00FC11BC" w:rsidRDefault="005B7ABA" w:rsidP="00CD5611">
            <w:pPr>
              <w:spacing w:after="0" w:line="240" w:lineRule="auto"/>
              <w:textboxTightWrap w:val="none"/>
              <w:rPr>
                <w:rFonts w:eastAsia="Calibri"/>
                <w:bCs/>
                <w:color w:val="auto"/>
              </w:rPr>
            </w:pPr>
            <w:r w:rsidRPr="00FC11BC">
              <w:rPr>
                <w:rFonts w:eastAsia="Calibri"/>
                <w:bCs/>
                <w:color w:val="auto"/>
              </w:rPr>
              <w:t xml:space="preserve">Date </w:t>
            </w:r>
          </w:p>
        </w:tc>
        <w:sdt>
          <w:sdtPr>
            <w:rPr>
              <w:rFonts w:eastAsia="Calibri"/>
              <w:bCs/>
              <w:color w:val="auto"/>
            </w:rPr>
            <w:id w:val="1040020115"/>
            <w:placeholder>
              <w:docPart w:val="DCA0B804F392425DA8289D086E336E9D"/>
            </w:placeholder>
            <w:showingPlcHdr/>
            <w:date>
              <w:dateFormat w:val="dd/MM/yyyy"/>
              <w:lid w:val="en-GB"/>
              <w:storeMappedDataAs w:val="dateTime"/>
              <w:calendar w:val="gregorian"/>
            </w:date>
          </w:sdtPr>
          <w:sdtEndPr/>
          <w:sdtContent>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EB9652" w14:textId="77777777" w:rsidR="005B7ABA" w:rsidRPr="00FC11BC" w:rsidRDefault="005B7ABA" w:rsidP="00CD5611">
                <w:pPr>
                  <w:spacing w:after="0" w:line="240" w:lineRule="auto"/>
                  <w:textboxTightWrap w:val="none"/>
                  <w:rPr>
                    <w:rFonts w:eastAsia="Calibri"/>
                    <w:bCs/>
                    <w:color w:val="auto"/>
                  </w:rPr>
                </w:pPr>
                <w:r w:rsidRPr="00FC11BC">
                  <w:rPr>
                    <w:bCs/>
                    <w:color w:val="808080"/>
                  </w:rPr>
                  <w:t>Click or tap to enter a date.</w:t>
                </w:r>
              </w:p>
            </w:tc>
          </w:sdtContent>
        </w:sdt>
      </w:tr>
    </w:tbl>
    <w:p w14:paraId="484FBBC7" w14:textId="77777777" w:rsidR="005B7ABA" w:rsidRPr="00FC11BC" w:rsidRDefault="005B7ABA" w:rsidP="005B7ABA">
      <w:pPr>
        <w:spacing w:after="0" w:line="240" w:lineRule="auto"/>
        <w:textboxTightWrap w:val="none"/>
        <w:rPr>
          <w:bCs/>
          <w:color w:val="auto"/>
          <w:szCs w:val="26"/>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551"/>
        <w:gridCol w:w="2552"/>
        <w:gridCol w:w="2835"/>
      </w:tblGrid>
      <w:tr w:rsidR="005B7ABA" w:rsidRPr="00FC11BC" w14:paraId="7D8B6B6B" w14:textId="77777777" w:rsidTr="005B7ABA">
        <w:trPr>
          <w:cantSplit/>
        </w:trPr>
        <w:tc>
          <w:tcPr>
            <w:tcW w:w="2127" w:type="dxa"/>
            <w:tcBorders>
              <w:bottom w:val="single" w:sz="4" w:space="0" w:color="000000"/>
            </w:tcBorders>
            <w:shd w:val="clear" w:color="auto" w:fill="D9D9D9" w:themeFill="text1" w:themeFillShade="D9"/>
          </w:tcPr>
          <w:p w14:paraId="35E39D02"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Requesting NHS organisation</w:t>
            </w:r>
          </w:p>
        </w:tc>
        <w:tc>
          <w:tcPr>
            <w:tcW w:w="2551" w:type="dxa"/>
            <w:tcBorders>
              <w:bottom w:val="single" w:sz="4" w:space="0" w:color="000000"/>
            </w:tcBorders>
          </w:tcPr>
          <w:p w14:paraId="780B15CA" w14:textId="77777777" w:rsidR="005B7ABA" w:rsidRPr="00CA211C" w:rsidRDefault="005B7ABA" w:rsidP="00CD5611">
            <w:pPr>
              <w:spacing w:after="200" w:line="276" w:lineRule="auto"/>
              <w:textboxTightWrap w:val="none"/>
              <w:rPr>
                <w:rFonts w:eastAsia="Calibri" w:cs="Arial"/>
                <w:bCs/>
                <w:color w:val="auto"/>
                <w:sz w:val="20"/>
                <w:szCs w:val="20"/>
              </w:rPr>
            </w:pPr>
          </w:p>
        </w:tc>
        <w:tc>
          <w:tcPr>
            <w:tcW w:w="2552" w:type="dxa"/>
            <w:tcBorders>
              <w:bottom w:val="single" w:sz="4" w:space="0" w:color="000000"/>
            </w:tcBorders>
            <w:shd w:val="clear" w:color="auto" w:fill="D9D9D9" w:themeFill="text1" w:themeFillShade="D9"/>
          </w:tcPr>
          <w:p w14:paraId="5C4FCBD6"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Contact email</w:t>
            </w:r>
          </w:p>
        </w:tc>
        <w:tc>
          <w:tcPr>
            <w:tcW w:w="2835" w:type="dxa"/>
            <w:tcBorders>
              <w:bottom w:val="single" w:sz="4" w:space="0" w:color="000000"/>
            </w:tcBorders>
          </w:tcPr>
          <w:p w14:paraId="7C4BA87B" w14:textId="77777777" w:rsidR="005B7ABA" w:rsidRPr="00FC11BC" w:rsidRDefault="005B7ABA" w:rsidP="00CD5611">
            <w:pPr>
              <w:spacing w:after="200" w:line="276" w:lineRule="auto"/>
              <w:textboxTightWrap w:val="none"/>
              <w:rPr>
                <w:rFonts w:eastAsia="Calibri" w:cs="Arial"/>
                <w:bCs/>
                <w:color w:val="auto"/>
                <w:sz w:val="20"/>
                <w:szCs w:val="20"/>
              </w:rPr>
            </w:pPr>
          </w:p>
        </w:tc>
      </w:tr>
      <w:tr w:rsidR="005B7ABA" w:rsidRPr="00FC11BC" w14:paraId="6EFF99F6" w14:textId="77777777" w:rsidTr="005B7ABA">
        <w:trPr>
          <w:cantSplit/>
        </w:trPr>
        <w:tc>
          <w:tcPr>
            <w:tcW w:w="2127" w:type="dxa"/>
            <w:tcBorders>
              <w:bottom w:val="single" w:sz="4" w:space="0" w:color="000000"/>
            </w:tcBorders>
            <w:shd w:val="clear" w:color="auto" w:fill="D9D9D9" w:themeFill="text1" w:themeFillShade="D9"/>
          </w:tcPr>
          <w:p w14:paraId="68A4E812"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Requesting officer (empowered to agree spend)</w:t>
            </w:r>
          </w:p>
          <w:p w14:paraId="1967F2A7"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Email</w:t>
            </w:r>
          </w:p>
        </w:tc>
        <w:tc>
          <w:tcPr>
            <w:tcW w:w="2551" w:type="dxa"/>
            <w:tcBorders>
              <w:bottom w:val="single" w:sz="4" w:space="0" w:color="000000"/>
            </w:tcBorders>
          </w:tcPr>
          <w:p w14:paraId="43D4AAAA"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Name</w:t>
            </w:r>
          </w:p>
        </w:tc>
        <w:tc>
          <w:tcPr>
            <w:tcW w:w="2552" w:type="dxa"/>
            <w:tcBorders>
              <w:bottom w:val="single" w:sz="4" w:space="0" w:color="000000"/>
            </w:tcBorders>
            <w:shd w:val="clear" w:color="auto" w:fill="D9D9D9" w:themeFill="text1" w:themeFillShade="D9"/>
          </w:tcPr>
          <w:p w14:paraId="50A405DC"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Signed</w:t>
            </w:r>
          </w:p>
        </w:tc>
        <w:tc>
          <w:tcPr>
            <w:tcW w:w="2835" w:type="dxa"/>
            <w:tcBorders>
              <w:bottom w:val="single" w:sz="4" w:space="0" w:color="000000"/>
            </w:tcBorders>
          </w:tcPr>
          <w:p w14:paraId="3F81BB6A" w14:textId="77777777" w:rsidR="005B7ABA" w:rsidRPr="00FC11BC" w:rsidRDefault="005B7ABA" w:rsidP="00CD5611">
            <w:pPr>
              <w:spacing w:after="200" w:line="276" w:lineRule="auto"/>
              <w:textboxTightWrap w:val="none"/>
              <w:rPr>
                <w:rFonts w:eastAsia="Calibri" w:cs="Arial"/>
                <w:bCs/>
                <w:color w:val="auto"/>
                <w:sz w:val="20"/>
                <w:szCs w:val="20"/>
              </w:rPr>
            </w:pPr>
          </w:p>
        </w:tc>
      </w:tr>
      <w:tr w:rsidR="005B7ABA" w:rsidRPr="00B31100" w14:paraId="31B39ED8" w14:textId="77777777" w:rsidTr="005B7ABA">
        <w:trPr>
          <w:cantSplit/>
        </w:trPr>
        <w:tc>
          <w:tcPr>
            <w:tcW w:w="2127" w:type="dxa"/>
            <w:tcBorders>
              <w:bottom w:val="single" w:sz="4" w:space="0" w:color="000000"/>
            </w:tcBorders>
            <w:shd w:val="clear" w:color="auto" w:fill="D9D9D9" w:themeFill="text1" w:themeFillShade="D9"/>
          </w:tcPr>
          <w:p w14:paraId="5EC26502"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NHS England (region) approval</w:t>
            </w:r>
          </w:p>
          <w:p w14:paraId="62A9D444"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Email</w:t>
            </w:r>
          </w:p>
        </w:tc>
        <w:tc>
          <w:tcPr>
            <w:tcW w:w="2551" w:type="dxa"/>
            <w:tcBorders>
              <w:bottom w:val="single" w:sz="4" w:space="0" w:color="000000"/>
            </w:tcBorders>
          </w:tcPr>
          <w:p w14:paraId="28412D0A"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Name</w:t>
            </w:r>
          </w:p>
        </w:tc>
        <w:tc>
          <w:tcPr>
            <w:tcW w:w="2552" w:type="dxa"/>
            <w:tcBorders>
              <w:bottom w:val="single" w:sz="4" w:space="0" w:color="000000"/>
            </w:tcBorders>
            <w:shd w:val="clear" w:color="auto" w:fill="D9D9D9" w:themeFill="text1" w:themeFillShade="D9"/>
          </w:tcPr>
          <w:p w14:paraId="6769A788"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Signed</w:t>
            </w:r>
          </w:p>
        </w:tc>
        <w:tc>
          <w:tcPr>
            <w:tcW w:w="2835" w:type="dxa"/>
            <w:tcBorders>
              <w:bottom w:val="single" w:sz="4" w:space="0" w:color="000000"/>
            </w:tcBorders>
          </w:tcPr>
          <w:p w14:paraId="5B4CF082" w14:textId="77777777" w:rsidR="005B7ABA" w:rsidRPr="00B31100" w:rsidRDefault="005B7ABA" w:rsidP="00CD5611">
            <w:pPr>
              <w:spacing w:after="200" w:line="276" w:lineRule="auto"/>
              <w:textboxTightWrap w:val="none"/>
              <w:rPr>
                <w:rFonts w:eastAsia="Calibri" w:cs="Arial"/>
                <w:bCs/>
                <w:color w:val="auto"/>
                <w:sz w:val="20"/>
                <w:szCs w:val="20"/>
              </w:rPr>
            </w:pPr>
          </w:p>
        </w:tc>
      </w:tr>
      <w:tr w:rsidR="005B7ABA" w:rsidRPr="00B31100" w14:paraId="7432EBE8" w14:textId="77777777" w:rsidTr="005B7ABA">
        <w:trPr>
          <w:cantSplit/>
        </w:trPr>
        <w:tc>
          <w:tcPr>
            <w:tcW w:w="2127" w:type="dxa"/>
            <w:tcBorders>
              <w:bottom w:val="single" w:sz="4" w:space="0" w:color="000000"/>
            </w:tcBorders>
            <w:shd w:val="clear" w:color="auto" w:fill="D9D9D9" w:themeFill="text1" w:themeFillShade="D9"/>
          </w:tcPr>
          <w:p w14:paraId="52E1825C"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NHS England incident director (national)</w:t>
            </w:r>
          </w:p>
          <w:p w14:paraId="3052DE9C"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Email</w:t>
            </w:r>
          </w:p>
        </w:tc>
        <w:tc>
          <w:tcPr>
            <w:tcW w:w="2551" w:type="dxa"/>
            <w:tcBorders>
              <w:bottom w:val="single" w:sz="4" w:space="0" w:color="000000"/>
            </w:tcBorders>
          </w:tcPr>
          <w:p w14:paraId="7632E2AE"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Name</w:t>
            </w:r>
          </w:p>
        </w:tc>
        <w:tc>
          <w:tcPr>
            <w:tcW w:w="2552" w:type="dxa"/>
            <w:tcBorders>
              <w:bottom w:val="single" w:sz="4" w:space="0" w:color="000000"/>
            </w:tcBorders>
            <w:shd w:val="clear" w:color="auto" w:fill="D9D9D9" w:themeFill="text1" w:themeFillShade="D9"/>
          </w:tcPr>
          <w:p w14:paraId="192F2F84" w14:textId="77777777" w:rsidR="005B7ABA" w:rsidRPr="00CA211C" w:rsidRDefault="005B7ABA" w:rsidP="00CD5611">
            <w:pPr>
              <w:spacing w:after="200" w:line="276" w:lineRule="auto"/>
              <w:textboxTightWrap w:val="none"/>
              <w:rPr>
                <w:rFonts w:eastAsia="Calibri" w:cs="Arial"/>
                <w:bCs/>
                <w:color w:val="auto"/>
              </w:rPr>
            </w:pPr>
            <w:r w:rsidRPr="00CA211C">
              <w:rPr>
                <w:rFonts w:eastAsia="Calibri" w:cs="Arial"/>
                <w:bCs/>
                <w:color w:val="auto"/>
              </w:rPr>
              <w:t>Signed</w:t>
            </w:r>
          </w:p>
        </w:tc>
        <w:tc>
          <w:tcPr>
            <w:tcW w:w="2835" w:type="dxa"/>
            <w:tcBorders>
              <w:bottom w:val="single" w:sz="4" w:space="0" w:color="000000"/>
            </w:tcBorders>
          </w:tcPr>
          <w:p w14:paraId="423E89A2" w14:textId="77777777" w:rsidR="005B7ABA" w:rsidRPr="00B31100" w:rsidRDefault="005B7ABA" w:rsidP="00CD5611">
            <w:pPr>
              <w:spacing w:after="200" w:line="276" w:lineRule="auto"/>
              <w:textboxTightWrap w:val="none"/>
              <w:rPr>
                <w:rFonts w:eastAsia="Calibri" w:cs="Arial"/>
                <w:bCs/>
                <w:color w:val="auto"/>
                <w:sz w:val="20"/>
                <w:szCs w:val="20"/>
              </w:rPr>
            </w:pPr>
          </w:p>
        </w:tc>
      </w:tr>
    </w:tbl>
    <w:p w14:paraId="60911E3D" w14:textId="77777777" w:rsidR="005B7ABA" w:rsidRPr="00B31100" w:rsidRDefault="005B7ABA" w:rsidP="005B7ABA">
      <w:pPr>
        <w:spacing w:after="0" w:line="240" w:lineRule="auto"/>
        <w:textboxTightWrap w:val="none"/>
        <w:rPr>
          <w:bCs/>
          <w:color w:val="auto"/>
          <w:szCs w:val="26"/>
        </w:rPr>
      </w:pPr>
    </w:p>
    <w:p w14:paraId="3A41E6D9" w14:textId="77777777" w:rsidR="005B7ABA" w:rsidRPr="00B31100" w:rsidRDefault="005B7ABA" w:rsidP="005B7ABA">
      <w:pPr>
        <w:spacing w:before="120" w:after="120" w:line="240" w:lineRule="auto"/>
        <w:textboxTightWrap w:val="none"/>
        <w:rPr>
          <w:rFonts w:cs="Arial"/>
          <w:b/>
          <w:bCs/>
        </w:rPr>
      </w:pPr>
      <w:r w:rsidRPr="00B31100">
        <w:rPr>
          <w:rFonts w:cs="Arial"/>
          <w:b/>
          <w:bCs/>
        </w:rPr>
        <w:t>Guidance notes for completin</w:t>
      </w:r>
      <w:r>
        <w:rPr>
          <w:rFonts w:cs="Arial"/>
          <w:b/>
          <w:bCs/>
        </w:rPr>
        <w:t>g</w:t>
      </w:r>
      <w:r w:rsidRPr="00B31100">
        <w:rPr>
          <w:rFonts w:cs="Arial"/>
          <w:b/>
          <w:bCs/>
        </w:rPr>
        <w:t xml:space="preserve"> </w:t>
      </w:r>
      <w:r>
        <w:rPr>
          <w:rFonts w:cs="Arial"/>
          <w:b/>
          <w:bCs/>
        </w:rPr>
        <w:t xml:space="preserve">part 1 </w:t>
      </w:r>
      <w:r w:rsidRPr="00B31100">
        <w:rPr>
          <w:rFonts w:cs="Arial"/>
          <w:b/>
          <w:bCs/>
        </w:rPr>
        <w:t xml:space="preserve">of </w:t>
      </w:r>
      <w:r>
        <w:rPr>
          <w:rFonts w:cs="Arial"/>
          <w:b/>
          <w:bCs/>
        </w:rPr>
        <w:t xml:space="preserve">the </w:t>
      </w:r>
      <w:r w:rsidRPr="00B31100">
        <w:rPr>
          <w:rFonts w:cs="Arial"/>
          <w:b/>
          <w:bCs/>
          <w:color w:val="auto"/>
        </w:rPr>
        <w:t>MACA request</w:t>
      </w:r>
      <w:r>
        <w:rPr>
          <w:rFonts w:cs="Arial"/>
          <w:b/>
          <w:bCs/>
          <w:color w:val="auto"/>
        </w:rPr>
        <w:t xml:space="preserve"> form</w:t>
      </w:r>
    </w:p>
    <w:p w14:paraId="0D41E0C3" w14:textId="77777777" w:rsidR="005B7ABA" w:rsidRPr="00B31100" w:rsidRDefault="005B7ABA" w:rsidP="005B7ABA">
      <w:pPr>
        <w:spacing w:before="120" w:after="120" w:line="278" w:lineRule="auto"/>
        <w:textboxTightWrap w:val="none"/>
        <w:rPr>
          <w:rFonts w:cs="Arial"/>
        </w:rPr>
      </w:pPr>
      <w:r w:rsidRPr="00B31100">
        <w:rPr>
          <w:rFonts w:cs="Arial"/>
          <w:bCs/>
        </w:rPr>
        <w:t xml:space="preserve">Generated by requesting agency in conjunction with </w:t>
      </w:r>
      <w:r>
        <w:rPr>
          <w:bCs/>
        </w:rPr>
        <w:t>m</w:t>
      </w:r>
      <w:r w:rsidRPr="00B31100">
        <w:rPr>
          <w:bCs/>
        </w:rPr>
        <w:t xml:space="preserve">ilitary </w:t>
      </w:r>
      <w:r>
        <w:rPr>
          <w:bCs/>
        </w:rPr>
        <w:t>l</w:t>
      </w:r>
      <w:r w:rsidRPr="00B31100">
        <w:rPr>
          <w:bCs/>
        </w:rPr>
        <w:t xml:space="preserve">iaison </w:t>
      </w:r>
      <w:r>
        <w:rPr>
          <w:bCs/>
        </w:rPr>
        <w:t>o</w:t>
      </w:r>
      <w:r w:rsidRPr="00B31100">
        <w:rPr>
          <w:bCs/>
        </w:rPr>
        <w:t>fficer (</w:t>
      </w:r>
      <w:r>
        <w:rPr>
          <w:bCs/>
        </w:rPr>
        <w:t>m</w:t>
      </w:r>
      <w:r w:rsidRPr="00B31100">
        <w:rPr>
          <w:bCs/>
        </w:rPr>
        <w:t>il</w:t>
      </w:r>
      <w:r>
        <w:rPr>
          <w:bCs/>
        </w:rPr>
        <w:t>itary</w:t>
      </w:r>
      <w:r w:rsidRPr="00B31100">
        <w:rPr>
          <w:bCs/>
        </w:rPr>
        <w:t xml:space="preserve"> LO).</w:t>
      </w:r>
    </w:p>
    <w:p w14:paraId="335848B8" w14:textId="511395EA" w:rsidR="005B7ABA" w:rsidRPr="00B31100" w:rsidRDefault="005B7ABA" w:rsidP="005B7ABA">
      <w:pPr>
        <w:spacing w:before="120" w:after="120" w:line="278" w:lineRule="auto"/>
        <w:textboxTightWrap w:val="none"/>
        <w:rPr>
          <w:rFonts w:cs="Arial"/>
          <w:bCs/>
        </w:rPr>
      </w:pPr>
      <w:r w:rsidRPr="00B31100">
        <w:rPr>
          <w:rFonts w:cs="Arial"/>
          <w:b/>
          <w:bCs/>
        </w:rPr>
        <w:t>Se</w:t>
      </w:r>
      <w:r w:rsidR="008C25F7">
        <w:rPr>
          <w:rFonts w:cs="Arial"/>
          <w:b/>
          <w:bCs/>
        </w:rPr>
        <w:t>ction</w:t>
      </w:r>
      <w:r w:rsidRPr="00B31100">
        <w:rPr>
          <w:rFonts w:cs="Arial"/>
          <w:b/>
          <w:bCs/>
        </w:rPr>
        <w:t xml:space="preserve"> 1</w:t>
      </w:r>
      <w:r w:rsidRPr="00B31100">
        <w:rPr>
          <w:rFonts w:cs="Arial"/>
          <w:bCs/>
        </w:rPr>
        <w:t xml:space="preserve"> – A single paragraph outlining the current situation.</w:t>
      </w:r>
    </w:p>
    <w:p w14:paraId="5CEA974E" w14:textId="1B889119" w:rsidR="005B7ABA" w:rsidRPr="00B31100" w:rsidRDefault="005B7ABA" w:rsidP="005B7ABA">
      <w:pPr>
        <w:spacing w:before="120" w:after="120" w:line="278" w:lineRule="auto"/>
        <w:textboxTightWrap w:val="none"/>
        <w:rPr>
          <w:bCs/>
        </w:rPr>
      </w:pPr>
      <w:r w:rsidRPr="00B31100">
        <w:rPr>
          <w:b/>
          <w:bCs/>
        </w:rPr>
        <w:t>Se</w:t>
      </w:r>
      <w:r w:rsidR="008C25F7">
        <w:rPr>
          <w:b/>
          <w:bCs/>
        </w:rPr>
        <w:t>ction</w:t>
      </w:r>
      <w:r w:rsidRPr="00B31100">
        <w:rPr>
          <w:b/>
          <w:bCs/>
        </w:rPr>
        <w:t xml:space="preserve"> 2</w:t>
      </w:r>
      <w:r w:rsidRPr="00B31100">
        <w:rPr>
          <w:bCs/>
        </w:rPr>
        <w:t xml:space="preserve"> – This section is not required for the initial submission of an </w:t>
      </w:r>
      <w:r>
        <w:rPr>
          <w:bCs/>
        </w:rPr>
        <w:t>urgent</w:t>
      </w:r>
      <w:r w:rsidRPr="00B31100">
        <w:rPr>
          <w:bCs/>
        </w:rPr>
        <w:t xml:space="preserve"> MACA </w:t>
      </w:r>
      <w:r>
        <w:rPr>
          <w:bCs/>
        </w:rPr>
        <w:t xml:space="preserve">where </w:t>
      </w:r>
      <w:r w:rsidRPr="00B31100">
        <w:rPr>
          <w:bCs/>
        </w:rPr>
        <w:t xml:space="preserve">the </w:t>
      </w:r>
      <w:r>
        <w:rPr>
          <w:bCs/>
        </w:rPr>
        <w:t>military</w:t>
      </w:r>
      <w:r w:rsidRPr="00B31100">
        <w:rPr>
          <w:bCs/>
        </w:rPr>
        <w:t xml:space="preserve"> LO has conducted a verbal brief with H</w:t>
      </w:r>
      <w:r>
        <w:rPr>
          <w:bCs/>
        </w:rPr>
        <w:t>Q</w:t>
      </w:r>
      <w:r w:rsidRPr="00B31100">
        <w:rPr>
          <w:bCs/>
        </w:rPr>
        <w:t xml:space="preserve"> SJC(UK). This section must be completed </w:t>
      </w:r>
      <w:r>
        <w:rPr>
          <w:bCs/>
        </w:rPr>
        <w:t xml:space="preserve">or updated as soon as </w:t>
      </w:r>
      <w:r w:rsidRPr="00B31100">
        <w:rPr>
          <w:bCs/>
        </w:rPr>
        <w:t xml:space="preserve">time allows. </w:t>
      </w:r>
    </w:p>
    <w:p w14:paraId="2EBB6AB9" w14:textId="4BB27407" w:rsidR="005B7ABA" w:rsidRPr="00B31100" w:rsidRDefault="005B7ABA" w:rsidP="005B7ABA">
      <w:pPr>
        <w:spacing w:before="120" w:after="120" w:line="278" w:lineRule="auto"/>
        <w:textboxTightWrap w:val="none"/>
        <w:rPr>
          <w:bCs/>
        </w:rPr>
      </w:pPr>
      <w:r>
        <w:rPr>
          <w:bCs/>
        </w:rPr>
        <w:t>This section was re-worded i</w:t>
      </w:r>
      <w:r w:rsidRPr="00B31100">
        <w:rPr>
          <w:bCs/>
        </w:rPr>
        <w:t xml:space="preserve">n the May </w:t>
      </w:r>
      <w:r>
        <w:rPr>
          <w:bCs/>
        </w:rPr>
        <w:t>20</w:t>
      </w:r>
      <w:r w:rsidRPr="00B31100">
        <w:rPr>
          <w:bCs/>
        </w:rPr>
        <w:t>22 update t</w:t>
      </w:r>
      <w:r>
        <w:rPr>
          <w:bCs/>
        </w:rPr>
        <w:t xml:space="preserve">o make clear that </w:t>
      </w:r>
      <w:r w:rsidRPr="00B31100">
        <w:rPr>
          <w:bCs/>
        </w:rPr>
        <w:t xml:space="preserve">the requesting </w:t>
      </w:r>
      <w:r>
        <w:rPr>
          <w:bCs/>
        </w:rPr>
        <w:t>agency should</w:t>
      </w:r>
      <w:r w:rsidRPr="00B31100">
        <w:rPr>
          <w:bCs/>
        </w:rPr>
        <w:t xml:space="preserve"> focus on the effect </w:t>
      </w:r>
      <w:r>
        <w:rPr>
          <w:bCs/>
        </w:rPr>
        <w:t>it</w:t>
      </w:r>
      <w:r w:rsidRPr="00B31100">
        <w:rPr>
          <w:bCs/>
        </w:rPr>
        <w:t xml:space="preserve"> require</w:t>
      </w:r>
      <w:r>
        <w:rPr>
          <w:bCs/>
        </w:rPr>
        <w:t>s</w:t>
      </w:r>
      <w:r w:rsidRPr="00B31100">
        <w:rPr>
          <w:bCs/>
        </w:rPr>
        <w:t xml:space="preserve">, not just </w:t>
      </w:r>
      <w:r>
        <w:rPr>
          <w:bCs/>
        </w:rPr>
        <w:t xml:space="preserve">the </w:t>
      </w:r>
      <w:r w:rsidRPr="00B31100">
        <w:rPr>
          <w:bCs/>
        </w:rPr>
        <w:t xml:space="preserve">assets. There is no requirement </w:t>
      </w:r>
      <w:r>
        <w:rPr>
          <w:bCs/>
        </w:rPr>
        <w:t xml:space="preserve">to use </w:t>
      </w:r>
      <w:r w:rsidRPr="00B31100">
        <w:rPr>
          <w:bCs/>
        </w:rPr>
        <w:t xml:space="preserve">official effects verbs. </w:t>
      </w:r>
    </w:p>
    <w:p w14:paraId="66F9F773" w14:textId="77777777" w:rsidR="005B7ABA" w:rsidRPr="00B31100" w:rsidRDefault="005B7ABA" w:rsidP="005B7ABA">
      <w:pPr>
        <w:spacing w:before="120" w:after="120" w:line="278" w:lineRule="auto"/>
        <w:textboxTightWrap w:val="none"/>
        <w:rPr>
          <w:bCs/>
        </w:rPr>
      </w:pPr>
      <w:r w:rsidRPr="00B31100">
        <w:rPr>
          <w:bCs/>
        </w:rPr>
        <w:t>Extra boxes have been added to ensure that the timeframe and exit criteria are clearly explained, as historically the</w:t>
      </w:r>
      <w:r>
        <w:rPr>
          <w:bCs/>
        </w:rPr>
        <w:t>y</w:t>
      </w:r>
      <w:r w:rsidRPr="00B31100">
        <w:rPr>
          <w:bCs/>
        </w:rPr>
        <w:t xml:space="preserve"> have often not been. </w:t>
      </w:r>
    </w:p>
    <w:p w14:paraId="1E96D21E" w14:textId="05A336B7" w:rsidR="005B7ABA" w:rsidRPr="00B31100" w:rsidRDefault="005B7ABA" w:rsidP="005B7ABA">
      <w:pPr>
        <w:spacing w:before="120" w:after="120" w:line="278" w:lineRule="auto"/>
        <w:textboxTightWrap w:val="none"/>
        <w:rPr>
          <w:bCs/>
        </w:rPr>
      </w:pPr>
      <w:r w:rsidRPr="00B31100">
        <w:rPr>
          <w:b/>
          <w:bCs/>
        </w:rPr>
        <w:t>Se</w:t>
      </w:r>
      <w:r w:rsidR="008C25F7">
        <w:rPr>
          <w:b/>
          <w:bCs/>
        </w:rPr>
        <w:t>ction</w:t>
      </w:r>
      <w:r w:rsidRPr="00B31100">
        <w:rPr>
          <w:b/>
          <w:bCs/>
        </w:rPr>
        <w:t xml:space="preserve"> 3</w:t>
      </w:r>
      <w:r w:rsidRPr="00B31100">
        <w:rPr>
          <w:bCs/>
        </w:rPr>
        <w:t xml:space="preserve"> – This section is not required for the initial submission of an </w:t>
      </w:r>
      <w:r>
        <w:rPr>
          <w:bCs/>
        </w:rPr>
        <w:t>urgent</w:t>
      </w:r>
      <w:r w:rsidRPr="00B31100">
        <w:rPr>
          <w:bCs/>
        </w:rPr>
        <w:t xml:space="preserve"> MACA the </w:t>
      </w:r>
      <w:r>
        <w:rPr>
          <w:bCs/>
        </w:rPr>
        <w:t>military</w:t>
      </w:r>
      <w:r w:rsidRPr="00B31100">
        <w:rPr>
          <w:bCs/>
        </w:rPr>
        <w:t xml:space="preserve"> LO has conducted a verbal brief with H</w:t>
      </w:r>
      <w:r>
        <w:rPr>
          <w:bCs/>
        </w:rPr>
        <w:t>Q</w:t>
      </w:r>
      <w:r w:rsidRPr="00B31100">
        <w:rPr>
          <w:bCs/>
        </w:rPr>
        <w:t xml:space="preserve">SJC(UK). This section must be </w:t>
      </w:r>
      <w:r>
        <w:rPr>
          <w:bCs/>
        </w:rPr>
        <w:t xml:space="preserve">completed or </w:t>
      </w:r>
      <w:r w:rsidRPr="00B31100">
        <w:rPr>
          <w:bCs/>
        </w:rPr>
        <w:t>updated</w:t>
      </w:r>
      <w:r>
        <w:rPr>
          <w:bCs/>
        </w:rPr>
        <w:t xml:space="preserve"> as soon as</w:t>
      </w:r>
      <w:r w:rsidRPr="00B31100">
        <w:rPr>
          <w:bCs/>
        </w:rPr>
        <w:t xml:space="preserve"> time allows.</w:t>
      </w:r>
    </w:p>
    <w:p w14:paraId="1B078C7D" w14:textId="3052DCEB" w:rsidR="005B7ABA" w:rsidRPr="00B31100" w:rsidRDefault="005B7ABA" w:rsidP="005B7ABA">
      <w:pPr>
        <w:spacing w:before="120" w:after="120" w:line="278" w:lineRule="auto"/>
        <w:textboxTightWrap w:val="none"/>
        <w:rPr>
          <w:rFonts w:cs="Arial"/>
          <w:b/>
          <w:bCs/>
        </w:rPr>
      </w:pPr>
      <w:r w:rsidRPr="00B31100">
        <w:rPr>
          <w:rFonts w:cs="Arial"/>
          <w:b/>
          <w:bCs/>
        </w:rPr>
        <w:lastRenderedPageBreak/>
        <w:t>Se</w:t>
      </w:r>
      <w:r w:rsidR="008C25F7">
        <w:rPr>
          <w:rFonts w:cs="Arial"/>
          <w:b/>
          <w:bCs/>
        </w:rPr>
        <w:t xml:space="preserve">ction </w:t>
      </w:r>
      <w:r w:rsidRPr="00B31100">
        <w:rPr>
          <w:rFonts w:cs="Arial"/>
          <w:b/>
          <w:bCs/>
        </w:rPr>
        <w:t xml:space="preserve">4 – </w:t>
      </w:r>
      <w:r w:rsidRPr="00B31100">
        <w:rPr>
          <w:rFonts w:cs="Arial"/>
          <w:bCs/>
        </w:rPr>
        <w:t>A</w:t>
      </w:r>
      <w:r w:rsidRPr="00B31100">
        <w:rPr>
          <w:bCs/>
          <w:color w:val="auto"/>
        </w:rPr>
        <w:t xml:space="preserve"> significant number of MACAs require some form of workforce training. Early identification of training requirements and providers by the </w:t>
      </w:r>
      <w:r>
        <w:rPr>
          <w:bCs/>
          <w:color w:val="auto"/>
        </w:rPr>
        <w:t>military</w:t>
      </w:r>
      <w:r w:rsidRPr="00B31100">
        <w:rPr>
          <w:bCs/>
        </w:rPr>
        <w:t xml:space="preserve"> LO</w:t>
      </w:r>
      <w:r w:rsidRPr="00B31100">
        <w:rPr>
          <w:bCs/>
          <w:color w:val="auto"/>
        </w:rPr>
        <w:t xml:space="preserve"> will help to inform the refinement process and speed up MoD decision</w:t>
      </w:r>
      <w:r>
        <w:rPr>
          <w:bCs/>
          <w:color w:val="auto"/>
        </w:rPr>
        <w:t>-</w:t>
      </w:r>
      <w:r w:rsidRPr="00B31100">
        <w:rPr>
          <w:bCs/>
          <w:color w:val="auto"/>
        </w:rPr>
        <w:t xml:space="preserve">making process. </w:t>
      </w:r>
    </w:p>
    <w:p w14:paraId="0BA544BF" w14:textId="139B56CB" w:rsidR="005B7ABA" w:rsidRPr="00B31100" w:rsidRDefault="005B7ABA" w:rsidP="005B7ABA">
      <w:pPr>
        <w:spacing w:before="120" w:after="120" w:line="278" w:lineRule="auto"/>
        <w:textboxTightWrap w:val="none"/>
        <w:rPr>
          <w:rFonts w:cs="Arial"/>
          <w:bCs/>
        </w:rPr>
      </w:pPr>
      <w:r w:rsidRPr="00B31100">
        <w:rPr>
          <w:rFonts w:cs="Arial"/>
          <w:b/>
          <w:bCs/>
        </w:rPr>
        <w:t>Se</w:t>
      </w:r>
      <w:r w:rsidR="008C25F7">
        <w:rPr>
          <w:rFonts w:cs="Arial"/>
          <w:b/>
          <w:bCs/>
        </w:rPr>
        <w:t>ction</w:t>
      </w:r>
      <w:r w:rsidRPr="00B31100">
        <w:rPr>
          <w:rFonts w:cs="Arial"/>
          <w:b/>
          <w:bCs/>
        </w:rPr>
        <w:t xml:space="preserve"> 5</w:t>
      </w:r>
      <w:r w:rsidRPr="00B31100">
        <w:rPr>
          <w:rFonts w:cs="Arial"/>
          <w:bCs/>
        </w:rPr>
        <w:t xml:space="preserve"> – This confirms that the requesting agency is aware of </w:t>
      </w:r>
      <w:r>
        <w:rPr>
          <w:rFonts w:cs="Arial"/>
          <w:bCs/>
        </w:rPr>
        <w:t>its</w:t>
      </w:r>
      <w:r w:rsidRPr="00B31100">
        <w:rPr>
          <w:rFonts w:cs="Arial"/>
          <w:bCs/>
        </w:rPr>
        <w:t xml:space="preserve"> responsibilities and liabilities.</w:t>
      </w:r>
    </w:p>
    <w:p w14:paraId="5E4B02BD" w14:textId="77777777" w:rsidR="005B7ABA" w:rsidRPr="00EB264C" w:rsidRDefault="005B7ABA" w:rsidP="005B7ABA">
      <w:pPr>
        <w:rPr>
          <w:rFonts w:cs="Arial"/>
          <w:color w:val="FFFFFF" w:themeColor="text1"/>
        </w:rPr>
      </w:pPr>
    </w:p>
    <w:p w14:paraId="471D650D" w14:textId="77777777" w:rsidR="00EA16A9" w:rsidRDefault="00EA16A9" w:rsidP="0019462E"/>
    <w:sectPr w:rsidR="00EA16A9" w:rsidSect="001D1247">
      <w:footerReference w:type="default" r:id="rId14"/>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E67E" w14:textId="77777777" w:rsidR="005B7ABA" w:rsidRDefault="005B7ABA" w:rsidP="000C24AF">
      <w:pPr>
        <w:spacing w:after="0"/>
      </w:pPr>
      <w:r>
        <w:separator/>
      </w:r>
    </w:p>
  </w:endnote>
  <w:endnote w:type="continuationSeparator" w:id="0">
    <w:p w14:paraId="4554DCBB" w14:textId="77777777" w:rsidR="005B7ABA" w:rsidRDefault="005B7ABA" w:rsidP="000C24AF">
      <w:pPr>
        <w:spacing w:after="0"/>
      </w:pPr>
      <w:r>
        <w:continuationSeparator/>
      </w:r>
    </w:p>
  </w:endnote>
  <w:endnote w:type="continuationNotice" w:id="1">
    <w:p w14:paraId="41D7375F" w14:textId="77777777" w:rsidR="005B7ABA" w:rsidRDefault="005B7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B868" w14:textId="693A3FBB" w:rsidR="00B72132" w:rsidRPr="007F5DBC" w:rsidRDefault="00B72132">
    <w:pPr>
      <w:pStyle w:val="Footer"/>
      <w:rPr>
        <w:sz w:val="24"/>
      </w:rPr>
    </w:pPr>
    <w:r w:rsidRPr="007F5DBC">
      <w:rPr>
        <w:sz w:val="24"/>
      </w:rPr>
      <w:t xml:space="preserve">Publication reference: </w:t>
    </w:r>
    <w:r w:rsidR="005B7ABA">
      <w:rPr>
        <w:sz w:val="24"/>
      </w:rPr>
      <w:t>PRN01799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3B142D04" w14:textId="77777777" w:rsidR="00F64AB1" w:rsidRDefault="00F64AB1" w:rsidP="00F64AB1">
        <w:pPr>
          <w:pStyle w:val="Footer"/>
          <w:pBdr>
            <w:top w:val="single" w:sz="4" w:space="1" w:color="005EB8"/>
          </w:pBdr>
        </w:pPr>
      </w:p>
      <w:p w14:paraId="100FC1E1" w14:textId="77777777" w:rsidR="00B72132" w:rsidRPr="00F64AB1" w:rsidRDefault="00F64AB1" w:rsidP="00F64AB1">
        <w:pPr>
          <w:pStyle w:val="Footer"/>
        </w:pPr>
        <w:r w:rsidRPr="007F5DBC">
          <w:rPr>
            <w:sz w:val="24"/>
          </w:rPr>
          <w:t>© NHS England 202</w:t>
        </w:r>
        <w:r w:rsidR="005D073D">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02F76" w14:textId="77777777" w:rsidR="005B7ABA" w:rsidRDefault="005B7ABA" w:rsidP="000C24AF">
      <w:pPr>
        <w:spacing w:after="0"/>
      </w:pPr>
      <w:r>
        <w:separator/>
      </w:r>
    </w:p>
  </w:footnote>
  <w:footnote w:type="continuationSeparator" w:id="0">
    <w:p w14:paraId="131822A2" w14:textId="77777777" w:rsidR="005B7ABA" w:rsidRDefault="005B7ABA" w:rsidP="000C24AF">
      <w:pPr>
        <w:spacing w:after="0"/>
      </w:pPr>
      <w:r>
        <w:continuationSeparator/>
      </w:r>
    </w:p>
  </w:footnote>
  <w:footnote w:type="continuationNotice" w:id="1">
    <w:p w14:paraId="2118930B" w14:textId="77777777" w:rsidR="005B7ABA" w:rsidRDefault="005B7ABA">
      <w:pPr>
        <w:spacing w:after="0" w:line="240" w:lineRule="auto"/>
      </w:pPr>
    </w:p>
  </w:footnote>
  <w:footnote w:id="2">
    <w:p w14:paraId="7EB50511" w14:textId="77777777" w:rsidR="005B7ABA" w:rsidRPr="00FF4C92" w:rsidRDefault="005B7ABA" w:rsidP="005B7ABA">
      <w:pPr>
        <w:pStyle w:val="FootnoteText"/>
        <w:rPr>
          <w:sz w:val="20"/>
        </w:rPr>
      </w:pPr>
      <w:r w:rsidRPr="00FF4C92">
        <w:rPr>
          <w:rStyle w:val="FootnoteReference"/>
          <w:sz w:val="20"/>
        </w:rPr>
        <w:footnoteRef/>
      </w:r>
      <w:r w:rsidRPr="00FF4C92">
        <w:rPr>
          <w:sz w:val="20"/>
        </w:rPr>
        <w:t xml:space="preserve"> See </w:t>
      </w:r>
      <w:hyperlink r:id="rId1" w:history="1">
        <w:r w:rsidRPr="00FF4C92">
          <w:rPr>
            <w:rStyle w:val="Hyperlink"/>
            <w:sz w:val="20"/>
          </w:rPr>
          <w:t>Joint Doctrine Publication (JDP) 02</w:t>
        </w:r>
      </w:hyperlink>
      <w:r w:rsidRPr="00FF4C92">
        <w:rPr>
          <w:sz w:val="20"/>
        </w:rPr>
        <w:t xml:space="preserve"> for further detail and guidance on how to complete this form. </w:t>
      </w:r>
    </w:p>
  </w:footnote>
  <w:footnote w:id="3">
    <w:p w14:paraId="01905969" w14:textId="1F5A2362" w:rsidR="005B7ABA" w:rsidRPr="00FF4C92" w:rsidRDefault="005B7ABA" w:rsidP="005B7ABA">
      <w:pPr>
        <w:pStyle w:val="FootnoteText"/>
        <w:spacing w:after="0"/>
        <w:rPr>
          <w:sz w:val="20"/>
        </w:rPr>
      </w:pPr>
      <w:r w:rsidRPr="00FF4C92">
        <w:rPr>
          <w:rStyle w:val="FootnoteReference"/>
          <w:sz w:val="20"/>
        </w:rPr>
        <w:footnoteRef/>
      </w:r>
      <w:r w:rsidRPr="00FF4C92">
        <w:rPr>
          <w:sz w:val="20"/>
        </w:rPr>
        <w:t xml:space="preserve"> To deliver the task MoD requires the requesting agency to provide an indemnity from the Department of State in relation to the requested MACA. This is in accordance with the MoD’s Joint Doctrine Publication (JDP) 02. As a result, the requesting Department of State must accept all liability for third party claims associated with MoD’s fulfilment of the MACA request, including any legal fees, damages or other costs incurred or payable by MoD. However, the requesting Department of State will not be liable in circumstances where the event or series of events giving rise to the third-party claim or claims were caused by the wilful default of the relevant military personnel in the conduct of their duties.</w:t>
      </w:r>
    </w:p>
  </w:footnote>
  <w:footnote w:id="4">
    <w:p w14:paraId="19C2CAEB" w14:textId="77777777" w:rsidR="005B7ABA" w:rsidRPr="00FF4C92" w:rsidRDefault="005B7ABA" w:rsidP="005B7ABA">
      <w:pPr>
        <w:pStyle w:val="FootnoteText"/>
        <w:spacing w:after="0"/>
        <w:rPr>
          <w:sz w:val="20"/>
        </w:rPr>
      </w:pPr>
      <w:r w:rsidRPr="00FF4C92">
        <w:rPr>
          <w:rStyle w:val="FootnoteReference"/>
          <w:sz w:val="20"/>
        </w:rPr>
        <w:footnoteRef/>
      </w:r>
      <w:r w:rsidRPr="00FF4C92">
        <w:rPr>
          <w:sz w:val="20"/>
        </w:rPr>
        <w:t xml:space="preserve"> Some LGDs have an internal MACA scrutiny process, for example EPRR for the Department of Health and Social Care. Speak to your military LO or HQ SJC(UK) desk officer if unsure. </w:t>
      </w:r>
    </w:p>
  </w:footnote>
  <w:footnote w:id="5">
    <w:p w14:paraId="60EF4E92" w14:textId="77777777" w:rsidR="005B7ABA" w:rsidRPr="00CA211C" w:rsidRDefault="005B7ABA" w:rsidP="005B7ABA">
      <w:pPr>
        <w:pStyle w:val="FootnoteText"/>
        <w:spacing w:after="0"/>
        <w:rPr>
          <w:sz w:val="22"/>
          <w:szCs w:val="22"/>
        </w:rPr>
      </w:pPr>
      <w:r w:rsidRPr="00FF4C92">
        <w:rPr>
          <w:rStyle w:val="FootnoteReference"/>
          <w:sz w:val="20"/>
        </w:rPr>
        <w:footnoteRef/>
      </w:r>
      <w:r w:rsidRPr="00FF4C92">
        <w:rPr>
          <w:sz w:val="20"/>
        </w:rPr>
        <w:t xml:space="preserve"> </w:t>
      </w:r>
      <w:bookmarkStart w:id="0" w:name="_Hlk24031201"/>
      <w:proofErr w:type="gramStart"/>
      <w:r w:rsidRPr="00FF4C92">
        <w:rPr>
          <w:sz w:val="20"/>
        </w:rPr>
        <w:t>Usually</w:t>
      </w:r>
      <w:proofErr w:type="gramEnd"/>
      <w:r w:rsidRPr="00FF4C92">
        <w:rPr>
          <w:sz w:val="20"/>
        </w:rPr>
        <w:t xml:space="preserve"> a police officer of at least chief superintendent rank, the chair of a SCG or an individual of equivalent status from an organisation categorised as a responder under CCA04 (JDP 02, p67, para 3.17).</w:t>
      </w:r>
      <w:bookmarkEnd w:id="0"/>
      <w:r w:rsidRPr="00FF4C92">
        <w:rPr>
          <w:sz w:val="20"/>
        </w:rPr>
        <w:t xml:space="preserve"> Therefore, in exceptional circumstances this could be someone who has the authority delegated to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0C7F"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197844E2" wp14:editId="35F754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93434401" name="Picture 1793434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5AD8D880"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5E78C98C" w14:textId="6B02EE29" w:rsidR="00B72132" w:rsidRDefault="005B7ABA" w:rsidP="00B72132">
              <w:pPr>
                <w:pStyle w:val="Classification"/>
              </w:pPr>
              <w:r>
                <w:rPr>
                  <w:color w:val="231F20" w:themeColor="background1"/>
                </w:rPr>
                <w:t>Classification: Official-Sensitive</w:t>
              </w:r>
            </w:p>
          </w:tc>
        </w:sdtContent>
      </w:sdt>
    </w:tr>
  </w:tbl>
  <w:p w14:paraId="4BF67BC5"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6C76D671" wp14:editId="260D961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2078256529" name="Picture 2078256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9F7032A" w14:textId="77777777" w:rsidR="00B72132" w:rsidRDefault="00B72132" w:rsidP="00B72132">
    <w:pPr>
      <w:pStyle w:val="Header"/>
      <w:pBdr>
        <w:bottom w:val="none" w:sz="0" w:space="0" w:color="auto"/>
      </w:pBdr>
    </w:pPr>
  </w:p>
  <w:p w14:paraId="244150DB" w14:textId="77777777" w:rsidR="00B72132" w:rsidRPr="001D243C"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5709647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A"/>
    <w:rsid w:val="00000197"/>
    <w:rsid w:val="000005C7"/>
    <w:rsid w:val="00002095"/>
    <w:rsid w:val="0000416F"/>
    <w:rsid w:val="000108B8"/>
    <w:rsid w:val="0001164C"/>
    <w:rsid w:val="0003185C"/>
    <w:rsid w:val="00031FD0"/>
    <w:rsid w:val="00033831"/>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50DCC"/>
    <w:rsid w:val="001704CD"/>
    <w:rsid w:val="001716E5"/>
    <w:rsid w:val="0019462E"/>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0F1D"/>
    <w:rsid w:val="0034439B"/>
    <w:rsid w:val="003444C7"/>
    <w:rsid w:val="0034560E"/>
    <w:rsid w:val="0035386A"/>
    <w:rsid w:val="0035464A"/>
    <w:rsid w:val="0037033E"/>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673D1"/>
    <w:rsid w:val="00577A42"/>
    <w:rsid w:val="0058121B"/>
    <w:rsid w:val="00584D6A"/>
    <w:rsid w:val="00586708"/>
    <w:rsid w:val="00590D21"/>
    <w:rsid w:val="005A3B89"/>
    <w:rsid w:val="005B7ABA"/>
    <w:rsid w:val="005C068C"/>
    <w:rsid w:val="005C2644"/>
    <w:rsid w:val="005D073D"/>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E766D"/>
    <w:rsid w:val="006F37F0"/>
    <w:rsid w:val="00702B4D"/>
    <w:rsid w:val="00710E40"/>
    <w:rsid w:val="0071497F"/>
    <w:rsid w:val="00723A85"/>
    <w:rsid w:val="00724189"/>
    <w:rsid w:val="0073429A"/>
    <w:rsid w:val="00740573"/>
    <w:rsid w:val="00753953"/>
    <w:rsid w:val="00761E45"/>
    <w:rsid w:val="00763FA3"/>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A313D"/>
    <w:rsid w:val="008B1EAC"/>
    <w:rsid w:val="008C25F7"/>
    <w:rsid w:val="008C7569"/>
    <w:rsid w:val="008D2816"/>
    <w:rsid w:val="008D50ED"/>
    <w:rsid w:val="008D5572"/>
    <w:rsid w:val="008D5953"/>
    <w:rsid w:val="008E2296"/>
    <w:rsid w:val="0090358E"/>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12E0"/>
    <w:rsid w:val="00AE45DB"/>
    <w:rsid w:val="00AE554A"/>
    <w:rsid w:val="00AE6B55"/>
    <w:rsid w:val="00AF7217"/>
    <w:rsid w:val="00B051B5"/>
    <w:rsid w:val="00B252DC"/>
    <w:rsid w:val="00B44DD5"/>
    <w:rsid w:val="00B57496"/>
    <w:rsid w:val="00B72132"/>
    <w:rsid w:val="00B738AB"/>
    <w:rsid w:val="00B77C41"/>
    <w:rsid w:val="00B81669"/>
    <w:rsid w:val="00B907B5"/>
    <w:rsid w:val="00BA1E13"/>
    <w:rsid w:val="00BA6DA0"/>
    <w:rsid w:val="00BC294E"/>
    <w:rsid w:val="00BC5961"/>
    <w:rsid w:val="00BC5F53"/>
    <w:rsid w:val="00BC78C6"/>
    <w:rsid w:val="00BD4ACC"/>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50FF0"/>
    <w:rsid w:val="00D66537"/>
    <w:rsid w:val="00D83774"/>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F6B25"/>
  <w15:docId w15:val="{8009E352-338A-45A3-A5A4-7DEB0613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B7ABA"/>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5B7ABA"/>
    <w:pPr>
      <w:keepNext/>
      <w:spacing w:after="360"/>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5B7ABA"/>
    <w:rPr>
      <w:rFonts w:ascii="Arial" w:hAnsi="Arial" w:cs="Arial"/>
      <w:b/>
      <w:bCs/>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FootnoteText">
    <w:name w:val="footnote text"/>
    <w:basedOn w:val="Normal"/>
    <w:link w:val="FootnoteTextChar"/>
    <w:rsid w:val="005B7ABA"/>
    <w:pPr>
      <w:tabs>
        <w:tab w:val="left" w:pos="378"/>
        <w:tab w:val="left" w:pos="756"/>
        <w:tab w:val="left" w:pos="1134"/>
      </w:tabs>
      <w:spacing w:after="120" w:line="240" w:lineRule="auto"/>
      <w:textboxTightWrap w:val="none"/>
    </w:pPr>
    <w:rPr>
      <w:color w:val="auto"/>
      <w:sz w:val="16"/>
      <w:szCs w:val="20"/>
      <w:lang w:eastAsia="en-GB"/>
    </w:rPr>
  </w:style>
  <w:style w:type="character" w:customStyle="1" w:styleId="FootnoteTextChar">
    <w:name w:val="Footnote Text Char"/>
    <w:basedOn w:val="DefaultParagraphFont"/>
    <w:link w:val="FootnoteText"/>
    <w:rsid w:val="005B7ABA"/>
    <w:rPr>
      <w:rFonts w:ascii="Arial" w:hAnsi="Arial"/>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operations-in-the-uk-a-joint-doctrine-pub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E6TJRWQ9\OneDrive%20-%20NHS\Desktop\New%20template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1ED3876CF4A4EA031B949D8D8726F"/>
        <w:category>
          <w:name w:val="General"/>
          <w:gallery w:val="placeholder"/>
        </w:category>
        <w:types>
          <w:type w:val="bbPlcHdr"/>
        </w:types>
        <w:behaviors>
          <w:behavior w:val="content"/>
        </w:behaviors>
        <w:guid w:val="{D6D965D5-FA17-41DF-9976-5283C29318B6}"/>
      </w:docPartPr>
      <w:docPartBody>
        <w:p w:rsidR="003344DF" w:rsidRDefault="003344DF">
          <w:pPr>
            <w:pStyle w:val="6A11ED3876CF4A4EA031B949D8D8726F"/>
          </w:pPr>
          <w:r w:rsidRPr="00DD77F0">
            <w:t>Title of document</w:t>
          </w:r>
        </w:p>
      </w:docPartBody>
    </w:docPart>
    <w:docPart>
      <w:docPartPr>
        <w:name w:val="41B8B111D534420EBDD287E50368B043"/>
        <w:category>
          <w:name w:val="General"/>
          <w:gallery w:val="placeholder"/>
        </w:category>
        <w:types>
          <w:type w:val="bbPlcHdr"/>
        </w:types>
        <w:behaviors>
          <w:behavior w:val="content"/>
        </w:behaviors>
        <w:guid w:val="{C6E0344E-29D8-41F3-9859-2D8061F487BB}"/>
      </w:docPartPr>
      <w:docPartBody>
        <w:p w:rsidR="003344DF" w:rsidRDefault="003344DF" w:rsidP="003344DF">
          <w:pPr>
            <w:pStyle w:val="41B8B111D534420EBDD287E50368B043"/>
          </w:pPr>
          <w:r w:rsidRPr="0032785B">
            <w:rPr>
              <w:rStyle w:val="PlaceholderText"/>
              <w:i/>
              <w:iCs/>
              <w:szCs w:val="22"/>
            </w:rPr>
            <w:t>##</w:t>
          </w:r>
        </w:p>
      </w:docPartBody>
    </w:docPart>
    <w:docPart>
      <w:docPartPr>
        <w:name w:val="B9E47890DC6141799A4C170607DAF4F7"/>
        <w:category>
          <w:name w:val="General"/>
          <w:gallery w:val="placeholder"/>
        </w:category>
        <w:types>
          <w:type w:val="bbPlcHdr"/>
        </w:types>
        <w:behaviors>
          <w:behavior w:val="content"/>
        </w:behaviors>
        <w:guid w:val="{50403E9E-DBFB-4CE0-A21C-36064BD40959}"/>
      </w:docPartPr>
      <w:docPartBody>
        <w:p w:rsidR="003344DF" w:rsidRDefault="003344DF" w:rsidP="003344DF">
          <w:pPr>
            <w:pStyle w:val="B9E47890DC6141799A4C170607DAF4F7"/>
          </w:pPr>
          <w:r w:rsidRPr="00DE1112">
            <w:rPr>
              <w:i/>
              <w:iCs/>
              <w:color w:val="747474" w:themeColor="background2" w:themeShade="80"/>
            </w:rPr>
            <w:t>Choose an item.</w:t>
          </w:r>
        </w:p>
      </w:docPartBody>
    </w:docPart>
    <w:docPart>
      <w:docPartPr>
        <w:name w:val="329FFBEDC6104990983306BD480BD759"/>
        <w:category>
          <w:name w:val="General"/>
          <w:gallery w:val="placeholder"/>
        </w:category>
        <w:types>
          <w:type w:val="bbPlcHdr"/>
        </w:types>
        <w:behaviors>
          <w:behavior w:val="content"/>
        </w:behaviors>
        <w:guid w:val="{61B3FF12-011F-405E-862F-03C03997AC50}"/>
      </w:docPartPr>
      <w:docPartBody>
        <w:p w:rsidR="003344DF" w:rsidRDefault="003344DF" w:rsidP="003344DF">
          <w:pPr>
            <w:pStyle w:val="329FFBEDC6104990983306BD480BD759"/>
          </w:pPr>
          <w:r w:rsidRPr="00DE1112">
            <w:rPr>
              <w:i/>
              <w:iCs/>
              <w:color w:val="747474" w:themeColor="background2" w:themeShade="80"/>
            </w:rPr>
            <w:t>Click or tap to enter a date.</w:t>
          </w:r>
        </w:p>
      </w:docPartBody>
    </w:docPart>
    <w:docPart>
      <w:docPartPr>
        <w:name w:val="90B84EEB2F0C444A82DD93FAF7D693B6"/>
        <w:category>
          <w:name w:val="General"/>
          <w:gallery w:val="placeholder"/>
        </w:category>
        <w:types>
          <w:type w:val="bbPlcHdr"/>
        </w:types>
        <w:behaviors>
          <w:behavior w:val="content"/>
        </w:behaviors>
        <w:guid w:val="{ABA2A5CA-7899-4A81-B4A2-2FBEA0F016CF}"/>
      </w:docPartPr>
      <w:docPartBody>
        <w:p w:rsidR="003344DF" w:rsidRDefault="003344DF" w:rsidP="003344DF">
          <w:pPr>
            <w:pStyle w:val="90B84EEB2F0C444A82DD93FAF7D693B6"/>
          </w:pPr>
          <w:r>
            <w:rPr>
              <w:i/>
              <w:iCs/>
              <w:color w:val="747474" w:themeColor="background2" w:themeShade="80"/>
            </w:rPr>
            <w:t>Mil LO to complete</w:t>
          </w:r>
          <w:r w:rsidRPr="00DE1112">
            <w:rPr>
              <w:i/>
              <w:iCs/>
              <w:color w:val="747474" w:themeColor="background2" w:themeShade="80"/>
            </w:rPr>
            <w:t>.</w:t>
          </w:r>
        </w:p>
      </w:docPartBody>
    </w:docPart>
    <w:docPart>
      <w:docPartPr>
        <w:name w:val="1D50A44A0A5C4FC7B8FDF4629D948B0D"/>
        <w:category>
          <w:name w:val="General"/>
          <w:gallery w:val="placeholder"/>
        </w:category>
        <w:types>
          <w:type w:val="bbPlcHdr"/>
        </w:types>
        <w:behaviors>
          <w:behavior w:val="content"/>
        </w:behaviors>
        <w:guid w:val="{D43183D9-7757-4695-868B-782ECF94DEBB}"/>
      </w:docPartPr>
      <w:docPartBody>
        <w:p w:rsidR="003344DF" w:rsidRPr="003D3A88" w:rsidRDefault="003344DF" w:rsidP="00EF499B">
          <w:pPr>
            <w:rPr>
              <w:rStyle w:val="JSP101"/>
            </w:rPr>
          </w:pPr>
          <w:r w:rsidRPr="6B3DA1BB">
            <w:rPr>
              <w:i/>
              <w:iCs/>
              <w:color w:val="747474" w:themeColor="background2" w:themeShade="80"/>
            </w:rPr>
            <w:t>What effect is required? E.g. a specific workforce gap that needs filling, an activity that needs completing etc. Ensure any specific tasks required are clearly outlined.</w:t>
          </w:r>
        </w:p>
        <w:p w:rsidR="003344DF" w:rsidRDefault="003344DF"/>
      </w:docPartBody>
    </w:docPart>
    <w:docPart>
      <w:docPartPr>
        <w:name w:val="A03D7F5F0DDA4D338F83A4EB0DCAD328"/>
        <w:category>
          <w:name w:val="General"/>
          <w:gallery w:val="placeholder"/>
        </w:category>
        <w:types>
          <w:type w:val="bbPlcHdr"/>
        </w:types>
        <w:behaviors>
          <w:behavior w:val="content"/>
        </w:behaviors>
        <w:guid w:val="{D0E337A6-B146-4A20-9582-9CBCFB161A43}"/>
      </w:docPartPr>
      <w:docPartBody>
        <w:p w:rsidR="003344DF" w:rsidRDefault="003344DF" w:rsidP="00EF499B">
          <w:pPr>
            <w:rPr>
              <w:i/>
              <w:iCs/>
              <w:color w:val="747474" w:themeColor="background2" w:themeShade="80"/>
            </w:rPr>
          </w:pPr>
          <w:r w:rsidRPr="00DE1112">
            <w:rPr>
              <w:i/>
              <w:iCs/>
              <w:color w:val="747474" w:themeColor="background2" w:themeShade="80"/>
            </w:rPr>
            <w:t>What timeframe must this effect be achieved within</w:t>
          </w:r>
          <w:r>
            <w:rPr>
              <w:i/>
              <w:iCs/>
              <w:color w:val="747474" w:themeColor="background2" w:themeShade="80"/>
            </w:rPr>
            <w:t xml:space="preserve">? </w:t>
          </w:r>
        </w:p>
        <w:p w:rsidR="003344DF" w:rsidRDefault="003344DF" w:rsidP="00EF499B">
          <w:pPr>
            <w:rPr>
              <w:i/>
              <w:iCs/>
              <w:color w:val="747474" w:themeColor="background2" w:themeShade="80"/>
            </w:rPr>
          </w:pPr>
          <w:r>
            <w:rPr>
              <w:i/>
              <w:iCs/>
              <w:color w:val="747474" w:themeColor="background2" w:themeShade="80"/>
            </w:rPr>
            <w:t>W</w:t>
          </w:r>
          <w:r w:rsidRPr="00DE1112">
            <w:rPr>
              <w:i/>
              <w:iCs/>
              <w:color w:val="747474" w:themeColor="background2" w:themeShade="80"/>
            </w:rPr>
            <w:t>hat is the impact of those timings not being met?</w:t>
          </w:r>
        </w:p>
        <w:p w:rsidR="003344DF" w:rsidRDefault="003344DF" w:rsidP="003344DF">
          <w:pPr>
            <w:pStyle w:val="A03D7F5F0DDA4D338F83A4EB0DCAD328"/>
          </w:pPr>
          <w:r>
            <w:rPr>
              <w:i/>
              <w:iCs/>
              <w:color w:val="747474" w:themeColor="background2" w:themeShade="80"/>
            </w:rPr>
            <w:t>Is confirmation of this MACA required by a certain date?</w:t>
          </w:r>
        </w:p>
      </w:docPartBody>
    </w:docPart>
    <w:docPart>
      <w:docPartPr>
        <w:name w:val="0E3977F21CEA48B981AD09464E5D4DAD"/>
        <w:category>
          <w:name w:val="General"/>
          <w:gallery w:val="placeholder"/>
        </w:category>
        <w:types>
          <w:type w:val="bbPlcHdr"/>
        </w:types>
        <w:behaviors>
          <w:behavior w:val="content"/>
        </w:behaviors>
        <w:guid w:val="{BBC9C6A2-A3C6-415C-842D-1361C13B15B9}"/>
      </w:docPartPr>
      <w:docPartBody>
        <w:p w:rsidR="003344DF" w:rsidRDefault="003344DF" w:rsidP="003344DF">
          <w:pPr>
            <w:pStyle w:val="0E3977F21CEA48B981AD09464E5D4DAD"/>
          </w:pPr>
          <w:r>
            <w:rPr>
              <w:i/>
              <w:iCs/>
              <w:color w:val="747474" w:themeColor="background2" w:themeShade="80"/>
            </w:rPr>
            <w:t>What conditions must be met in order for Defence support to no longer be required? Is there a process in place to assess these conditions</w:t>
          </w:r>
          <w:r w:rsidRPr="00DE1112">
            <w:rPr>
              <w:i/>
              <w:iCs/>
              <w:color w:val="747474" w:themeColor="background2" w:themeShade="80"/>
            </w:rPr>
            <w:t>?</w:t>
          </w:r>
        </w:p>
      </w:docPartBody>
    </w:docPart>
    <w:docPart>
      <w:docPartPr>
        <w:name w:val="DFA340D573F7484EAD2F470404360C0C"/>
        <w:category>
          <w:name w:val="General"/>
          <w:gallery w:val="placeholder"/>
        </w:category>
        <w:types>
          <w:type w:val="bbPlcHdr"/>
        </w:types>
        <w:behaviors>
          <w:behavior w:val="content"/>
        </w:behaviors>
        <w:guid w:val="{D8A42E17-4E7B-4CA5-A6B3-F505744B51AB}"/>
      </w:docPartPr>
      <w:docPartBody>
        <w:p w:rsidR="003344DF" w:rsidRDefault="003344DF" w:rsidP="003344DF">
          <w:pPr>
            <w:pStyle w:val="DFA340D573F7484EAD2F470404360C0C"/>
          </w:pPr>
          <w:r w:rsidRPr="00DE1112">
            <w:rPr>
              <w:rFonts w:eastAsia="Calibri"/>
              <w:i/>
              <w:iCs/>
              <w:color w:val="747474" w:themeColor="background2" w:themeShade="80"/>
            </w:rPr>
            <w:t xml:space="preserve">Why must action be taken (by anyone, not just Defence)? What would happen if this effect </w:t>
          </w:r>
          <w:r>
            <w:rPr>
              <w:rFonts w:eastAsia="Calibri"/>
              <w:i/>
              <w:iCs/>
              <w:color w:val="747474" w:themeColor="background2" w:themeShade="80"/>
            </w:rPr>
            <w:t>were</w:t>
          </w:r>
          <w:r w:rsidRPr="00DE1112">
            <w:rPr>
              <w:rFonts w:eastAsia="Calibri"/>
              <w:i/>
              <w:iCs/>
              <w:color w:val="747474" w:themeColor="background2" w:themeShade="80"/>
            </w:rPr>
            <w:t xml:space="preserve"> not achieved?</w:t>
          </w:r>
        </w:p>
      </w:docPartBody>
    </w:docPart>
    <w:docPart>
      <w:docPartPr>
        <w:name w:val="BAD4F65524024EF588CC4D83BED24F5C"/>
        <w:category>
          <w:name w:val="General"/>
          <w:gallery w:val="placeholder"/>
        </w:category>
        <w:types>
          <w:type w:val="bbPlcHdr"/>
        </w:types>
        <w:behaviors>
          <w:behavior w:val="content"/>
        </w:behaviors>
        <w:guid w:val="{1CBFC93F-A638-4581-A546-D0CBDF254270}"/>
      </w:docPartPr>
      <w:docPartBody>
        <w:p w:rsidR="003344DF" w:rsidRDefault="003344DF" w:rsidP="003344DF">
          <w:pPr>
            <w:pStyle w:val="BAD4F65524024EF588CC4D83BED24F5C"/>
          </w:pPr>
          <w:r w:rsidRPr="00DE1112">
            <w:rPr>
              <w:rStyle w:val="PlaceholderText"/>
              <w:i/>
              <w:iCs/>
              <w:color w:val="747474" w:themeColor="background2" w:themeShade="80"/>
            </w:rPr>
            <w:t xml:space="preserve">Why is the requesting agency unable to achieve the effect? </w:t>
          </w:r>
          <w:r w:rsidRPr="00DE1112">
            <w:rPr>
              <w:rStyle w:val="PlaceholderText"/>
              <w:i/>
              <w:iCs/>
              <w:color w:val="747474" w:themeColor="background2" w:themeShade="80"/>
            </w:rPr>
            <w:br/>
          </w:r>
          <w:r w:rsidRPr="00DE1112">
            <w:rPr>
              <w:rStyle w:val="PlaceholderText"/>
              <w:i/>
              <w:iCs/>
              <w:color w:val="747474" w:themeColor="background2" w:themeShade="80"/>
            </w:rPr>
            <w:br/>
            <w:t>- Lacks capability and unable to develop one (cost/timeframe)</w:t>
          </w:r>
          <w:r w:rsidRPr="00DE1112">
            <w:rPr>
              <w:rStyle w:val="PlaceholderText"/>
              <w:i/>
              <w:iCs/>
              <w:color w:val="747474" w:themeColor="background2" w:themeShade="80"/>
            </w:rPr>
            <w:br/>
            <w:t>- Unable to bring to bear within required timeframe or to the required scale.</w:t>
          </w:r>
        </w:p>
      </w:docPartBody>
    </w:docPart>
    <w:docPart>
      <w:docPartPr>
        <w:name w:val="B6D494AB4BF949049FF6C52D36D2AE29"/>
        <w:category>
          <w:name w:val="General"/>
          <w:gallery w:val="placeholder"/>
        </w:category>
        <w:types>
          <w:type w:val="bbPlcHdr"/>
        </w:types>
        <w:behaviors>
          <w:behavior w:val="content"/>
        </w:behaviors>
        <w:guid w:val="{CFCF001E-840F-47B9-80CB-E30C9F9F2596}"/>
      </w:docPartPr>
      <w:docPartBody>
        <w:p w:rsidR="003344DF" w:rsidRDefault="003344DF" w:rsidP="003344DF">
          <w:pPr>
            <w:pStyle w:val="B6D494AB4BF949049FF6C52D36D2AE29"/>
          </w:pPr>
          <w:r w:rsidRPr="00DE1112">
            <w:rPr>
              <w:i/>
              <w:iCs/>
              <w:color w:val="747474" w:themeColor="background2" w:themeShade="80"/>
            </w:rPr>
            <w:t>Wh</w:t>
          </w:r>
          <w:r>
            <w:rPr>
              <w:i/>
              <w:iCs/>
              <w:color w:val="747474" w:themeColor="background2" w:themeShade="80"/>
            </w:rPr>
            <w:t>at options have been considered and wh</w:t>
          </w:r>
          <w:r w:rsidRPr="00DE1112">
            <w:rPr>
              <w:i/>
              <w:iCs/>
              <w:color w:val="747474" w:themeColor="background2" w:themeShade="80"/>
            </w:rPr>
            <w:t>y</w:t>
          </w:r>
          <w:r>
            <w:rPr>
              <w:i/>
              <w:iCs/>
              <w:color w:val="747474" w:themeColor="background2" w:themeShade="80"/>
            </w:rPr>
            <w:t xml:space="preserve"> have they been </w:t>
          </w:r>
          <w:r w:rsidRPr="00DE1112">
            <w:rPr>
              <w:i/>
              <w:iCs/>
              <w:color w:val="747474" w:themeColor="background2" w:themeShade="80"/>
            </w:rPr>
            <w:t>discounted</w:t>
          </w:r>
          <w:r>
            <w:rPr>
              <w:i/>
              <w:iCs/>
              <w:color w:val="747474" w:themeColor="background2" w:themeShade="80"/>
            </w:rPr>
            <w:t xml:space="preserve"> or considered insufficient</w:t>
          </w:r>
          <w:r w:rsidRPr="00DE1112">
            <w:rPr>
              <w:i/>
              <w:iCs/>
              <w:color w:val="747474" w:themeColor="background2" w:themeShade="80"/>
            </w:rPr>
            <w:t>?</w:t>
          </w:r>
        </w:p>
      </w:docPartBody>
    </w:docPart>
    <w:docPart>
      <w:docPartPr>
        <w:name w:val="B0EF9867731D417195FE29042D5F0095"/>
        <w:category>
          <w:name w:val="General"/>
          <w:gallery w:val="placeholder"/>
        </w:category>
        <w:types>
          <w:type w:val="bbPlcHdr"/>
        </w:types>
        <w:behaviors>
          <w:behavior w:val="content"/>
        </w:behaviors>
        <w:guid w:val="{2F153D46-503C-48AA-8837-3A666221F9D6}"/>
      </w:docPartPr>
      <w:docPartBody>
        <w:p w:rsidR="003344DF" w:rsidRDefault="003344DF" w:rsidP="003344DF">
          <w:pPr>
            <w:pStyle w:val="B0EF9867731D417195FE29042D5F0095"/>
          </w:pPr>
          <w:r>
            <w:rPr>
              <w:rStyle w:val="PlaceholderText"/>
              <w:i/>
              <w:iCs/>
            </w:rPr>
            <w:t>Has the LGD engaged with the Crown Commercial Service? W</w:t>
          </w:r>
          <w:r w:rsidRPr="00DE1112">
            <w:rPr>
              <w:rStyle w:val="PlaceholderText"/>
              <w:i/>
              <w:iCs/>
            </w:rPr>
            <w:t>h</w:t>
          </w:r>
          <w:r>
            <w:rPr>
              <w:rStyle w:val="PlaceholderText"/>
              <w:i/>
              <w:iCs/>
            </w:rPr>
            <w:t>at</w:t>
          </w:r>
          <w:r w:rsidRPr="00DE1112">
            <w:rPr>
              <w:rStyle w:val="PlaceholderText"/>
              <w:i/>
              <w:iCs/>
            </w:rPr>
            <w:t xml:space="preserve"> commercial options have been considered</w:t>
          </w:r>
          <w:r>
            <w:rPr>
              <w:rStyle w:val="PlaceholderText"/>
              <w:i/>
              <w:iCs/>
            </w:rPr>
            <w:t>? Why have they been discounted or considered insufficient?</w:t>
          </w:r>
        </w:p>
      </w:docPartBody>
    </w:docPart>
    <w:docPart>
      <w:docPartPr>
        <w:name w:val="8CC3EEA87A0344128D5E6E97778C422E"/>
        <w:category>
          <w:name w:val="General"/>
          <w:gallery w:val="placeholder"/>
        </w:category>
        <w:types>
          <w:type w:val="bbPlcHdr"/>
        </w:types>
        <w:behaviors>
          <w:behavior w:val="content"/>
        </w:behaviors>
        <w:guid w:val="{DD8D9938-BAC6-47D9-902B-3DB00E02A9D5}"/>
      </w:docPartPr>
      <w:docPartBody>
        <w:p w:rsidR="003344DF" w:rsidRDefault="003344DF" w:rsidP="003344DF">
          <w:pPr>
            <w:pStyle w:val="8CC3EEA87A0344128D5E6E97778C422E"/>
          </w:pPr>
          <w:r>
            <w:rPr>
              <w:rStyle w:val="PlaceholderText"/>
              <w:i/>
              <w:iCs/>
            </w:rPr>
            <w:t>What</w:t>
          </w:r>
          <w:r w:rsidRPr="00DE1112">
            <w:rPr>
              <w:rStyle w:val="PlaceholderText"/>
              <w:i/>
              <w:iCs/>
            </w:rPr>
            <w:t xml:space="preserve"> voluntary sector</w:t>
          </w:r>
          <w:r>
            <w:rPr>
              <w:rStyle w:val="PlaceholderText"/>
              <w:i/>
              <w:iCs/>
            </w:rPr>
            <w:t xml:space="preserve"> options have been considered? Why have they</w:t>
          </w:r>
          <w:r w:rsidRPr="00DE1112">
            <w:rPr>
              <w:rStyle w:val="PlaceholderText"/>
              <w:i/>
              <w:iCs/>
            </w:rPr>
            <w:t xml:space="preserve"> been discounted</w:t>
          </w:r>
          <w:r>
            <w:rPr>
              <w:rStyle w:val="PlaceholderText"/>
              <w:i/>
              <w:iCs/>
            </w:rPr>
            <w:t xml:space="preserve"> or considered insufficient</w:t>
          </w:r>
          <w:r w:rsidRPr="00DE1112">
            <w:rPr>
              <w:rStyle w:val="PlaceholderText"/>
              <w:i/>
              <w:iCs/>
            </w:rPr>
            <w:t>?</w:t>
          </w:r>
        </w:p>
      </w:docPartBody>
    </w:docPart>
    <w:docPart>
      <w:docPartPr>
        <w:name w:val="C8F70BD358474FC4983694D0827F89F4"/>
        <w:category>
          <w:name w:val="General"/>
          <w:gallery w:val="placeholder"/>
        </w:category>
        <w:types>
          <w:type w:val="bbPlcHdr"/>
        </w:types>
        <w:behaviors>
          <w:behavior w:val="content"/>
        </w:behaviors>
        <w:guid w:val="{AAD40B0D-48CC-4C58-BDF2-74CD319AFDEA}"/>
      </w:docPartPr>
      <w:docPartBody>
        <w:p w:rsidR="003344DF" w:rsidRDefault="003344DF" w:rsidP="003344DF">
          <w:pPr>
            <w:pStyle w:val="C8F70BD358474FC4983694D0827F89F4"/>
          </w:pPr>
          <w:r w:rsidRPr="00DE1112">
            <w:rPr>
              <w:rStyle w:val="PlaceholderText"/>
              <w:i/>
              <w:iCs/>
            </w:rPr>
            <w:t>Any additional information not covered in the fields above</w:t>
          </w:r>
          <w:r w:rsidRPr="00DE1112">
            <w:rPr>
              <w:rStyle w:val="PlaceholderText"/>
            </w:rPr>
            <w:t>.</w:t>
          </w:r>
        </w:p>
      </w:docPartBody>
    </w:docPart>
    <w:docPart>
      <w:docPartPr>
        <w:name w:val="F8723C5C5DDC4A189FA24A90A764C2B9"/>
        <w:category>
          <w:name w:val="General"/>
          <w:gallery w:val="placeholder"/>
        </w:category>
        <w:types>
          <w:type w:val="bbPlcHdr"/>
        </w:types>
        <w:behaviors>
          <w:behavior w:val="content"/>
        </w:behaviors>
        <w:guid w:val="{54960DC7-17EA-40B5-A9BB-CF75B073A234}"/>
      </w:docPartPr>
      <w:docPartBody>
        <w:p w:rsidR="003344DF" w:rsidRDefault="003344DF" w:rsidP="003344DF">
          <w:pPr>
            <w:pStyle w:val="F8723C5C5DDC4A189FA24A90A764C2B9"/>
          </w:pPr>
          <w:r w:rsidRPr="00DE1112">
            <w:rPr>
              <w:rStyle w:val="PlaceholderText"/>
              <w:i/>
              <w:iCs/>
            </w:rPr>
            <w:t>Are there any prerequisites for deployment on this task? E.g. DBS or driving qualifications.</w:t>
          </w:r>
        </w:p>
      </w:docPartBody>
    </w:docPart>
    <w:docPart>
      <w:docPartPr>
        <w:name w:val="266BA9E85CA0480D8DFAE33F230DCE6F"/>
        <w:category>
          <w:name w:val="General"/>
          <w:gallery w:val="placeholder"/>
        </w:category>
        <w:types>
          <w:type w:val="bbPlcHdr"/>
        </w:types>
        <w:behaviors>
          <w:behavior w:val="content"/>
        </w:behaviors>
        <w:guid w:val="{9265401E-C0A0-492A-A0C8-F755904FBB9B}"/>
      </w:docPartPr>
      <w:docPartBody>
        <w:p w:rsidR="003344DF" w:rsidRDefault="003344DF" w:rsidP="003344DF">
          <w:pPr>
            <w:pStyle w:val="266BA9E85CA0480D8DFAE33F230DCE6F"/>
          </w:pPr>
          <w:r w:rsidRPr="00DE1112">
            <w:rPr>
              <w:rStyle w:val="PlaceholderText"/>
              <w:i/>
              <w:iCs/>
            </w:rPr>
            <w:t xml:space="preserve">Is there any training required </w:t>
          </w:r>
          <w:r>
            <w:rPr>
              <w:rStyle w:val="PlaceholderText"/>
              <w:i/>
              <w:iCs/>
            </w:rPr>
            <w:t>pre-</w:t>
          </w:r>
          <w:r w:rsidRPr="00DE1112">
            <w:rPr>
              <w:rStyle w:val="PlaceholderText"/>
              <w:i/>
              <w:iCs/>
            </w:rPr>
            <w:t>deployment? If yes</w:t>
          </w:r>
          <w:r>
            <w:rPr>
              <w:rStyle w:val="PlaceholderText"/>
              <w:i/>
              <w:iCs/>
            </w:rPr>
            <w:t xml:space="preserve"> provide comment here. Below is a list of example information that could be included if known</w:t>
          </w:r>
          <w:r w:rsidRPr="00DE1112">
            <w:rPr>
              <w:rStyle w:val="PlaceholderText"/>
              <w:i/>
              <w:iCs/>
            </w:rPr>
            <w:t>:</w:t>
          </w:r>
          <w:r w:rsidRPr="00DE1112">
            <w:rPr>
              <w:rStyle w:val="PlaceholderText"/>
              <w:i/>
              <w:iCs/>
            </w:rPr>
            <w:br/>
          </w:r>
          <w:r w:rsidRPr="00DE1112">
            <w:rPr>
              <w:rStyle w:val="PlaceholderText"/>
              <w:i/>
              <w:iCs/>
            </w:rPr>
            <w:br/>
            <w:t>Who will deliver the training?</w:t>
          </w:r>
          <w:r w:rsidRPr="00DE1112">
            <w:rPr>
              <w:rStyle w:val="PlaceholderText"/>
              <w:i/>
              <w:iCs/>
            </w:rPr>
            <w:br/>
            <w:t>Where will the training take place (is Defence estate required?)?</w:t>
          </w:r>
          <w:r w:rsidRPr="00DE1112">
            <w:rPr>
              <w:rStyle w:val="PlaceholderText"/>
              <w:i/>
              <w:iCs/>
            </w:rPr>
            <w:br/>
            <w:t>How long will the training take/</w:t>
          </w:r>
          <w:r w:rsidRPr="008F3F33">
            <w:rPr>
              <w:rStyle w:val="PlaceholderText"/>
              <w:i/>
              <w:iCs/>
            </w:rPr>
            <w:t>when is the first day of employment on task</w:t>
          </w:r>
          <w:r w:rsidRPr="00DE1112">
            <w:rPr>
              <w:rStyle w:val="PlaceholderText"/>
              <w:i/>
              <w:iCs/>
            </w:rPr>
            <w:t>?</w:t>
          </w:r>
          <w:r w:rsidRPr="00DE1112">
            <w:rPr>
              <w:rStyle w:val="PlaceholderText"/>
              <w:i/>
              <w:iCs/>
            </w:rPr>
            <w:br/>
          </w:r>
          <w:r>
            <w:rPr>
              <w:rStyle w:val="PlaceholderText"/>
              <w:i/>
              <w:iCs/>
            </w:rPr>
            <w:t>What is the capacity of this training?</w:t>
          </w:r>
          <w:r w:rsidRPr="00DE1112">
            <w:rPr>
              <w:rStyle w:val="PlaceholderText"/>
              <w:i/>
              <w:iCs/>
            </w:rPr>
            <w:t xml:space="preserve"> (could the entire force package be trained at once, or will deployment need to be phased?)?</w:t>
          </w:r>
          <w:r w:rsidRPr="00DE1112">
            <w:rPr>
              <w:rStyle w:val="PlaceholderText"/>
              <w:i/>
              <w:iCs/>
            </w:rPr>
            <w:br/>
            <w:t>Are the training requirements the same for the entire force package?</w:t>
          </w:r>
          <w:r>
            <w:rPr>
              <w:rStyle w:val="PlaceholderText"/>
              <w:i/>
              <w:iCs/>
            </w:rPr>
            <w:br/>
            <w:t xml:space="preserve">Defence may be required to change personnel on task due to other commitments. Has training capacity mid-MACA been considered? </w:t>
          </w:r>
        </w:p>
      </w:docPartBody>
    </w:docPart>
    <w:docPart>
      <w:docPartPr>
        <w:name w:val="68D7702138D0495BA8AF2D36DD53EC7F"/>
        <w:category>
          <w:name w:val="General"/>
          <w:gallery w:val="placeholder"/>
        </w:category>
        <w:types>
          <w:type w:val="bbPlcHdr"/>
        </w:types>
        <w:behaviors>
          <w:behavior w:val="content"/>
        </w:behaviors>
        <w:guid w:val="{EFEBFE63-C643-4E60-9F94-38A838A7F3BF}"/>
      </w:docPartPr>
      <w:docPartBody>
        <w:p w:rsidR="003344DF" w:rsidRDefault="003344DF" w:rsidP="003344DF">
          <w:pPr>
            <w:pStyle w:val="68D7702138D0495BA8AF2D36DD53EC7F"/>
          </w:pPr>
          <w:r w:rsidRPr="00DE1112">
            <w:rPr>
              <w:rStyle w:val="PlaceholderText"/>
              <w:i/>
              <w:iCs/>
            </w:rPr>
            <w:t>Any additional information not covered in the fields above</w:t>
          </w:r>
          <w:r w:rsidRPr="00DE1112">
            <w:rPr>
              <w:rStyle w:val="PlaceholderText"/>
            </w:rPr>
            <w:t>.</w:t>
          </w:r>
        </w:p>
      </w:docPartBody>
    </w:docPart>
    <w:docPart>
      <w:docPartPr>
        <w:name w:val="0A2A5A2D519C4EAE9CCC0F51C8DF5954"/>
        <w:category>
          <w:name w:val="General"/>
          <w:gallery w:val="placeholder"/>
        </w:category>
        <w:types>
          <w:type w:val="bbPlcHdr"/>
        </w:types>
        <w:behaviors>
          <w:behavior w:val="content"/>
        </w:behaviors>
        <w:guid w:val="{8BD50991-058A-447D-A427-249D227645D2}"/>
      </w:docPartPr>
      <w:docPartBody>
        <w:p w:rsidR="003344DF" w:rsidRDefault="003344DF" w:rsidP="003344DF">
          <w:pPr>
            <w:pStyle w:val="0A2A5A2D519C4EAE9CCC0F51C8DF5954"/>
          </w:pPr>
          <w:r w:rsidRPr="00DE1112">
            <w:rPr>
              <w:rStyle w:val="PlaceholderText"/>
              <w:i/>
              <w:iCs/>
            </w:rPr>
            <w:t>Choose an item</w:t>
          </w:r>
          <w:r w:rsidRPr="00DE1112">
            <w:rPr>
              <w:rStyle w:val="PlaceholderText"/>
            </w:rPr>
            <w:t>.</w:t>
          </w:r>
        </w:p>
      </w:docPartBody>
    </w:docPart>
    <w:docPart>
      <w:docPartPr>
        <w:name w:val="B3951937CDD74F36969E6808022C7962"/>
        <w:category>
          <w:name w:val="General"/>
          <w:gallery w:val="placeholder"/>
        </w:category>
        <w:types>
          <w:type w:val="bbPlcHdr"/>
        </w:types>
        <w:behaviors>
          <w:behavior w:val="content"/>
        </w:behaviors>
        <w:guid w:val="{0DE8BA44-0AF6-426F-BB1B-ECEA742FD9DE}"/>
      </w:docPartPr>
      <w:docPartBody>
        <w:p w:rsidR="003344DF" w:rsidRDefault="003344DF" w:rsidP="003344DF">
          <w:pPr>
            <w:pStyle w:val="B3951937CDD74F36969E6808022C7962"/>
          </w:pPr>
          <w:r w:rsidRPr="00DE1112">
            <w:rPr>
              <w:rStyle w:val="PlaceholderText"/>
              <w:i/>
              <w:iCs/>
            </w:rPr>
            <w:t>Choose an item</w:t>
          </w:r>
          <w:r w:rsidRPr="00DE1112">
            <w:rPr>
              <w:rStyle w:val="PlaceholderText"/>
            </w:rPr>
            <w:t>.</w:t>
          </w:r>
        </w:p>
      </w:docPartBody>
    </w:docPart>
    <w:docPart>
      <w:docPartPr>
        <w:name w:val="5D8218CA13574E4993B00B4D409E07E5"/>
        <w:category>
          <w:name w:val="General"/>
          <w:gallery w:val="placeholder"/>
        </w:category>
        <w:types>
          <w:type w:val="bbPlcHdr"/>
        </w:types>
        <w:behaviors>
          <w:behavior w:val="content"/>
        </w:behaviors>
        <w:guid w:val="{396CC753-4439-48F5-945B-027E2847A7DA}"/>
      </w:docPartPr>
      <w:docPartBody>
        <w:p w:rsidR="003344DF" w:rsidRDefault="003344DF" w:rsidP="003344DF">
          <w:pPr>
            <w:pStyle w:val="5D8218CA13574E4993B00B4D409E07E5"/>
          </w:pPr>
          <w:r w:rsidRPr="002C67F7">
            <w:rPr>
              <w:rStyle w:val="PlaceholderText"/>
              <w:i/>
              <w:iCs/>
              <w:szCs w:val="22"/>
            </w:rPr>
            <w:t>Choose an item</w:t>
          </w:r>
          <w:r w:rsidRPr="00CE6EFF">
            <w:rPr>
              <w:rStyle w:val="PlaceholderText"/>
            </w:rPr>
            <w:t>.</w:t>
          </w:r>
        </w:p>
      </w:docPartBody>
    </w:docPart>
    <w:docPart>
      <w:docPartPr>
        <w:name w:val="614529DB1D73417CB9D5227F0030D900"/>
        <w:category>
          <w:name w:val="General"/>
          <w:gallery w:val="placeholder"/>
        </w:category>
        <w:types>
          <w:type w:val="bbPlcHdr"/>
        </w:types>
        <w:behaviors>
          <w:behavior w:val="content"/>
        </w:behaviors>
        <w:guid w:val="{82518EDD-FE52-4BA5-AF0D-4903FA672892}"/>
      </w:docPartPr>
      <w:docPartBody>
        <w:p w:rsidR="003344DF" w:rsidRDefault="003344DF" w:rsidP="003344DF">
          <w:pPr>
            <w:pStyle w:val="614529DB1D73417CB9D5227F0030D900"/>
          </w:pPr>
          <w:r w:rsidRPr="00FC4684">
            <w:rPr>
              <w:rStyle w:val="PlaceholderText"/>
              <w:i/>
              <w:iCs/>
            </w:rPr>
            <w:t>Choose an item.</w:t>
          </w:r>
        </w:p>
      </w:docPartBody>
    </w:docPart>
    <w:docPart>
      <w:docPartPr>
        <w:name w:val="D8DCCA8284114FC8B7E8115A72EFC58A"/>
        <w:category>
          <w:name w:val="General"/>
          <w:gallery w:val="placeholder"/>
        </w:category>
        <w:types>
          <w:type w:val="bbPlcHdr"/>
        </w:types>
        <w:behaviors>
          <w:behavior w:val="content"/>
        </w:behaviors>
        <w:guid w:val="{406D47F3-EAB5-4AC4-9CA3-C228544BD17C}"/>
      </w:docPartPr>
      <w:docPartBody>
        <w:p w:rsidR="003344DF" w:rsidRDefault="003344DF" w:rsidP="003344DF">
          <w:pPr>
            <w:pStyle w:val="D8DCCA8284114FC8B7E8115A72EFC58A"/>
          </w:pPr>
          <w:r w:rsidRPr="00DE1112">
            <w:rPr>
              <w:rStyle w:val="PlaceholderText"/>
              <w:i/>
              <w:iCs/>
            </w:rPr>
            <w:t>Choose an item</w:t>
          </w:r>
          <w:r w:rsidRPr="00DE1112">
            <w:rPr>
              <w:rStyle w:val="PlaceholderText"/>
            </w:rPr>
            <w:t>.</w:t>
          </w:r>
        </w:p>
      </w:docPartBody>
    </w:docPart>
    <w:docPart>
      <w:docPartPr>
        <w:name w:val="E7274A58135146B1A6D324628C0427B1"/>
        <w:category>
          <w:name w:val="General"/>
          <w:gallery w:val="placeholder"/>
        </w:category>
        <w:types>
          <w:type w:val="bbPlcHdr"/>
        </w:types>
        <w:behaviors>
          <w:behavior w:val="content"/>
        </w:behaviors>
        <w:guid w:val="{92F55CF8-4D63-4B37-A964-14B0EAD31CCB}"/>
      </w:docPartPr>
      <w:docPartBody>
        <w:p w:rsidR="003344DF" w:rsidRDefault="003344DF" w:rsidP="003344DF">
          <w:pPr>
            <w:pStyle w:val="E7274A58135146B1A6D324628C0427B1"/>
          </w:pPr>
          <w:r w:rsidRPr="00D14607">
            <w:rPr>
              <w:rFonts w:eastAsia="Calibri"/>
              <w:i/>
              <w:iCs/>
              <w:color w:val="808080" w:themeColor="background1" w:themeShade="80"/>
            </w:rPr>
            <w:t>If known - r</w:t>
          </w:r>
          <w:r w:rsidRPr="00D14607">
            <w:rPr>
              <w:rStyle w:val="PlaceholderText"/>
              <w:i/>
              <w:iCs/>
              <w:color w:val="808080" w:themeColor="background1" w:themeShade="80"/>
              <w:szCs w:val="22"/>
            </w:rPr>
            <w:t>ole</w:t>
          </w:r>
          <w:r w:rsidRPr="000C26A9">
            <w:rPr>
              <w:rStyle w:val="PlaceholderText"/>
              <w:i/>
              <w:iCs/>
              <w:szCs w:val="22"/>
            </w:rPr>
            <w:t>, name and email address.</w:t>
          </w:r>
        </w:p>
      </w:docPartBody>
    </w:docPart>
    <w:docPart>
      <w:docPartPr>
        <w:name w:val="96F9D482C28A4905A9F96670C8B636AE"/>
        <w:category>
          <w:name w:val="General"/>
          <w:gallery w:val="placeholder"/>
        </w:category>
        <w:types>
          <w:type w:val="bbPlcHdr"/>
        </w:types>
        <w:behaviors>
          <w:behavior w:val="content"/>
        </w:behaviors>
        <w:guid w:val="{745D057C-B932-4CFA-B0D3-92D3BF5FEAC9}"/>
      </w:docPartPr>
      <w:docPartBody>
        <w:p w:rsidR="003344DF" w:rsidRDefault="003344DF" w:rsidP="003344DF">
          <w:pPr>
            <w:pStyle w:val="96F9D482C28A4905A9F96670C8B636AE"/>
          </w:pPr>
          <w:r w:rsidRPr="00A87F44">
            <w:rPr>
              <w:rStyle w:val="PlaceholderText"/>
              <w:i/>
              <w:iCs/>
              <w:szCs w:val="22"/>
            </w:rPr>
            <w:t>Click to enter text</w:t>
          </w:r>
          <w:r w:rsidRPr="00882E15">
            <w:rPr>
              <w:rStyle w:val="PlaceholderText"/>
            </w:rPr>
            <w:t>.</w:t>
          </w:r>
        </w:p>
      </w:docPartBody>
    </w:docPart>
    <w:docPart>
      <w:docPartPr>
        <w:name w:val="DCA0B804F392425DA8289D086E336E9D"/>
        <w:category>
          <w:name w:val="General"/>
          <w:gallery w:val="placeholder"/>
        </w:category>
        <w:types>
          <w:type w:val="bbPlcHdr"/>
        </w:types>
        <w:behaviors>
          <w:behavior w:val="content"/>
        </w:behaviors>
        <w:guid w:val="{7EC51B7F-7BB1-4965-BBC8-B484A2B00A45}"/>
      </w:docPartPr>
      <w:docPartBody>
        <w:p w:rsidR="003344DF" w:rsidRDefault="003344DF" w:rsidP="003344DF">
          <w:pPr>
            <w:pStyle w:val="DCA0B804F392425DA8289D086E336E9D"/>
          </w:pPr>
          <w:r w:rsidRPr="00DE1112">
            <w:rPr>
              <w:i/>
              <w:iCs/>
              <w:color w:val="747474" w:themeColor="background2" w:themeShade="8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DF"/>
    <w:rsid w:val="003344DF"/>
    <w:rsid w:val="00724189"/>
    <w:rsid w:val="00B25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11ED3876CF4A4EA031B949D8D8726F">
    <w:name w:val="6A11ED3876CF4A4EA031B949D8D8726F"/>
  </w:style>
  <w:style w:type="paragraph" w:customStyle="1" w:styleId="2926DD750CF74635880B05436D0E08CB">
    <w:name w:val="2926DD750CF74635880B05436D0E08CB"/>
    <w:rsid w:val="003344DF"/>
  </w:style>
  <w:style w:type="character" w:styleId="PlaceholderText">
    <w:name w:val="Placeholder Text"/>
    <w:basedOn w:val="DefaultParagraphFont"/>
    <w:uiPriority w:val="99"/>
    <w:unhideWhenUsed/>
    <w:rsid w:val="003344DF"/>
    <w:rPr>
      <w:color w:val="808080"/>
    </w:rPr>
  </w:style>
  <w:style w:type="paragraph" w:customStyle="1" w:styleId="41B8B111D534420EBDD287E50368B043">
    <w:name w:val="41B8B111D534420EBDD287E50368B043"/>
    <w:rsid w:val="003344DF"/>
  </w:style>
  <w:style w:type="paragraph" w:customStyle="1" w:styleId="B9E47890DC6141799A4C170607DAF4F7">
    <w:name w:val="B9E47890DC6141799A4C170607DAF4F7"/>
    <w:rsid w:val="003344DF"/>
  </w:style>
  <w:style w:type="paragraph" w:customStyle="1" w:styleId="329FFBEDC6104990983306BD480BD759">
    <w:name w:val="329FFBEDC6104990983306BD480BD759"/>
    <w:rsid w:val="003344DF"/>
  </w:style>
  <w:style w:type="paragraph" w:customStyle="1" w:styleId="90B84EEB2F0C444A82DD93FAF7D693B6">
    <w:name w:val="90B84EEB2F0C444A82DD93FAF7D693B6"/>
    <w:rsid w:val="003344DF"/>
  </w:style>
  <w:style w:type="character" w:customStyle="1" w:styleId="JSP101">
    <w:name w:val="JSP101"/>
    <w:basedOn w:val="DefaultParagraphFont"/>
    <w:uiPriority w:val="1"/>
    <w:rsid w:val="003344DF"/>
    <w:rPr>
      <w:rFonts w:ascii="Arial" w:hAnsi="Arial"/>
      <w:sz w:val="24"/>
    </w:rPr>
  </w:style>
  <w:style w:type="paragraph" w:customStyle="1" w:styleId="A03D7F5F0DDA4D338F83A4EB0DCAD328">
    <w:name w:val="A03D7F5F0DDA4D338F83A4EB0DCAD328"/>
    <w:rsid w:val="003344DF"/>
  </w:style>
  <w:style w:type="paragraph" w:customStyle="1" w:styleId="0E3977F21CEA48B981AD09464E5D4DAD">
    <w:name w:val="0E3977F21CEA48B981AD09464E5D4DAD"/>
    <w:rsid w:val="003344DF"/>
  </w:style>
  <w:style w:type="paragraph" w:customStyle="1" w:styleId="DFA340D573F7484EAD2F470404360C0C">
    <w:name w:val="DFA340D573F7484EAD2F470404360C0C"/>
    <w:rsid w:val="003344DF"/>
  </w:style>
  <w:style w:type="paragraph" w:customStyle="1" w:styleId="BAD4F65524024EF588CC4D83BED24F5C">
    <w:name w:val="BAD4F65524024EF588CC4D83BED24F5C"/>
    <w:rsid w:val="003344DF"/>
  </w:style>
  <w:style w:type="paragraph" w:customStyle="1" w:styleId="B6D494AB4BF949049FF6C52D36D2AE29">
    <w:name w:val="B6D494AB4BF949049FF6C52D36D2AE29"/>
    <w:rsid w:val="003344DF"/>
  </w:style>
  <w:style w:type="paragraph" w:customStyle="1" w:styleId="B0EF9867731D417195FE29042D5F0095">
    <w:name w:val="B0EF9867731D417195FE29042D5F0095"/>
    <w:rsid w:val="003344DF"/>
  </w:style>
  <w:style w:type="paragraph" w:customStyle="1" w:styleId="8CC3EEA87A0344128D5E6E97778C422E">
    <w:name w:val="8CC3EEA87A0344128D5E6E97778C422E"/>
    <w:rsid w:val="003344DF"/>
  </w:style>
  <w:style w:type="paragraph" w:customStyle="1" w:styleId="C8F70BD358474FC4983694D0827F89F4">
    <w:name w:val="C8F70BD358474FC4983694D0827F89F4"/>
    <w:rsid w:val="003344DF"/>
  </w:style>
  <w:style w:type="paragraph" w:customStyle="1" w:styleId="F8723C5C5DDC4A189FA24A90A764C2B9">
    <w:name w:val="F8723C5C5DDC4A189FA24A90A764C2B9"/>
    <w:rsid w:val="003344DF"/>
  </w:style>
  <w:style w:type="paragraph" w:customStyle="1" w:styleId="266BA9E85CA0480D8DFAE33F230DCE6F">
    <w:name w:val="266BA9E85CA0480D8DFAE33F230DCE6F"/>
    <w:rsid w:val="003344DF"/>
  </w:style>
  <w:style w:type="paragraph" w:customStyle="1" w:styleId="68D7702138D0495BA8AF2D36DD53EC7F">
    <w:name w:val="68D7702138D0495BA8AF2D36DD53EC7F"/>
    <w:rsid w:val="003344DF"/>
  </w:style>
  <w:style w:type="paragraph" w:customStyle="1" w:styleId="0A2A5A2D519C4EAE9CCC0F51C8DF5954">
    <w:name w:val="0A2A5A2D519C4EAE9CCC0F51C8DF5954"/>
    <w:rsid w:val="003344DF"/>
  </w:style>
  <w:style w:type="paragraph" w:customStyle="1" w:styleId="B3951937CDD74F36969E6808022C7962">
    <w:name w:val="B3951937CDD74F36969E6808022C7962"/>
    <w:rsid w:val="003344DF"/>
  </w:style>
  <w:style w:type="paragraph" w:customStyle="1" w:styleId="5D8218CA13574E4993B00B4D409E07E5">
    <w:name w:val="5D8218CA13574E4993B00B4D409E07E5"/>
    <w:rsid w:val="003344DF"/>
  </w:style>
  <w:style w:type="paragraph" w:customStyle="1" w:styleId="614529DB1D73417CB9D5227F0030D900">
    <w:name w:val="614529DB1D73417CB9D5227F0030D900"/>
    <w:rsid w:val="003344DF"/>
  </w:style>
  <w:style w:type="paragraph" w:customStyle="1" w:styleId="D8DCCA8284114FC8B7E8115A72EFC58A">
    <w:name w:val="D8DCCA8284114FC8B7E8115A72EFC58A"/>
    <w:rsid w:val="003344DF"/>
  </w:style>
  <w:style w:type="paragraph" w:customStyle="1" w:styleId="E7274A58135146B1A6D324628C0427B1">
    <w:name w:val="E7274A58135146B1A6D324628C0427B1"/>
    <w:rsid w:val="003344DF"/>
  </w:style>
  <w:style w:type="paragraph" w:customStyle="1" w:styleId="96F9D482C28A4905A9F96670C8B636AE">
    <w:name w:val="96F9D482C28A4905A9F96670C8B636AE"/>
    <w:rsid w:val="003344DF"/>
  </w:style>
  <w:style w:type="paragraph" w:customStyle="1" w:styleId="DCA0B804F392425DA8289D086E336E9D">
    <w:name w:val="DCA0B804F392425DA8289D086E336E9D"/>
    <w:rsid w:val="00334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4" ma:contentTypeDescription="Create a new document." ma:contentTypeScope="" ma:versionID="a03383071caf28262bf11839d5a1bd23">
  <xsd:schema xmlns:xsd="http://www.w3.org/2001/XMLSchema" xmlns:xs="http://www.w3.org/2001/XMLSchema" xmlns:p="http://schemas.microsoft.com/office/2006/metadata/properties" xmlns:ns2="06420201-ca31-43f2-9f44-bb29c8bc933b" targetNamespace="http://schemas.microsoft.com/office/2006/metadata/properties" ma:root="true" ma:fieldsID="17d4abceb9a7e87a93da319359d5c8dd" ns2:_="">
    <xsd:import namespace="06420201-ca31-43f2-9f44-bb29c8bc93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85FCC56-B429-45BC-9F6C-D68B3347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document template v1.0 Jan 2025</Template>
  <TotalTime>1</TotalTime>
  <Pages>4</Pages>
  <Words>833</Words>
  <Characters>4752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the NHS in England on requesting military aid to the civil authorities (MACA): Annex B: MACA request form</dc:title>
  <dc:subject/>
  <dc:creator>WATERMAN, Thomas (NHS ENGLAND - X24)</dc:creator>
  <cp:keywords/>
  <cp:lastModifiedBy>WOOTTON, Rebecca (NHS ENGLAND)</cp:lastModifiedBy>
  <cp:revision>2</cp:revision>
  <cp:lastPrinted>2016-07-14T17:27:00Z</cp:lastPrinted>
  <dcterms:created xsi:type="dcterms:W3CDTF">2025-06-17T12:34:00Z</dcterms:created>
  <dcterms:modified xsi:type="dcterms:W3CDTF">2025-06-17T12:34:00Z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