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55" w:rsidRPr="007025BB" w:rsidRDefault="00D60755" w:rsidP="00D60755">
      <w:pPr>
        <w:pStyle w:val="Heading1"/>
      </w:pPr>
      <w:bookmarkStart w:id="0" w:name="_Toc459826500"/>
      <w:bookmarkStart w:id="1" w:name="_Toc518017039"/>
      <w:bookmarkStart w:id="2" w:name="_Toc458864526"/>
      <w:bookmarkStart w:id="3" w:name="_Toc458864706"/>
      <w:bookmarkStart w:id="4" w:name="MOU_contents"/>
      <w:r w:rsidRPr="007025BB">
        <w:t xml:space="preserve">Annex </w:t>
      </w:r>
      <w:r>
        <w:t>D</w:t>
      </w:r>
      <w:r w:rsidRPr="007025BB">
        <w:t xml:space="preserve"> – Memorandum of Understanding</w:t>
      </w:r>
      <w:bookmarkEnd w:id="0"/>
      <w:bookmarkEnd w:id="1"/>
      <w:r w:rsidRPr="007025BB">
        <w:t xml:space="preserve"> </w:t>
      </w:r>
      <w:bookmarkEnd w:id="2"/>
      <w:bookmarkEnd w:id="3"/>
    </w:p>
    <w:p w:rsidR="00D60755" w:rsidRDefault="00D60755" w:rsidP="00D60755"/>
    <w:p w:rsidR="00D60755" w:rsidRPr="00665652" w:rsidRDefault="00D60755" w:rsidP="00D60755">
      <w:pPr>
        <w:jc w:val="center"/>
        <w:rPr>
          <w:b/>
          <w:color w:val="C0504D" w:themeColor="accent2"/>
          <w:sz w:val="28"/>
        </w:rPr>
      </w:pPr>
      <w:bookmarkStart w:id="5" w:name="_Toc458864261"/>
      <w:bookmarkStart w:id="6" w:name="_Toc458864527"/>
      <w:bookmarkStart w:id="7" w:name="_Toc458864707"/>
      <w:bookmarkStart w:id="8" w:name="_Toc459730757"/>
      <w:bookmarkStart w:id="9" w:name="_Toc459826501"/>
      <w:bookmarkStart w:id="10" w:name="_Toc459902406"/>
      <w:r w:rsidRPr="00665652">
        <w:rPr>
          <w:b/>
          <w:color w:val="C0504D" w:themeColor="accent2"/>
          <w:sz w:val="28"/>
        </w:rPr>
        <w:t>Memorandum of Understanding (MoU)</w:t>
      </w:r>
      <w:bookmarkEnd w:id="5"/>
      <w:bookmarkEnd w:id="6"/>
      <w:bookmarkEnd w:id="7"/>
      <w:bookmarkEnd w:id="8"/>
      <w:bookmarkEnd w:id="9"/>
      <w:bookmarkEnd w:id="10"/>
    </w:p>
    <w:p w:rsidR="00D60755" w:rsidRDefault="00D60755" w:rsidP="00D60755">
      <w:pPr>
        <w:jc w:val="center"/>
      </w:pPr>
    </w:p>
    <w:p w:rsidR="00D60755" w:rsidRDefault="00D60755" w:rsidP="00D60755">
      <w:pPr>
        <w:jc w:val="center"/>
      </w:pPr>
      <w:r>
        <w:t>For the</w:t>
      </w:r>
    </w:p>
    <w:p w:rsidR="00D60755" w:rsidRDefault="00D60755" w:rsidP="00D60755">
      <w:pPr>
        <w:jc w:val="center"/>
      </w:pPr>
    </w:p>
    <w:p w:rsidR="00D60755" w:rsidRPr="0096042D" w:rsidRDefault="00D60755" w:rsidP="00D60755">
      <w:pPr>
        <w:jc w:val="center"/>
        <w:rPr>
          <w:b/>
        </w:rPr>
      </w:pPr>
      <w:r w:rsidRPr="0096042D">
        <w:rPr>
          <w:b/>
        </w:rPr>
        <w:t>General Practice Resilience Programme (GPRP)</w:t>
      </w:r>
    </w:p>
    <w:p w:rsidR="00D60755" w:rsidRDefault="00D60755" w:rsidP="00D60755">
      <w:pPr>
        <w:jc w:val="center"/>
      </w:pPr>
    </w:p>
    <w:p w:rsidR="00D60755" w:rsidRDefault="00D60755" w:rsidP="00D60755">
      <w:pPr>
        <w:jc w:val="center"/>
      </w:pPr>
      <w:r>
        <w:t xml:space="preserve">Between </w:t>
      </w:r>
    </w:p>
    <w:p w:rsidR="00D60755" w:rsidRDefault="00D60755" w:rsidP="00D60755">
      <w:pPr>
        <w:jc w:val="center"/>
      </w:pPr>
    </w:p>
    <w:p w:rsidR="00D60755" w:rsidRDefault="00D60755" w:rsidP="00D60755">
      <w:pPr>
        <w:jc w:val="center"/>
      </w:pPr>
      <w:sdt>
        <w:sdtPr>
          <w:rPr>
            <w:highlight w:val="yellow"/>
          </w:rPr>
          <w:id w:val="924541631"/>
          <w:placeholder>
            <w:docPart w:val="84E32B86077D4317ADC9EC0572800B2B"/>
          </w:placeholder>
          <w:showingPlcHdr/>
        </w:sdtPr>
        <w:sdtContent>
          <w:r w:rsidRPr="00C26DF6">
            <w:rPr>
              <w:rStyle w:val="PlaceholderText"/>
              <w:rFonts w:eastAsia="HGSMinchoE"/>
              <w:highlight w:val="yellow"/>
            </w:rPr>
            <w:t>Insert DCO area</w:t>
          </w:r>
        </w:sdtContent>
      </w:sdt>
      <w:r>
        <w:t>, NHS England (Commissioning Board)</w:t>
      </w:r>
    </w:p>
    <w:p w:rsidR="00D60755" w:rsidRPr="009116A1" w:rsidRDefault="00D60755" w:rsidP="00D60755">
      <w:pPr>
        <w:jc w:val="center"/>
        <w:rPr>
          <w:sz w:val="8"/>
        </w:rPr>
      </w:pPr>
    </w:p>
    <w:p w:rsidR="00D60755" w:rsidRPr="009116A1" w:rsidRDefault="00D60755" w:rsidP="00D60755">
      <w:pPr>
        <w:jc w:val="center"/>
        <w:rPr>
          <w:b/>
        </w:rPr>
      </w:pPr>
      <w:r>
        <w:rPr>
          <w:b/>
        </w:rPr>
        <w:t>[NHS England</w:t>
      </w:r>
      <w:r w:rsidRPr="009116A1">
        <w:rPr>
          <w:b/>
        </w:rPr>
        <w:t>]</w:t>
      </w:r>
    </w:p>
    <w:p w:rsidR="00D60755" w:rsidRDefault="00D60755" w:rsidP="00D60755">
      <w:pPr>
        <w:jc w:val="center"/>
      </w:pPr>
    </w:p>
    <w:p w:rsidR="00D60755" w:rsidRDefault="00D60755" w:rsidP="00D60755">
      <w:pPr>
        <w:jc w:val="center"/>
      </w:pPr>
      <w:r>
        <w:t>and</w:t>
      </w:r>
    </w:p>
    <w:p w:rsidR="00D60755" w:rsidRDefault="00D60755" w:rsidP="00D60755">
      <w:pPr>
        <w:jc w:val="center"/>
      </w:pPr>
    </w:p>
    <w:sdt>
      <w:sdtPr>
        <w:rPr>
          <w:highlight w:val="yellow"/>
        </w:rPr>
        <w:id w:val="1939950824"/>
        <w:placeholder>
          <w:docPart w:val="DC0774170113496DA11883A09737D9F7"/>
        </w:placeholder>
        <w:showingPlcHdr/>
      </w:sdtPr>
      <w:sdtContent>
        <w:p w:rsidR="00D60755" w:rsidRDefault="00D60755" w:rsidP="00D60755">
          <w:pPr>
            <w:jc w:val="center"/>
          </w:pPr>
          <w:r w:rsidRPr="00C26DF6">
            <w:rPr>
              <w:rStyle w:val="PlaceholderText"/>
              <w:rFonts w:eastAsia="HGSMinchoE"/>
              <w:highlight w:val="yellow"/>
            </w:rPr>
            <w:t>Insert GP Practice name</w:t>
          </w:r>
        </w:p>
      </w:sdtContent>
    </w:sdt>
    <w:p w:rsidR="00D60755" w:rsidRPr="009116A1" w:rsidRDefault="00D60755" w:rsidP="00D60755">
      <w:pPr>
        <w:jc w:val="center"/>
        <w:rPr>
          <w:sz w:val="8"/>
        </w:rPr>
      </w:pPr>
    </w:p>
    <w:p w:rsidR="00D60755" w:rsidRPr="009116A1" w:rsidRDefault="00D60755" w:rsidP="00D60755">
      <w:pPr>
        <w:jc w:val="center"/>
        <w:rPr>
          <w:b/>
        </w:rPr>
      </w:pPr>
      <w:r w:rsidRPr="009116A1">
        <w:rPr>
          <w:b/>
        </w:rPr>
        <w:t>[</w:t>
      </w:r>
      <w:r>
        <w:rPr>
          <w:b/>
        </w:rPr>
        <w:t>Practice</w:t>
      </w:r>
      <w:r w:rsidRPr="009116A1">
        <w:rPr>
          <w:b/>
        </w:rPr>
        <w:t>]</w:t>
      </w:r>
    </w:p>
    <w:p w:rsidR="00D60755" w:rsidRDefault="00D60755" w:rsidP="00D60755"/>
    <w:p w:rsidR="00D60755" w:rsidRPr="00DD094E" w:rsidRDefault="00D60755" w:rsidP="00D60755">
      <w:r>
        <w:rPr>
          <w:b/>
        </w:rPr>
        <w:t>Ref:</w:t>
      </w:r>
      <w:r>
        <w:rPr>
          <w:b/>
        </w:rPr>
        <w:tab/>
      </w:r>
      <w:bookmarkStart w:id="11" w:name="OLE_LINK1"/>
      <w:sdt>
        <w:sdtPr>
          <w:rPr>
            <w:highlight w:val="yellow"/>
          </w:rPr>
          <w:id w:val="365485167"/>
          <w:placeholder>
            <w:docPart w:val="55CB12D799DE4E84B5E55E5EADF07C3C"/>
          </w:placeholder>
          <w:showingPlcHdr/>
        </w:sdtPr>
        <w:sdtContent>
          <w:r w:rsidRPr="00C26DF6">
            <w:rPr>
              <w:rStyle w:val="PlaceholderText"/>
              <w:highlight w:val="yellow"/>
            </w:rPr>
            <w:t>Click here to enter text.</w:t>
          </w:r>
        </w:sdtContent>
      </w:sdt>
      <w:bookmarkEnd w:id="11"/>
    </w:p>
    <w:p w:rsidR="00D60755" w:rsidRPr="00DD094E" w:rsidRDefault="00D60755" w:rsidP="00D60755">
      <w:r w:rsidRPr="00DD094E">
        <w:rPr>
          <w:b/>
        </w:rPr>
        <w:t>Date:</w:t>
      </w:r>
      <w:r w:rsidRPr="00DD094E">
        <w:tab/>
      </w:r>
      <w:sdt>
        <w:sdtPr>
          <w:rPr>
            <w:highlight w:val="yellow"/>
          </w:rPr>
          <w:id w:val="1339583876"/>
          <w:placeholder>
            <w:docPart w:val="3952864CC69C41C798612B0E3E26ED09"/>
          </w:placeholder>
          <w:showingPlcHdr/>
          <w:date>
            <w:dateFormat w:val="dd/MM/yyyy"/>
            <w:lid w:val="en-GB"/>
            <w:storeMappedDataAs w:val="dateTime"/>
            <w:calendar w:val="gregorian"/>
          </w:date>
        </w:sdtPr>
        <w:sdtContent>
          <w:r w:rsidRPr="00C26DF6">
            <w:rPr>
              <w:rStyle w:val="PlaceholderText"/>
              <w:rFonts w:eastAsia="HGSMinchoE"/>
              <w:highlight w:val="yellow"/>
            </w:rPr>
            <w:t>Click here to enter a date.</w:t>
          </w:r>
        </w:sdtContent>
      </w:sdt>
    </w:p>
    <w:p w:rsidR="00D60755" w:rsidRDefault="00D60755" w:rsidP="00D60755"/>
    <w:p w:rsidR="00D60755" w:rsidRDefault="00D60755" w:rsidP="00D60755"/>
    <w:p w:rsidR="00D60755" w:rsidRDefault="00D60755" w:rsidP="00D60755">
      <w:pPr>
        <w:rPr>
          <w:b/>
        </w:rPr>
      </w:pPr>
      <w:r w:rsidRPr="00DD094E">
        <w:rPr>
          <w:b/>
        </w:rPr>
        <w:t>Contents</w:t>
      </w:r>
    </w:p>
    <w:p w:rsidR="00D60755" w:rsidRPr="00440463" w:rsidRDefault="00D60755" w:rsidP="00D60755">
      <w:pPr>
        <w:rPr>
          <w:b/>
          <w:sz w:val="8"/>
        </w:rPr>
      </w:pPr>
    </w:p>
    <w:p w:rsidR="00D60755" w:rsidRPr="00440463" w:rsidRDefault="00D60755" w:rsidP="00D60755">
      <w:pPr>
        <w:pStyle w:val="TOC1"/>
        <w:rPr>
          <w:noProof/>
        </w:rPr>
      </w:pPr>
      <w:r>
        <w:rPr>
          <w:noProof/>
        </w:rPr>
        <w:fldChar w:fldCharType="begin"/>
      </w:r>
      <w:r>
        <w:instrText xml:space="preserve"> TOC  \* MERGEFORMAT </w:instrText>
      </w:r>
      <w:r>
        <w:rPr>
          <w:noProof/>
        </w:rPr>
        <w:fldChar w:fldCharType="separate"/>
      </w:r>
      <w:r w:rsidRPr="00440463">
        <w:rPr>
          <w:noProof/>
        </w:rPr>
        <w:t>Memorandum of Understanding (MoU)</w:t>
      </w:r>
      <w:r w:rsidRPr="00440463">
        <w:rPr>
          <w:noProof/>
        </w:rPr>
        <w:tab/>
      </w:r>
      <w:r w:rsidRPr="00440463">
        <w:rPr>
          <w:noProof/>
        </w:rPr>
        <w:fldChar w:fldCharType="begin"/>
      </w:r>
      <w:r w:rsidRPr="00440463">
        <w:rPr>
          <w:noProof/>
        </w:rPr>
        <w:instrText xml:space="preserve"> PAGEREF _Toc459826501 \h </w:instrText>
      </w:r>
      <w:r w:rsidRPr="00440463">
        <w:rPr>
          <w:noProof/>
        </w:rPr>
      </w:r>
      <w:r w:rsidRPr="00440463">
        <w:rPr>
          <w:noProof/>
        </w:rPr>
        <w:fldChar w:fldCharType="separate"/>
      </w:r>
      <w:r>
        <w:rPr>
          <w:noProof/>
        </w:rPr>
        <w:t>20</w:t>
      </w:r>
      <w:r w:rsidRPr="00440463">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BACKGROUND &amp; PURPOSE</w:t>
      </w:r>
      <w:r>
        <w:rPr>
          <w:noProof/>
        </w:rPr>
        <w:tab/>
      </w:r>
      <w:r>
        <w:rPr>
          <w:noProof/>
        </w:rPr>
        <w:fldChar w:fldCharType="begin"/>
      </w:r>
      <w:r>
        <w:rPr>
          <w:noProof/>
        </w:rPr>
        <w:instrText xml:space="preserve"> PAGEREF _Toc459826502 \h </w:instrText>
      </w:r>
      <w:r>
        <w:rPr>
          <w:noProof/>
        </w:rPr>
      </w:r>
      <w:r>
        <w:rPr>
          <w:noProof/>
        </w:rPr>
        <w:fldChar w:fldCharType="separate"/>
      </w:r>
      <w:r>
        <w:rPr>
          <w:noProof/>
        </w:rPr>
        <w:t>21</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2.</w:t>
      </w:r>
      <w:r>
        <w:rPr>
          <w:rFonts w:asciiTheme="minorHAnsi" w:eastAsiaTheme="minorEastAsia" w:hAnsiTheme="minorHAnsi" w:cstheme="minorBidi"/>
          <w:bCs w:val="0"/>
          <w:noProof/>
          <w:sz w:val="22"/>
          <w:szCs w:val="22"/>
          <w:lang w:eastAsia="en-GB"/>
        </w:rPr>
        <w:tab/>
      </w:r>
      <w:r>
        <w:rPr>
          <w:noProof/>
        </w:rPr>
        <w:t>PRACTICE ROLES AND RESPONSIBILITIES</w:t>
      </w:r>
      <w:r>
        <w:rPr>
          <w:noProof/>
        </w:rPr>
        <w:tab/>
      </w:r>
      <w:r>
        <w:rPr>
          <w:noProof/>
        </w:rPr>
        <w:fldChar w:fldCharType="begin"/>
      </w:r>
      <w:r>
        <w:rPr>
          <w:noProof/>
        </w:rPr>
        <w:instrText xml:space="preserve"> PAGEREF _Toc459826503 \h </w:instrText>
      </w:r>
      <w:r>
        <w:rPr>
          <w:noProof/>
        </w:rPr>
      </w:r>
      <w:r>
        <w:rPr>
          <w:noProof/>
        </w:rPr>
        <w:fldChar w:fldCharType="separate"/>
      </w:r>
      <w:r>
        <w:rPr>
          <w:noProof/>
        </w:rPr>
        <w:t>21</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3.</w:t>
      </w:r>
      <w:r>
        <w:rPr>
          <w:rFonts w:asciiTheme="minorHAnsi" w:eastAsiaTheme="minorEastAsia" w:hAnsiTheme="minorHAnsi" w:cstheme="minorBidi"/>
          <w:bCs w:val="0"/>
          <w:noProof/>
          <w:sz w:val="22"/>
          <w:szCs w:val="22"/>
          <w:lang w:eastAsia="en-GB"/>
        </w:rPr>
        <w:tab/>
      </w:r>
      <w:r>
        <w:rPr>
          <w:noProof/>
        </w:rPr>
        <w:t>NHS ENGLAND ROLES AND RESPONSIBILITIES</w:t>
      </w:r>
      <w:r>
        <w:rPr>
          <w:noProof/>
        </w:rPr>
        <w:tab/>
      </w:r>
      <w:r>
        <w:rPr>
          <w:noProof/>
        </w:rPr>
        <w:fldChar w:fldCharType="begin"/>
      </w:r>
      <w:r>
        <w:rPr>
          <w:noProof/>
        </w:rPr>
        <w:instrText xml:space="preserve"> PAGEREF _Toc459826504 \h </w:instrText>
      </w:r>
      <w:r>
        <w:rPr>
          <w:noProof/>
        </w:rPr>
      </w:r>
      <w:r>
        <w:rPr>
          <w:noProof/>
        </w:rPr>
        <w:fldChar w:fldCharType="separate"/>
      </w:r>
      <w:r>
        <w:rPr>
          <w:noProof/>
        </w:rPr>
        <w:t>21</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4.</w:t>
      </w:r>
      <w:r>
        <w:rPr>
          <w:rFonts w:asciiTheme="minorHAnsi" w:eastAsiaTheme="minorEastAsia" w:hAnsiTheme="minorHAnsi" w:cstheme="minorBidi"/>
          <w:bCs w:val="0"/>
          <w:noProof/>
          <w:sz w:val="22"/>
          <w:szCs w:val="22"/>
          <w:lang w:eastAsia="en-GB"/>
        </w:rPr>
        <w:tab/>
      </w:r>
      <w:r>
        <w:rPr>
          <w:noProof/>
        </w:rPr>
        <w:t>KEY OBJECTIVES FOR THE MoU</w:t>
      </w:r>
      <w:r>
        <w:rPr>
          <w:noProof/>
        </w:rPr>
        <w:tab/>
      </w:r>
      <w:r>
        <w:rPr>
          <w:noProof/>
        </w:rPr>
        <w:fldChar w:fldCharType="begin"/>
      </w:r>
      <w:r>
        <w:rPr>
          <w:noProof/>
        </w:rPr>
        <w:instrText xml:space="preserve"> PAGEREF _Toc459826505 \h </w:instrText>
      </w:r>
      <w:r>
        <w:rPr>
          <w:noProof/>
        </w:rPr>
      </w:r>
      <w:r>
        <w:rPr>
          <w:noProof/>
        </w:rPr>
        <w:fldChar w:fldCharType="separate"/>
      </w:r>
      <w:r>
        <w:rPr>
          <w:noProof/>
        </w:rPr>
        <w:t>22</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5.</w:t>
      </w:r>
      <w:r>
        <w:rPr>
          <w:rFonts w:asciiTheme="minorHAnsi" w:eastAsiaTheme="minorEastAsia" w:hAnsiTheme="minorHAnsi" w:cstheme="minorBidi"/>
          <w:bCs w:val="0"/>
          <w:noProof/>
          <w:sz w:val="22"/>
          <w:szCs w:val="22"/>
          <w:lang w:eastAsia="en-GB"/>
        </w:rPr>
        <w:tab/>
      </w:r>
      <w:r>
        <w:rPr>
          <w:noProof/>
        </w:rPr>
        <w:t>PRINCIPLES OF COLLABORATION</w:t>
      </w:r>
      <w:r>
        <w:rPr>
          <w:noProof/>
        </w:rPr>
        <w:tab/>
      </w:r>
      <w:r>
        <w:rPr>
          <w:noProof/>
        </w:rPr>
        <w:fldChar w:fldCharType="begin"/>
      </w:r>
      <w:r>
        <w:rPr>
          <w:noProof/>
        </w:rPr>
        <w:instrText xml:space="preserve"> PAGEREF _Toc459826506 \h </w:instrText>
      </w:r>
      <w:r>
        <w:rPr>
          <w:noProof/>
        </w:rPr>
      </w:r>
      <w:r>
        <w:rPr>
          <w:noProof/>
        </w:rPr>
        <w:fldChar w:fldCharType="separate"/>
      </w:r>
      <w:r>
        <w:rPr>
          <w:noProof/>
        </w:rPr>
        <w:t>22</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6.</w:t>
      </w:r>
      <w:r>
        <w:rPr>
          <w:rFonts w:asciiTheme="minorHAnsi" w:eastAsiaTheme="minorEastAsia" w:hAnsiTheme="minorHAnsi" w:cstheme="minorBidi"/>
          <w:bCs w:val="0"/>
          <w:noProof/>
          <w:sz w:val="22"/>
          <w:szCs w:val="22"/>
          <w:lang w:eastAsia="en-GB"/>
        </w:rPr>
        <w:tab/>
      </w:r>
      <w:r>
        <w:rPr>
          <w:noProof/>
        </w:rPr>
        <w:t>GOVERNANCE</w:t>
      </w:r>
      <w:r>
        <w:rPr>
          <w:noProof/>
        </w:rPr>
        <w:tab/>
      </w:r>
      <w:r>
        <w:rPr>
          <w:noProof/>
        </w:rPr>
        <w:fldChar w:fldCharType="begin"/>
      </w:r>
      <w:r>
        <w:rPr>
          <w:noProof/>
        </w:rPr>
        <w:instrText xml:space="preserve"> PAGEREF _Toc459826507 \h </w:instrText>
      </w:r>
      <w:r>
        <w:rPr>
          <w:noProof/>
        </w:rPr>
      </w:r>
      <w:r>
        <w:rPr>
          <w:noProof/>
        </w:rPr>
        <w:fldChar w:fldCharType="separate"/>
      </w:r>
      <w:r>
        <w:rPr>
          <w:noProof/>
        </w:rPr>
        <w:t>22</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7.</w:t>
      </w:r>
      <w:r>
        <w:rPr>
          <w:rFonts w:asciiTheme="minorHAnsi" w:eastAsiaTheme="minorEastAsia" w:hAnsiTheme="minorHAnsi" w:cstheme="minorBidi"/>
          <w:bCs w:val="0"/>
          <w:noProof/>
          <w:sz w:val="22"/>
          <w:szCs w:val="22"/>
          <w:lang w:eastAsia="en-GB"/>
        </w:rPr>
        <w:tab/>
      </w:r>
      <w:r>
        <w:rPr>
          <w:noProof/>
        </w:rPr>
        <w:t>REPORTING</w:t>
      </w:r>
      <w:r>
        <w:rPr>
          <w:noProof/>
        </w:rPr>
        <w:tab/>
      </w:r>
      <w:r>
        <w:rPr>
          <w:noProof/>
        </w:rPr>
        <w:fldChar w:fldCharType="begin"/>
      </w:r>
      <w:r>
        <w:rPr>
          <w:noProof/>
        </w:rPr>
        <w:instrText xml:space="preserve"> PAGEREF _Toc459826508 \h </w:instrText>
      </w:r>
      <w:r>
        <w:rPr>
          <w:noProof/>
        </w:rPr>
      </w:r>
      <w:r>
        <w:rPr>
          <w:noProof/>
        </w:rPr>
        <w:fldChar w:fldCharType="separate"/>
      </w:r>
      <w:r>
        <w:rPr>
          <w:noProof/>
        </w:rPr>
        <w:t>23</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8.</w:t>
      </w:r>
      <w:r>
        <w:rPr>
          <w:rFonts w:asciiTheme="minorHAnsi" w:eastAsiaTheme="minorEastAsia" w:hAnsiTheme="minorHAnsi" w:cstheme="minorBidi"/>
          <w:bCs w:val="0"/>
          <w:noProof/>
          <w:sz w:val="22"/>
          <w:szCs w:val="22"/>
          <w:lang w:eastAsia="en-GB"/>
        </w:rPr>
        <w:tab/>
      </w:r>
      <w:r>
        <w:rPr>
          <w:noProof/>
        </w:rPr>
        <w:t>ESCALATION</w:t>
      </w:r>
      <w:r>
        <w:rPr>
          <w:noProof/>
        </w:rPr>
        <w:tab/>
      </w:r>
      <w:r>
        <w:rPr>
          <w:noProof/>
        </w:rPr>
        <w:fldChar w:fldCharType="begin"/>
      </w:r>
      <w:r>
        <w:rPr>
          <w:noProof/>
        </w:rPr>
        <w:instrText xml:space="preserve"> PAGEREF _Toc459826509 \h </w:instrText>
      </w:r>
      <w:r>
        <w:rPr>
          <w:noProof/>
        </w:rPr>
      </w:r>
      <w:r>
        <w:rPr>
          <w:noProof/>
        </w:rPr>
        <w:fldChar w:fldCharType="separate"/>
      </w:r>
      <w:r>
        <w:rPr>
          <w:noProof/>
        </w:rPr>
        <w:t>23</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9.</w:t>
      </w:r>
      <w:r>
        <w:rPr>
          <w:rFonts w:asciiTheme="minorHAnsi" w:eastAsiaTheme="minorEastAsia" w:hAnsiTheme="minorHAnsi" w:cstheme="minorBidi"/>
          <w:bCs w:val="0"/>
          <w:noProof/>
          <w:sz w:val="22"/>
          <w:szCs w:val="22"/>
          <w:lang w:eastAsia="en-GB"/>
        </w:rPr>
        <w:tab/>
      </w:r>
      <w:r>
        <w:rPr>
          <w:noProof/>
        </w:rPr>
        <w:t>CONFIDENTIALITY</w:t>
      </w:r>
      <w:r>
        <w:rPr>
          <w:noProof/>
        </w:rPr>
        <w:tab/>
      </w:r>
      <w:r>
        <w:rPr>
          <w:noProof/>
        </w:rPr>
        <w:fldChar w:fldCharType="begin"/>
      </w:r>
      <w:r>
        <w:rPr>
          <w:noProof/>
        </w:rPr>
        <w:instrText xml:space="preserve"> PAGEREF _Toc459826510 \h </w:instrText>
      </w:r>
      <w:r>
        <w:rPr>
          <w:noProof/>
        </w:rPr>
      </w:r>
      <w:r>
        <w:rPr>
          <w:noProof/>
        </w:rPr>
        <w:fldChar w:fldCharType="separate"/>
      </w:r>
      <w:r>
        <w:rPr>
          <w:noProof/>
        </w:rPr>
        <w:t>23</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10.</w:t>
      </w:r>
      <w:r>
        <w:rPr>
          <w:rFonts w:asciiTheme="minorHAnsi" w:eastAsiaTheme="minorEastAsia" w:hAnsiTheme="minorHAnsi" w:cstheme="minorBidi"/>
          <w:bCs w:val="0"/>
          <w:noProof/>
          <w:sz w:val="22"/>
          <w:szCs w:val="22"/>
          <w:lang w:eastAsia="en-GB"/>
        </w:rPr>
        <w:tab/>
      </w:r>
      <w:r>
        <w:rPr>
          <w:noProof/>
        </w:rPr>
        <w:t>DURATION</w:t>
      </w:r>
      <w:r>
        <w:rPr>
          <w:noProof/>
        </w:rPr>
        <w:tab/>
      </w:r>
      <w:r>
        <w:rPr>
          <w:noProof/>
        </w:rPr>
        <w:fldChar w:fldCharType="begin"/>
      </w:r>
      <w:r>
        <w:rPr>
          <w:noProof/>
        </w:rPr>
        <w:instrText xml:space="preserve"> PAGEREF _Toc459826511 \h </w:instrText>
      </w:r>
      <w:r>
        <w:rPr>
          <w:noProof/>
        </w:rPr>
      </w:r>
      <w:r>
        <w:rPr>
          <w:noProof/>
        </w:rPr>
        <w:fldChar w:fldCharType="separate"/>
      </w:r>
      <w:r>
        <w:rPr>
          <w:noProof/>
        </w:rPr>
        <w:t>24</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11.</w:t>
      </w:r>
      <w:r>
        <w:rPr>
          <w:rFonts w:asciiTheme="minorHAnsi" w:eastAsiaTheme="minorEastAsia" w:hAnsiTheme="minorHAnsi" w:cstheme="minorBidi"/>
          <w:bCs w:val="0"/>
          <w:noProof/>
          <w:sz w:val="22"/>
          <w:szCs w:val="22"/>
          <w:lang w:eastAsia="en-GB"/>
        </w:rPr>
        <w:tab/>
      </w:r>
      <w:r>
        <w:rPr>
          <w:noProof/>
        </w:rPr>
        <w:t>VARIATION</w:t>
      </w:r>
      <w:r>
        <w:rPr>
          <w:noProof/>
        </w:rPr>
        <w:tab/>
      </w:r>
      <w:r>
        <w:rPr>
          <w:noProof/>
        </w:rPr>
        <w:fldChar w:fldCharType="begin"/>
      </w:r>
      <w:r>
        <w:rPr>
          <w:noProof/>
        </w:rPr>
        <w:instrText xml:space="preserve"> PAGEREF _Toc459826512 \h </w:instrText>
      </w:r>
      <w:r>
        <w:rPr>
          <w:noProof/>
        </w:rPr>
      </w:r>
      <w:r>
        <w:rPr>
          <w:noProof/>
        </w:rPr>
        <w:fldChar w:fldCharType="separate"/>
      </w:r>
      <w:r>
        <w:rPr>
          <w:noProof/>
        </w:rPr>
        <w:t>24</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12.</w:t>
      </w:r>
      <w:r>
        <w:rPr>
          <w:rFonts w:asciiTheme="minorHAnsi" w:eastAsiaTheme="minorEastAsia" w:hAnsiTheme="minorHAnsi" w:cstheme="minorBidi"/>
          <w:bCs w:val="0"/>
          <w:noProof/>
          <w:sz w:val="22"/>
          <w:szCs w:val="22"/>
          <w:lang w:eastAsia="en-GB"/>
        </w:rPr>
        <w:tab/>
      </w:r>
      <w:r>
        <w:rPr>
          <w:noProof/>
        </w:rPr>
        <w:t>TERMINATION</w:t>
      </w:r>
      <w:r>
        <w:rPr>
          <w:noProof/>
        </w:rPr>
        <w:tab/>
      </w:r>
      <w:r>
        <w:rPr>
          <w:noProof/>
        </w:rPr>
        <w:fldChar w:fldCharType="begin"/>
      </w:r>
      <w:r>
        <w:rPr>
          <w:noProof/>
        </w:rPr>
        <w:instrText xml:space="preserve"> PAGEREF _Toc459826513 \h </w:instrText>
      </w:r>
      <w:r>
        <w:rPr>
          <w:noProof/>
        </w:rPr>
      </w:r>
      <w:r>
        <w:rPr>
          <w:noProof/>
        </w:rPr>
        <w:fldChar w:fldCharType="separate"/>
      </w:r>
      <w:r>
        <w:rPr>
          <w:noProof/>
        </w:rPr>
        <w:t>24</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13.</w:t>
      </w:r>
      <w:r>
        <w:rPr>
          <w:rFonts w:asciiTheme="minorHAnsi" w:eastAsiaTheme="minorEastAsia" w:hAnsiTheme="minorHAnsi" w:cstheme="minorBidi"/>
          <w:bCs w:val="0"/>
          <w:noProof/>
          <w:sz w:val="22"/>
          <w:szCs w:val="22"/>
          <w:lang w:eastAsia="en-GB"/>
        </w:rPr>
        <w:tab/>
      </w:r>
      <w:r>
        <w:rPr>
          <w:noProof/>
        </w:rPr>
        <w:t>CHARGES AND LIABILITIES</w:t>
      </w:r>
      <w:r>
        <w:rPr>
          <w:noProof/>
        </w:rPr>
        <w:tab/>
      </w:r>
      <w:r>
        <w:rPr>
          <w:noProof/>
        </w:rPr>
        <w:fldChar w:fldCharType="begin"/>
      </w:r>
      <w:r>
        <w:rPr>
          <w:noProof/>
        </w:rPr>
        <w:instrText xml:space="preserve"> PAGEREF _Toc459826514 \h </w:instrText>
      </w:r>
      <w:r>
        <w:rPr>
          <w:noProof/>
        </w:rPr>
      </w:r>
      <w:r>
        <w:rPr>
          <w:noProof/>
        </w:rPr>
        <w:fldChar w:fldCharType="separate"/>
      </w:r>
      <w:r>
        <w:rPr>
          <w:noProof/>
        </w:rPr>
        <w:t>24</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14.</w:t>
      </w:r>
      <w:r>
        <w:rPr>
          <w:rFonts w:asciiTheme="minorHAnsi" w:eastAsiaTheme="minorEastAsia" w:hAnsiTheme="minorHAnsi" w:cstheme="minorBidi"/>
          <w:bCs w:val="0"/>
          <w:noProof/>
          <w:sz w:val="22"/>
          <w:szCs w:val="22"/>
          <w:lang w:eastAsia="en-GB"/>
        </w:rPr>
        <w:tab/>
      </w:r>
      <w:r>
        <w:rPr>
          <w:noProof/>
        </w:rPr>
        <w:t>STATUS</w:t>
      </w:r>
      <w:r>
        <w:rPr>
          <w:noProof/>
        </w:rPr>
        <w:tab/>
      </w:r>
      <w:r>
        <w:rPr>
          <w:noProof/>
        </w:rPr>
        <w:fldChar w:fldCharType="begin"/>
      </w:r>
      <w:r>
        <w:rPr>
          <w:noProof/>
        </w:rPr>
        <w:instrText xml:space="preserve"> PAGEREF _Toc459826515 \h </w:instrText>
      </w:r>
      <w:r>
        <w:rPr>
          <w:noProof/>
        </w:rPr>
      </w:r>
      <w:r>
        <w:rPr>
          <w:noProof/>
        </w:rPr>
        <w:fldChar w:fldCharType="separate"/>
      </w:r>
      <w:r>
        <w:rPr>
          <w:noProof/>
        </w:rPr>
        <w:t>25</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15.</w:t>
      </w:r>
      <w:r>
        <w:rPr>
          <w:rFonts w:asciiTheme="minorHAnsi" w:eastAsiaTheme="minorEastAsia" w:hAnsiTheme="minorHAnsi" w:cstheme="minorBidi"/>
          <w:bCs w:val="0"/>
          <w:noProof/>
          <w:sz w:val="22"/>
          <w:szCs w:val="22"/>
          <w:lang w:eastAsia="en-GB"/>
        </w:rPr>
        <w:tab/>
      </w:r>
      <w:r>
        <w:rPr>
          <w:noProof/>
        </w:rPr>
        <w:t>SIGNATORIES</w:t>
      </w:r>
      <w:r>
        <w:rPr>
          <w:noProof/>
        </w:rPr>
        <w:tab/>
      </w:r>
      <w:r>
        <w:rPr>
          <w:noProof/>
        </w:rPr>
        <w:fldChar w:fldCharType="begin"/>
      </w:r>
      <w:r>
        <w:rPr>
          <w:noProof/>
        </w:rPr>
        <w:instrText xml:space="preserve"> PAGEREF _Toc459826516 \h </w:instrText>
      </w:r>
      <w:r>
        <w:rPr>
          <w:noProof/>
        </w:rPr>
      </w:r>
      <w:r>
        <w:rPr>
          <w:noProof/>
        </w:rPr>
        <w:fldChar w:fldCharType="separate"/>
      </w:r>
      <w:r>
        <w:rPr>
          <w:noProof/>
        </w:rPr>
        <w:t>25</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16.</w:t>
      </w:r>
      <w:r>
        <w:rPr>
          <w:rFonts w:asciiTheme="minorHAnsi" w:eastAsiaTheme="minorEastAsia" w:hAnsiTheme="minorHAnsi" w:cstheme="minorBidi"/>
          <w:bCs w:val="0"/>
          <w:noProof/>
          <w:sz w:val="22"/>
          <w:szCs w:val="22"/>
          <w:lang w:eastAsia="en-GB"/>
        </w:rPr>
        <w:tab/>
      </w:r>
      <w:r>
        <w:rPr>
          <w:noProof/>
        </w:rPr>
        <w:t>CONTACT POINTS</w:t>
      </w:r>
      <w:r>
        <w:rPr>
          <w:noProof/>
        </w:rPr>
        <w:tab/>
      </w:r>
      <w:r>
        <w:rPr>
          <w:noProof/>
        </w:rPr>
        <w:fldChar w:fldCharType="begin"/>
      </w:r>
      <w:r>
        <w:rPr>
          <w:noProof/>
        </w:rPr>
        <w:instrText xml:space="preserve"> PAGEREF _Toc459826517 \h </w:instrText>
      </w:r>
      <w:r>
        <w:rPr>
          <w:noProof/>
        </w:rPr>
      </w:r>
      <w:r>
        <w:rPr>
          <w:noProof/>
        </w:rPr>
        <w:fldChar w:fldCharType="separate"/>
      </w:r>
      <w:r>
        <w:rPr>
          <w:noProof/>
        </w:rPr>
        <w:t>25</w:t>
      </w:r>
      <w:r>
        <w:rPr>
          <w:noProof/>
        </w:rPr>
        <w:fldChar w:fldCharType="end"/>
      </w:r>
    </w:p>
    <w:p w:rsidR="00D60755" w:rsidRPr="00440463" w:rsidRDefault="00D60755" w:rsidP="00D60755">
      <w:pPr>
        <w:pStyle w:val="TOC2"/>
        <w:tabs>
          <w:tab w:val="right" w:leader="dot" w:pos="9054"/>
        </w:tabs>
        <w:rPr>
          <w:noProof/>
          <w:sz w:val="8"/>
        </w:rPr>
      </w:pPr>
    </w:p>
    <w:p w:rsidR="00D60755" w:rsidRDefault="00D60755" w:rsidP="00D60755">
      <w:pPr>
        <w:pStyle w:val="TOC2"/>
        <w:tabs>
          <w:tab w:val="right" w:leader="dot" w:pos="9054"/>
        </w:tabs>
        <w:rPr>
          <w:rFonts w:asciiTheme="minorHAnsi" w:eastAsiaTheme="minorEastAsia" w:hAnsiTheme="minorHAnsi" w:cstheme="minorBidi"/>
          <w:bCs w:val="0"/>
          <w:noProof/>
          <w:sz w:val="22"/>
          <w:szCs w:val="22"/>
          <w:lang w:eastAsia="en-GB"/>
        </w:rPr>
      </w:pPr>
      <w:r>
        <w:rPr>
          <w:noProof/>
        </w:rPr>
        <w:t>Appendix 1 - Improvement Plan</w:t>
      </w:r>
      <w:r>
        <w:rPr>
          <w:noProof/>
        </w:rPr>
        <w:tab/>
      </w:r>
      <w:r>
        <w:rPr>
          <w:noProof/>
        </w:rPr>
        <w:fldChar w:fldCharType="begin"/>
      </w:r>
      <w:r>
        <w:rPr>
          <w:noProof/>
        </w:rPr>
        <w:instrText xml:space="preserve"> PAGEREF _Toc459826518 \h </w:instrText>
      </w:r>
      <w:r>
        <w:rPr>
          <w:noProof/>
        </w:rPr>
      </w:r>
      <w:r>
        <w:rPr>
          <w:noProof/>
        </w:rPr>
        <w:fldChar w:fldCharType="separate"/>
      </w:r>
      <w:r>
        <w:rPr>
          <w:noProof/>
        </w:rPr>
        <w:t>26</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KEY OJECTIVES</w:t>
      </w:r>
      <w:r>
        <w:rPr>
          <w:noProof/>
        </w:rPr>
        <w:tab/>
      </w:r>
      <w:r>
        <w:rPr>
          <w:noProof/>
        </w:rPr>
        <w:fldChar w:fldCharType="begin"/>
      </w:r>
      <w:r>
        <w:rPr>
          <w:noProof/>
        </w:rPr>
        <w:instrText xml:space="preserve"> PAGEREF _Toc459826519 \h </w:instrText>
      </w:r>
      <w:r>
        <w:rPr>
          <w:noProof/>
        </w:rPr>
      </w:r>
      <w:r>
        <w:rPr>
          <w:noProof/>
        </w:rPr>
        <w:fldChar w:fldCharType="separate"/>
      </w:r>
      <w:r>
        <w:rPr>
          <w:noProof/>
        </w:rPr>
        <w:t>26</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2.</w:t>
      </w:r>
      <w:r>
        <w:rPr>
          <w:rFonts w:asciiTheme="minorHAnsi" w:eastAsiaTheme="minorEastAsia" w:hAnsiTheme="minorHAnsi" w:cstheme="minorBidi"/>
          <w:bCs w:val="0"/>
          <w:noProof/>
          <w:sz w:val="22"/>
          <w:szCs w:val="22"/>
          <w:lang w:eastAsia="en-GB"/>
        </w:rPr>
        <w:tab/>
      </w:r>
      <w:r>
        <w:rPr>
          <w:noProof/>
        </w:rPr>
        <w:t>THE SUPPORT SERVICES</w:t>
      </w:r>
      <w:r>
        <w:rPr>
          <w:noProof/>
        </w:rPr>
        <w:tab/>
      </w:r>
      <w:r>
        <w:rPr>
          <w:noProof/>
        </w:rPr>
        <w:fldChar w:fldCharType="begin"/>
      </w:r>
      <w:r>
        <w:rPr>
          <w:noProof/>
        </w:rPr>
        <w:instrText xml:space="preserve"> PAGEREF _Toc459826520 \h </w:instrText>
      </w:r>
      <w:r>
        <w:rPr>
          <w:noProof/>
        </w:rPr>
      </w:r>
      <w:r>
        <w:rPr>
          <w:noProof/>
        </w:rPr>
        <w:fldChar w:fldCharType="separate"/>
      </w:r>
      <w:r>
        <w:rPr>
          <w:noProof/>
        </w:rPr>
        <w:t>26</w:t>
      </w:r>
      <w:r>
        <w:rPr>
          <w:noProof/>
        </w:rPr>
        <w:fldChar w:fldCharType="end"/>
      </w:r>
    </w:p>
    <w:p w:rsidR="00D60755" w:rsidRPr="00440463" w:rsidRDefault="00D60755" w:rsidP="00D60755">
      <w:pPr>
        <w:pStyle w:val="TOC2"/>
        <w:tabs>
          <w:tab w:val="right" w:leader="dot" w:pos="9054"/>
        </w:tabs>
        <w:rPr>
          <w:noProof/>
          <w:sz w:val="8"/>
        </w:rPr>
      </w:pPr>
    </w:p>
    <w:p w:rsidR="00D60755" w:rsidRDefault="00D60755" w:rsidP="00D60755">
      <w:pPr>
        <w:pStyle w:val="TOC2"/>
        <w:tabs>
          <w:tab w:val="right" w:leader="dot" w:pos="9054"/>
        </w:tabs>
        <w:rPr>
          <w:rFonts w:asciiTheme="minorHAnsi" w:eastAsiaTheme="minorEastAsia" w:hAnsiTheme="minorHAnsi" w:cstheme="minorBidi"/>
          <w:bCs w:val="0"/>
          <w:noProof/>
          <w:sz w:val="22"/>
          <w:szCs w:val="22"/>
          <w:lang w:eastAsia="en-GB"/>
        </w:rPr>
      </w:pPr>
      <w:r>
        <w:rPr>
          <w:noProof/>
        </w:rPr>
        <w:t>Appendix 2 – Contributions</w:t>
      </w:r>
      <w:r>
        <w:rPr>
          <w:noProof/>
        </w:rPr>
        <w:tab/>
      </w:r>
      <w:r>
        <w:rPr>
          <w:noProof/>
        </w:rPr>
        <w:fldChar w:fldCharType="begin"/>
      </w:r>
      <w:r>
        <w:rPr>
          <w:noProof/>
        </w:rPr>
        <w:instrText xml:space="preserve"> PAGEREF _Toc459826521 \h </w:instrText>
      </w:r>
      <w:r>
        <w:rPr>
          <w:noProof/>
        </w:rPr>
      </w:r>
      <w:r>
        <w:rPr>
          <w:noProof/>
        </w:rPr>
        <w:fldChar w:fldCharType="separate"/>
      </w:r>
      <w:r>
        <w:rPr>
          <w:noProof/>
        </w:rPr>
        <w:t>27</w:t>
      </w:r>
      <w:r>
        <w:rPr>
          <w:noProof/>
        </w:rPr>
        <w:fldChar w:fldCharType="end"/>
      </w:r>
    </w:p>
    <w:p w:rsidR="00D60755" w:rsidRDefault="00D60755" w:rsidP="00D60755">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DESCRIPTION OF CONTRIBUTIONS</w:t>
      </w:r>
      <w:r>
        <w:rPr>
          <w:noProof/>
        </w:rPr>
        <w:tab/>
      </w:r>
      <w:r>
        <w:rPr>
          <w:noProof/>
        </w:rPr>
        <w:fldChar w:fldCharType="begin"/>
      </w:r>
      <w:r>
        <w:rPr>
          <w:noProof/>
        </w:rPr>
        <w:instrText xml:space="preserve"> PAGEREF _Toc459826522 \h </w:instrText>
      </w:r>
      <w:r>
        <w:rPr>
          <w:noProof/>
        </w:rPr>
      </w:r>
      <w:r>
        <w:rPr>
          <w:noProof/>
        </w:rPr>
        <w:fldChar w:fldCharType="separate"/>
      </w:r>
      <w:r>
        <w:rPr>
          <w:noProof/>
        </w:rPr>
        <w:t>27</w:t>
      </w:r>
      <w:r>
        <w:rPr>
          <w:noProof/>
        </w:rPr>
        <w:fldChar w:fldCharType="end"/>
      </w:r>
    </w:p>
    <w:p w:rsidR="00D60755" w:rsidRDefault="00D60755" w:rsidP="00D60755">
      <w:r>
        <w:fldChar w:fldCharType="end"/>
      </w:r>
    </w:p>
    <w:p w:rsidR="00D60755" w:rsidRDefault="00D60755" w:rsidP="00D60755">
      <w:pPr>
        <w:spacing w:after="200" w:line="276" w:lineRule="auto"/>
      </w:pPr>
      <w:r>
        <w:br w:type="page"/>
      </w:r>
    </w:p>
    <w:p w:rsidR="00D60755" w:rsidRPr="00CC0A1E" w:rsidRDefault="00D60755" w:rsidP="00D60755">
      <w:pPr>
        <w:pStyle w:val="Heading3"/>
        <w:numPr>
          <w:ilvl w:val="0"/>
          <w:numId w:val="3"/>
        </w:numPr>
        <w:ind w:left="567" w:hanging="567"/>
      </w:pPr>
      <w:bookmarkStart w:id="12" w:name="_Toc518017040"/>
      <w:r>
        <w:lastRenderedPageBreak/>
        <w:t>PARTIES</w:t>
      </w:r>
      <w:bookmarkEnd w:id="12"/>
    </w:p>
    <w:p w:rsidR="00D60755" w:rsidRPr="009A6436" w:rsidRDefault="00D60755" w:rsidP="00D60755">
      <w:pPr>
        <w:rPr>
          <w:b/>
        </w:rPr>
      </w:pPr>
    </w:p>
    <w:p w:rsidR="00D60755" w:rsidRDefault="00D60755" w:rsidP="00D60755">
      <w:pPr>
        <w:pStyle w:val="ListParagraph"/>
        <w:numPr>
          <w:ilvl w:val="0"/>
          <w:numId w:val="2"/>
        </w:numPr>
        <w:ind w:left="567" w:hanging="567"/>
      </w:pPr>
      <w:r w:rsidRPr="0034605A">
        <w:rPr>
          <w:b/>
        </w:rPr>
        <w:t>NATIONAL HEALTH SERVICE COMMISSIONING BOARD</w:t>
      </w:r>
      <w:r>
        <w:t xml:space="preserve"> of Quarry House, Quarry Hill, Leeds, LS4 7UE (</w:t>
      </w:r>
      <w:r w:rsidRPr="009A6436">
        <w:rPr>
          <w:b/>
        </w:rPr>
        <w:t>NHS England</w:t>
      </w:r>
      <w:r>
        <w:t>).</w:t>
      </w:r>
    </w:p>
    <w:p w:rsidR="00D60755" w:rsidRDefault="00D60755" w:rsidP="00D60755">
      <w:pPr>
        <w:pStyle w:val="ListParagraph"/>
        <w:ind w:left="567" w:hanging="567"/>
      </w:pPr>
    </w:p>
    <w:p w:rsidR="00D60755" w:rsidRDefault="00D60755" w:rsidP="00D60755">
      <w:pPr>
        <w:pStyle w:val="ListParagraph"/>
        <w:numPr>
          <w:ilvl w:val="0"/>
          <w:numId w:val="2"/>
        </w:numPr>
        <w:ind w:left="567" w:hanging="567"/>
      </w:pPr>
      <w:sdt>
        <w:sdtPr>
          <w:rPr>
            <w:b/>
            <w:highlight w:val="yellow"/>
          </w:rPr>
          <w:id w:val="-1255121218"/>
          <w:placeholder>
            <w:docPart w:val="D4808E4206BC4C2F9908F385C6ABF3FF"/>
          </w:placeholder>
          <w:showingPlcHdr/>
        </w:sdtPr>
        <w:sdtEndPr>
          <w:rPr>
            <w:b w:val="0"/>
          </w:rPr>
        </w:sdtEndPr>
        <w:sdtContent>
          <w:r w:rsidRPr="00C26DF6">
            <w:rPr>
              <w:rStyle w:val="PlaceholderText"/>
              <w:rFonts w:eastAsia="HGSMinchoE"/>
              <w:highlight w:val="yellow"/>
            </w:rPr>
            <w:t>INSERT GP PRACTICE NAME</w:t>
          </w:r>
        </w:sdtContent>
      </w:sdt>
      <w:r>
        <w:t xml:space="preserve"> of </w:t>
      </w:r>
      <w:sdt>
        <w:sdtPr>
          <w:rPr>
            <w:highlight w:val="yellow"/>
          </w:rPr>
          <w:id w:val="1076172186"/>
          <w:placeholder>
            <w:docPart w:val="99146F16B19C4BA0A66F566267A47C00"/>
          </w:placeholder>
          <w:showingPlcHdr/>
        </w:sdtPr>
        <w:sdtContent>
          <w:r w:rsidRPr="00C26DF6">
            <w:rPr>
              <w:rStyle w:val="PlaceholderText"/>
              <w:rFonts w:eastAsia="HGSMinchoE"/>
              <w:highlight w:val="yellow"/>
            </w:rPr>
            <w:t>Insert GP Practice address / Registered office of Practice</w:t>
          </w:r>
        </w:sdtContent>
      </w:sdt>
      <w:r>
        <w:t xml:space="preserve"> (</w:t>
      </w:r>
      <w:r w:rsidRPr="009A6436">
        <w:rPr>
          <w:b/>
        </w:rPr>
        <w:t>the Practice</w:t>
      </w:r>
      <w:r>
        <w:t>).</w:t>
      </w:r>
    </w:p>
    <w:p w:rsidR="00D60755" w:rsidRDefault="00D60755" w:rsidP="00D60755">
      <w:pPr>
        <w:pStyle w:val="ListParagraph"/>
      </w:pPr>
    </w:p>
    <w:p w:rsidR="00D60755" w:rsidRDefault="00D60755" w:rsidP="00D60755">
      <w:pPr>
        <w:pStyle w:val="Heading3"/>
        <w:numPr>
          <w:ilvl w:val="0"/>
          <w:numId w:val="3"/>
        </w:numPr>
        <w:ind w:left="567" w:hanging="567"/>
      </w:pPr>
      <w:bookmarkStart w:id="13" w:name="_Toc458864528"/>
      <w:bookmarkStart w:id="14" w:name="_Toc458864708"/>
      <w:bookmarkStart w:id="15" w:name="_Toc459826502"/>
      <w:bookmarkStart w:id="16" w:name="_Toc459902407"/>
      <w:bookmarkStart w:id="17" w:name="_Toc484172326"/>
      <w:bookmarkStart w:id="18" w:name="_Toc485035604"/>
      <w:bookmarkStart w:id="19" w:name="_Toc518017041"/>
      <w:r w:rsidRPr="0034605A">
        <w:t>B</w:t>
      </w:r>
      <w:r>
        <w:t>ACKGROUND</w:t>
      </w:r>
      <w:bookmarkEnd w:id="13"/>
      <w:bookmarkEnd w:id="14"/>
      <w:r>
        <w:t xml:space="preserve"> &amp; PURPOSE</w:t>
      </w:r>
      <w:bookmarkEnd w:id="15"/>
      <w:bookmarkEnd w:id="16"/>
      <w:bookmarkEnd w:id="17"/>
      <w:bookmarkEnd w:id="18"/>
      <w:bookmarkEnd w:id="19"/>
    </w:p>
    <w:p w:rsidR="00D60755" w:rsidRDefault="00D60755" w:rsidP="00D60755">
      <w:pPr>
        <w:pStyle w:val="ListParagraph"/>
        <w:numPr>
          <w:ilvl w:val="1"/>
          <w:numId w:val="3"/>
        </w:numPr>
        <w:ind w:left="567" w:hanging="567"/>
      </w:pPr>
      <w:r>
        <w:t xml:space="preserve">This MoU forms part of the General Practice Resilience Programme (GPRP) guidance which describes how NHS England sets out how to provide ‘upstream’ support to practices experiencing difficulty by investing £40m over the next four years to support primary care general practice. The guidance can be found here: </w:t>
      </w:r>
      <w:hyperlink r:id="rId6" w:history="1">
        <w:r w:rsidRPr="00D9506D">
          <w:rPr>
            <w:rStyle w:val="Hyperlink"/>
          </w:rPr>
          <w:t>https://www.england.nhs.uk/ourwork/gpfv/resilience/</w:t>
        </w:r>
      </w:hyperlink>
      <w:r>
        <w:t xml:space="preserve"> </w:t>
      </w:r>
    </w:p>
    <w:p w:rsidR="00D60755" w:rsidRDefault="00D60755" w:rsidP="00D60755">
      <w:pPr>
        <w:pStyle w:val="ListParagraph"/>
        <w:ind w:left="567"/>
      </w:pPr>
    </w:p>
    <w:p w:rsidR="00D60755" w:rsidRDefault="00D60755" w:rsidP="00D60755">
      <w:pPr>
        <w:pStyle w:val="ListParagraph"/>
        <w:numPr>
          <w:ilvl w:val="1"/>
          <w:numId w:val="3"/>
        </w:numPr>
        <w:ind w:left="567" w:hanging="567"/>
      </w:pPr>
      <w:r>
        <w:t>This MoU is to be used to provide clarity and understanding of the support services being provided to the Practice by NHS England and/or a third party supplier (Supplier) as set out in Appendix 1 of this MoU (Improvement Plan) and provide assurance on what can be expected as part of the GPRP.</w:t>
      </w:r>
    </w:p>
    <w:p w:rsidR="00D60755" w:rsidRDefault="00D60755" w:rsidP="00D60755">
      <w:pPr>
        <w:pStyle w:val="ListParagraph"/>
        <w:ind w:left="567"/>
      </w:pPr>
    </w:p>
    <w:p w:rsidR="00D60755" w:rsidRDefault="00D60755" w:rsidP="00D60755">
      <w:pPr>
        <w:pStyle w:val="Heading3"/>
        <w:numPr>
          <w:ilvl w:val="0"/>
          <w:numId w:val="3"/>
        </w:numPr>
        <w:ind w:left="567" w:hanging="567"/>
      </w:pPr>
      <w:bookmarkStart w:id="20" w:name="_Toc458864283"/>
      <w:bookmarkStart w:id="21" w:name="_Toc458864729"/>
      <w:bookmarkStart w:id="22" w:name="_Toc459826503"/>
      <w:bookmarkStart w:id="23" w:name="_Toc459902408"/>
      <w:bookmarkStart w:id="24" w:name="_Toc484172327"/>
      <w:bookmarkStart w:id="25" w:name="_Toc485035605"/>
      <w:bookmarkStart w:id="26" w:name="_Toc518017042"/>
      <w:bookmarkStart w:id="27" w:name="_Toc458864529"/>
      <w:bookmarkStart w:id="28" w:name="_Toc458864709"/>
      <w:r>
        <w:t>PRACTICE ROLES AND RESPONSIBILITIES</w:t>
      </w:r>
      <w:bookmarkEnd w:id="20"/>
      <w:bookmarkEnd w:id="21"/>
      <w:bookmarkEnd w:id="22"/>
      <w:bookmarkEnd w:id="23"/>
      <w:bookmarkEnd w:id="24"/>
      <w:bookmarkEnd w:id="25"/>
      <w:bookmarkEnd w:id="26"/>
    </w:p>
    <w:p w:rsidR="00D60755" w:rsidRDefault="00D60755" w:rsidP="00D60755">
      <w:pPr>
        <w:pStyle w:val="ListParagraph"/>
        <w:numPr>
          <w:ilvl w:val="1"/>
          <w:numId w:val="3"/>
        </w:numPr>
        <w:ind w:left="567" w:hanging="567"/>
      </w:pPr>
      <w:r>
        <w:t>The Practice will be expected to fully engage in the GPRP working with NHS England and any Supplier to ensure effective use of resources in a timely and effective manner.</w:t>
      </w:r>
    </w:p>
    <w:p w:rsidR="00D60755" w:rsidRDefault="00D60755" w:rsidP="00D60755">
      <w:pPr>
        <w:pStyle w:val="ListParagraph"/>
        <w:ind w:left="567"/>
      </w:pPr>
    </w:p>
    <w:p w:rsidR="00D60755" w:rsidRDefault="00D60755" w:rsidP="00D60755">
      <w:pPr>
        <w:pStyle w:val="ListParagraph"/>
        <w:numPr>
          <w:ilvl w:val="1"/>
          <w:numId w:val="3"/>
        </w:numPr>
        <w:ind w:left="567" w:hanging="567"/>
      </w:pPr>
      <w:r>
        <w:t>The Practice acknowledges that a high level of commitment is essential for optimal impact and the Practice will make available such staff as are required to develop and implement the Improvement Plan at the request of NHS England/the Supplier.</w:t>
      </w:r>
    </w:p>
    <w:p w:rsidR="00D60755" w:rsidRDefault="00D60755" w:rsidP="00D60755"/>
    <w:p w:rsidR="00D60755" w:rsidRDefault="00D60755" w:rsidP="00D60755">
      <w:pPr>
        <w:pStyle w:val="ListParagraph"/>
        <w:numPr>
          <w:ilvl w:val="1"/>
          <w:numId w:val="3"/>
        </w:numPr>
        <w:ind w:left="567" w:hanging="567"/>
      </w:pPr>
      <w:r>
        <w:t>The Practice will adopt an open approach and engage effectively with other stakeholders including other practices, the local medical committee and patients (including the patient participation group) where appropriate to enable an inclusive approach to the Improvement Plan set out in this MOU.</w:t>
      </w:r>
    </w:p>
    <w:p w:rsidR="00D60755" w:rsidRDefault="00D60755" w:rsidP="00D60755">
      <w:pPr>
        <w:pStyle w:val="ListParagraph"/>
      </w:pPr>
    </w:p>
    <w:p w:rsidR="00D60755" w:rsidRDefault="00D60755" w:rsidP="00D60755">
      <w:pPr>
        <w:pStyle w:val="ListParagraph"/>
        <w:numPr>
          <w:ilvl w:val="1"/>
          <w:numId w:val="3"/>
        </w:numPr>
        <w:ind w:left="567" w:hanging="567"/>
      </w:pPr>
      <w:r>
        <w:t>The Practice will share all information with NHS England and/or the Supplier that is relevant to the delivery of the Improvement Plan of this MOU.</w:t>
      </w:r>
    </w:p>
    <w:p w:rsidR="00D60755" w:rsidRDefault="00D60755" w:rsidP="00D60755">
      <w:pPr>
        <w:pStyle w:val="ListParagraph"/>
      </w:pPr>
    </w:p>
    <w:p w:rsidR="00D60755" w:rsidRDefault="00D60755" w:rsidP="00D60755">
      <w:pPr>
        <w:pStyle w:val="ListParagraph"/>
        <w:numPr>
          <w:ilvl w:val="1"/>
          <w:numId w:val="3"/>
        </w:numPr>
        <w:ind w:left="567" w:hanging="567"/>
      </w:pPr>
      <w:r>
        <w:t>The Practice retains full responsibility for all aspects of their contractual and professional obligations regarding the provision of primary medical care services to their patients.</w:t>
      </w:r>
    </w:p>
    <w:p w:rsidR="00D60755" w:rsidRDefault="00D60755" w:rsidP="00D60755">
      <w:pPr>
        <w:pStyle w:val="ListParagraph"/>
      </w:pPr>
    </w:p>
    <w:p w:rsidR="00D60755" w:rsidRDefault="00D60755" w:rsidP="00D60755">
      <w:pPr>
        <w:pStyle w:val="ListParagraph"/>
        <w:numPr>
          <w:ilvl w:val="1"/>
          <w:numId w:val="3"/>
        </w:numPr>
        <w:ind w:left="567" w:hanging="567"/>
      </w:pPr>
      <w:r>
        <w:t>The Parties have entered into this MoU in good faith to improve the Practice as set out in this MoU.</w:t>
      </w:r>
    </w:p>
    <w:p w:rsidR="00D60755" w:rsidRDefault="00D60755" w:rsidP="00D60755"/>
    <w:p w:rsidR="00D60755" w:rsidRDefault="00D60755" w:rsidP="00D60755">
      <w:pPr>
        <w:pStyle w:val="Heading3"/>
        <w:numPr>
          <w:ilvl w:val="0"/>
          <w:numId w:val="3"/>
        </w:numPr>
        <w:ind w:left="567" w:hanging="567"/>
      </w:pPr>
      <w:bookmarkStart w:id="29" w:name="_NHS_ENGLAND_ROLES"/>
      <w:bookmarkStart w:id="30" w:name="_Toc458864284"/>
      <w:bookmarkStart w:id="31" w:name="_Toc458864730"/>
      <w:bookmarkStart w:id="32" w:name="_Toc459826504"/>
      <w:bookmarkStart w:id="33" w:name="_Toc459902409"/>
      <w:bookmarkStart w:id="34" w:name="_Toc484172328"/>
      <w:bookmarkStart w:id="35" w:name="_Toc485035606"/>
      <w:bookmarkStart w:id="36" w:name="_Toc518017043"/>
      <w:bookmarkEnd w:id="29"/>
      <w:r>
        <w:t>NHS ENGLAND ROLES AND RESPONSIBILITIES</w:t>
      </w:r>
      <w:bookmarkEnd w:id="30"/>
      <w:bookmarkEnd w:id="31"/>
      <w:bookmarkEnd w:id="32"/>
      <w:bookmarkEnd w:id="33"/>
      <w:bookmarkEnd w:id="34"/>
      <w:bookmarkEnd w:id="35"/>
      <w:bookmarkEnd w:id="36"/>
    </w:p>
    <w:p w:rsidR="00D60755" w:rsidRDefault="00D60755" w:rsidP="00D60755">
      <w:pPr>
        <w:pStyle w:val="ListParagraph"/>
        <w:numPr>
          <w:ilvl w:val="1"/>
          <w:numId w:val="3"/>
        </w:numPr>
        <w:ind w:left="567" w:hanging="567"/>
      </w:pPr>
      <w:r>
        <w:t xml:space="preserve">NHS England will secure the provision of the Support Services as set out in Appendix 1 (Improvement Plan) paragraph 2 (Support Services) of this MoU. The Support Services may be provided by NHS England or by a third party supplier (the Supplier) </w:t>
      </w:r>
      <w:r>
        <w:lastRenderedPageBreak/>
        <w:t>at the discretion of NHS England and may be withdrawn with a given notice period , in accordance with</w:t>
      </w:r>
      <w:r w:rsidRPr="003A3D2A">
        <w:t xml:space="preserve"> </w:t>
      </w:r>
      <w:hyperlink w:anchor="_TERMINATION" w:history="1">
        <w:r>
          <w:rPr>
            <w:rStyle w:val="Hyperlink"/>
          </w:rPr>
          <w:t>Clause</w:t>
        </w:r>
        <w:r w:rsidRPr="003A3D2A">
          <w:rPr>
            <w:rStyle w:val="Hyperlink"/>
          </w:rPr>
          <w:t xml:space="preserve"> 1</w:t>
        </w:r>
      </w:hyperlink>
      <w:r>
        <w:rPr>
          <w:rStyle w:val="Hyperlink"/>
        </w:rPr>
        <w:t>2</w:t>
      </w:r>
      <w:r>
        <w:t xml:space="preserve"> (Termination) of this MoU.</w:t>
      </w:r>
    </w:p>
    <w:p w:rsidR="00D60755" w:rsidRDefault="00D60755" w:rsidP="00D60755"/>
    <w:p w:rsidR="00D60755" w:rsidRDefault="00D60755" w:rsidP="00D60755">
      <w:pPr>
        <w:pStyle w:val="ListParagraph"/>
        <w:numPr>
          <w:ilvl w:val="1"/>
          <w:numId w:val="3"/>
        </w:numPr>
        <w:ind w:left="567" w:hanging="567"/>
      </w:pPr>
      <w:r>
        <w:t>NHS England may share any relevant information with the Supplier and Practice that may help inform the delivery of the Improvement Plan subject to Clause 9 (Confidentiality) of this MoU.</w:t>
      </w:r>
    </w:p>
    <w:p w:rsidR="00D60755" w:rsidRDefault="00D60755" w:rsidP="00D60755"/>
    <w:p w:rsidR="00D60755" w:rsidRDefault="00D60755" w:rsidP="00D60755">
      <w:pPr>
        <w:pStyle w:val="ListParagraph"/>
        <w:numPr>
          <w:ilvl w:val="1"/>
          <w:numId w:val="3"/>
        </w:numPr>
        <w:tabs>
          <w:tab w:val="left" w:pos="6748"/>
        </w:tabs>
        <w:ind w:left="567" w:hanging="567"/>
      </w:pPr>
      <w:r>
        <w:t>NHS England will be responsible for holding the Supplier to account where agreed actions have not been completed or delivered in accordance with this MoU.</w:t>
      </w:r>
    </w:p>
    <w:p w:rsidR="00D60755" w:rsidRDefault="00D60755" w:rsidP="00D60755">
      <w:pPr>
        <w:tabs>
          <w:tab w:val="left" w:pos="6748"/>
        </w:tabs>
      </w:pPr>
    </w:p>
    <w:p w:rsidR="00D60755" w:rsidRPr="0034605A" w:rsidRDefault="00D60755" w:rsidP="00D60755">
      <w:pPr>
        <w:pStyle w:val="Heading3"/>
        <w:numPr>
          <w:ilvl w:val="0"/>
          <w:numId w:val="3"/>
        </w:numPr>
        <w:ind w:left="567" w:hanging="567"/>
      </w:pPr>
      <w:bookmarkStart w:id="37" w:name="_Toc459826505"/>
      <w:bookmarkStart w:id="38" w:name="_Toc459902410"/>
      <w:bookmarkStart w:id="39" w:name="_Toc484172329"/>
      <w:bookmarkStart w:id="40" w:name="_Toc485035607"/>
      <w:bookmarkStart w:id="41" w:name="_Toc518017044"/>
      <w:r w:rsidRPr="0034605A">
        <w:t xml:space="preserve">KEY OBJECTIVES FOR THE </w:t>
      </w:r>
      <w:r>
        <w:t>MoU</w:t>
      </w:r>
      <w:bookmarkEnd w:id="27"/>
      <w:bookmarkEnd w:id="28"/>
      <w:bookmarkEnd w:id="37"/>
      <w:bookmarkEnd w:id="38"/>
      <w:bookmarkEnd w:id="39"/>
      <w:bookmarkEnd w:id="40"/>
      <w:bookmarkEnd w:id="41"/>
    </w:p>
    <w:p w:rsidR="00D60755" w:rsidRDefault="00D60755" w:rsidP="00D60755">
      <w:pPr>
        <w:pStyle w:val="ListParagraph"/>
        <w:numPr>
          <w:ilvl w:val="1"/>
          <w:numId w:val="3"/>
        </w:numPr>
        <w:ind w:left="567" w:hanging="567"/>
      </w:pPr>
      <w:r>
        <w:t xml:space="preserve">The parties shall sign up to the Improvement Plan to achieve the key objectives set out in </w:t>
      </w:r>
      <w:r w:rsidRPr="003A3D2A">
        <w:t>Appendix 1</w:t>
      </w:r>
      <w:r>
        <w:t xml:space="preserve"> (</w:t>
      </w:r>
      <w:r w:rsidRPr="000C644D">
        <w:t>Improvement Plan</w:t>
      </w:r>
      <w:r>
        <w:t>) Paragraph 1</w:t>
      </w:r>
      <w:r w:rsidRPr="000C644D">
        <w:t xml:space="preserve"> </w:t>
      </w:r>
      <w:r>
        <w:t>(Key Objectives) of this MoU.</w:t>
      </w:r>
    </w:p>
    <w:p w:rsidR="00D60755" w:rsidRDefault="00D60755" w:rsidP="00D60755">
      <w:pPr>
        <w:tabs>
          <w:tab w:val="left" w:pos="945"/>
        </w:tabs>
        <w:ind w:left="567" w:hanging="567"/>
      </w:pPr>
      <w:r>
        <w:tab/>
      </w:r>
    </w:p>
    <w:p w:rsidR="00D60755" w:rsidRDefault="00D60755" w:rsidP="00D60755">
      <w:pPr>
        <w:pStyle w:val="Heading3"/>
        <w:numPr>
          <w:ilvl w:val="0"/>
          <w:numId w:val="3"/>
        </w:numPr>
        <w:ind w:left="567" w:hanging="567"/>
      </w:pPr>
      <w:bookmarkStart w:id="42" w:name="_Toc458864530"/>
      <w:bookmarkStart w:id="43" w:name="_Toc458864710"/>
      <w:bookmarkStart w:id="44" w:name="_Toc459826506"/>
      <w:bookmarkStart w:id="45" w:name="_Toc459902411"/>
      <w:bookmarkStart w:id="46" w:name="_Toc484172330"/>
      <w:bookmarkStart w:id="47" w:name="_Toc485035608"/>
      <w:bookmarkStart w:id="48" w:name="_Toc518017045"/>
      <w:r w:rsidRPr="004A4678">
        <w:t>PRINCIPLES OF COLLABORATION</w:t>
      </w:r>
      <w:bookmarkEnd w:id="42"/>
      <w:bookmarkEnd w:id="43"/>
      <w:bookmarkEnd w:id="44"/>
      <w:bookmarkEnd w:id="45"/>
      <w:bookmarkEnd w:id="46"/>
      <w:bookmarkEnd w:id="47"/>
      <w:bookmarkEnd w:id="48"/>
    </w:p>
    <w:p w:rsidR="00D60755" w:rsidRDefault="00D60755" w:rsidP="00D60755">
      <w:pPr>
        <w:pStyle w:val="ListParagraph"/>
        <w:numPr>
          <w:ilvl w:val="1"/>
          <w:numId w:val="3"/>
        </w:numPr>
        <w:ind w:left="567" w:hanging="567"/>
      </w:pPr>
      <w:r>
        <w:t>All parties to this MoU will use their reasonable endeavours to co-operate in the implementation of the Improvement Plan in order to effectively address the resilience and sustainability of the Practice, in the overall interests of patients.</w:t>
      </w:r>
    </w:p>
    <w:p w:rsidR="00D60755" w:rsidRDefault="00D60755" w:rsidP="00D60755">
      <w:pPr>
        <w:pStyle w:val="ListParagraph"/>
        <w:ind w:left="567"/>
      </w:pPr>
    </w:p>
    <w:p w:rsidR="00D60755" w:rsidRDefault="00D60755" w:rsidP="00D60755">
      <w:pPr>
        <w:pStyle w:val="ListParagraph"/>
        <w:numPr>
          <w:ilvl w:val="1"/>
          <w:numId w:val="3"/>
        </w:numPr>
        <w:ind w:left="567" w:hanging="567"/>
      </w:pPr>
      <w:r>
        <w:t>All parties will adhere to the terms set out in this MoU and supporting appendices.</w:t>
      </w:r>
    </w:p>
    <w:p w:rsidR="00D60755" w:rsidRDefault="00D60755" w:rsidP="00D60755">
      <w:pPr>
        <w:tabs>
          <w:tab w:val="left" w:pos="720"/>
          <w:tab w:val="left" w:pos="2730"/>
        </w:tabs>
      </w:pPr>
      <w:r>
        <w:tab/>
      </w:r>
    </w:p>
    <w:p w:rsidR="00D60755" w:rsidRPr="004A4678" w:rsidRDefault="00D60755" w:rsidP="00D60755">
      <w:pPr>
        <w:pStyle w:val="Heading3"/>
        <w:numPr>
          <w:ilvl w:val="0"/>
          <w:numId w:val="3"/>
        </w:numPr>
        <w:ind w:left="567" w:hanging="567"/>
      </w:pPr>
      <w:bookmarkStart w:id="49" w:name="_Toc458864531"/>
      <w:bookmarkStart w:id="50" w:name="_Toc458864711"/>
      <w:bookmarkStart w:id="51" w:name="_Toc459826507"/>
      <w:bookmarkStart w:id="52" w:name="_Toc459902412"/>
      <w:bookmarkStart w:id="53" w:name="_Toc484172331"/>
      <w:bookmarkStart w:id="54" w:name="_Toc485035609"/>
      <w:bookmarkStart w:id="55" w:name="_Toc518017046"/>
      <w:r w:rsidRPr="004A4678">
        <w:t>GOVERNANCE</w:t>
      </w:r>
      <w:bookmarkEnd w:id="49"/>
      <w:bookmarkEnd w:id="50"/>
      <w:bookmarkEnd w:id="51"/>
      <w:bookmarkEnd w:id="52"/>
      <w:bookmarkEnd w:id="53"/>
      <w:bookmarkEnd w:id="54"/>
      <w:bookmarkEnd w:id="55"/>
    </w:p>
    <w:p w:rsidR="00D60755" w:rsidRDefault="00D60755" w:rsidP="00D60755">
      <w:pPr>
        <w:pStyle w:val="ListParagraph"/>
        <w:numPr>
          <w:ilvl w:val="1"/>
          <w:numId w:val="3"/>
        </w:numPr>
        <w:ind w:left="567" w:hanging="567"/>
      </w:pPr>
      <w:r>
        <w:t>NHS England retains the overall responsibility for the GPRP and has nominated strategic and operational leads who will act as key points of contact for the Practice and NHS England. For the purposes of the Improvement Plan:</w:t>
      </w:r>
    </w:p>
    <w:p w:rsidR="00D60755" w:rsidRDefault="00D60755" w:rsidP="00D60755">
      <w:pPr>
        <w:pStyle w:val="ListParagraph"/>
        <w:ind w:left="405"/>
      </w:pPr>
    </w:p>
    <w:p w:rsidR="00D60755" w:rsidRDefault="00D60755" w:rsidP="00D60755">
      <w:pPr>
        <w:pStyle w:val="ListParagraph"/>
        <w:numPr>
          <w:ilvl w:val="0"/>
          <w:numId w:val="4"/>
        </w:numPr>
        <w:ind w:left="993"/>
      </w:pPr>
      <w:r>
        <w:t>The Strategic Lead shall be</w:t>
      </w:r>
      <w:r w:rsidRPr="003B26C4">
        <w:t xml:space="preserve"> </w:t>
      </w:r>
      <w:sdt>
        <w:sdtPr>
          <w:rPr>
            <w:highlight w:val="yellow"/>
          </w:rPr>
          <w:id w:val="1335729323"/>
          <w:placeholder>
            <w:docPart w:val="A4BE14A0EF1144BEA6B992888ED7CD70"/>
          </w:placeholder>
          <w:showingPlcHdr/>
        </w:sdtPr>
        <w:sdtContent>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strategic lea</w:t>
          </w:r>
          <w:r>
            <w:rPr>
              <w:rStyle w:val="PlaceholderText"/>
              <w:rFonts w:eastAsia="HGSMinchoE"/>
              <w:highlight w:val="yellow"/>
            </w:rPr>
            <w:t>d</w:t>
          </w:r>
        </w:sdtContent>
      </w:sdt>
    </w:p>
    <w:p w:rsidR="00D60755" w:rsidRDefault="00D60755" w:rsidP="00D60755">
      <w:pPr>
        <w:ind w:left="993"/>
      </w:pPr>
    </w:p>
    <w:p w:rsidR="00D60755" w:rsidRDefault="00D60755" w:rsidP="00D60755">
      <w:pPr>
        <w:pStyle w:val="ListParagraph"/>
        <w:numPr>
          <w:ilvl w:val="0"/>
          <w:numId w:val="4"/>
        </w:numPr>
        <w:ind w:left="993"/>
      </w:pPr>
      <w:r>
        <w:t xml:space="preserve">The Operational Lead shall be: </w:t>
      </w:r>
      <w:sdt>
        <w:sdtPr>
          <w:rPr>
            <w:highlight w:val="yellow"/>
          </w:rPr>
          <w:id w:val="180479850"/>
          <w:placeholder>
            <w:docPart w:val="82B6760AE4174E68BAAE3CFB445C1993"/>
          </w:placeholder>
          <w:showingPlcHdr/>
        </w:sdtPr>
        <w:sdtContent>
          <w:r w:rsidRPr="003B26C4">
            <w:rPr>
              <w:rStyle w:val="PlaceholderText"/>
              <w:rFonts w:eastAsia="HGSMinchoE"/>
              <w:highlight w:val="yellow"/>
            </w:rPr>
            <w:t xml:space="preserve">Insert </w:t>
          </w:r>
          <w:r>
            <w:rPr>
              <w:rStyle w:val="PlaceholderText"/>
              <w:rFonts w:eastAsia="HGSMinchoE"/>
              <w:highlight w:val="yellow"/>
            </w:rPr>
            <w:t>name and contact detail</w:t>
          </w:r>
          <w:r w:rsidRPr="003B26C4">
            <w:rPr>
              <w:rStyle w:val="PlaceholderText"/>
              <w:rFonts w:eastAsia="HGSMinchoE"/>
              <w:highlight w:val="yellow"/>
            </w:rPr>
            <w:t>s of operational lead</w:t>
          </w:r>
        </w:sdtContent>
      </w:sdt>
    </w:p>
    <w:p w:rsidR="00D60755" w:rsidRDefault="00D60755" w:rsidP="00D60755">
      <w:pPr>
        <w:pStyle w:val="ListParagraph"/>
        <w:ind w:left="567"/>
      </w:pPr>
    </w:p>
    <w:p w:rsidR="00D60755" w:rsidRDefault="00D60755" w:rsidP="00D60755">
      <w:pPr>
        <w:pStyle w:val="ListParagraph"/>
        <w:numPr>
          <w:ilvl w:val="1"/>
          <w:numId w:val="3"/>
        </w:numPr>
        <w:ind w:left="567" w:hanging="567"/>
      </w:pPr>
      <w:r>
        <w:t>The Strategic Lead will act for NHS England in providing strategic oversight and direction of the Improvement Plan as part of the wider oversight and governance of the GPRP in relation to the Practice.  The Strategic Lead must be a member of NHS England.</w:t>
      </w:r>
    </w:p>
    <w:p w:rsidR="00D60755" w:rsidRDefault="00D60755" w:rsidP="00D60755">
      <w:pPr>
        <w:ind w:left="567" w:hanging="567"/>
      </w:pPr>
    </w:p>
    <w:p w:rsidR="00D60755" w:rsidRDefault="00D60755" w:rsidP="00D60755">
      <w:pPr>
        <w:pStyle w:val="ListParagraph"/>
        <w:numPr>
          <w:ilvl w:val="1"/>
          <w:numId w:val="3"/>
        </w:numPr>
        <w:ind w:left="567" w:hanging="567"/>
      </w:pPr>
      <w:r>
        <w:t>The Operational Lead will liaise on all operational matters relating to the agreed contributions to support delivery of the Improvement Plan and advise the Strategic Lead, providing assurance that the Key Objectives are being met and that the Improvement Plan is performing within the boundaries agreed with the Practice.  The Operational Lead may be a member of NHS England or a representative nominated by NHS England.</w:t>
      </w:r>
    </w:p>
    <w:p w:rsidR="00D60755" w:rsidRDefault="00D60755" w:rsidP="00D60755">
      <w:pPr>
        <w:pStyle w:val="ListParagraph"/>
        <w:ind w:left="567" w:hanging="567"/>
      </w:pPr>
    </w:p>
    <w:p w:rsidR="00D60755" w:rsidRDefault="00D60755" w:rsidP="00D60755">
      <w:pPr>
        <w:pStyle w:val="ListParagraph"/>
        <w:numPr>
          <w:ilvl w:val="1"/>
          <w:numId w:val="3"/>
        </w:numPr>
        <w:ind w:left="567" w:hanging="567"/>
      </w:pPr>
      <w:r>
        <w:t>The Practice shall nominate a Practice Lead and notify NHS England of the name and contact details of the Practice Lead. For the purpose of the Improvement Plan:</w:t>
      </w:r>
    </w:p>
    <w:p w:rsidR="00D60755" w:rsidRDefault="00D60755" w:rsidP="00D60755">
      <w:pPr>
        <w:pStyle w:val="ListParagraph"/>
      </w:pPr>
    </w:p>
    <w:p w:rsidR="00D60755" w:rsidRDefault="00D60755" w:rsidP="00D60755">
      <w:pPr>
        <w:pStyle w:val="ListParagraph"/>
        <w:numPr>
          <w:ilvl w:val="0"/>
          <w:numId w:val="5"/>
        </w:numPr>
        <w:ind w:left="993"/>
      </w:pPr>
      <w:r>
        <w:t xml:space="preserve">The Practice Lead shall be: </w:t>
      </w:r>
      <w:sdt>
        <w:sdtPr>
          <w:rPr>
            <w:highlight w:val="yellow"/>
          </w:rPr>
          <w:id w:val="1336116078"/>
          <w:placeholder>
            <w:docPart w:val="82BB39004E8A492B8861F1C90C804545"/>
          </w:placeholder>
          <w:showingPlcHdr/>
        </w:sdtPr>
        <w:sdtContent>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practice lead</w:t>
          </w:r>
        </w:sdtContent>
      </w:sdt>
    </w:p>
    <w:p w:rsidR="00D60755" w:rsidRDefault="00D60755" w:rsidP="00D60755">
      <w:pPr>
        <w:pStyle w:val="ListParagraph"/>
      </w:pPr>
    </w:p>
    <w:p w:rsidR="00D60755" w:rsidRDefault="00D60755" w:rsidP="00D60755">
      <w:pPr>
        <w:pStyle w:val="ListParagraph"/>
        <w:numPr>
          <w:ilvl w:val="1"/>
          <w:numId w:val="3"/>
        </w:numPr>
        <w:ind w:left="567" w:hanging="567"/>
      </w:pPr>
      <w:r>
        <w:lastRenderedPageBreak/>
        <w:t>The Operational Lead and the Practice Lead shall agree the Improvement Plan and Key Objectives, and will identify the commitments to support its delivery.  The Strategic Lead will then approve the Improvement Plan for implementation.</w:t>
      </w:r>
    </w:p>
    <w:p w:rsidR="00D60755" w:rsidRDefault="00D60755" w:rsidP="00D60755">
      <w:pPr>
        <w:tabs>
          <w:tab w:val="left" w:pos="1410"/>
        </w:tabs>
      </w:pPr>
      <w:r>
        <w:tab/>
      </w:r>
    </w:p>
    <w:p w:rsidR="00D60755" w:rsidRPr="00EC07E5" w:rsidRDefault="00D60755" w:rsidP="00D60755">
      <w:pPr>
        <w:pStyle w:val="Heading3"/>
        <w:numPr>
          <w:ilvl w:val="0"/>
          <w:numId w:val="3"/>
        </w:numPr>
        <w:ind w:left="567" w:hanging="567"/>
      </w:pPr>
      <w:bookmarkStart w:id="56" w:name="_Toc458864532"/>
      <w:bookmarkStart w:id="57" w:name="_Toc458864712"/>
      <w:bookmarkStart w:id="58" w:name="_Toc459826508"/>
      <w:bookmarkStart w:id="59" w:name="_Toc459902413"/>
      <w:bookmarkStart w:id="60" w:name="_Toc484172332"/>
      <w:bookmarkStart w:id="61" w:name="_Toc485035610"/>
      <w:bookmarkStart w:id="62" w:name="_Toc518017047"/>
      <w:r w:rsidRPr="00EC07E5">
        <w:t>REPORTING</w:t>
      </w:r>
      <w:bookmarkEnd w:id="56"/>
      <w:bookmarkEnd w:id="57"/>
      <w:bookmarkEnd w:id="58"/>
      <w:bookmarkEnd w:id="59"/>
      <w:bookmarkEnd w:id="60"/>
      <w:bookmarkEnd w:id="61"/>
      <w:bookmarkEnd w:id="62"/>
    </w:p>
    <w:p w:rsidR="00D60755" w:rsidRDefault="00D60755" w:rsidP="00D60755">
      <w:pPr>
        <w:pStyle w:val="ListParagraph"/>
        <w:numPr>
          <w:ilvl w:val="1"/>
          <w:numId w:val="3"/>
        </w:numPr>
        <w:ind w:left="567" w:hanging="567"/>
      </w:pPr>
      <w:r>
        <w:t xml:space="preserve">The PRP will be continually evaluated. Practices will be required to report on progress of the Improvement Plan as well as support any other reporting requirements agreed between the parties. </w:t>
      </w:r>
    </w:p>
    <w:p w:rsidR="00D60755" w:rsidRDefault="00D60755" w:rsidP="00D60755"/>
    <w:p w:rsidR="00D60755" w:rsidRDefault="00D60755" w:rsidP="00D60755">
      <w:pPr>
        <w:pStyle w:val="ListParagraph"/>
        <w:numPr>
          <w:ilvl w:val="1"/>
          <w:numId w:val="3"/>
        </w:numPr>
        <w:ind w:left="567" w:hanging="567"/>
      </w:pPr>
      <w:r>
        <w:t xml:space="preserve">Reports should wherever possible utilise existing systems of communication between the parties, and be reasonable in accordance with the capacity of the </w:t>
      </w:r>
      <w:r w:rsidRPr="00723D10">
        <w:t>Parties and/or reflective of the requirements of the Improvement Plan. Reporting will not be onerous, and will not be the basis of any performance management of the contract. Freque</w:t>
      </w:r>
      <w:r>
        <w:t xml:space="preserve">ncy and content of reporting will be as follows: </w:t>
      </w:r>
    </w:p>
    <w:p w:rsidR="00D60755" w:rsidRDefault="00D60755" w:rsidP="00D60755">
      <w:pPr>
        <w:pStyle w:val="ListParagraph"/>
      </w:pPr>
    </w:p>
    <w:sdt>
      <w:sdtPr>
        <w:rPr>
          <w:highlight w:val="yellow"/>
        </w:rPr>
        <w:id w:val="640855168"/>
        <w:placeholder>
          <w:docPart w:val="8536DFADE88143D090073FC04484B8D2"/>
        </w:placeholder>
      </w:sdtPr>
      <w:sdtContent>
        <w:p w:rsidR="00D60755" w:rsidRPr="00C26DF6" w:rsidRDefault="00D60755" w:rsidP="00D60755">
          <w:pPr>
            <w:ind w:left="567"/>
            <w:rPr>
              <w:rStyle w:val="PlaceholderText"/>
              <w:rFonts w:eastAsia="HGSMinchoE"/>
              <w:highlight w:val="yellow"/>
            </w:rPr>
          </w:pPr>
          <w:r>
            <w:rPr>
              <w:rStyle w:val="PlaceholderText"/>
              <w:rFonts w:eastAsia="HGSMinchoE"/>
              <w:highlight w:val="yellow"/>
            </w:rPr>
            <w:t>DRAFTING NOTES: I</w:t>
          </w:r>
          <w:r w:rsidRPr="00C26DF6">
            <w:rPr>
              <w:rStyle w:val="PlaceholderText"/>
              <w:rFonts w:eastAsia="HGSMinchoE"/>
              <w:highlight w:val="yellow"/>
            </w:rPr>
            <w:t xml:space="preserve">nsert details of agreed </w:t>
          </w:r>
          <w:r>
            <w:rPr>
              <w:rStyle w:val="PlaceholderText"/>
              <w:rFonts w:eastAsia="HGSMinchoE"/>
              <w:highlight w:val="yellow"/>
            </w:rPr>
            <w:t xml:space="preserve">reporting here e.g. delivery of </w:t>
          </w:r>
          <w:r w:rsidRPr="00C26DF6">
            <w:rPr>
              <w:rStyle w:val="PlaceholderText"/>
              <w:rFonts w:eastAsia="HGSMinchoE"/>
              <w:highlight w:val="yellow"/>
            </w:rPr>
            <w:t>progress against any key milestones agreed, assessment of support and its effectiveness when key objectives delivered.</w:t>
          </w:r>
        </w:p>
        <w:p w:rsidR="00D60755" w:rsidRPr="00C26DF6" w:rsidRDefault="00D60755" w:rsidP="00D60755">
          <w:pPr>
            <w:ind w:left="567" w:hanging="567"/>
            <w:rPr>
              <w:rStyle w:val="PlaceholderText"/>
              <w:rFonts w:eastAsia="HGSMinchoE"/>
              <w:highlight w:val="yellow"/>
            </w:rPr>
          </w:pPr>
        </w:p>
        <w:p w:rsidR="00D60755" w:rsidRPr="00C26DF6" w:rsidRDefault="00D60755" w:rsidP="00D60755">
          <w:pPr>
            <w:ind w:left="567"/>
            <w:rPr>
              <w:rStyle w:val="PlaceholderText"/>
              <w:rFonts w:eastAsia="HGSMinchoE"/>
              <w:highlight w:val="yellow"/>
            </w:rPr>
          </w:pPr>
          <w:r w:rsidRPr="00C26DF6">
            <w:rPr>
              <w:rStyle w:val="PlaceholderText"/>
              <w:rFonts w:eastAsia="HGSMinchoE"/>
              <w:highlight w:val="yellow"/>
            </w:rPr>
            <w:t>Each paragraph inserted here must be formatted as followed:</w:t>
          </w:r>
        </w:p>
        <w:p w:rsidR="00D60755" w:rsidRPr="00C26DF6" w:rsidRDefault="00D60755" w:rsidP="00D60755">
          <w:pPr>
            <w:ind w:left="567" w:hanging="567"/>
            <w:rPr>
              <w:rStyle w:val="PlaceholderText"/>
              <w:rFonts w:eastAsia="HGSMinchoE"/>
              <w:highlight w:val="yellow"/>
            </w:rPr>
          </w:pPr>
        </w:p>
        <w:p w:rsidR="00D60755" w:rsidRPr="00C26DF6" w:rsidRDefault="00D60755" w:rsidP="00D60755">
          <w:pPr>
            <w:pStyle w:val="ListParagraph"/>
            <w:numPr>
              <w:ilvl w:val="0"/>
              <w:numId w:val="8"/>
            </w:numPr>
            <w:ind w:left="1134" w:hanging="567"/>
            <w:rPr>
              <w:rFonts w:eastAsia="HGSMinchoE"/>
              <w:color w:val="808080"/>
              <w:highlight w:val="yellow"/>
            </w:rPr>
          </w:pPr>
          <w:r w:rsidRPr="00C26DF6">
            <w:rPr>
              <w:rFonts w:eastAsia="HGSMinchoE"/>
              <w:color w:val="808080"/>
              <w:highlight w:val="yellow"/>
            </w:rPr>
            <w:t xml:space="preserve"> </w:t>
          </w:r>
        </w:p>
        <w:p w:rsidR="00D60755" w:rsidRPr="00C26DF6" w:rsidRDefault="00D60755" w:rsidP="00D60755">
          <w:pPr>
            <w:pStyle w:val="ListParagraph"/>
            <w:ind w:left="1134" w:hanging="567"/>
            <w:rPr>
              <w:rFonts w:eastAsia="HGSMinchoE"/>
              <w:color w:val="808080"/>
              <w:highlight w:val="yellow"/>
            </w:rPr>
          </w:pPr>
        </w:p>
        <w:p w:rsidR="00D60755" w:rsidRPr="00C26DF6" w:rsidRDefault="00D60755" w:rsidP="00D60755">
          <w:pPr>
            <w:pStyle w:val="ListParagraph"/>
            <w:numPr>
              <w:ilvl w:val="0"/>
              <w:numId w:val="8"/>
            </w:numPr>
            <w:ind w:left="1134" w:hanging="567"/>
            <w:rPr>
              <w:rFonts w:eastAsia="HGSMinchoE"/>
              <w:color w:val="808080"/>
              <w:highlight w:val="yellow"/>
            </w:rPr>
          </w:pPr>
        </w:p>
        <w:p w:rsidR="00D60755" w:rsidRPr="00C26DF6" w:rsidRDefault="00D60755" w:rsidP="00D60755">
          <w:pPr>
            <w:pStyle w:val="ListParagraph"/>
            <w:ind w:left="1134" w:hanging="567"/>
            <w:rPr>
              <w:rFonts w:eastAsia="HGSMinchoE"/>
              <w:color w:val="808080"/>
              <w:highlight w:val="yellow"/>
            </w:rPr>
          </w:pPr>
        </w:p>
        <w:p w:rsidR="00D60755" w:rsidRPr="001D1F06" w:rsidRDefault="00D60755" w:rsidP="00D60755">
          <w:pPr>
            <w:pStyle w:val="ListParagraph"/>
            <w:numPr>
              <w:ilvl w:val="0"/>
              <w:numId w:val="8"/>
            </w:numPr>
            <w:ind w:left="1134" w:hanging="567"/>
            <w:rPr>
              <w:rFonts w:eastAsia="HGSMinchoE"/>
              <w:color w:val="7F7F7F" w:themeColor="text1" w:themeTint="80"/>
              <w:highlight w:val="yellow"/>
            </w:rPr>
          </w:pPr>
          <w:r w:rsidRPr="001D1F06">
            <w:rPr>
              <w:rFonts w:eastAsia="HGSMinchoE"/>
              <w:color w:val="7F7F7F" w:themeColor="text1" w:themeTint="80"/>
              <w:highlight w:val="yellow"/>
            </w:rPr>
            <w:t xml:space="preserve">DRAFTING NOTES: delete this paragraph if not necessary for this practice / group of practices. [insert name of practice / practices if part of Hub] will be required to submit a case study detailing their experience of the GPRP intervention. The details of the case study and the submission deadlines are to be agreed locally. </w:t>
          </w:r>
        </w:p>
        <w:p w:rsidR="00D60755" w:rsidRPr="00F01811" w:rsidRDefault="00D60755" w:rsidP="00D60755">
          <w:pPr>
            <w:ind w:left="567" w:hanging="567"/>
            <w:rPr>
              <w:rFonts w:eastAsia="HGSMinchoE"/>
              <w:color w:val="808080"/>
            </w:rPr>
          </w:pPr>
        </w:p>
      </w:sdtContent>
    </w:sdt>
    <w:p w:rsidR="00D60755" w:rsidRPr="00147BFA" w:rsidRDefault="00D60755" w:rsidP="00D60755">
      <w:pPr>
        <w:pStyle w:val="Heading3"/>
        <w:numPr>
          <w:ilvl w:val="0"/>
          <w:numId w:val="3"/>
        </w:numPr>
        <w:ind w:left="567" w:hanging="567"/>
      </w:pPr>
      <w:bookmarkStart w:id="63" w:name="_Toc458864534"/>
      <w:bookmarkStart w:id="64" w:name="_Toc458864714"/>
      <w:bookmarkStart w:id="65" w:name="_Toc459826509"/>
      <w:bookmarkStart w:id="66" w:name="_Toc459902414"/>
      <w:bookmarkStart w:id="67" w:name="_Toc484172333"/>
      <w:bookmarkStart w:id="68" w:name="_Toc485035611"/>
      <w:bookmarkStart w:id="69" w:name="_Toc518017048"/>
      <w:r w:rsidRPr="00147BFA">
        <w:t>ESCALATION</w:t>
      </w:r>
      <w:bookmarkEnd w:id="63"/>
      <w:bookmarkEnd w:id="64"/>
      <w:bookmarkEnd w:id="65"/>
      <w:bookmarkEnd w:id="66"/>
      <w:bookmarkEnd w:id="67"/>
      <w:bookmarkEnd w:id="68"/>
      <w:bookmarkEnd w:id="69"/>
    </w:p>
    <w:p w:rsidR="00D60755" w:rsidRDefault="00D60755" w:rsidP="00D60755">
      <w:pPr>
        <w:pStyle w:val="ListParagraph"/>
        <w:numPr>
          <w:ilvl w:val="1"/>
          <w:numId w:val="3"/>
        </w:numPr>
        <w:ind w:left="567" w:hanging="567"/>
      </w:pPr>
      <w:r>
        <w:t xml:space="preserve">If either party has any issues, concerns or complaints about the Improvement Plan, or any matter in this MoU, that party shall notify the other party and the parties shall then seek to resolve the issue by a process of negotiation to decide on the appropriate course of action to take. </w:t>
      </w:r>
    </w:p>
    <w:p w:rsidR="00D60755" w:rsidRDefault="00D60755" w:rsidP="00D60755">
      <w:pPr>
        <w:ind w:left="567" w:hanging="567"/>
      </w:pPr>
    </w:p>
    <w:p w:rsidR="00D60755" w:rsidRDefault="00D60755" w:rsidP="00D60755">
      <w:pPr>
        <w:pStyle w:val="ListParagraph"/>
        <w:numPr>
          <w:ilvl w:val="1"/>
          <w:numId w:val="3"/>
        </w:numPr>
        <w:ind w:left="567" w:hanging="567"/>
      </w:pPr>
      <w:r>
        <w:t xml:space="preserve">If the issue cannot be resolved within a reasonable time the matter shall be escalated by the Practice Lead and/or the Operational Lead to the Strategic Lead for resolution who may seek advice of the local medical committee in reaching their decision. </w:t>
      </w:r>
    </w:p>
    <w:p w:rsidR="00D60755" w:rsidRDefault="00D60755" w:rsidP="00D60755">
      <w:pPr>
        <w:pStyle w:val="ListParagraph"/>
      </w:pPr>
    </w:p>
    <w:p w:rsidR="00D60755" w:rsidRPr="00147BFA" w:rsidRDefault="00D60755" w:rsidP="00D60755">
      <w:pPr>
        <w:pStyle w:val="Heading3"/>
        <w:numPr>
          <w:ilvl w:val="0"/>
          <w:numId w:val="3"/>
        </w:numPr>
        <w:ind w:left="567" w:hanging="567"/>
      </w:pPr>
      <w:bookmarkStart w:id="70" w:name="_CONFIDENTIALITY"/>
      <w:bookmarkStart w:id="71" w:name="_Toc458864535"/>
      <w:bookmarkStart w:id="72" w:name="_Toc458864715"/>
      <w:bookmarkStart w:id="73" w:name="_Toc459826510"/>
      <w:bookmarkStart w:id="74" w:name="_Toc459902415"/>
      <w:bookmarkStart w:id="75" w:name="_Toc484172334"/>
      <w:bookmarkStart w:id="76" w:name="_Toc485035612"/>
      <w:bookmarkStart w:id="77" w:name="_Toc518017049"/>
      <w:bookmarkEnd w:id="70"/>
      <w:r w:rsidRPr="00147BFA">
        <w:t>CONFIDENTIALITY</w:t>
      </w:r>
      <w:bookmarkEnd w:id="71"/>
      <w:bookmarkEnd w:id="72"/>
      <w:bookmarkEnd w:id="73"/>
      <w:bookmarkEnd w:id="74"/>
      <w:bookmarkEnd w:id="75"/>
      <w:bookmarkEnd w:id="76"/>
      <w:bookmarkEnd w:id="77"/>
    </w:p>
    <w:p w:rsidR="00D60755" w:rsidRDefault="00D60755" w:rsidP="00D60755">
      <w:pPr>
        <w:pStyle w:val="ListParagraph"/>
        <w:numPr>
          <w:ilvl w:val="1"/>
          <w:numId w:val="3"/>
        </w:numPr>
        <w:ind w:left="567" w:hanging="567"/>
      </w:pPr>
      <w:r>
        <w:t xml:space="preserve">NHS England recognises that the success of the GPRP relies on the Practice being open with the Supplier and that the Support Services may raise the need to address sensitive issues for the Practice.  Where this applies, NHS England may accept that the Practice and the Supplier may enter into a confidentiality agreement to protect certain aspects of data collected by the Supplier in their role of providing the Support Services. </w:t>
      </w:r>
    </w:p>
    <w:p w:rsidR="00D60755" w:rsidRDefault="00D60755" w:rsidP="00D60755"/>
    <w:p w:rsidR="00D60755" w:rsidRPr="00147BFA" w:rsidRDefault="00D60755" w:rsidP="00D60755">
      <w:pPr>
        <w:pStyle w:val="Heading3"/>
        <w:numPr>
          <w:ilvl w:val="0"/>
          <w:numId w:val="3"/>
        </w:numPr>
        <w:ind w:left="567" w:hanging="567"/>
      </w:pPr>
      <w:bookmarkStart w:id="78" w:name="_Toc458864536"/>
      <w:bookmarkStart w:id="79" w:name="_Toc458864716"/>
      <w:bookmarkStart w:id="80" w:name="_Toc459826511"/>
      <w:bookmarkStart w:id="81" w:name="_Toc459902416"/>
      <w:bookmarkStart w:id="82" w:name="_Toc484172335"/>
      <w:bookmarkStart w:id="83" w:name="_Toc485035613"/>
      <w:bookmarkStart w:id="84" w:name="_Toc518017050"/>
      <w:r w:rsidRPr="00147BFA">
        <w:lastRenderedPageBreak/>
        <w:t>DURATION</w:t>
      </w:r>
      <w:bookmarkEnd w:id="78"/>
      <w:bookmarkEnd w:id="79"/>
      <w:bookmarkEnd w:id="80"/>
      <w:bookmarkEnd w:id="81"/>
      <w:bookmarkEnd w:id="82"/>
      <w:bookmarkEnd w:id="83"/>
      <w:bookmarkEnd w:id="84"/>
      <w:r w:rsidRPr="00147BFA">
        <w:t xml:space="preserve"> </w:t>
      </w:r>
    </w:p>
    <w:p w:rsidR="00D60755" w:rsidRDefault="00D60755" w:rsidP="00D60755">
      <w:pPr>
        <w:pStyle w:val="ListParagraph"/>
        <w:numPr>
          <w:ilvl w:val="1"/>
          <w:numId w:val="3"/>
        </w:numPr>
        <w:ind w:left="567" w:hanging="567"/>
      </w:pPr>
      <w:r>
        <w:t>It is important that the GPRP supports as many practices as possible; therefore the Improvement Plan will ne</w:t>
      </w:r>
      <w:r w:rsidRPr="00723D10">
        <w:t xml:space="preserve">ed to be time-limited to meet the strategic objectives of the wider GPRP.  The </w:t>
      </w:r>
      <w:r>
        <w:t>I</w:t>
      </w:r>
      <w:r w:rsidRPr="00723D10">
        <w:t>mprovement</w:t>
      </w:r>
      <w:r>
        <w:t xml:space="preserve"> P</w:t>
      </w:r>
      <w:r w:rsidRPr="00723D10">
        <w:t xml:space="preserve">lan should describe an agreed exit strategy. </w:t>
      </w:r>
      <w:r>
        <w:t xml:space="preserve"> </w:t>
      </w:r>
      <w:r w:rsidRPr="00723D10">
        <w:t>Where there is an identified ongoing need, this MoU may be extended at the sole discretion of NHS England to offer an additional period of support to the Practice subject to availability of resources.</w:t>
      </w:r>
    </w:p>
    <w:p w:rsidR="00D60755" w:rsidRDefault="00D60755" w:rsidP="00D60755">
      <w:pPr>
        <w:ind w:left="567" w:hanging="567"/>
      </w:pPr>
    </w:p>
    <w:p w:rsidR="00D60755" w:rsidRDefault="00D60755" w:rsidP="00D60755">
      <w:pPr>
        <w:pStyle w:val="ListParagraph"/>
        <w:numPr>
          <w:ilvl w:val="1"/>
          <w:numId w:val="3"/>
        </w:numPr>
        <w:ind w:left="567" w:hanging="567"/>
      </w:pPr>
      <w:r>
        <w:t xml:space="preserve">This MoU shall become effective upon signature by both parties, and will remain in effect until </w:t>
      </w:r>
      <w:sdt>
        <w:sdtPr>
          <w:id w:val="1623736409"/>
          <w:placeholder>
            <w:docPart w:val="8480B3A3F25D4413B2FB44E44BC02EBD"/>
          </w:placeholder>
          <w:showingPlcHdr/>
          <w:date>
            <w:dateFormat w:val="dd/MM/yyyy"/>
            <w:lid w:val="en-GB"/>
            <w:storeMappedDataAs w:val="dateTime"/>
            <w:calendar w:val="gregorian"/>
          </w:date>
        </w:sdtPr>
        <w:sdtContent>
          <w:r>
            <w:rPr>
              <w:rStyle w:val="PlaceholderText"/>
              <w:rFonts w:eastAsiaTheme="minorHAnsi"/>
              <w:highlight w:val="yellow"/>
            </w:rPr>
            <w:t>Click here to enter a date</w:t>
          </w:r>
        </w:sdtContent>
      </w:sdt>
      <w:r>
        <w:t xml:space="preserve"> or the date the Improvement Plan is delivered, whichever is the sooner, unless otherwise varied or terminated by the parties.</w:t>
      </w:r>
    </w:p>
    <w:p w:rsidR="00D60755" w:rsidRDefault="00D60755" w:rsidP="00D60755">
      <w:pPr>
        <w:pStyle w:val="ListParagraph"/>
      </w:pPr>
    </w:p>
    <w:p w:rsidR="00D60755" w:rsidRPr="005C01B1" w:rsidRDefault="00D60755" w:rsidP="00D60755">
      <w:pPr>
        <w:pStyle w:val="Heading3"/>
        <w:numPr>
          <w:ilvl w:val="0"/>
          <w:numId w:val="3"/>
        </w:numPr>
        <w:ind w:left="567" w:hanging="567"/>
      </w:pPr>
      <w:bookmarkStart w:id="85" w:name="_Toc458864537"/>
      <w:bookmarkStart w:id="86" w:name="_Toc458864717"/>
      <w:bookmarkStart w:id="87" w:name="_Toc459826512"/>
      <w:bookmarkStart w:id="88" w:name="_Toc459902417"/>
      <w:bookmarkStart w:id="89" w:name="_Toc484172336"/>
      <w:bookmarkStart w:id="90" w:name="_Toc485035614"/>
      <w:bookmarkStart w:id="91" w:name="_Toc518017051"/>
      <w:r w:rsidRPr="005C01B1">
        <w:t>VARIATION</w:t>
      </w:r>
      <w:bookmarkEnd w:id="85"/>
      <w:bookmarkEnd w:id="86"/>
      <w:bookmarkEnd w:id="87"/>
      <w:bookmarkEnd w:id="88"/>
      <w:bookmarkEnd w:id="89"/>
      <w:bookmarkEnd w:id="90"/>
      <w:bookmarkEnd w:id="91"/>
    </w:p>
    <w:p w:rsidR="00D60755" w:rsidRDefault="00D60755" w:rsidP="00D60755">
      <w:pPr>
        <w:pStyle w:val="ListParagraph"/>
        <w:numPr>
          <w:ilvl w:val="1"/>
          <w:numId w:val="3"/>
        </w:numPr>
        <w:ind w:left="567" w:hanging="567"/>
      </w:pPr>
      <w:r>
        <w:t xml:space="preserve">Save for the circumstances described in Clause 10.1 this MoU, including the corresponding appendices, may only be varied by written agreement of both parties. </w:t>
      </w:r>
    </w:p>
    <w:p w:rsidR="00D60755" w:rsidRDefault="00D60755" w:rsidP="00D60755"/>
    <w:p w:rsidR="00D60755" w:rsidRPr="005C01B1" w:rsidRDefault="00D60755" w:rsidP="00D60755">
      <w:pPr>
        <w:pStyle w:val="Heading3"/>
        <w:numPr>
          <w:ilvl w:val="0"/>
          <w:numId w:val="3"/>
        </w:numPr>
        <w:ind w:left="567" w:hanging="567"/>
      </w:pPr>
      <w:bookmarkStart w:id="92" w:name="_TERMINATION"/>
      <w:bookmarkStart w:id="93" w:name="_Toc458864538"/>
      <w:bookmarkStart w:id="94" w:name="_Toc458864718"/>
      <w:bookmarkStart w:id="95" w:name="_Toc459826513"/>
      <w:bookmarkStart w:id="96" w:name="_Toc459902418"/>
      <w:bookmarkStart w:id="97" w:name="_Toc484172337"/>
      <w:bookmarkStart w:id="98" w:name="_Toc485035615"/>
      <w:bookmarkStart w:id="99" w:name="_Toc518017052"/>
      <w:bookmarkEnd w:id="92"/>
      <w:r w:rsidRPr="005C01B1">
        <w:t>TERMINATION</w:t>
      </w:r>
      <w:bookmarkEnd w:id="93"/>
      <w:bookmarkEnd w:id="94"/>
      <w:bookmarkEnd w:id="95"/>
      <w:bookmarkEnd w:id="96"/>
      <w:bookmarkEnd w:id="97"/>
      <w:bookmarkEnd w:id="98"/>
      <w:bookmarkEnd w:id="99"/>
    </w:p>
    <w:p w:rsidR="00D60755" w:rsidRDefault="00D60755" w:rsidP="00D60755">
      <w:pPr>
        <w:pStyle w:val="ListParagraph"/>
        <w:numPr>
          <w:ilvl w:val="1"/>
          <w:numId w:val="3"/>
        </w:numPr>
        <w:ind w:left="567" w:hanging="567"/>
      </w:pPr>
      <w:r>
        <w:t>Either party may terminate this MoU by giving at least three months' notice in writing to the other party without reason.</w:t>
      </w:r>
    </w:p>
    <w:p w:rsidR="00D60755" w:rsidRDefault="00D60755" w:rsidP="00D60755">
      <w:pPr>
        <w:pStyle w:val="ListParagraph"/>
        <w:ind w:left="567"/>
      </w:pPr>
    </w:p>
    <w:p w:rsidR="00D60755" w:rsidRDefault="00D60755" w:rsidP="00D60755">
      <w:pPr>
        <w:pStyle w:val="ListParagraph"/>
        <w:numPr>
          <w:ilvl w:val="1"/>
          <w:numId w:val="3"/>
        </w:numPr>
        <w:ind w:left="567" w:hanging="567"/>
      </w:pPr>
      <w:r>
        <w:t xml:space="preserve">In addition, NHS England may terminate this MoU by giving at least one months’ notice in writing to the Practice </w:t>
      </w:r>
      <w:r w:rsidRPr="00723D10">
        <w:t xml:space="preserve">where, acting reasonably, </w:t>
      </w:r>
      <w:r>
        <w:t>and in discussion with the local medical committee</w:t>
      </w:r>
      <w:r w:rsidRPr="00723D10">
        <w:t xml:space="preserve"> as the representative body, it considers that the Practice has failed to cooperate or to fulfil its roles and responsibilities under this MoU. </w:t>
      </w:r>
    </w:p>
    <w:p w:rsidR="00D60755" w:rsidRDefault="00D60755" w:rsidP="00D60755">
      <w:pPr>
        <w:pStyle w:val="ListParagraph"/>
      </w:pPr>
    </w:p>
    <w:p w:rsidR="00D60755" w:rsidRDefault="00D60755" w:rsidP="00D60755">
      <w:pPr>
        <w:pStyle w:val="ListParagraph"/>
        <w:numPr>
          <w:ilvl w:val="1"/>
          <w:numId w:val="3"/>
        </w:numPr>
        <w:ind w:left="567" w:hanging="567"/>
      </w:pPr>
      <w:r>
        <w:t>Where the termination is not a mutual agreement, Parties should refer to Clause 8 (Escalation) of this MoU.</w:t>
      </w:r>
    </w:p>
    <w:p w:rsidR="00D60755" w:rsidRDefault="00D60755" w:rsidP="00D60755"/>
    <w:p w:rsidR="00D60755" w:rsidRPr="005C01B1" w:rsidRDefault="00D60755" w:rsidP="00D60755">
      <w:pPr>
        <w:pStyle w:val="Heading3"/>
        <w:numPr>
          <w:ilvl w:val="0"/>
          <w:numId w:val="3"/>
        </w:numPr>
        <w:ind w:left="567" w:hanging="567"/>
      </w:pPr>
      <w:bookmarkStart w:id="100" w:name="_Toc458864539"/>
      <w:bookmarkStart w:id="101" w:name="_Toc458864719"/>
      <w:bookmarkStart w:id="102" w:name="_Toc459826514"/>
      <w:bookmarkStart w:id="103" w:name="_Toc459902419"/>
      <w:bookmarkStart w:id="104" w:name="_Toc484172338"/>
      <w:bookmarkStart w:id="105" w:name="_Toc485035616"/>
      <w:bookmarkStart w:id="106" w:name="_Toc518017053"/>
      <w:r w:rsidRPr="005C01B1">
        <w:t>CHARGES AND LIABILITIES</w:t>
      </w:r>
      <w:bookmarkEnd w:id="100"/>
      <w:bookmarkEnd w:id="101"/>
      <w:bookmarkEnd w:id="102"/>
      <w:bookmarkEnd w:id="103"/>
      <w:bookmarkEnd w:id="104"/>
      <w:bookmarkEnd w:id="105"/>
      <w:bookmarkEnd w:id="106"/>
    </w:p>
    <w:p w:rsidR="00D60755" w:rsidRDefault="00D60755" w:rsidP="00D60755">
      <w:pPr>
        <w:pStyle w:val="ListParagraph"/>
        <w:numPr>
          <w:ilvl w:val="1"/>
          <w:numId w:val="3"/>
        </w:numPr>
        <w:ind w:left="567" w:hanging="567"/>
      </w:pPr>
      <w:r>
        <w:t>Except as otherwise stated in this MoU, the parties shall each bear their own costs and expenses incurred in complying with their obligations under this MoU.</w:t>
      </w:r>
    </w:p>
    <w:p w:rsidR="00D60755" w:rsidRDefault="00D60755" w:rsidP="00D60755">
      <w:pPr>
        <w:pStyle w:val="ListParagraph"/>
        <w:ind w:left="567"/>
      </w:pPr>
    </w:p>
    <w:p w:rsidR="00D60755" w:rsidRDefault="00D60755" w:rsidP="00D60755">
      <w:pPr>
        <w:pStyle w:val="ListParagraph"/>
        <w:numPr>
          <w:ilvl w:val="1"/>
          <w:numId w:val="3"/>
        </w:numPr>
        <w:ind w:left="567" w:hanging="567"/>
      </w:pPr>
      <w:r>
        <w:t xml:space="preserve">The </w:t>
      </w:r>
      <w:r w:rsidRPr="004F4FAA">
        <w:t>parties agree to make the contributions set out in Appendix 2</w:t>
      </w:r>
      <w:r w:rsidRPr="00907264">
        <w:rPr>
          <w:rStyle w:val="Hyperlink"/>
        </w:rPr>
        <w:t xml:space="preserve"> (Contributions)</w:t>
      </w:r>
      <w:r w:rsidRPr="004F4FAA">
        <w:t xml:space="preserve"> to this MoU. The </w:t>
      </w:r>
      <w:r>
        <w:t>Support Services</w:t>
      </w:r>
      <w:r w:rsidRPr="004F4FAA">
        <w:t xml:space="preserve"> provided by NHS England</w:t>
      </w:r>
      <w:r>
        <w:t xml:space="preserve"> (or by a Supplier on its behalf)</w:t>
      </w:r>
      <w:r w:rsidRPr="004F4FAA">
        <w:t xml:space="preserve"> are made a</w:t>
      </w:r>
      <w:r>
        <w:t>t NHS England’s absolute discretion and may be changed or withdrawn, providing reasonable notice is given to the Practice where such notice is practicable.</w:t>
      </w:r>
    </w:p>
    <w:p w:rsidR="00D60755" w:rsidRDefault="00D60755" w:rsidP="00D60755">
      <w:pPr>
        <w:pStyle w:val="ListParagraph"/>
      </w:pPr>
    </w:p>
    <w:p w:rsidR="00D60755" w:rsidRDefault="00D60755" w:rsidP="00D60755">
      <w:pPr>
        <w:pStyle w:val="ListParagraph"/>
        <w:numPr>
          <w:ilvl w:val="1"/>
          <w:numId w:val="3"/>
        </w:numPr>
        <w:ind w:left="567" w:hanging="567"/>
      </w:pPr>
      <w:r>
        <w:t>Except as otherwise stated in this MoU, both parties shall remain liable for any losses or liabilities incurred due to their own or their employee's actions. Neither party intends that the other party shall be liable for any loss it suffers as a result of this MoU.</w:t>
      </w:r>
    </w:p>
    <w:p w:rsidR="00D60755" w:rsidRDefault="00D60755" w:rsidP="00D60755"/>
    <w:p w:rsidR="00D60755" w:rsidRPr="005C01B1" w:rsidRDefault="00D60755" w:rsidP="00D60755">
      <w:pPr>
        <w:pStyle w:val="Heading3"/>
        <w:numPr>
          <w:ilvl w:val="0"/>
          <w:numId w:val="3"/>
        </w:numPr>
        <w:ind w:left="567" w:hanging="567"/>
      </w:pPr>
      <w:bookmarkStart w:id="107" w:name="_Toc458864540"/>
      <w:bookmarkStart w:id="108" w:name="_Toc458864720"/>
      <w:bookmarkStart w:id="109" w:name="_Toc459826515"/>
      <w:bookmarkStart w:id="110" w:name="_Toc459902420"/>
      <w:bookmarkStart w:id="111" w:name="_Toc484172339"/>
      <w:bookmarkStart w:id="112" w:name="_Toc485035617"/>
      <w:bookmarkStart w:id="113" w:name="_Toc518017054"/>
      <w:r>
        <w:t>STATUS</w:t>
      </w:r>
      <w:bookmarkEnd w:id="107"/>
      <w:bookmarkEnd w:id="108"/>
      <w:bookmarkEnd w:id="109"/>
      <w:bookmarkEnd w:id="110"/>
      <w:bookmarkEnd w:id="111"/>
      <w:bookmarkEnd w:id="112"/>
      <w:bookmarkEnd w:id="113"/>
    </w:p>
    <w:p w:rsidR="00D60755" w:rsidRDefault="00D60755" w:rsidP="00D60755">
      <w:pPr>
        <w:pStyle w:val="ListParagraph"/>
        <w:numPr>
          <w:ilvl w:val="1"/>
          <w:numId w:val="3"/>
        </w:numPr>
        <w:ind w:left="567" w:hanging="567"/>
      </w:pPr>
      <w:r>
        <w:t>This MoU is not intended to be legally binding, and no legal obligations or legal rights shall arise between the parties from this MoU. The parties enter into the MoU intending to honour all their obligations.</w:t>
      </w:r>
    </w:p>
    <w:p w:rsidR="00D60755" w:rsidRDefault="00D60755" w:rsidP="00D60755"/>
    <w:p w:rsidR="00D60755" w:rsidRDefault="00D60755" w:rsidP="00D60755">
      <w:pPr>
        <w:pStyle w:val="ListParagraph"/>
        <w:numPr>
          <w:ilvl w:val="1"/>
          <w:numId w:val="3"/>
        </w:numPr>
        <w:ind w:left="567" w:hanging="567"/>
      </w:pPr>
      <w:r>
        <w:lastRenderedPageBreak/>
        <w:t>Nothing in this MoU is intended to, or shall be deemed to, establish any partnership or joint venture between the parties, constitute either party as the agent of the other party, nor authorise either of the parties to make or enter into any commitments for or on behalf of the other party.</w:t>
      </w:r>
    </w:p>
    <w:p w:rsidR="00D60755" w:rsidRDefault="00D60755" w:rsidP="00D60755"/>
    <w:p w:rsidR="00D60755" w:rsidRPr="0034511B" w:rsidRDefault="00D60755" w:rsidP="00D60755">
      <w:pPr>
        <w:pStyle w:val="Heading3"/>
        <w:numPr>
          <w:ilvl w:val="0"/>
          <w:numId w:val="3"/>
        </w:numPr>
        <w:ind w:left="567" w:hanging="567"/>
      </w:pPr>
      <w:bookmarkStart w:id="114" w:name="_Toc458864541"/>
      <w:bookmarkStart w:id="115" w:name="_Toc458864721"/>
      <w:bookmarkStart w:id="116" w:name="_Toc459826516"/>
      <w:bookmarkStart w:id="117" w:name="_Toc459902421"/>
      <w:bookmarkStart w:id="118" w:name="_Toc484172340"/>
      <w:bookmarkStart w:id="119" w:name="_Toc485035618"/>
      <w:bookmarkStart w:id="120" w:name="_Toc518017055"/>
      <w:r w:rsidRPr="0034511B">
        <w:t>S</w:t>
      </w:r>
      <w:r>
        <w:t>IGNATORIES</w:t>
      </w:r>
      <w:bookmarkEnd w:id="114"/>
      <w:bookmarkEnd w:id="115"/>
      <w:bookmarkEnd w:id="116"/>
      <w:bookmarkEnd w:id="117"/>
      <w:bookmarkEnd w:id="118"/>
      <w:bookmarkEnd w:id="119"/>
      <w:bookmarkEnd w:id="120"/>
    </w:p>
    <w:p w:rsidR="00D60755" w:rsidRDefault="00D60755" w:rsidP="00D60755">
      <w:pPr>
        <w:pStyle w:val="NormalWeb"/>
        <w:spacing w:before="0" w:beforeAutospacing="0" w:after="0" w:afterAutospacing="0"/>
        <w:rPr>
          <w:rFonts w:ascii="Arial" w:hAnsi="Arial" w:cs="Arial"/>
          <w:b/>
          <w:sz w:val="22"/>
          <w:szCs w:val="22"/>
        </w:rPr>
        <w:sectPr w:rsidR="00D60755" w:rsidSect="00523004">
          <w:headerReference w:type="even" r:id="rId7"/>
          <w:headerReference w:type="default" r:id="rId8"/>
          <w:footerReference w:type="default" r:id="rId9"/>
          <w:headerReference w:type="first" r:id="rId10"/>
          <w:footerReference w:type="first" r:id="rId11"/>
          <w:pgSz w:w="11900" w:h="16840"/>
          <w:pgMar w:top="1440" w:right="1080" w:bottom="1440" w:left="1080" w:header="0" w:footer="0" w:gutter="0"/>
          <w:pgNumType w:start="20"/>
          <w:cols w:space="708"/>
          <w:titlePg/>
          <w:docGrid w:linePitch="326"/>
        </w:sectPr>
      </w:pPr>
    </w:p>
    <w:tbl>
      <w:tblPr>
        <w:tblStyle w:val="TableGrid"/>
        <w:tblW w:w="0" w:type="auto"/>
        <w:tblInd w:w="534" w:type="dxa"/>
        <w:tblBorders>
          <w:insideH w:val="none" w:sz="0" w:space="0" w:color="auto"/>
          <w:insideV w:val="none" w:sz="0" w:space="0" w:color="auto"/>
        </w:tblBorders>
        <w:tblLook w:val="04A0" w:firstRow="1" w:lastRow="0" w:firstColumn="1" w:lastColumn="0" w:noHBand="0" w:noVBand="1"/>
        <w:tblCaption w:val="This box is where the document should be signed"/>
      </w:tblPr>
      <w:tblGrid>
        <w:gridCol w:w="4891"/>
        <w:gridCol w:w="3855"/>
      </w:tblGrid>
      <w:tr w:rsidR="00D60755" w:rsidRPr="00AD6E24" w:rsidTr="009E4A57">
        <w:trPr>
          <w:tblHeader/>
        </w:trPr>
        <w:tc>
          <w:tcPr>
            <w:tcW w:w="4891" w:type="dxa"/>
          </w:tcPr>
          <w:p w:rsidR="00D60755" w:rsidRPr="00440463" w:rsidRDefault="00D60755" w:rsidP="009E4A57">
            <w:pPr>
              <w:pStyle w:val="NormalWeb"/>
              <w:spacing w:before="0" w:beforeAutospacing="0" w:after="0" w:afterAutospacing="0"/>
              <w:rPr>
                <w:rFonts w:ascii="Arial" w:hAnsi="Arial" w:cs="Arial"/>
                <w:sz w:val="8"/>
                <w:szCs w:val="22"/>
              </w:rPr>
            </w:pPr>
          </w:p>
          <w:p w:rsidR="00D60755" w:rsidRPr="00AD6E24" w:rsidRDefault="00D60755" w:rsidP="009E4A57">
            <w:pPr>
              <w:pStyle w:val="NormalWeb"/>
              <w:spacing w:before="0" w:beforeAutospacing="0" w:after="0" w:afterAutospacing="0"/>
              <w:rPr>
                <w:rFonts w:ascii="Arial" w:hAnsi="Arial" w:cs="Arial"/>
                <w:b/>
                <w:sz w:val="22"/>
                <w:szCs w:val="22"/>
              </w:rPr>
            </w:pPr>
            <w:r w:rsidRPr="0034511B">
              <w:rPr>
                <w:rFonts w:ascii="Arial" w:hAnsi="Arial" w:cs="Arial"/>
                <w:sz w:val="22"/>
                <w:szCs w:val="22"/>
              </w:rPr>
              <w:t xml:space="preserve">Signed for and on behalf of </w:t>
            </w:r>
            <w:r>
              <w:rPr>
                <w:rFonts w:ascii="Arial" w:hAnsi="Arial" w:cs="Arial"/>
                <w:b/>
                <w:sz w:val="22"/>
                <w:szCs w:val="22"/>
              </w:rPr>
              <w:t>NHS England</w:t>
            </w:r>
          </w:p>
        </w:tc>
        <w:tc>
          <w:tcPr>
            <w:tcW w:w="3855" w:type="dxa"/>
          </w:tcPr>
          <w:p w:rsidR="00D60755" w:rsidRDefault="00D60755" w:rsidP="009E4A57">
            <w:pPr>
              <w:pStyle w:val="NormalWeb"/>
              <w:tabs>
                <w:tab w:val="left" w:leader="underscore" w:pos="2880"/>
              </w:tabs>
              <w:spacing w:before="0" w:beforeAutospacing="0" w:after="0" w:afterAutospacing="0"/>
              <w:rPr>
                <w:rFonts w:ascii="Arial" w:hAnsi="Arial" w:cs="Arial"/>
                <w:sz w:val="22"/>
                <w:szCs w:val="22"/>
              </w:rPr>
            </w:pPr>
          </w:p>
        </w:tc>
      </w:tr>
      <w:tr w:rsidR="00D60755" w:rsidRPr="00AD6E24" w:rsidTr="009E4A57">
        <w:trPr>
          <w:trHeight w:val="1565"/>
        </w:trPr>
        <w:tc>
          <w:tcPr>
            <w:tcW w:w="4891" w:type="dxa"/>
          </w:tcPr>
          <w:p w:rsidR="00D60755" w:rsidRPr="00AD6E24" w:rsidRDefault="00D60755" w:rsidP="009E4A57">
            <w:pPr>
              <w:pStyle w:val="NormalWeb"/>
              <w:spacing w:before="0" w:beforeAutospacing="0" w:after="0" w:afterAutospacing="0"/>
              <w:rPr>
                <w:rFonts w:ascii="Arial" w:hAnsi="Arial" w:cs="Arial"/>
                <w:b/>
                <w:sz w:val="22"/>
                <w:szCs w:val="22"/>
              </w:rPr>
            </w:pPr>
          </w:p>
          <w:sdt>
            <w:sdtPr>
              <w:rPr>
                <w:highlight w:val="yellow"/>
              </w:rPr>
              <w:id w:val="943645484"/>
              <w:placeholder>
                <w:docPart w:val="63A495C717194BFC99B6F9D4521F94E2"/>
              </w:placeholder>
              <w:showingPlcHdr/>
            </w:sdtPr>
            <w:sdtContent>
              <w:p w:rsidR="00D60755" w:rsidRDefault="00D60755" w:rsidP="009E4A57">
                <w:r w:rsidRPr="00121A40">
                  <w:rPr>
                    <w:rStyle w:val="PlaceholderText"/>
                    <w:rFonts w:eastAsia="HGSMinchoE"/>
                    <w:highlight w:val="yellow"/>
                  </w:rPr>
                  <w:t>Insert representatives’ name</w:t>
                </w:r>
              </w:p>
            </w:sdtContent>
          </w:sdt>
          <w:sdt>
            <w:sdtPr>
              <w:rPr>
                <w:highlight w:val="yellow"/>
              </w:rPr>
              <w:id w:val="613567796"/>
              <w:placeholder>
                <w:docPart w:val="953135A6534749159989F46CABB7997C"/>
              </w:placeholder>
              <w:showingPlcHdr/>
            </w:sdtPr>
            <w:sdtContent>
              <w:p w:rsidR="00D60755" w:rsidRDefault="00D60755" w:rsidP="009E4A57">
                <w:r w:rsidRPr="00121A40">
                  <w:rPr>
                    <w:rStyle w:val="PlaceholderText"/>
                    <w:rFonts w:eastAsia="HGSMinchoE"/>
                    <w:highlight w:val="yellow"/>
                  </w:rPr>
                  <w:t>Insert representatives’ role</w:t>
                </w:r>
              </w:p>
            </w:sdtContent>
          </w:sdt>
          <w:sdt>
            <w:sdtPr>
              <w:rPr>
                <w:highlight w:val="yellow"/>
              </w:rPr>
              <w:id w:val="899939719"/>
              <w:placeholder>
                <w:docPart w:val="34DB43E392AC4B1D9089BD3727AC26E0"/>
              </w:placeholder>
              <w:showingPlcHdr/>
            </w:sdtPr>
            <w:sdtContent>
              <w:p w:rsidR="00D60755" w:rsidRDefault="00D60755" w:rsidP="009E4A57">
                <w:r w:rsidRPr="00121A40">
                  <w:rPr>
                    <w:rStyle w:val="PlaceholderText"/>
                    <w:rFonts w:eastAsia="HGSMinchoE"/>
                    <w:highlight w:val="yellow"/>
                  </w:rPr>
                  <w:t>Insert DCO team</w:t>
                </w:r>
              </w:p>
            </w:sdtContent>
          </w:sdt>
          <w:p w:rsidR="00D60755" w:rsidRDefault="00D60755" w:rsidP="009E4A57"/>
          <w:p w:rsidR="00D60755" w:rsidRPr="00AD6E24" w:rsidRDefault="00D60755" w:rsidP="009E4A57">
            <w:pPr>
              <w:pStyle w:val="NormalWeb"/>
              <w:spacing w:before="0" w:beforeAutospacing="0" w:after="0" w:afterAutospacing="0"/>
              <w:rPr>
                <w:rFonts w:ascii="Arial" w:hAnsi="Arial" w:cs="Arial"/>
                <w:sz w:val="22"/>
                <w:szCs w:val="22"/>
              </w:rPr>
            </w:pPr>
          </w:p>
        </w:tc>
        <w:tc>
          <w:tcPr>
            <w:tcW w:w="3855" w:type="dxa"/>
          </w:tcPr>
          <w:p w:rsidR="00D60755" w:rsidRDefault="00D60755" w:rsidP="009E4A57">
            <w:pPr>
              <w:pStyle w:val="NormalWeb"/>
              <w:tabs>
                <w:tab w:val="left" w:leader="underscore" w:pos="2880"/>
              </w:tabs>
              <w:spacing w:before="0" w:beforeAutospacing="0" w:after="0" w:afterAutospacing="0"/>
              <w:rPr>
                <w:rFonts w:ascii="Arial" w:hAnsi="Arial" w:cs="Arial"/>
                <w:sz w:val="22"/>
                <w:szCs w:val="22"/>
              </w:rPr>
            </w:pP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rsidR="00D60755" w:rsidRPr="0098598D" w:rsidRDefault="00D60755" w:rsidP="009E4A57">
            <w:pPr>
              <w:pStyle w:val="NormalWeb"/>
              <w:spacing w:before="0" w:beforeAutospacing="0" w:after="0" w:afterAutospacing="0"/>
              <w:rPr>
                <w:rFonts w:ascii="Arial" w:hAnsi="Arial" w:cs="Arial"/>
                <w:sz w:val="20"/>
                <w:szCs w:val="22"/>
              </w:rPr>
            </w:pPr>
            <w:r w:rsidRPr="0098598D">
              <w:rPr>
                <w:rFonts w:ascii="Arial" w:hAnsi="Arial" w:cs="Arial"/>
                <w:sz w:val="20"/>
                <w:szCs w:val="22"/>
              </w:rPr>
              <w:t>(Signature)</w:t>
            </w: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rsidR="00D60755" w:rsidRPr="0098598D" w:rsidRDefault="00D60755" w:rsidP="009E4A57">
            <w:pPr>
              <w:pStyle w:val="NormalWeb"/>
              <w:spacing w:before="0" w:beforeAutospacing="0" w:after="0" w:afterAutospacing="0"/>
              <w:rPr>
                <w:rFonts w:ascii="Arial" w:hAnsi="Arial" w:cs="Arial"/>
                <w:sz w:val="20"/>
                <w:szCs w:val="22"/>
              </w:rPr>
            </w:pPr>
            <w:r w:rsidRPr="0098598D">
              <w:rPr>
                <w:rFonts w:ascii="Arial" w:hAnsi="Arial" w:cs="Arial"/>
                <w:sz w:val="20"/>
                <w:szCs w:val="22"/>
              </w:rPr>
              <w:t>(Date)</w:t>
            </w:r>
          </w:p>
          <w:p w:rsidR="00D60755" w:rsidRPr="00440463" w:rsidRDefault="00D60755" w:rsidP="009E4A57">
            <w:pPr>
              <w:pStyle w:val="NormalWeb"/>
              <w:spacing w:before="0" w:beforeAutospacing="0" w:after="0" w:afterAutospacing="0"/>
              <w:rPr>
                <w:rFonts w:ascii="Arial" w:hAnsi="Arial" w:cs="Arial"/>
                <w:sz w:val="8"/>
                <w:szCs w:val="22"/>
              </w:rPr>
            </w:pPr>
          </w:p>
        </w:tc>
      </w:tr>
    </w:tbl>
    <w:p w:rsidR="00D60755" w:rsidRDefault="00D60755" w:rsidP="00D60755">
      <w:pPr>
        <w:rPr>
          <w:rFonts w:cs="Arial"/>
          <w:sz w:val="22"/>
          <w:szCs w:val="22"/>
        </w:rPr>
        <w:sectPr w:rsidR="00D60755" w:rsidSect="00523004">
          <w:type w:val="continuous"/>
          <w:pgSz w:w="11900" w:h="16840"/>
          <w:pgMar w:top="1440" w:right="1080" w:bottom="1440" w:left="1080" w:header="0" w:footer="0" w:gutter="0"/>
          <w:cols w:space="708"/>
          <w:titlePg/>
          <w:docGrid w:linePitch="326"/>
        </w:sectPr>
      </w:pPr>
    </w:p>
    <w:p w:rsidR="00D60755" w:rsidRDefault="00D60755" w:rsidP="00D60755"/>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is box is where the document should be signed"/>
      </w:tblPr>
      <w:tblGrid>
        <w:gridCol w:w="4891"/>
        <w:gridCol w:w="3855"/>
      </w:tblGrid>
      <w:tr w:rsidR="00D60755" w:rsidRPr="00AD6E24" w:rsidTr="009E4A57">
        <w:trPr>
          <w:tblHeader/>
        </w:trPr>
        <w:tc>
          <w:tcPr>
            <w:tcW w:w="8746" w:type="dxa"/>
            <w:gridSpan w:val="2"/>
            <w:tcBorders>
              <w:top w:val="single" w:sz="4" w:space="0" w:color="auto"/>
              <w:left w:val="single" w:sz="4" w:space="0" w:color="auto"/>
              <w:right w:val="single" w:sz="4" w:space="0" w:color="auto"/>
            </w:tcBorders>
          </w:tcPr>
          <w:p w:rsidR="00D60755" w:rsidRPr="00440463" w:rsidRDefault="00D60755" w:rsidP="009E4A57">
            <w:pPr>
              <w:rPr>
                <w:rFonts w:cs="Arial"/>
                <w:sz w:val="8"/>
                <w:szCs w:val="22"/>
              </w:rPr>
            </w:pPr>
          </w:p>
          <w:p w:rsidR="00D60755" w:rsidRPr="00121A40" w:rsidRDefault="00D60755" w:rsidP="009E4A57">
            <w:r w:rsidRPr="0034511B">
              <w:rPr>
                <w:rFonts w:cs="Arial"/>
                <w:sz w:val="22"/>
                <w:szCs w:val="22"/>
              </w:rPr>
              <w:t>Signed for and on behalf of</w:t>
            </w:r>
            <w:r>
              <w:rPr>
                <w:rFonts w:cs="Arial"/>
                <w:b/>
                <w:sz w:val="22"/>
                <w:szCs w:val="22"/>
              </w:rPr>
              <w:t xml:space="preserve"> </w:t>
            </w:r>
            <w:sdt>
              <w:sdtPr>
                <w:rPr>
                  <w:highlight w:val="yellow"/>
                </w:rPr>
                <w:id w:val="735986830"/>
                <w:placeholder>
                  <w:docPart w:val="486B31FA59654EB081268D63F236C97C"/>
                </w:placeholder>
                <w:showingPlcHdr/>
              </w:sdtPr>
              <w:sdtContent>
                <w:r w:rsidRPr="0087096E">
                  <w:rPr>
                    <w:rStyle w:val="PlaceholderText"/>
                    <w:rFonts w:eastAsia="HGSMinchoE"/>
                    <w:highlight w:val="yellow"/>
                  </w:rPr>
                  <w:t>Insert Practice name</w:t>
                </w:r>
              </w:sdtContent>
            </w:sdt>
          </w:p>
        </w:tc>
      </w:tr>
      <w:tr w:rsidR="00D60755" w:rsidRPr="00AD6E24" w:rsidTr="009E4A57">
        <w:tc>
          <w:tcPr>
            <w:tcW w:w="4891" w:type="dxa"/>
            <w:tcBorders>
              <w:left w:val="single" w:sz="4" w:space="0" w:color="auto"/>
              <w:bottom w:val="single" w:sz="4" w:space="0" w:color="auto"/>
            </w:tcBorders>
          </w:tcPr>
          <w:p w:rsidR="00D60755" w:rsidRDefault="00D60755" w:rsidP="009E4A57">
            <w:pPr>
              <w:rPr>
                <w:rFonts w:cs="Arial"/>
                <w:sz w:val="22"/>
                <w:szCs w:val="22"/>
              </w:rPr>
            </w:pPr>
          </w:p>
          <w:sdt>
            <w:sdtPr>
              <w:rPr>
                <w:highlight w:val="yellow"/>
              </w:rPr>
              <w:id w:val="898175619"/>
              <w:placeholder>
                <w:docPart w:val="75F5D533DA2B46389CAC6AD0F22C2091"/>
              </w:placeholder>
              <w:showingPlcHdr/>
            </w:sdtPr>
            <w:sdtContent>
              <w:p w:rsidR="00D60755" w:rsidRDefault="00D60755" w:rsidP="009E4A57">
                <w:r w:rsidRPr="00121A40">
                  <w:rPr>
                    <w:rStyle w:val="PlaceholderText"/>
                    <w:rFonts w:eastAsia="HGSMinchoE"/>
                    <w:highlight w:val="yellow"/>
                  </w:rPr>
                  <w:t>Insert representatives’ name</w:t>
                </w:r>
              </w:p>
            </w:sdtContent>
          </w:sdt>
          <w:sdt>
            <w:sdtPr>
              <w:rPr>
                <w:highlight w:val="yellow"/>
              </w:rPr>
              <w:id w:val="1920204560"/>
              <w:placeholder>
                <w:docPart w:val="CD231B534DC3459897CAEB858A7111CD"/>
              </w:placeholder>
              <w:showingPlcHdr/>
            </w:sdtPr>
            <w:sdtContent>
              <w:p w:rsidR="00D60755" w:rsidRDefault="00D60755" w:rsidP="009E4A57">
                <w:r w:rsidRPr="00121A40">
                  <w:rPr>
                    <w:rStyle w:val="PlaceholderText"/>
                    <w:rFonts w:eastAsia="HGSMinchoE"/>
                    <w:highlight w:val="yellow"/>
                  </w:rPr>
                  <w:t>Insert representatives’ role</w:t>
                </w:r>
              </w:p>
            </w:sdtContent>
          </w:sdt>
          <w:p w:rsidR="00D60755" w:rsidRDefault="00D60755" w:rsidP="009E4A57"/>
          <w:p w:rsidR="00D60755" w:rsidRPr="00AD6E24" w:rsidRDefault="00D60755" w:rsidP="009E4A57">
            <w:pPr>
              <w:rPr>
                <w:rFonts w:cs="Arial"/>
                <w:sz w:val="22"/>
                <w:szCs w:val="22"/>
              </w:rPr>
            </w:pPr>
          </w:p>
        </w:tc>
        <w:tc>
          <w:tcPr>
            <w:tcW w:w="3855" w:type="dxa"/>
            <w:tcBorders>
              <w:bottom w:val="single" w:sz="4" w:space="0" w:color="auto"/>
              <w:right w:val="single" w:sz="4" w:space="0" w:color="auto"/>
            </w:tcBorders>
          </w:tcPr>
          <w:p w:rsidR="00D60755" w:rsidRPr="00AD6E24" w:rsidRDefault="00D60755" w:rsidP="009E4A57">
            <w:pPr>
              <w:pStyle w:val="NormalWeb"/>
              <w:tabs>
                <w:tab w:val="left" w:leader="underscore" w:pos="2880"/>
              </w:tabs>
              <w:spacing w:before="0" w:beforeAutospacing="0" w:after="0" w:afterAutospacing="0"/>
              <w:rPr>
                <w:rFonts w:ascii="Arial" w:hAnsi="Arial" w:cs="Arial"/>
                <w:sz w:val="22"/>
                <w:szCs w:val="22"/>
              </w:rPr>
            </w:pP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rsidR="00D60755" w:rsidRPr="0098598D" w:rsidRDefault="00D60755" w:rsidP="009E4A57">
            <w:pPr>
              <w:pStyle w:val="NormalWeb"/>
              <w:spacing w:before="0" w:beforeAutospacing="0" w:after="0" w:afterAutospacing="0"/>
              <w:rPr>
                <w:rFonts w:ascii="Arial" w:hAnsi="Arial" w:cs="Arial"/>
                <w:sz w:val="20"/>
                <w:szCs w:val="22"/>
              </w:rPr>
            </w:pPr>
            <w:r w:rsidRPr="0098598D">
              <w:rPr>
                <w:rFonts w:ascii="Arial" w:hAnsi="Arial" w:cs="Arial"/>
                <w:sz w:val="20"/>
                <w:szCs w:val="22"/>
              </w:rPr>
              <w:t>(Signature)</w:t>
            </w: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p>
          <w:p w:rsidR="00D60755" w:rsidRPr="0098598D" w:rsidRDefault="00D60755" w:rsidP="009E4A57">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rsidR="00D60755" w:rsidRPr="0098598D" w:rsidRDefault="00D60755" w:rsidP="009E4A57">
            <w:pPr>
              <w:pStyle w:val="NormalWeb"/>
              <w:spacing w:before="0" w:beforeAutospacing="0" w:after="0" w:afterAutospacing="0"/>
              <w:rPr>
                <w:rFonts w:ascii="Arial" w:hAnsi="Arial" w:cs="Arial"/>
                <w:sz w:val="20"/>
                <w:szCs w:val="22"/>
              </w:rPr>
            </w:pPr>
            <w:r w:rsidRPr="0098598D">
              <w:rPr>
                <w:rFonts w:ascii="Arial" w:hAnsi="Arial" w:cs="Arial"/>
                <w:sz w:val="20"/>
                <w:szCs w:val="22"/>
              </w:rPr>
              <w:t>(Date)</w:t>
            </w:r>
          </w:p>
          <w:p w:rsidR="00D60755" w:rsidRPr="00440463" w:rsidRDefault="00D60755" w:rsidP="009E4A57">
            <w:pPr>
              <w:pStyle w:val="NormalWeb"/>
              <w:spacing w:before="0" w:beforeAutospacing="0" w:after="0" w:afterAutospacing="0"/>
              <w:rPr>
                <w:rFonts w:ascii="Arial" w:hAnsi="Arial" w:cs="Arial"/>
                <w:sz w:val="8"/>
                <w:szCs w:val="22"/>
              </w:rPr>
            </w:pPr>
          </w:p>
        </w:tc>
      </w:tr>
    </w:tbl>
    <w:p w:rsidR="00D60755" w:rsidRPr="00C518B5" w:rsidRDefault="00D60755" w:rsidP="00D60755">
      <w:bookmarkStart w:id="121" w:name="_Toc458864542"/>
      <w:bookmarkStart w:id="122" w:name="_Toc458864722"/>
      <w:bookmarkStart w:id="123" w:name="_Toc459826517"/>
    </w:p>
    <w:p w:rsidR="00D60755" w:rsidRPr="00121A40" w:rsidRDefault="00D60755" w:rsidP="00D60755">
      <w:pPr>
        <w:pStyle w:val="Heading3"/>
        <w:numPr>
          <w:ilvl w:val="0"/>
          <w:numId w:val="3"/>
        </w:numPr>
        <w:ind w:left="567" w:hanging="567"/>
      </w:pPr>
      <w:bookmarkStart w:id="124" w:name="_Toc459902422"/>
      <w:bookmarkStart w:id="125" w:name="_Toc484172341"/>
      <w:bookmarkStart w:id="126" w:name="_Toc485035619"/>
      <w:bookmarkStart w:id="127" w:name="_Toc518017056"/>
      <w:r w:rsidRPr="00121A40">
        <w:t>C</w:t>
      </w:r>
      <w:r>
        <w:t>ONTACT POINTS</w:t>
      </w:r>
      <w:bookmarkEnd w:id="121"/>
      <w:bookmarkEnd w:id="122"/>
      <w:bookmarkEnd w:id="123"/>
      <w:bookmarkEnd w:id="124"/>
      <w:bookmarkEnd w:id="125"/>
      <w:bookmarkEnd w:id="126"/>
      <w:bookmarkEnd w:id="127"/>
    </w:p>
    <w:p w:rsidR="00D60755" w:rsidRDefault="00D60755" w:rsidP="00D60755"/>
    <w:tbl>
      <w:tblPr>
        <w:tblStyle w:val="TableGrid"/>
        <w:tblW w:w="0" w:type="auto"/>
        <w:tblInd w:w="534" w:type="dxa"/>
        <w:tblLook w:val="04A0" w:firstRow="1" w:lastRow="0" w:firstColumn="1" w:lastColumn="0" w:noHBand="0" w:noVBand="1"/>
        <w:tblCaption w:val="This box is for staff to fill in contact details"/>
      </w:tblPr>
      <w:tblGrid>
        <w:gridCol w:w="1984"/>
        <w:gridCol w:w="6762"/>
      </w:tblGrid>
      <w:tr w:rsidR="00D60755" w:rsidTr="009E4A57">
        <w:trPr>
          <w:tblHeader/>
        </w:trPr>
        <w:tc>
          <w:tcPr>
            <w:tcW w:w="8746" w:type="dxa"/>
            <w:gridSpan w:val="2"/>
          </w:tcPr>
          <w:p w:rsidR="00D60755" w:rsidRPr="0087096E" w:rsidRDefault="00D60755" w:rsidP="009E4A57">
            <w:pPr>
              <w:rPr>
                <w:b/>
              </w:rPr>
            </w:pPr>
            <w:r w:rsidRPr="0087096E">
              <w:rPr>
                <w:b/>
              </w:rPr>
              <w:t>Strategic Lead – NHS England</w:t>
            </w:r>
          </w:p>
        </w:tc>
      </w:tr>
      <w:tr w:rsidR="00D60755" w:rsidTr="009E4A57">
        <w:tc>
          <w:tcPr>
            <w:tcW w:w="1984" w:type="dxa"/>
          </w:tcPr>
          <w:p w:rsidR="00D60755" w:rsidRDefault="00D60755" w:rsidP="009E4A57">
            <w:r>
              <w:t>Name:</w:t>
            </w:r>
          </w:p>
        </w:tc>
        <w:tc>
          <w:tcPr>
            <w:tcW w:w="6762" w:type="dxa"/>
          </w:tcPr>
          <w:sdt>
            <w:sdtPr>
              <w:rPr>
                <w:highlight w:val="yellow"/>
              </w:rPr>
              <w:id w:val="6337830"/>
              <w:placeholder>
                <w:docPart w:val="28CB3186D3B74D6A93DCC164632ECE1F"/>
              </w:placeholder>
              <w:showingPlcHdr/>
            </w:sdtPr>
            <w:sdtContent>
              <w:p w:rsidR="00D60755" w:rsidRDefault="00D60755" w:rsidP="009E4A57">
                <w:r w:rsidRPr="00121A40">
                  <w:rPr>
                    <w:rStyle w:val="PlaceholderText"/>
                    <w:rFonts w:eastAsia="HGSMinchoE"/>
                    <w:highlight w:val="yellow"/>
                  </w:rPr>
                  <w:t>Insert representatives’ name</w:t>
                </w:r>
              </w:p>
            </w:sdtContent>
          </w:sdt>
        </w:tc>
      </w:tr>
      <w:tr w:rsidR="00D60755" w:rsidTr="009E4A57">
        <w:tc>
          <w:tcPr>
            <w:tcW w:w="1984" w:type="dxa"/>
          </w:tcPr>
          <w:p w:rsidR="00D60755" w:rsidRDefault="00D60755" w:rsidP="009E4A57">
            <w:r>
              <w:t>Role:</w:t>
            </w:r>
          </w:p>
        </w:tc>
        <w:tc>
          <w:tcPr>
            <w:tcW w:w="6762" w:type="dxa"/>
          </w:tcPr>
          <w:sdt>
            <w:sdtPr>
              <w:rPr>
                <w:highlight w:val="yellow"/>
              </w:rPr>
              <w:id w:val="-655065241"/>
              <w:placeholder>
                <w:docPart w:val="EBD4B60E8D6D4642B5A3D4CBA60AA658"/>
              </w:placeholder>
              <w:showingPlcHdr/>
            </w:sdtPr>
            <w:sdtContent>
              <w:p w:rsidR="00D60755" w:rsidRDefault="00D60755" w:rsidP="009E4A57">
                <w:r w:rsidRPr="00121A40">
                  <w:rPr>
                    <w:rStyle w:val="PlaceholderText"/>
                    <w:rFonts w:eastAsia="HGSMinchoE"/>
                    <w:highlight w:val="yellow"/>
                  </w:rPr>
                  <w:t>Insert representatives’ role</w:t>
                </w:r>
              </w:p>
            </w:sdtContent>
          </w:sdt>
        </w:tc>
      </w:tr>
      <w:tr w:rsidR="00D60755" w:rsidTr="009E4A57">
        <w:tc>
          <w:tcPr>
            <w:tcW w:w="1984" w:type="dxa"/>
          </w:tcPr>
          <w:p w:rsidR="00D60755" w:rsidRDefault="00D60755" w:rsidP="009E4A57">
            <w:r>
              <w:t>Address:</w:t>
            </w:r>
          </w:p>
        </w:tc>
        <w:tc>
          <w:tcPr>
            <w:tcW w:w="6762" w:type="dxa"/>
          </w:tcPr>
          <w:sdt>
            <w:sdtPr>
              <w:rPr>
                <w:highlight w:val="yellow"/>
              </w:rPr>
              <w:id w:val="1123353867"/>
              <w:placeholder>
                <w:docPart w:val="3CA80B2BE13E4AECBEA43156847554D4"/>
              </w:placeholder>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D60755" w:rsidTr="009E4A57">
        <w:tc>
          <w:tcPr>
            <w:tcW w:w="1984" w:type="dxa"/>
          </w:tcPr>
          <w:p w:rsidR="00D60755" w:rsidRDefault="00D60755" w:rsidP="009E4A57">
            <w:r>
              <w:t>Phone number:</w:t>
            </w:r>
          </w:p>
        </w:tc>
        <w:tc>
          <w:tcPr>
            <w:tcW w:w="6762" w:type="dxa"/>
          </w:tcPr>
          <w:sdt>
            <w:sdtPr>
              <w:rPr>
                <w:highlight w:val="yellow"/>
              </w:rPr>
              <w:id w:val="308367680"/>
              <w:placeholder>
                <w:docPart w:val="171BBB3E4231481497EBB25F20D3DDA1"/>
              </w:placeholder>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D60755" w:rsidTr="009E4A57">
        <w:tc>
          <w:tcPr>
            <w:tcW w:w="1984" w:type="dxa"/>
          </w:tcPr>
          <w:p w:rsidR="00D60755" w:rsidRDefault="00D60755" w:rsidP="009E4A57">
            <w:r>
              <w:t>Email:</w:t>
            </w:r>
          </w:p>
        </w:tc>
        <w:tc>
          <w:tcPr>
            <w:tcW w:w="6762" w:type="dxa"/>
          </w:tcPr>
          <w:sdt>
            <w:sdtPr>
              <w:rPr>
                <w:highlight w:val="yellow"/>
              </w:rPr>
              <w:id w:val="837266112"/>
              <w:placeholder>
                <w:docPart w:val="06979E833DC1450C91A42AE131D371A6"/>
              </w:placeholder>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rsidR="00D60755" w:rsidRPr="0098598D" w:rsidRDefault="00D60755" w:rsidP="00D60755">
      <w:pPr>
        <w:rPr>
          <w:sz w:val="4"/>
        </w:rPr>
      </w:pPr>
    </w:p>
    <w:p w:rsidR="00D60755" w:rsidRDefault="00D60755" w:rsidP="00D60755"/>
    <w:tbl>
      <w:tblPr>
        <w:tblStyle w:val="TableGrid"/>
        <w:tblW w:w="0" w:type="auto"/>
        <w:tblInd w:w="534" w:type="dxa"/>
        <w:tblLook w:val="04A0" w:firstRow="1" w:lastRow="0" w:firstColumn="1" w:lastColumn="0" w:noHBand="0" w:noVBand="1"/>
        <w:tblCaption w:val="This box is for staff to fill in contact details"/>
      </w:tblPr>
      <w:tblGrid>
        <w:gridCol w:w="1984"/>
        <w:gridCol w:w="6762"/>
      </w:tblGrid>
      <w:tr w:rsidR="00D60755" w:rsidTr="009E4A57">
        <w:trPr>
          <w:tblHeader/>
        </w:trPr>
        <w:tc>
          <w:tcPr>
            <w:tcW w:w="8746" w:type="dxa"/>
            <w:gridSpan w:val="2"/>
          </w:tcPr>
          <w:p w:rsidR="00D60755" w:rsidRPr="0087096E" w:rsidRDefault="00D60755" w:rsidP="009E4A57">
            <w:pPr>
              <w:rPr>
                <w:b/>
              </w:rPr>
            </w:pPr>
            <w:r w:rsidRPr="0087096E">
              <w:rPr>
                <w:b/>
              </w:rPr>
              <w:t xml:space="preserve">Operational Lead – </w:t>
            </w:r>
            <w:sdt>
              <w:sdtPr>
                <w:rPr>
                  <w:b/>
                  <w:highlight w:val="yellow"/>
                </w:rPr>
                <w:id w:val="1494216380"/>
                <w:placeholder>
                  <w:docPart w:val="04D8752C1594452D903AD2D06F38795F"/>
                </w:placeholder>
                <w:showingPlcHdr/>
              </w:sdtPr>
              <w:sdtEndPr>
                <w:rPr>
                  <w:highlight w:val="none"/>
                </w:rPr>
              </w:sdtEndPr>
              <w:sdtContent>
                <w:r w:rsidRPr="0087096E">
                  <w:rPr>
                    <w:rStyle w:val="PlaceholderText"/>
                    <w:b/>
                    <w:highlight w:val="yellow"/>
                  </w:rPr>
                  <w:t>Insert representative’ organisation name</w:t>
                </w:r>
              </w:sdtContent>
            </w:sdt>
          </w:p>
        </w:tc>
      </w:tr>
      <w:tr w:rsidR="00D60755" w:rsidTr="009E4A57">
        <w:tc>
          <w:tcPr>
            <w:tcW w:w="1984" w:type="dxa"/>
          </w:tcPr>
          <w:p w:rsidR="00D60755" w:rsidRDefault="00D60755" w:rsidP="009E4A57">
            <w:r>
              <w:t>Name:</w:t>
            </w:r>
          </w:p>
        </w:tc>
        <w:tc>
          <w:tcPr>
            <w:tcW w:w="6762" w:type="dxa"/>
          </w:tcPr>
          <w:sdt>
            <w:sdtPr>
              <w:rPr>
                <w:highlight w:val="yellow"/>
              </w:rPr>
              <w:id w:val="-1428033730"/>
              <w:placeholder>
                <w:docPart w:val="BE6E81DE20164824BCE36DB47B581FE9"/>
              </w:placeholder>
              <w:showingPlcHdr/>
            </w:sdtPr>
            <w:sdtContent>
              <w:p w:rsidR="00D60755" w:rsidRDefault="00D60755" w:rsidP="009E4A57">
                <w:r w:rsidRPr="00121A40">
                  <w:rPr>
                    <w:rStyle w:val="PlaceholderText"/>
                    <w:rFonts w:eastAsia="HGSMinchoE"/>
                    <w:highlight w:val="yellow"/>
                  </w:rPr>
                  <w:t>Insert representatives’ name</w:t>
                </w:r>
              </w:p>
            </w:sdtContent>
          </w:sdt>
        </w:tc>
      </w:tr>
      <w:tr w:rsidR="00D60755" w:rsidTr="009E4A57">
        <w:tc>
          <w:tcPr>
            <w:tcW w:w="1984" w:type="dxa"/>
          </w:tcPr>
          <w:p w:rsidR="00D60755" w:rsidRDefault="00D60755" w:rsidP="009E4A57">
            <w:r>
              <w:t>Role:</w:t>
            </w:r>
          </w:p>
        </w:tc>
        <w:tc>
          <w:tcPr>
            <w:tcW w:w="6762" w:type="dxa"/>
          </w:tcPr>
          <w:sdt>
            <w:sdtPr>
              <w:rPr>
                <w:highlight w:val="yellow"/>
              </w:rPr>
              <w:id w:val="-2076498842"/>
              <w:placeholder>
                <w:docPart w:val="D4B82E88ADD241049F430DBB13A8777A"/>
              </w:placeholder>
              <w:showingPlcHdr/>
            </w:sdtPr>
            <w:sdtContent>
              <w:p w:rsidR="00D60755" w:rsidRDefault="00D60755" w:rsidP="009E4A57">
                <w:r w:rsidRPr="00121A40">
                  <w:rPr>
                    <w:rStyle w:val="PlaceholderText"/>
                    <w:rFonts w:eastAsia="HGSMinchoE"/>
                    <w:highlight w:val="yellow"/>
                  </w:rPr>
                  <w:t>Insert representatives’ role</w:t>
                </w:r>
              </w:p>
            </w:sdtContent>
          </w:sdt>
        </w:tc>
      </w:tr>
      <w:tr w:rsidR="00D60755" w:rsidTr="009E4A57">
        <w:tc>
          <w:tcPr>
            <w:tcW w:w="1984" w:type="dxa"/>
          </w:tcPr>
          <w:p w:rsidR="00D60755" w:rsidRDefault="00D60755" w:rsidP="009E4A57">
            <w:r>
              <w:t>Address:</w:t>
            </w:r>
          </w:p>
        </w:tc>
        <w:tc>
          <w:tcPr>
            <w:tcW w:w="6762" w:type="dxa"/>
          </w:tcPr>
          <w:sdt>
            <w:sdtPr>
              <w:rPr>
                <w:highlight w:val="yellow"/>
              </w:rPr>
              <w:id w:val="-1280720733"/>
              <w:placeholder>
                <w:docPart w:val="F68EA394299F4E6BA81D26E9F0B88A6A"/>
              </w:placeholder>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D60755" w:rsidTr="009E4A57">
        <w:tc>
          <w:tcPr>
            <w:tcW w:w="1984" w:type="dxa"/>
          </w:tcPr>
          <w:p w:rsidR="00D60755" w:rsidRDefault="00D60755" w:rsidP="009E4A57">
            <w:r>
              <w:t>Phone number:</w:t>
            </w:r>
          </w:p>
        </w:tc>
        <w:tc>
          <w:tcPr>
            <w:tcW w:w="6762" w:type="dxa"/>
          </w:tcPr>
          <w:sdt>
            <w:sdtPr>
              <w:rPr>
                <w:highlight w:val="yellow"/>
              </w:rPr>
              <w:id w:val="-1790346773"/>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D60755" w:rsidTr="009E4A57">
        <w:tc>
          <w:tcPr>
            <w:tcW w:w="1984" w:type="dxa"/>
          </w:tcPr>
          <w:p w:rsidR="00D60755" w:rsidRDefault="00D60755" w:rsidP="009E4A57">
            <w:r>
              <w:t>Email:</w:t>
            </w:r>
          </w:p>
        </w:tc>
        <w:tc>
          <w:tcPr>
            <w:tcW w:w="6762" w:type="dxa"/>
          </w:tcPr>
          <w:sdt>
            <w:sdtPr>
              <w:rPr>
                <w:highlight w:val="yellow"/>
              </w:rPr>
              <w:id w:val="-2140412954"/>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rsidR="00D60755" w:rsidRPr="0098598D" w:rsidRDefault="00D60755" w:rsidP="00D60755">
      <w:pPr>
        <w:rPr>
          <w:sz w:val="4"/>
        </w:rPr>
      </w:pPr>
    </w:p>
    <w:p w:rsidR="00D60755" w:rsidRDefault="00D60755" w:rsidP="00D60755"/>
    <w:tbl>
      <w:tblPr>
        <w:tblStyle w:val="TableGrid"/>
        <w:tblW w:w="0" w:type="auto"/>
        <w:tblInd w:w="534" w:type="dxa"/>
        <w:tblLook w:val="04A0" w:firstRow="1" w:lastRow="0" w:firstColumn="1" w:lastColumn="0" w:noHBand="0" w:noVBand="1"/>
        <w:tblCaption w:val="This box is for staff to fill in contact details"/>
      </w:tblPr>
      <w:tblGrid>
        <w:gridCol w:w="1984"/>
        <w:gridCol w:w="6762"/>
      </w:tblGrid>
      <w:tr w:rsidR="00D60755" w:rsidTr="009E4A57">
        <w:trPr>
          <w:tblHeader/>
        </w:trPr>
        <w:tc>
          <w:tcPr>
            <w:tcW w:w="8746" w:type="dxa"/>
            <w:gridSpan w:val="2"/>
          </w:tcPr>
          <w:p w:rsidR="00D60755" w:rsidRPr="0087096E" w:rsidRDefault="00D60755" w:rsidP="009E4A57">
            <w:pPr>
              <w:rPr>
                <w:b/>
              </w:rPr>
            </w:pPr>
            <w:r w:rsidRPr="0087096E">
              <w:rPr>
                <w:b/>
              </w:rPr>
              <w:t xml:space="preserve">Practice Lead – </w:t>
            </w:r>
            <w:sdt>
              <w:sdtPr>
                <w:rPr>
                  <w:b/>
                  <w:highlight w:val="yellow"/>
                </w:rPr>
                <w:id w:val="-1123916085"/>
                <w:showingPlcHdr/>
              </w:sdtPr>
              <w:sdtEndPr>
                <w:rPr>
                  <w:highlight w:val="none"/>
                </w:rPr>
              </w:sdtEndPr>
              <w:sdtContent>
                <w:r w:rsidRPr="0087096E">
                  <w:rPr>
                    <w:rStyle w:val="PlaceholderText"/>
                    <w:b/>
                    <w:highlight w:val="yellow"/>
                  </w:rPr>
                  <w:t>Insert representative’ organisation name</w:t>
                </w:r>
              </w:sdtContent>
            </w:sdt>
          </w:p>
        </w:tc>
      </w:tr>
      <w:tr w:rsidR="00D60755" w:rsidTr="009E4A57">
        <w:tc>
          <w:tcPr>
            <w:tcW w:w="1984" w:type="dxa"/>
          </w:tcPr>
          <w:p w:rsidR="00D60755" w:rsidRDefault="00D60755" w:rsidP="009E4A57">
            <w:r>
              <w:t>Name:</w:t>
            </w:r>
          </w:p>
        </w:tc>
        <w:tc>
          <w:tcPr>
            <w:tcW w:w="6762" w:type="dxa"/>
          </w:tcPr>
          <w:sdt>
            <w:sdtPr>
              <w:rPr>
                <w:highlight w:val="yellow"/>
              </w:rPr>
              <w:id w:val="2122028965"/>
              <w:showingPlcHdr/>
            </w:sdtPr>
            <w:sdtContent>
              <w:p w:rsidR="00D60755" w:rsidRDefault="00D60755" w:rsidP="009E4A57">
                <w:r w:rsidRPr="00121A40">
                  <w:rPr>
                    <w:rStyle w:val="PlaceholderText"/>
                    <w:rFonts w:eastAsia="HGSMinchoE"/>
                    <w:highlight w:val="yellow"/>
                  </w:rPr>
                  <w:t>Insert representatives’ name</w:t>
                </w:r>
              </w:p>
            </w:sdtContent>
          </w:sdt>
        </w:tc>
      </w:tr>
      <w:tr w:rsidR="00D60755" w:rsidTr="009E4A57">
        <w:tc>
          <w:tcPr>
            <w:tcW w:w="1984" w:type="dxa"/>
          </w:tcPr>
          <w:p w:rsidR="00D60755" w:rsidRDefault="00D60755" w:rsidP="009E4A57">
            <w:r>
              <w:t>Role:</w:t>
            </w:r>
          </w:p>
        </w:tc>
        <w:tc>
          <w:tcPr>
            <w:tcW w:w="6762" w:type="dxa"/>
          </w:tcPr>
          <w:sdt>
            <w:sdtPr>
              <w:rPr>
                <w:highlight w:val="yellow"/>
              </w:rPr>
              <w:id w:val="-325893663"/>
              <w:showingPlcHdr/>
            </w:sdtPr>
            <w:sdtContent>
              <w:p w:rsidR="00D60755" w:rsidRDefault="00D60755" w:rsidP="009E4A57">
                <w:r w:rsidRPr="00121A40">
                  <w:rPr>
                    <w:rStyle w:val="PlaceholderText"/>
                    <w:rFonts w:eastAsia="HGSMinchoE"/>
                    <w:highlight w:val="yellow"/>
                  </w:rPr>
                  <w:t>Insert representatives’ role</w:t>
                </w:r>
              </w:p>
            </w:sdtContent>
          </w:sdt>
        </w:tc>
      </w:tr>
      <w:tr w:rsidR="00D60755" w:rsidTr="009E4A57">
        <w:tc>
          <w:tcPr>
            <w:tcW w:w="1984" w:type="dxa"/>
          </w:tcPr>
          <w:p w:rsidR="00D60755" w:rsidRDefault="00D60755" w:rsidP="009E4A57">
            <w:r>
              <w:t>Address:</w:t>
            </w:r>
          </w:p>
        </w:tc>
        <w:tc>
          <w:tcPr>
            <w:tcW w:w="6762" w:type="dxa"/>
          </w:tcPr>
          <w:sdt>
            <w:sdtPr>
              <w:rPr>
                <w:highlight w:val="yellow"/>
              </w:rPr>
              <w:id w:val="32619623"/>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D60755" w:rsidTr="009E4A57">
        <w:tc>
          <w:tcPr>
            <w:tcW w:w="1984" w:type="dxa"/>
          </w:tcPr>
          <w:p w:rsidR="00D60755" w:rsidRDefault="00D60755" w:rsidP="009E4A57">
            <w:r>
              <w:t>Phone number:</w:t>
            </w:r>
          </w:p>
        </w:tc>
        <w:tc>
          <w:tcPr>
            <w:tcW w:w="6762" w:type="dxa"/>
          </w:tcPr>
          <w:sdt>
            <w:sdtPr>
              <w:rPr>
                <w:highlight w:val="yellow"/>
              </w:rPr>
              <w:id w:val="870653794"/>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D60755" w:rsidTr="009E4A57">
        <w:tc>
          <w:tcPr>
            <w:tcW w:w="1984" w:type="dxa"/>
          </w:tcPr>
          <w:p w:rsidR="00D60755" w:rsidRDefault="00D60755" w:rsidP="009E4A57">
            <w:r>
              <w:t>Email:</w:t>
            </w:r>
          </w:p>
        </w:tc>
        <w:tc>
          <w:tcPr>
            <w:tcW w:w="6762" w:type="dxa"/>
          </w:tcPr>
          <w:sdt>
            <w:sdtPr>
              <w:rPr>
                <w:highlight w:val="yellow"/>
              </w:rPr>
              <w:id w:val="1123045420"/>
              <w:showingPlcHdr/>
            </w:sdtPr>
            <w:sdtContent>
              <w:p w:rsidR="00D60755" w:rsidRPr="00121A40" w:rsidRDefault="00D60755" w:rsidP="009E4A57">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rsidR="00D60755" w:rsidRPr="00C518B5" w:rsidRDefault="00D60755" w:rsidP="00D60755">
      <w:pPr>
        <w:pStyle w:val="Heading3"/>
        <w:numPr>
          <w:ilvl w:val="0"/>
          <w:numId w:val="0"/>
        </w:numPr>
        <w:ind w:left="720" w:hanging="720"/>
        <w:rPr>
          <w:color w:val="C0504D" w:themeColor="accent2"/>
        </w:rPr>
      </w:pPr>
      <w:bookmarkStart w:id="128" w:name="_KEY_OJECTIVES"/>
      <w:bookmarkStart w:id="129" w:name="_Toc484172342"/>
      <w:bookmarkStart w:id="130" w:name="_Toc485035620"/>
      <w:bookmarkStart w:id="131" w:name="_Toc518017057"/>
      <w:bookmarkStart w:id="132" w:name="_Toc458864544"/>
      <w:bookmarkStart w:id="133" w:name="_Toc458864724"/>
      <w:bookmarkStart w:id="134" w:name="_Toc459826519"/>
      <w:bookmarkStart w:id="135" w:name="_Toc459902424"/>
      <w:bookmarkEnd w:id="128"/>
      <w:r w:rsidRPr="00C518B5">
        <w:rPr>
          <w:color w:val="C0504D" w:themeColor="accent2"/>
        </w:rPr>
        <w:t>Appendix 1 - Improvement Plan</w:t>
      </w:r>
      <w:bookmarkEnd w:id="129"/>
      <w:bookmarkEnd w:id="130"/>
      <w:bookmarkEnd w:id="131"/>
    </w:p>
    <w:p w:rsidR="00D60755" w:rsidRDefault="00D60755" w:rsidP="00D60755">
      <w:pPr>
        <w:pStyle w:val="Heading3"/>
        <w:numPr>
          <w:ilvl w:val="0"/>
          <w:numId w:val="9"/>
        </w:numPr>
      </w:pPr>
      <w:bookmarkStart w:id="136" w:name="_Toc484172343"/>
      <w:bookmarkStart w:id="137" w:name="_Toc485035621"/>
      <w:bookmarkStart w:id="138" w:name="_Toc518017058"/>
      <w:r>
        <w:t>KEY OJECTIVES</w:t>
      </w:r>
      <w:bookmarkEnd w:id="132"/>
      <w:bookmarkEnd w:id="133"/>
      <w:bookmarkEnd w:id="134"/>
      <w:bookmarkEnd w:id="135"/>
      <w:bookmarkEnd w:id="136"/>
      <w:bookmarkEnd w:id="137"/>
      <w:bookmarkEnd w:id="138"/>
      <w:r>
        <w:t xml:space="preserve"> </w:t>
      </w:r>
    </w:p>
    <w:p w:rsidR="00D60755" w:rsidRDefault="00D60755" w:rsidP="00D60755">
      <w:pPr>
        <w:pStyle w:val="ListParagraph"/>
        <w:numPr>
          <w:ilvl w:val="1"/>
          <w:numId w:val="9"/>
        </w:numPr>
        <w:ind w:left="567" w:hanging="567"/>
      </w:pPr>
      <w:r>
        <w:lastRenderedPageBreak/>
        <w:t>The key objectives for developing greater sustainability and resilience are set out below.</w:t>
      </w:r>
    </w:p>
    <w:p w:rsidR="00D60755" w:rsidRDefault="00D60755" w:rsidP="00D60755">
      <w:pPr>
        <w:pStyle w:val="ListParagraph"/>
        <w:ind w:left="567"/>
      </w:pPr>
    </w:p>
    <w:p w:rsidR="00D60755" w:rsidRDefault="00D60755" w:rsidP="00D60755">
      <w:pPr>
        <w:pStyle w:val="ListParagraph"/>
        <w:numPr>
          <w:ilvl w:val="1"/>
          <w:numId w:val="9"/>
        </w:numPr>
        <w:ind w:left="567" w:hanging="567"/>
      </w:pPr>
      <w:r>
        <w:t xml:space="preserve">These key objectives form the basis of the operational delivery of the Improvement Plan to secure greater sustainability and resilience and present achievable aims for the agreed period of support. </w:t>
      </w:r>
    </w:p>
    <w:p w:rsidR="00D60755" w:rsidRDefault="00D60755" w:rsidP="00D60755">
      <w:pPr>
        <w:pStyle w:val="ListParagraph"/>
      </w:pPr>
    </w:p>
    <w:p w:rsidR="00D60755" w:rsidRDefault="00D60755" w:rsidP="00D60755">
      <w:pPr>
        <w:pStyle w:val="ListParagraph"/>
        <w:numPr>
          <w:ilvl w:val="1"/>
          <w:numId w:val="9"/>
        </w:numPr>
        <w:ind w:left="567" w:hanging="567"/>
      </w:pPr>
      <w:r>
        <w:t>The objectives should be grouped into three main categories which centre around:</w:t>
      </w:r>
    </w:p>
    <w:p w:rsidR="00D60755" w:rsidRDefault="00D60755" w:rsidP="00D60755">
      <w:pPr>
        <w:pStyle w:val="ListParagraph"/>
      </w:pPr>
    </w:p>
    <w:p w:rsidR="00D60755" w:rsidRDefault="00D60755" w:rsidP="00D60755">
      <w:pPr>
        <w:pStyle w:val="ListParagraph"/>
        <w:numPr>
          <w:ilvl w:val="0"/>
          <w:numId w:val="6"/>
        </w:numPr>
        <w:ind w:left="993"/>
      </w:pPr>
      <w:r>
        <w:t>securing operational stability;</w:t>
      </w:r>
    </w:p>
    <w:p w:rsidR="00D60755" w:rsidRDefault="00D60755" w:rsidP="00D60755">
      <w:pPr>
        <w:pStyle w:val="ListParagraph"/>
        <w:ind w:left="993"/>
      </w:pPr>
    </w:p>
    <w:p w:rsidR="00D60755" w:rsidRDefault="00D60755" w:rsidP="00D60755">
      <w:pPr>
        <w:pStyle w:val="ListParagraph"/>
        <w:numPr>
          <w:ilvl w:val="0"/>
          <w:numId w:val="6"/>
        </w:numPr>
        <w:ind w:left="993"/>
      </w:pPr>
      <w:r>
        <w:t>developing more effective ways of working; and</w:t>
      </w:r>
    </w:p>
    <w:p w:rsidR="00D60755" w:rsidRDefault="00D60755" w:rsidP="00D60755">
      <w:pPr>
        <w:pStyle w:val="ListParagraph"/>
      </w:pPr>
    </w:p>
    <w:p w:rsidR="00D60755" w:rsidRDefault="00D60755" w:rsidP="00D60755">
      <w:pPr>
        <w:pStyle w:val="ListParagraph"/>
        <w:numPr>
          <w:ilvl w:val="0"/>
          <w:numId w:val="6"/>
        </w:numPr>
        <w:ind w:left="993"/>
      </w:pPr>
      <w:r w:rsidRPr="00134837">
        <w:t>working towards future sustainability</w:t>
      </w:r>
      <w:r>
        <w:t>, including if appropriate helping practices to explore new care models</w:t>
      </w:r>
    </w:p>
    <w:p w:rsidR="00D60755" w:rsidRDefault="00D60755" w:rsidP="00D60755">
      <w:pPr>
        <w:pStyle w:val="ListParagraph"/>
      </w:pPr>
    </w:p>
    <w:p w:rsidR="00D60755" w:rsidRDefault="00D60755" w:rsidP="00D60755">
      <w:pPr>
        <w:pStyle w:val="ListParagraph"/>
        <w:numPr>
          <w:ilvl w:val="1"/>
          <w:numId w:val="9"/>
        </w:numPr>
        <w:ind w:left="567" w:hanging="567"/>
      </w:pPr>
      <w:r>
        <w:t>The key ‘SMART’ objectives of this Improvement Plan are:</w:t>
      </w:r>
    </w:p>
    <w:p w:rsidR="00D60755" w:rsidRDefault="00D60755" w:rsidP="00D60755">
      <w:pPr>
        <w:pStyle w:val="ListParagraph"/>
      </w:pPr>
    </w:p>
    <w:sdt>
      <w:sdtPr>
        <w:rPr>
          <w:highlight w:val="yellow"/>
        </w:rPr>
        <w:id w:val="56525640"/>
        <w:showingPlcHdr/>
      </w:sdtPr>
      <w:sdtContent>
        <w:p w:rsidR="00D60755" w:rsidRPr="007904AA" w:rsidRDefault="00D60755" w:rsidP="00D60755">
          <w:pPr>
            <w:ind w:left="567"/>
            <w:rPr>
              <w:rStyle w:val="PlaceholderText"/>
              <w:rFonts w:eastAsia="HGSMinchoE"/>
              <w:highlight w:val="yellow"/>
            </w:rPr>
          </w:pPr>
          <w:r>
            <w:rPr>
              <w:rStyle w:val="PlaceholderText"/>
              <w:rFonts w:eastAsia="HGSMinchoE"/>
              <w:highlight w:val="yellow"/>
            </w:rPr>
            <w:t>DRAFTING NOTES: I</w:t>
          </w:r>
          <w:r w:rsidRPr="00C26DF6">
            <w:rPr>
              <w:rStyle w:val="PlaceholderText"/>
              <w:rFonts w:eastAsia="HGSMinchoE"/>
              <w:highlight w:val="yellow"/>
            </w:rPr>
            <w:t>ns</w:t>
          </w:r>
          <w:r w:rsidRPr="007904AA">
            <w:rPr>
              <w:rStyle w:val="PlaceholderText"/>
              <w:rFonts w:eastAsia="HGSMinchoE"/>
              <w:highlight w:val="yellow"/>
            </w:rPr>
            <w:t>ert key ‘SMART’ objectives here.  Each paragraph inserted here must be formatted as followed:</w:t>
          </w:r>
        </w:p>
        <w:p w:rsidR="00D60755" w:rsidRPr="007904AA" w:rsidRDefault="00D60755" w:rsidP="00D60755">
          <w:pPr>
            <w:ind w:left="567"/>
            <w:rPr>
              <w:rStyle w:val="PlaceholderText"/>
              <w:rFonts w:eastAsia="HGSMinchoE"/>
              <w:highlight w:val="yellow"/>
            </w:rPr>
          </w:pPr>
        </w:p>
        <w:p w:rsidR="00D60755" w:rsidRPr="007904AA" w:rsidRDefault="00D60755" w:rsidP="00D60755">
          <w:pPr>
            <w:pStyle w:val="ListParagraph"/>
            <w:numPr>
              <w:ilvl w:val="0"/>
              <w:numId w:val="11"/>
            </w:numPr>
            <w:ind w:left="993"/>
            <w:rPr>
              <w:rFonts w:eastAsia="HGSMinchoE"/>
              <w:color w:val="808080"/>
              <w:highlight w:val="yellow"/>
            </w:rPr>
          </w:pPr>
        </w:p>
        <w:p w:rsidR="00D60755" w:rsidRPr="00A415AC" w:rsidRDefault="00D60755" w:rsidP="00D60755">
          <w:pPr>
            <w:pStyle w:val="ListParagraph"/>
            <w:ind w:left="993"/>
            <w:rPr>
              <w:rFonts w:eastAsia="HGSMinchoE"/>
              <w:color w:val="808080"/>
              <w:sz w:val="16"/>
              <w:highlight w:val="yellow"/>
            </w:rPr>
          </w:pPr>
        </w:p>
        <w:p w:rsidR="00D60755" w:rsidRPr="007904AA" w:rsidRDefault="00D60755" w:rsidP="00D60755">
          <w:pPr>
            <w:pStyle w:val="ListParagraph"/>
            <w:numPr>
              <w:ilvl w:val="0"/>
              <w:numId w:val="11"/>
            </w:numPr>
            <w:ind w:left="993"/>
            <w:rPr>
              <w:rFonts w:eastAsia="HGSMinchoE"/>
              <w:color w:val="808080"/>
              <w:highlight w:val="yellow"/>
            </w:rPr>
          </w:pPr>
        </w:p>
        <w:p w:rsidR="00D60755" w:rsidRPr="00A415AC" w:rsidRDefault="00D60755" w:rsidP="00D60755">
          <w:pPr>
            <w:pStyle w:val="ListParagraph"/>
            <w:ind w:left="993"/>
            <w:rPr>
              <w:rFonts w:eastAsia="HGSMinchoE"/>
              <w:color w:val="808080"/>
              <w:sz w:val="16"/>
              <w:highlight w:val="yellow"/>
            </w:rPr>
          </w:pPr>
        </w:p>
        <w:p w:rsidR="00D60755" w:rsidRPr="007904AA" w:rsidRDefault="00D60755" w:rsidP="00D60755">
          <w:pPr>
            <w:pStyle w:val="ListParagraph"/>
            <w:numPr>
              <w:ilvl w:val="0"/>
              <w:numId w:val="11"/>
            </w:numPr>
            <w:ind w:left="993"/>
            <w:rPr>
              <w:rFonts w:eastAsia="HGSMinchoE"/>
              <w:color w:val="808080"/>
              <w:highlight w:val="yellow"/>
            </w:rPr>
          </w:pPr>
        </w:p>
        <w:p w:rsidR="00D60755" w:rsidRDefault="00D60755" w:rsidP="00D60755">
          <w:pPr>
            <w:ind w:left="567" w:hanging="567"/>
            <w:rPr>
              <w:highlight w:val="yellow"/>
            </w:rPr>
          </w:pPr>
        </w:p>
      </w:sdtContent>
    </w:sdt>
    <w:p w:rsidR="00D60755" w:rsidRDefault="00D60755" w:rsidP="00D60755">
      <w:pPr>
        <w:pStyle w:val="Heading3"/>
        <w:numPr>
          <w:ilvl w:val="0"/>
          <w:numId w:val="9"/>
        </w:numPr>
        <w:ind w:left="567" w:hanging="567"/>
      </w:pPr>
      <w:bookmarkStart w:id="139" w:name="_THE_SUPPORT_SERVICES"/>
      <w:bookmarkStart w:id="140" w:name="_Toc458864545"/>
      <w:bookmarkStart w:id="141" w:name="_Toc458864725"/>
      <w:bookmarkStart w:id="142" w:name="_Toc459826520"/>
      <w:bookmarkStart w:id="143" w:name="_Toc459902425"/>
      <w:bookmarkStart w:id="144" w:name="_Toc484172344"/>
      <w:bookmarkStart w:id="145" w:name="_Toc485035622"/>
      <w:bookmarkStart w:id="146" w:name="_Toc518017059"/>
      <w:bookmarkEnd w:id="139"/>
      <w:r>
        <w:t>THE SUPPORT SERVICES</w:t>
      </w:r>
      <w:bookmarkEnd w:id="140"/>
      <w:bookmarkEnd w:id="141"/>
      <w:bookmarkEnd w:id="142"/>
      <w:bookmarkEnd w:id="143"/>
      <w:bookmarkEnd w:id="144"/>
      <w:bookmarkEnd w:id="145"/>
      <w:bookmarkEnd w:id="146"/>
    </w:p>
    <w:p w:rsidR="00D60755" w:rsidRDefault="00D60755" w:rsidP="00D60755">
      <w:pPr>
        <w:pStyle w:val="ListParagraph"/>
        <w:numPr>
          <w:ilvl w:val="1"/>
          <w:numId w:val="9"/>
        </w:numPr>
        <w:ind w:left="567" w:hanging="567"/>
      </w:pPr>
      <w:r>
        <w:t>The Support Services to deliver this Improvement Plan are:</w:t>
      </w:r>
    </w:p>
    <w:p w:rsidR="00D60755" w:rsidRDefault="00D60755" w:rsidP="00D60755"/>
    <w:sdt>
      <w:sdtPr>
        <w:rPr>
          <w:highlight w:val="yellow"/>
        </w:rPr>
        <w:id w:val="-213577737"/>
        <w:showingPlcHdr/>
      </w:sdtPr>
      <w:sdtContent>
        <w:p w:rsidR="00D60755" w:rsidRDefault="00D60755" w:rsidP="00D60755">
          <w:pPr>
            <w:ind w:left="567"/>
            <w:rPr>
              <w:rStyle w:val="PlaceholderText"/>
              <w:rFonts w:eastAsia="HGSMinchoE"/>
              <w:highlight w:val="yellow"/>
            </w:rPr>
          </w:pPr>
          <w:r>
            <w:rPr>
              <w:rStyle w:val="PlaceholderText"/>
              <w:rFonts w:eastAsia="HGSMinchoE"/>
              <w:highlight w:val="yellow"/>
            </w:rPr>
            <w:t>DRAFTING NOTES: I</w:t>
          </w:r>
          <w:r w:rsidRPr="00C26DF6">
            <w:rPr>
              <w:rStyle w:val="PlaceholderText"/>
              <w:rFonts w:eastAsia="HGSMinchoE"/>
              <w:highlight w:val="yellow"/>
            </w:rPr>
            <w:t>ns</w:t>
          </w:r>
          <w:r w:rsidRPr="007904AA">
            <w:rPr>
              <w:rStyle w:val="PlaceholderText"/>
              <w:rFonts w:eastAsia="HGSMinchoE"/>
              <w:highlight w:val="yellow"/>
            </w:rPr>
            <w:t xml:space="preserve">ert </w:t>
          </w:r>
          <w:r>
            <w:rPr>
              <w:rStyle w:val="PlaceholderText"/>
              <w:rFonts w:eastAsia="HGSMinchoE"/>
              <w:highlight w:val="yellow"/>
            </w:rPr>
            <w:t xml:space="preserve">details of the support services as agreed to be provided by NHS England and/or commissioned to a Supplier to deliver the objectives of this improvement plan.  </w:t>
          </w:r>
        </w:p>
        <w:p w:rsidR="00D60755" w:rsidRDefault="00D60755" w:rsidP="00D60755">
          <w:pPr>
            <w:ind w:left="567"/>
            <w:rPr>
              <w:rStyle w:val="PlaceholderText"/>
              <w:rFonts w:eastAsia="HGSMinchoE"/>
              <w:highlight w:val="yellow"/>
            </w:rPr>
          </w:pPr>
        </w:p>
        <w:p w:rsidR="00D60755" w:rsidRDefault="00D60755" w:rsidP="00D60755">
          <w:pPr>
            <w:ind w:left="567"/>
            <w:rPr>
              <w:rStyle w:val="PlaceholderText"/>
              <w:rFonts w:eastAsia="HGSMinchoE"/>
              <w:highlight w:val="yellow"/>
            </w:rPr>
          </w:pPr>
          <w:r>
            <w:rPr>
              <w:rStyle w:val="PlaceholderText"/>
              <w:rFonts w:eastAsia="HGSMinchoE"/>
              <w:highlight w:val="yellow"/>
            </w:rPr>
            <w:t xml:space="preserve">You may insert text from or imbed the documentation as part of any procurement activities in commissioning a Supplier, then providing a summary of the Support Services here and within the table in Appendix 2 (Contributions). </w:t>
          </w:r>
        </w:p>
        <w:p w:rsidR="00D60755" w:rsidRDefault="00D60755" w:rsidP="00D60755">
          <w:pPr>
            <w:ind w:left="567"/>
            <w:rPr>
              <w:rStyle w:val="PlaceholderText"/>
              <w:rFonts w:eastAsia="HGSMinchoE"/>
              <w:highlight w:val="yellow"/>
            </w:rPr>
          </w:pPr>
        </w:p>
        <w:p w:rsidR="00D60755" w:rsidRPr="007904AA" w:rsidRDefault="00D60755" w:rsidP="00D60755">
          <w:pPr>
            <w:ind w:left="567"/>
            <w:rPr>
              <w:rStyle w:val="PlaceholderText"/>
              <w:rFonts w:eastAsia="HGSMinchoE"/>
              <w:highlight w:val="yellow"/>
            </w:rPr>
          </w:pPr>
          <w:r w:rsidRPr="007904AA">
            <w:rPr>
              <w:rStyle w:val="PlaceholderText"/>
              <w:rFonts w:eastAsia="HGSMinchoE"/>
              <w:highlight w:val="yellow"/>
            </w:rPr>
            <w:t xml:space="preserve">Each paragraph inserted here </w:t>
          </w:r>
          <w:r>
            <w:rPr>
              <w:rStyle w:val="PlaceholderText"/>
              <w:rFonts w:eastAsia="HGSMinchoE"/>
              <w:highlight w:val="yellow"/>
            </w:rPr>
            <w:t>should</w:t>
          </w:r>
          <w:r w:rsidRPr="007904AA">
            <w:rPr>
              <w:rStyle w:val="PlaceholderText"/>
              <w:rFonts w:eastAsia="HGSMinchoE"/>
              <w:highlight w:val="yellow"/>
            </w:rPr>
            <w:t xml:space="preserve"> be formatted as followed:</w:t>
          </w:r>
        </w:p>
        <w:p w:rsidR="00D60755" w:rsidRPr="007904AA" w:rsidRDefault="00D60755" w:rsidP="00D60755">
          <w:pPr>
            <w:ind w:left="567"/>
            <w:rPr>
              <w:rStyle w:val="PlaceholderText"/>
              <w:rFonts w:eastAsia="HGSMinchoE"/>
              <w:highlight w:val="yellow"/>
            </w:rPr>
          </w:pPr>
        </w:p>
        <w:p w:rsidR="00D60755" w:rsidRPr="007904AA" w:rsidRDefault="00D60755" w:rsidP="00D60755">
          <w:pPr>
            <w:pStyle w:val="ListParagraph"/>
            <w:numPr>
              <w:ilvl w:val="0"/>
              <w:numId w:val="12"/>
            </w:numPr>
            <w:ind w:left="993"/>
            <w:rPr>
              <w:rFonts w:eastAsia="HGSMinchoE"/>
              <w:color w:val="808080"/>
              <w:highlight w:val="yellow"/>
            </w:rPr>
          </w:pPr>
        </w:p>
        <w:p w:rsidR="00D60755" w:rsidRPr="00A415AC" w:rsidRDefault="00D60755" w:rsidP="00D60755">
          <w:pPr>
            <w:pStyle w:val="ListParagraph"/>
            <w:ind w:left="993"/>
            <w:rPr>
              <w:rFonts w:eastAsia="HGSMinchoE"/>
              <w:color w:val="808080"/>
              <w:sz w:val="16"/>
              <w:highlight w:val="yellow"/>
            </w:rPr>
          </w:pPr>
        </w:p>
        <w:p w:rsidR="00D60755" w:rsidRDefault="00D60755" w:rsidP="00D60755">
          <w:pPr>
            <w:pStyle w:val="ListParagraph"/>
            <w:numPr>
              <w:ilvl w:val="0"/>
              <w:numId w:val="12"/>
            </w:numPr>
            <w:ind w:left="993"/>
            <w:rPr>
              <w:rFonts w:eastAsia="HGSMinchoE"/>
              <w:color w:val="808080"/>
              <w:highlight w:val="yellow"/>
            </w:rPr>
          </w:pPr>
        </w:p>
        <w:p w:rsidR="00D60755" w:rsidRPr="00A415AC" w:rsidRDefault="00D60755" w:rsidP="00D60755">
          <w:pPr>
            <w:rPr>
              <w:rFonts w:eastAsia="HGSMinchoE"/>
              <w:color w:val="808080"/>
              <w:sz w:val="16"/>
              <w:highlight w:val="yellow"/>
            </w:rPr>
          </w:pPr>
        </w:p>
        <w:p w:rsidR="00D60755" w:rsidRPr="00A415AC" w:rsidRDefault="00D60755" w:rsidP="00D60755">
          <w:pPr>
            <w:pStyle w:val="ListParagraph"/>
            <w:numPr>
              <w:ilvl w:val="0"/>
              <w:numId w:val="7"/>
            </w:numPr>
            <w:ind w:left="993"/>
            <w:rPr>
              <w:rFonts w:eastAsia="HGSMinchoE"/>
              <w:color w:val="808080"/>
              <w:highlight w:val="yellow"/>
            </w:rPr>
          </w:pPr>
        </w:p>
      </w:sdtContent>
    </w:sdt>
    <w:p w:rsidR="00D60755" w:rsidRDefault="00D60755" w:rsidP="00D60755">
      <w:pPr>
        <w:sectPr w:rsidR="00D60755" w:rsidSect="00523004">
          <w:type w:val="continuous"/>
          <w:pgSz w:w="11900" w:h="16840"/>
          <w:pgMar w:top="1440" w:right="1080" w:bottom="1440" w:left="1080" w:header="0" w:footer="0" w:gutter="0"/>
          <w:cols w:space="708"/>
          <w:titlePg/>
          <w:docGrid w:linePitch="326"/>
        </w:sectPr>
      </w:pPr>
    </w:p>
    <w:p w:rsidR="00D60755" w:rsidRPr="00BD2889" w:rsidRDefault="00D60755" w:rsidP="00D60755">
      <w:pPr>
        <w:pStyle w:val="Heading3"/>
        <w:numPr>
          <w:ilvl w:val="0"/>
          <w:numId w:val="0"/>
        </w:numPr>
        <w:ind w:left="720" w:hanging="720"/>
        <w:rPr>
          <w:color w:val="C0504D" w:themeColor="accent2"/>
        </w:rPr>
      </w:pPr>
      <w:bookmarkStart w:id="147" w:name="_Annex_E_–"/>
      <w:bookmarkStart w:id="148" w:name="_Toc484172345"/>
      <w:bookmarkStart w:id="149" w:name="_Toc485035623"/>
      <w:bookmarkStart w:id="150" w:name="_Toc518017060"/>
      <w:bookmarkStart w:id="151" w:name="_Toc458864281"/>
      <w:bookmarkStart w:id="152" w:name="_Toc458864727"/>
      <w:bookmarkStart w:id="153" w:name="_Toc459826522"/>
      <w:bookmarkStart w:id="154" w:name="_Toc459902427"/>
      <w:bookmarkEnd w:id="147"/>
      <w:r w:rsidRPr="00BD2889">
        <w:rPr>
          <w:color w:val="C0504D" w:themeColor="accent2"/>
        </w:rPr>
        <w:lastRenderedPageBreak/>
        <w:t>Appendix 2 – Contributions</w:t>
      </w:r>
      <w:bookmarkEnd w:id="148"/>
      <w:bookmarkEnd w:id="149"/>
      <w:bookmarkEnd w:id="150"/>
    </w:p>
    <w:p w:rsidR="00D60755" w:rsidRDefault="00D60755" w:rsidP="00D60755">
      <w:pPr>
        <w:pStyle w:val="Heading3"/>
        <w:numPr>
          <w:ilvl w:val="0"/>
          <w:numId w:val="10"/>
        </w:numPr>
      </w:pPr>
      <w:bookmarkStart w:id="155" w:name="_Toc484172346"/>
      <w:bookmarkStart w:id="156" w:name="_Toc485035624"/>
      <w:bookmarkStart w:id="157" w:name="_Toc518017061"/>
      <w:r>
        <w:t>DESCRIPTION OF CONTRIBUTIONS</w:t>
      </w:r>
      <w:bookmarkEnd w:id="151"/>
      <w:bookmarkEnd w:id="152"/>
      <w:bookmarkEnd w:id="153"/>
      <w:bookmarkEnd w:id="154"/>
      <w:bookmarkEnd w:id="155"/>
      <w:bookmarkEnd w:id="156"/>
      <w:bookmarkEnd w:id="157"/>
    </w:p>
    <w:p w:rsidR="00D60755" w:rsidRDefault="00D60755" w:rsidP="00D60755">
      <w:pPr>
        <w:pStyle w:val="ListParagraph"/>
        <w:numPr>
          <w:ilvl w:val="1"/>
          <w:numId w:val="10"/>
        </w:numPr>
        <w:ind w:left="567" w:hanging="567"/>
      </w:pPr>
      <w:r>
        <w:t>This MoU does not act to pass financial or resource contributions between the parties, but the details of any contributions that will be made by either party shall be set out here.</w:t>
      </w:r>
      <w:r w:rsidRPr="00A415AC">
        <w:t xml:space="preserve"> </w:t>
      </w:r>
      <w:r>
        <w:t>The terms of any financial assistance (if included) will be set out in a separate agreement.</w:t>
      </w:r>
    </w:p>
    <w:p w:rsidR="00D60755" w:rsidRDefault="00D60755" w:rsidP="00D60755">
      <w:pPr>
        <w:pStyle w:val="ListParagraph"/>
        <w:ind w:left="567"/>
      </w:pPr>
    </w:p>
    <w:p w:rsidR="00D60755" w:rsidRDefault="00D60755" w:rsidP="00D60755">
      <w:pPr>
        <w:pStyle w:val="ListParagraph"/>
        <w:numPr>
          <w:ilvl w:val="1"/>
          <w:numId w:val="10"/>
        </w:numPr>
        <w:ind w:left="567" w:hanging="567"/>
      </w:pPr>
      <w:r>
        <w:t>The Operational Lead should for example confirm and describe which of the menu of services will be commissioned on behalf of the Practice and agree with the Practice Lead what commitments will be required from the Practice in order for the Improvement Plan to be delivered.  Note this list is not intended to be exhaustive and may be modified as required.</w:t>
      </w:r>
    </w:p>
    <w:p w:rsidR="00D60755" w:rsidRDefault="00D60755" w:rsidP="00D60755">
      <w:pPr>
        <w:pStyle w:val="ListParagraph"/>
      </w:pPr>
    </w:p>
    <w:p w:rsidR="00D60755" w:rsidRDefault="00D60755" w:rsidP="00D60755">
      <w:pPr>
        <w:pStyle w:val="ListParagraph"/>
        <w:numPr>
          <w:ilvl w:val="1"/>
          <w:numId w:val="10"/>
        </w:numPr>
        <w:ind w:left="567" w:hanging="567"/>
      </w:pPr>
      <w:r>
        <w:t>NHS England has stated it may on occasion use its powers under Section 96 of the 2006 NHS Act to achieve the aims of GPRP by providing financial assistance to a practice for the purposes of securing the provision of Support Services. Any such financial assistance is at the discretion of NHS England and may be withdrawn at any time, in accordance with Clause 12 (Termination) of this MoU.</w:t>
      </w:r>
    </w:p>
    <w:p w:rsidR="00D60755" w:rsidRDefault="00D60755" w:rsidP="00D60755"/>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ease add a description of this table"/>
      </w:tblPr>
      <w:tblGrid>
        <w:gridCol w:w="709"/>
        <w:gridCol w:w="3119"/>
        <w:gridCol w:w="3685"/>
        <w:gridCol w:w="3261"/>
        <w:gridCol w:w="3543"/>
      </w:tblGrid>
      <w:tr w:rsidR="00D60755" w:rsidRPr="00325A0F" w:rsidTr="009E4A57">
        <w:trPr>
          <w:trHeight w:val="730"/>
          <w:tblHeader/>
        </w:trPr>
        <w:tc>
          <w:tcPr>
            <w:tcW w:w="709" w:type="dxa"/>
            <w:shd w:val="clear" w:color="auto" w:fill="0072C6"/>
          </w:tcPr>
          <w:p w:rsidR="00D60755" w:rsidRPr="00325A0F" w:rsidRDefault="00D60755" w:rsidP="009E4A57">
            <w:pPr>
              <w:spacing w:before="20" w:after="20"/>
              <w:rPr>
                <w:b/>
                <w:color w:val="FFFFFF" w:themeColor="background1"/>
                <w:sz w:val="22"/>
              </w:rPr>
            </w:pPr>
          </w:p>
        </w:tc>
        <w:tc>
          <w:tcPr>
            <w:tcW w:w="3119" w:type="dxa"/>
            <w:shd w:val="clear" w:color="auto" w:fill="0072C6"/>
          </w:tcPr>
          <w:p w:rsidR="00D60755" w:rsidRPr="00B42509" w:rsidRDefault="00D60755" w:rsidP="009E4A57">
            <w:pPr>
              <w:spacing w:before="20" w:after="20"/>
              <w:rPr>
                <w:b/>
                <w:color w:val="FFFFFF" w:themeColor="background1"/>
                <w:sz w:val="22"/>
              </w:rPr>
            </w:pPr>
            <w:r w:rsidRPr="00B42509">
              <w:rPr>
                <w:b/>
                <w:color w:val="FFFFFF" w:themeColor="background1"/>
                <w:sz w:val="22"/>
              </w:rPr>
              <w:t>Theme</w:t>
            </w:r>
            <w:r w:rsidRPr="00B42509">
              <w:rPr>
                <w:b/>
                <w:color w:val="FFFFFF" w:themeColor="background1"/>
                <w:sz w:val="22"/>
              </w:rPr>
              <w:tab/>
            </w:r>
          </w:p>
          <w:p w:rsidR="00D60755" w:rsidRPr="00325A0F" w:rsidRDefault="00D60755" w:rsidP="009E4A57">
            <w:pPr>
              <w:spacing w:before="20" w:after="20"/>
              <w:rPr>
                <w:b/>
                <w:color w:val="FFFFFF" w:themeColor="background1"/>
                <w:sz w:val="22"/>
              </w:rPr>
            </w:pPr>
            <w:r w:rsidRPr="00B42509">
              <w:rPr>
                <w:b/>
                <w:color w:val="FFFFFF" w:themeColor="background1"/>
                <w:sz w:val="22"/>
              </w:rPr>
              <w:tab/>
            </w:r>
          </w:p>
        </w:tc>
        <w:tc>
          <w:tcPr>
            <w:tcW w:w="3685" w:type="dxa"/>
            <w:shd w:val="clear" w:color="auto" w:fill="0072C6"/>
          </w:tcPr>
          <w:p w:rsidR="00D60755" w:rsidRPr="00325A0F" w:rsidRDefault="00D60755" w:rsidP="009E4A57">
            <w:pPr>
              <w:spacing w:before="20" w:after="20"/>
              <w:rPr>
                <w:b/>
                <w:color w:val="FFFFFF" w:themeColor="background1"/>
                <w:sz w:val="22"/>
              </w:rPr>
            </w:pPr>
            <w:r>
              <w:rPr>
                <w:b/>
                <w:color w:val="FFFFFF" w:themeColor="background1"/>
                <w:sz w:val="22"/>
              </w:rPr>
              <w:t xml:space="preserve">Description of service commissioned or </w:t>
            </w:r>
            <w:r w:rsidRPr="00B42509">
              <w:rPr>
                <w:b/>
                <w:color w:val="FFFFFF" w:themeColor="background1"/>
                <w:sz w:val="22"/>
              </w:rPr>
              <w:t>agreed to support Improvement Plan</w:t>
            </w:r>
          </w:p>
        </w:tc>
        <w:tc>
          <w:tcPr>
            <w:tcW w:w="3261" w:type="dxa"/>
            <w:shd w:val="clear" w:color="auto" w:fill="0072C6"/>
          </w:tcPr>
          <w:p w:rsidR="00D60755" w:rsidRPr="00325A0F" w:rsidRDefault="00D60755" w:rsidP="009E4A57">
            <w:pPr>
              <w:spacing w:before="20" w:after="20"/>
              <w:rPr>
                <w:b/>
                <w:color w:val="FFFFFF" w:themeColor="background1"/>
                <w:sz w:val="22"/>
              </w:rPr>
            </w:pPr>
            <w:r w:rsidRPr="00B42509">
              <w:rPr>
                <w:b/>
                <w:color w:val="FFFFFF" w:themeColor="background1"/>
                <w:sz w:val="22"/>
              </w:rPr>
              <w:t>NHS England contribution</w:t>
            </w:r>
          </w:p>
        </w:tc>
        <w:tc>
          <w:tcPr>
            <w:tcW w:w="3543" w:type="dxa"/>
            <w:shd w:val="clear" w:color="auto" w:fill="0072C6"/>
          </w:tcPr>
          <w:p w:rsidR="00D60755" w:rsidRPr="00B42509" w:rsidRDefault="00D60755" w:rsidP="009E4A57">
            <w:pPr>
              <w:spacing w:before="20" w:after="20"/>
              <w:rPr>
                <w:b/>
                <w:color w:val="FFFFFF" w:themeColor="background1"/>
                <w:sz w:val="22"/>
              </w:rPr>
            </w:pPr>
            <w:r w:rsidRPr="00B42509">
              <w:rPr>
                <w:b/>
                <w:color w:val="FFFFFF" w:themeColor="background1"/>
                <w:sz w:val="22"/>
              </w:rPr>
              <w:t>Practice ‘in kind’ contribution</w:t>
            </w: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iCs/>
              </w:rPr>
            </w:pPr>
            <w:r w:rsidRPr="00EB4B1A">
              <w:rPr>
                <w:rFonts w:cs="Arial"/>
                <w:iCs/>
              </w:rPr>
              <w:t xml:space="preserve">Rapid intervention and management support for </w:t>
            </w:r>
            <w:r>
              <w:rPr>
                <w:rFonts w:cs="Arial"/>
                <w:iCs/>
              </w:rPr>
              <w:t xml:space="preserve">urgent support to </w:t>
            </w:r>
            <w:r w:rsidRPr="00EB4B1A">
              <w:rPr>
                <w:rFonts w:cs="Arial"/>
                <w:iCs/>
              </w:rPr>
              <w:t>practices at risk of closure</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71534000"/>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635187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0060567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bCs w:val="0"/>
              </w:rPr>
            </w:pPr>
            <w:r w:rsidRPr="00EB4B1A">
              <w:rPr>
                <w:rFonts w:cs="Arial"/>
                <w:iCs/>
              </w:rPr>
              <w:t>Diagnostic services to quickly identify areas for improvement support.</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331673084"/>
              <w:showingPlcHdr/>
            </w:sdtPr>
            <w:sdtEndPr>
              <w:rPr>
                <w:b w:val="0"/>
              </w:rPr>
            </w:sdtEndPr>
            <w:sdtContent>
              <w:p w:rsidR="00D60755" w:rsidRPr="007B15A5" w:rsidRDefault="00D60755" w:rsidP="009E4A57">
                <w:pPr>
                  <w:spacing w:before="20" w:after="20"/>
                  <w:rPr>
                    <w:rFonts w:cs="Arial"/>
                    <w:sz w:val="22"/>
                    <w:szCs w:val="24"/>
                    <w:highlight w:val="yellow"/>
                  </w:rPr>
                </w:pPr>
                <w:r>
                  <w:rPr>
                    <w:rStyle w:val="PlaceholderText"/>
                    <w:rFonts w:eastAsia="HGSMinchoE"/>
                    <w:highlight w:val="yellow"/>
                  </w:rPr>
                  <w:t>Insert text here as required or state not applicable</w:t>
                </w:r>
              </w:p>
            </w:sdtContent>
          </w:sdt>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95088758"/>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247113667"/>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bCs w:val="0"/>
              </w:rPr>
            </w:pPr>
            <w:r w:rsidRPr="00EB4B1A">
              <w:rPr>
                <w:rFonts w:cs="Arial"/>
                <w:iCs/>
              </w:rPr>
              <w:t>Specialist advice and guidance – e.g. Operational HR, IT, Management, and Financ</w:t>
            </w:r>
            <w:r>
              <w:rPr>
                <w:rFonts w:cs="Arial"/>
                <w:iCs/>
              </w:rPr>
              <w:t>e</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533347312"/>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24065310"/>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042049269"/>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bCs w:val="0"/>
              </w:rPr>
            </w:pPr>
            <w:r w:rsidRPr="00EB4B1A">
              <w:rPr>
                <w:rFonts w:cs="Arial"/>
                <w:iCs/>
              </w:rPr>
              <w:t>Coaching / Supervision / Mentorship as appropriate to identified needs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02808810"/>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622204645"/>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887711001"/>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bCs w:val="0"/>
              </w:rPr>
            </w:pPr>
            <w:r w:rsidRPr="00EB4B1A">
              <w:rPr>
                <w:rFonts w:cs="Arial"/>
                <w:iCs/>
              </w:rPr>
              <w:t>Practice management capacity support</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82658502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380892569"/>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725717845"/>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bCs w:val="0"/>
              </w:rPr>
            </w:pPr>
            <w:r w:rsidRPr="00EB4B1A">
              <w:rPr>
                <w:rFonts w:cs="Arial"/>
                <w:iCs/>
              </w:rPr>
              <w:t>Coordinated support to help practices struggling with workforce issues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97770737"/>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33074457"/>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386455491"/>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rPr>
            </w:pPr>
            <w:r w:rsidRPr="00EB4B1A">
              <w:rPr>
                <w:rFonts w:cs="Arial"/>
                <w:iCs/>
              </w:rPr>
              <w:t xml:space="preserve">Change management and improvement support </w:t>
            </w:r>
            <w:r w:rsidRPr="00B91BA6">
              <w:rPr>
                <w:rFonts w:cs="Arial"/>
                <w:iCs/>
              </w:rPr>
              <w:t>to individual practices or group of practices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64280601"/>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58437953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388416298"/>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0755" w:rsidRPr="00EB4B1A" w:rsidRDefault="00D60755" w:rsidP="009E4A57">
            <w:pPr>
              <w:rPr>
                <w:rFonts w:cs="Arial"/>
              </w:rPr>
            </w:pPr>
            <w:r w:rsidRPr="00EB4B1A">
              <w:rPr>
                <w:rFonts w:cs="Arial"/>
              </w:rPr>
              <w:t xml:space="preserve">Personal resilience training </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058240009"/>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66210035"/>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31478218"/>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Pr="007B15A5" w:rsidRDefault="00D60755" w:rsidP="009E4A57">
            <w:pPr>
              <w:spacing w:before="20" w:after="20"/>
              <w:rPr>
                <w:rFonts w:cs="Arial"/>
                <w:sz w:val="22"/>
                <w:szCs w:val="24"/>
                <w:highlight w:val="yellow"/>
              </w:rPr>
            </w:pPr>
          </w:p>
        </w:tc>
      </w:tr>
      <w:tr w:rsidR="00D60755" w:rsidRPr="00325A0F" w:rsidTr="009E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0755" w:rsidRPr="00B42509" w:rsidRDefault="00D60755" w:rsidP="00D60755">
            <w:pPr>
              <w:pStyle w:val="ListParagraph"/>
              <w:numPr>
                <w:ilvl w:val="1"/>
                <w:numId w:val="10"/>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62075000"/>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  Add rows as required.</w:t>
                </w:r>
              </w:p>
            </w:sdtContent>
          </w:sdt>
          <w:p w:rsidR="00D60755" w:rsidRPr="00EB4B1A" w:rsidRDefault="00D60755" w:rsidP="009E4A57">
            <w:pPr>
              <w:rPr>
                <w:rFonts w:cs="Arial"/>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2894895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555347463"/>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481199778"/>
              <w:showingPlcHdr/>
            </w:sdtPr>
            <w:sdtEndPr>
              <w:rPr>
                <w:b w:val="0"/>
              </w:rPr>
            </w:sdtEndPr>
            <w:sdtContent>
              <w:p w:rsidR="00D60755" w:rsidRDefault="00D60755" w:rsidP="009E4A57">
                <w:pPr>
                  <w:spacing w:before="20" w:after="20"/>
                  <w:rPr>
                    <w:b/>
                    <w:highlight w:val="yellow"/>
                  </w:rPr>
                </w:pPr>
                <w:r>
                  <w:rPr>
                    <w:rStyle w:val="PlaceholderText"/>
                    <w:rFonts w:eastAsia="HGSMinchoE"/>
                    <w:highlight w:val="yellow"/>
                  </w:rPr>
                  <w:t>Insert text here as required or state not applicable</w:t>
                </w:r>
              </w:p>
            </w:sdtContent>
          </w:sdt>
          <w:p w:rsidR="00D60755" w:rsidRDefault="00D60755" w:rsidP="009E4A57">
            <w:pPr>
              <w:spacing w:before="20" w:after="20"/>
              <w:rPr>
                <w:b/>
                <w:highlight w:val="yellow"/>
              </w:rPr>
            </w:pPr>
          </w:p>
        </w:tc>
      </w:tr>
    </w:tbl>
    <w:p w:rsidR="00D60755" w:rsidRPr="00A415AC" w:rsidRDefault="00D60755" w:rsidP="00D60755">
      <w:pPr>
        <w:pStyle w:val="Heading1"/>
        <w:numPr>
          <w:ilvl w:val="0"/>
          <w:numId w:val="0"/>
        </w:numPr>
      </w:pPr>
      <w:bookmarkStart w:id="158" w:name="_Annex_D_–"/>
      <w:bookmarkEnd w:id="4"/>
      <w:bookmarkEnd w:id="158"/>
    </w:p>
    <w:p w:rsidR="009667FF" w:rsidRDefault="009667FF">
      <w:bookmarkStart w:id="159" w:name="_GoBack"/>
      <w:bookmarkEnd w:id="159"/>
    </w:p>
    <w:sectPr w:rsidR="009667FF" w:rsidSect="00AA0524">
      <w:pgSz w:w="16840" w:h="11900" w:orient="landscape"/>
      <w:pgMar w:top="1077" w:right="1440" w:bottom="1077" w:left="1440"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08722"/>
      <w:docPartObj>
        <w:docPartGallery w:val="Page Numbers (Bottom of Page)"/>
        <w:docPartUnique/>
      </w:docPartObj>
    </w:sdtPr>
    <w:sdtEndPr>
      <w:rPr>
        <w:noProof/>
      </w:rPr>
    </w:sdtEndPr>
    <w:sdtContent>
      <w:p w:rsidR="002378F7" w:rsidRDefault="00D60755">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2378F7" w:rsidRDefault="00D60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55602"/>
      <w:docPartObj>
        <w:docPartGallery w:val="Page Numbers (Bottom of Page)"/>
        <w:docPartUnique/>
      </w:docPartObj>
    </w:sdtPr>
    <w:sdtEndPr>
      <w:rPr>
        <w:noProof/>
      </w:rPr>
    </w:sdtEndPr>
    <w:sdtContent>
      <w:p w:rsidR="002378F7" w:rsidRDefault="00D6075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2378F7" w:rsidRDefault="00D6075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F7" w:rsidRDefault="00D60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F7" w:rsidRDefault="00D60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F7" w:rsidRDefault="00D60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CBE"/>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046333"/>
    <w:multiLevelType w:val="hybridMultilevel"/>
    <w:tmpl w:val="DF461058"/>
    <w:lvl w:ilvl="0" w:tplc="59B2791C">
      <w:start w:val="27"/>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0439F9"/>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C41BC"/>
    <w:multiLevelType w:val="multilevel"/>
    <w:tmpl w:val="D51405D6"/>
    <w:lvl w:ilvl="0">
      <w:start w:val="1"/>
      <w:numFmt w:val="lowerLetter"/>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EF2684D"/>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244E0BD9"/>
    <w:multiLevelType w:val="multilevel"/>
    <w:tmpl w:val="1BDE6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3347DD2"/>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3C677727"/>
    <w:multiLevelType w:val="hybridMultilevel"/>
    <w:tmpl w:val="1916C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35172B"/>
    <w:multiLevelType w:val="hybridMultilevel"/>
    <w:tmpl w:val="CD0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0A318D"/>
    <w:multiLevelType w:val="hybridMultilevel"/>
    <w:tmpl w:val="19D450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66D0818"/>
    <w:multiLevelType w:val="hybridMultilevel"/>
    <w:tmpl w:val="49A81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1"/>
  </w:num>
  <w:num w:numId="5">
    <w:abstractNumId w:val="2"/>
  </w:num>
  <w:num w:numId="6">
    <w:abstractNumId w:val="3"/>
  </w:num>
  <w:num w:numId="7">
    <w:abstractNumId w:val="8"/>
  </w:num>
  <w:num w:numId="8">
    <w:abstractNumId w:val="10"/>
  </w:num>
  <w:num w:numId="9">
    <w:abstractNumId w:val="6"/>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55"/>
    <w:rsid w:val="009667FF"/>
    <w:rsid w:val="00D6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55"/>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D60755"/>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D60755"/>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D60755"/>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D60755"/>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D607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55"/>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D60755"/>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D60755"/>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D60755"/>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D60755"/>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D60755"/>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D60755"/>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D6075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D60755"/>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D60755"/>
    <w:pPr>
      <w:tabs>
        <w:tab w:val="center" w:pos="4320"/>
        <w:tab w:val="right" w:pos="8640"/>
      </w:tabs>
    </w:pPr>
  </w:style>
  <w:style w:type="character" w:customStyle="1" w:styleId="HeaderChar">
    <w:name w:val="Header Char"/>
    <w:basedOn w:val="DefaultParagraphFont"/>
    <w:link w:val="Header"/>
    <w:uiPriority w:val="99"/>
    <w:rsid w:val="00D60755"/>
    <w:rPr>
      <w:rFonts w:ascii="Arial" w:eastAsia="Times New Roman" w:hAnsi="Arial" w:cs="Times New Roman"/>
      <w:bCs/>
      <w:sz w:val="24"/>
      <w:szCs w:val="26"/>
    </w:rPr>
  </w:style>
  <w:style w:type="paragraph" w:styleId="Footer">
    <w:name w:val="footer"/>
    <w:basedOn w:val="Normal"/>
    <w:link w:val="FooterChar"/>
    <w:uiPriority w:val="99"/>
    <w:unhideWhenUsed/>
    <w:rsid w:val="00D60755"/>
    <w:pPr>
      <w:tabs>
        <w:tab w:val="center" w:pos="4320"/>
        <w:tab w:val="right" w:pos="8640"/>
      </w:tabs>
    </w:pPr>
  </w:style>
  <w:style w:type="character" w:customStyle="1" w:styleId="FooterChar">
    <w:name w:val="Footer Char"/>
    <w:basedOn w:val="DefaultParagraphFont"/>
    <w:link w:val="Footer"/>
    <w:uiPriority w:val="99"/>
    <w:rsid w:val="00D60755"/>
    <w:rPr>
      <w:rFonts w:ascii="Arial" w:eastAsia="Times New Roman" w:hAnsi="Arial" w:cs="Times New Roman"/>
      <w:bCs/>
      <w:sz w:val="24"/>
      <w:szCs w:val="26"/>
    </w:rPr>
  </w:style>
  <w:style w:type="paragraph" w:styleId="TOC1">
    <w:name w:val="toc 1"/>
    <w:basedOn w:val="Normal"/>
    <w:next w:val="Normal"/>
    <w:autoRedefine/>
    <w:uiPriority w:val="39"/>
    <w:unhideWhenUsed/>
    <w:rsid w:val="00D60755"/>
    <w:pPr>
      <w:tabs>
        <w:tab w:val="left" w:pos="851"/>
        <w:tab w:val="right" w:leader="dot" w:pos="9054"/>
      </w:tabs>
      <w:spacing w:line="360" w:lineRule="auto"/>
    </w:pPr>
  </w:style>
  <w:style w:type="paragraph" w:styleId="TOC3">
    <w:name w:val="toc 3"/>
    <w:basedOn w:val="Normal"/>
    <w:next w:val="Normal"/>
    <w:autoRedefine/>
    <w:uiPriority w:val="39"/>
    <w:unhideWhenUsed/>
    <w:rsid w:val="00D60755"/>
    <w:pPr>
      <w:ind w:left="480"/>
    </w:pPr>
  </w:style>
  <w:style w:type="character" w:styleId="Hyperlink">
    <w:name w:val="Hyperlink"/>
    <w:uiPriority w:val="99"/>
    <w:unhideWhenUsed/>
    <w:rsid w:val="00D60755"/>
    <w:rPr>
      <w:color w:val="0000FF"/>
      <w:u w:val="single"/>
    </w:rPr>
  </w:style>
  <w:style w:type="paragraph" w:styleId="TOC2">
    <w:name w:val="toc 2"/>
    <w:basedOn w:val="Normal"/>
    <w:next w:val="Normal"/>
    <w:autoRedefine/>
    <w:uiPriority w:val="39"/>
    <w:unhideWhenUsed/>
    <w:rsid w:val="00D60755"/>
    <w:pPr>
      <w:ind w:left="240"/>
    </w:pPr>
  </w:style>
  <w:style w:type="table" w:styleId="TableGrid">
    <w:name w:val="Table Grid"/>
    <w:basedOn w:val="TableNormal"/>
    <w:uiPriority w:val="59"/>
    <w:rsid w:val="00D60755"/>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D60755"/>
    <w:pPr>
      <w:ind w:left="720"/>
      <w:contextualSpacing/>
    </w:pPr>
  </w:style>
  <w:style w:type="character" w:styleId="PlaceholderText">
    <w:name w:val="Placeholder Text"/>
    <w:basedOn w:val="DefaultParagraphFont"/>
    <w:uiPriority w:val="99"/>
    <w:unhideWhenUsed/>
    <w:rsid w:val="00D60755"/>
    <w:rPr>
      <w:color w:val="808080"/>
    </w:rPr>
  </w:style>
  <w:style w:type="paragraph" w:styleId="NormalWeb">
    <w:name w:val="Normal (Web)"/>
    <w:basedOn w:val="Normal"/>
    <w:uiPriority w:val="99"/>
    <w:rsid w:val="00D60755"/>
    <w:pPr>
      <w:spacing w:before="100" w:beforeAutospacing="1" w:after="100" w:afterAutospacing="1"/>
    </w:pPr>
    <w:rPr>
      <w:rFonts w:ascii="Times New Roman" w:hAnsi="Times New Roman"/>
      <w:bCs w:val="0"/>
      <w:szCs w:val="24"/>
      <w:lang w:val="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D60755"/>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D60755"/>
    <w:rPr>
      <w:rFonts w:ascii="Tahoma" w:hAnsi="Tahoma" w:cs="Tahoma"/>
      <w:sz w:val="16"/>
      <w:szCs w:val="16"/>
    </w:rPr>
  </w:style>
  <w:style w:type="character" w:customStyle="1" w:styleId="BalloonTextChar">
    <w:name w:val="Balloon Text Char"/>
    <w:basedOn w:val="DefaultParagraphFont"/>
    <w:link w:val="BalloonText"/>
    <w:uiPriority w:val="99"/>
    <w:semiHidden/>
    <w:rsid w:val="00D60755"/>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55"/>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D60755"/>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D60755"/>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D60755"/>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D60755"/>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D607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55"/>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D60755"/>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D60755"/>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D60755"/>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D60755"/>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D60755"/>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D60755"/>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D6075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D60755"/>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D60755"/>
    <w:pPr>
      <w:tabs>
        <w:tab w:val="center" w:pos="4320"/>
        <w:tab w:val="right" w:pos="8640"/>
      </w:tabs>
    </w:pPr>
  </w:style>
  <w:style w:type="character" w:customStyle="1" w:styleId="HeaderChar">
    <w:name w:val="Header Char"/>
    <w:basedOn w:val="DefaultParagraphFont"/>
    <w:link w:val="Header"/>
    <w:uiPriority w:val="99"/>
    <w:rsid w:val="00D60755"/>
    <w:rPr>
      <w:rFonts w:ascii="Arial" w:eastAsia="Times New Roman" w:hAnsi="Arial" w:cs="Times New Roman"/>
      <w:bCs/>
      <w:sz w:val="24"/>
      <w:szCs w:val="26"/>
    </w:rPr>
  </w:style>
  <w:style w:type="paragraph" w:styleId="Footer">
    <w:name w:val="footer"/>
    <w:basedOn w:val="Normal"/>
    <w:link w:val="FooterChar"/>
    <w:uiPriority w:val="99"/>
    <w:unhideWhenUsed/>
    <w:rsid w:val="00D60755"/>
    <w:pPr>
      <w:tabs>
        <w:tab w:val="center" w:pos="4320"/>
        <w:tab w:val="right" w:pos="8640"/>
      </w:tabs>
    </w:pPr>
  </w:style>
  <w:style w:type="character" w:customStyle="1" w:styleId="FooterChar">
    <w:name w:val="Footer Char"/>
    <w:basedOn w:val="DefaultParagraphFont"/>
    <w:link w:val="Footer"/>
    <w:uiPriority w:val="99"/>
    <w:rsid w:val="00D60755"/>
    <w:rPr>
      <w:rFonts w:ascii="Arial" w:eastAsia="Times New Roman" w:hAnsi="Arial" w:cs="Times New Roman"/>
      <w:bCs/>
      <w:sz w:val="24"/>
      <w:szCs w:val="26"/>
    </w:rPr>
  </w:style>
  <w:style w:type="paragraph" w:styleId="TOC1">
    <w:name w:val="toc 1"/>
    <w:basedOn w:val="Normal"/>
    <w:next w:val="Normal"/>
    <w:autoRedefine/>
    <w:uiPriority w:val="39"/>
    <w:unhideWhenUsed/>
    <w:rsid w:val="00D60755"/>
    <w:pPr>
      <w:tabs>
        <w:tab w:val="left" w:pos="851"/>
        <w:tab w:val="right" w:leader="dot" w:pos="9054"/>
      </w:tabs>
      <w:spacing w:line="360" w:lineRule="auto"/>
    </w:pPr>
  </w:style>
  <w:style w:type="paragraph" w:styleId="TOC3">
    <w:name w:val="toc 3"/>
    <w:basedOn w:val="Normal"/>
    <w:next w:val="Normal"/>
    <w:autoRedefine/>
    <w:uiPriority w:val="39"/>
    <w:unhideWhenUsed/>
    <w:rsid w:val="00D60755"/>
    <w:pPr>
      <w:ind w:left="480"/>
    </w:pPr>
  </w:style>
  <w:style w:type="character" w:styleId="Hyperlink">
    <w:name w:val="Hyperlink"/>
    <w:uiPriority w:val="99"/>
    <w:unhideWhenUsed/>
    <w:rsid w:val="00D60755"/>
    <w:rPr>
      <w:color w:val="0000FF"/>
      <w:u w:val="single"/>
    </w:rPr>
  </w:style>
  <w:style w:type="paragraph" w:styleId="TOC2">
    <w:name w:val="toc 2"/>
    <w:basedOn w:val="Normal"/>
    <w:next w:val="Normal"/>
    <w:autoRedefine/>
    <w:uiPriority w:val="39"/>
    <w:unhideWhenUsed/>
    <w:rsid w:val="00D60755"/>
    <w:pPr>
      <w:ind w:left="240"/>
    </w:pPr>
  </w:style>
  <w:style w:type="table" w:styleId="TableGrid">
    <w:name w:val="Table Grid"/>
    <w:basedOn w:val="TableNormal"/>
    <w:uiPriority w:val="59"/>
    <w:rsid w:val="00D60755"/>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D60755"/>
    <w:pPr>
      <w:ind w:left="720"/>
      <w:contextualSpacing/>
    </w:pPr>
  </w:style>
  <w:style w:type="character" w:styleId="PlaceholderText">
    <w:name w:val="Placeholder Text"/>
    <w:basedOn w:val="DefaultParagraphFont"/>
    <w:uiPriority w:val="99"/>
    <w:unhideWhenUsed/>
    <w:rsid w:val="00D60755"/>
    <w:rPr>
      <w:color w:val="808080"/>
    </w:rPr>
  </w:style>
  <w:style w:type="paragraph" w:styleId="NormalWeb">
    <w:name w:val="Normal (Web)"/>
    <w:basedOn w:val="Normal"/>
    <w:uiPriority w:val="99"/>
    <w:rsid w:val="00D60755"/>
    <w:pPr>
      <w:spacing w:before="100" w:beforeAutospacing="1" w:after="100" w:afterAutospacing="1"/>
    </w:pPr>
    <w:rPr>
      <w:rFonts w:ascii="Times New Roman" w:hAnsi="Times New Roman"/>
      <w:bCs w:val="0"/>
      <w:szCs w:val="24"/>
      <w:lang w:val="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D60755"/>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D60755"/>
    <w:rPr>
      <w:rFonts w:ascii="Tahoma" w:hAnsi="Tahoma" w:cs="Tahoma"/>
      <w:sz w:val="16"/>
      <w:szCs w:val="16"/>
    </w:rPr>
  </w:style>
  <w:style w:type="character" w:customStyle="1" w:styleId="BalloonTextChar">
    <w:name w:val="Balloon Text Char"/>
    <w:basedOn w:val="DefaultParagraphFont"/>
    <w:link w:val="BalloonText"/>
    <w:uiPriority w:val="99"/>
    <w:semiHidden/>
    <w:rsid w:val="00D60755"/>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ourwork/gpfv/resilience/"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E32B86077D4317ADC9EC0572800B2B"/>
        <w:category>
          <w:name w:val="General"/>
          <w:gallery w:val="placeholder"/>
        </w:category>
        <w:types>
          <w:type w:val="bbPlcHdr"/>
        </w:types>
        <w:behaviors>
          <w:behavior w:val="content"/>
        </w:behaviors>
        <w:guid w:val="{6B7D0D9B-2CD0-4256-BE7D-DCCAC594D5CE}"/>
      </w:docPartPr>
      <w:docPartBody>
        <w:p w:rsidR="00000000" w:rsidRDefault="00250527" w:rsidP="00250527">
          <w:pPr>
            <w:pStyle w:val="84E32B86077D4317ADC9EC0572800B2B"/>
          </w:pPr>
          <w:r w:rsidRPr="00C26DF6">
            <w:rPr>
              <w:rStyle w:val="PlaceholderText"/>
              <w:rFonts w:eastAsia="HGSMinchoE"/>
              <w:highlight w:val="yellow"/>
            </w:rPr>
            <w:t>Insert DCO area</w:t>
          </w:r>
        </w:p>
      </w:docPartBody>
    </w:docPart>
    <w:docPart>
      <w:docPartPr>
        <w:name w:val="DC0774170113496DA11883A09737D9F7"/>
        <w:category>
          <w:name w:val="General"/>
          <w:gallery w:val="placeholder"/>
        </w:category>
        <w:types>
          <w:type w:val="bbPlcHdr"/>
        </w:types>
        <w:behaviors>
          <w:behavior w:val="content"/>
        </w:behaviors>
        <w:guid w:val="{045C17E4-07A4-4857-9AF9-F963A8157AFA}"/>
      </w:docPartPr>
      <w:docPartBody>
        <w:p w:rsidR="00000000" w:rsidRDefault="00250527" w:rsidP="00250527">
          <w:pPr>
            <w:pStyle w:val="DC0774170113496DA11883A09737D9F7"/>
          </w:pPr>
          <w:r w:rsidRPr="00C26DF6">
            <w:rPr>
              <w:rStyle w:val="PlaceholderText"/>
              <w:rFonts w:eastAsia="HGSMinchoE"/>
              <w:highlight w:val="yellow"/>
            </w:rPr>
            <w:t>Insert GP Practice name</w:t>
          </w:r>
        </w:p>
      </w:docPartBody>
    </w:docPart>
    <w:docPart>
      <w:docPartPr>
        <w:name w:val="55CB12D799DE4E84B5E55E5EADF07C3C"/>
        <w:category>
          <w:name w:val="General"/>
          <w:gallery w:val="placeholder"/>
        </w:category>
        <w:types>
          <w:type w:val="bbPlcHdr"/>
        </w:types>
        <w:behaviors>
          <w:behavior w:val="content"/>
        </w:behaviors>
        <w:guid w:val="{5B4F2C32-E50E-41AC-87AA-40042F8F7822}"/>
      </w:docPartPr>
      <w:docPartBody>
        <w:p w:rsidR="00000000" w:rsidRDefault="00250527" w:rsidP="00250527">
          <w:pPr>
            <w:pStyle w:val="55CB12D799DE4E84B5E55E5EADF07C3C"/>
          </w:pPr>
          <w:r w:rsidRPr="00C26DF6">
            <w:rPr>
              <w:rStyle w:val="PlaceholderText"/>
              <w:highlight w:val="yellow"/>
            </w:rPr>
            <w:t>Click here to enter text.</w:t>
          </w:r>
        </w:p>
      </w:docPartBody>
    </w:docPart>
    <w:docPart>
      <w:docPartPr>
        <w:name w:val="3952864CC69C41C798612B0E3E26ED09"/>
        <w:category>
          <w:name w:val="General"/>
          <w:gallery w:val="placeholder"/>
        </w:category>
        <w:types>
          <w:type w:val="bbPlcHdr"/>
        </w:types>
        <w:behaviors>
          <w:behavior w:val="content"/>
        </w:behaviors>
        <w:guid w:val="{05D9D5A7-21AD-48D8-80CF-2FE7A1CE8695}"/>
      </w:docPartPr>
      <w:docPartBody>
        <w:p w:rsidR="00000000" w:rsidRDefault="00250527" w:rsidP="00250527">
          <w:pPr>
            <w:pStyle w:val="3952864CC69C41C798612B0E3E26ED09"/>
          </w:pPr>
          <w:r w:rsidRPr="00C26DF6">
            <w:rPr>
              <w:rStyle w:val="PlaceholderText"/>
              <w:rFonts w:eastAsia="HGSMinchoE"/>
              <w:highlight w:val="yellow"/>
            </w:rPr>
            <w:t>Click here to enter a date.</w:t>
          </w:r>
        </w:p>
      </w:docPartBody>
    </w:docPart>
    <w:docPart>
      <w:docPartPr>
        <w:name w:val="D4808E4206BC4C2F9908F385C6ABF3FF"/>
        <w:category>
          <w:name w:val="General"/>
          <w:gallery w:val="placeholder"/>
        </w:category>
        <w:types>
          <w:type w:val="bbPlcHdr"/>
        </w:types>
        <w:behaviors>
          <w:behavior w:val="content"/>
        </w:behaviors>
        <w:guid w:val="{E2835390-6C7D-4A5C-8973-EF5D7C9C288A}"/>
      </w:docPartPr>
      <w:docPartBody>
        <w:p w:rsidR="00000000" w:rsidRDefault="00250527" w:rsidP="00250527">
          <w:pPr>
            <w:pStyle w:val="D4808E4206BC4C2F9908F385C6ABF3FF"/>
          </w:pPr>
          <w:r w:rsidRPr="00C26DF6">
            <w:rPr>
              <w:rStyle w:val="PlaceholderText"/>
              <w:rFonts w:eastAsia="HGSMinchoE"/>
              <w:b/>
              <w:highlight w:val="yellow"/>
            </w:rPr>
            <w:t>INSERT GP PRACTICE NAME</w:t>
          </w:r>
        </w:p>
      </w:docPartBody>
    </w:docPart>
    <w:docPart>
      <w:docPartPr>
        <w:name w:val="99146F16B19C4BA0A66F566267A47C00"/>
        <w:category>
          <w:name w:val="General"/>
          <w:gallery w:val="placeholder"/>
        </w:category>
        <w:types>
          <w:type w:val="bbPlcHdr"/>
        </w:types>
        <w:behaviors>
          <w:behavior w:val="content"/>
        </w:behaviors>
        <w:guid w:val="{AD15C8DB-A356-4A90-8F2F-FDA701A53B72}"/>
      </w:docPartPr>
      <w:docPartBody>
        <w:p w:rsidR="00000000" w:rsidRDefault="00250527" w:rsidP="00250527">
          <w:pPr>
            <w:pStyle w:val="99146F16B19C4BA0A66F566267A47C00"/>
          </w:pPr>
          <w:r w:rsidRPr="00C26DF6">
            <w:rPr>
              <w:rStyle w:val="PlaceholderText"/>
              <w:rFonts w:eastAsia="HGSMinchoE"/>
              <w:highlight w:val="yellow"/>
            </w:rPr>
            <w:t>Insert GP Practice address / Registered office of Practice</w:t>
          </w:r>
        </w:p>
      </w:docPartBody>
    </w:docPart>
    <w:docPart>
      <w:docPartPr>
        <w:name w:val="A4BE14A0EF1144BEA6B992888ED7CD70"/>
        <w:category>
          <w:name w:val="General"/>
          <w:gallery w:val="placeholder"/>
        </w:category>
        <w:types>
          <w:type w:val="bbPlcHdr"/>
        </w:types>
        <w:behaviors>
          <w:behavior w:val="content"/>
        </w:behaviors>
        <w:guid w:val="{B8768CF8-7D38-476F-B4A9-7874A29ED7C2}"/>
      </w:docPartPr>
      <w:docPartBody>
        <w:p w:rsidR="00000000" w:rsidRDefault="00250527" w:rsidP="00250527">
          <w:pPr>
            <w:pStyle w:val="A4BE14A0EF1144BEA6B992888ED7CD70"/>
          </w:pPr>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strategic lea</w:t>
          </w:r>
          <w:r>
            <w:rPr>
              <w:rStyle w:val="PlaceholderText"/>
              <w:rFonts w:eastAsia="HGSMinchoE"/>
              <w:highlight w:val="yellow"/>
            </w:rPr>
            <w:t>d</w:t>
          </w:r>
        </w:p>
      </w:docPartBody>
    </w:docPart>
    <w:docPart>
      <w:docPartPr>
        <w:name w:val="82B6760AE4174E68BAAE3CFB445C1993"/>
        <w:category>
          <w:name w:val="General"/>
          <w:gallery w:val="placeholder"/>
        </w:category>
        <w:types>
          <w:type w:val="bbPlcHdr"/>
        </w:types>
        <w:behaviors>
          <w:behavior w:val="content"/>
        </w:behaviors>
        <w:guid w:val="{D2BAE90B-6AA9-4298-A9FF-DBCBAF31248D}"/>
      </w:docPartPr>
      <w:docPartBody>
        <w:p w:rsidR="00000000" w:rsidRDefault="00250527" w:rsidP="00250527">
          <w:pPr>
            <w:pStyle w:val="82B6760AE4174E68BAAE3CFB445C1993"/>
          </w:pPr>
          <w:r w:rsidRPr="003B26C4">
            <w:rPr>
              <w:rStyle w:val="PlaceholderText"/>
              <w:rFonts w:eastAsia="HGSMinchoE"/>
              <w:highlight w:val="yellow"/>
            </w:rPr>
            <w:t xml:space="preserve">Insert </w:t>
          </w:r>
          <w:r>
            <w:rPr>
              <w:rStyle w:val="PlaceholderText"/>
              <w:rFonts w:eastAsia="HGSMinchoE"/>
              <w:highlight w:val="yellow"/>
            </w:rPr>
            <w:t>name and contact detail</w:t>
          </w:r>
          <w:r w:rsidRPr="003B26C4">
            <w:rPr>
              <w:rStyle w:val="PlaceholderText"/>
              <w:rFonts w:eastAsia="HGSMinchoE"/>
              <w:highlight w:val="yellow"/>
            </w:rPr>
            <w:t>s of operational lead</w:t>
          </w:r>
        </w:p>
      </w:docPartBody>
    </w:docPart>
    <w:docPart>
      <w:docPartPr>
        <w:name w:val="82BB39004E8A492B8861F1C90C804545"/>
        <w:category>
          <w:name w:val="General"/>
          <w:gallery w:val="placeholder"/>
        </w:category>
        <w:types>
          <w:type w:val="bbPlcHdr"/>
        </w:types>
        <w:behaviors>
          <w:behavior w:val="content"/>
        </w:behaviors>
        <w:guid w:val="{FCCAA1F4-7CF5-4738-8DF4-5E07E37193D0}"/>
      </w:docPartPr>
      <w:docPartBody>
        <w:p w:rsidR="00000000" w:rsidRDefault="00250527" w:rsidP="00250527">
          <w:pPr>
            <w:pStyle w:val="82BB39004E8A492B8861F1C90C804545"/>
          </w:pPr>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practice lead</w:t>
          </w:r>
        </w:p>
      </w:docPartBody>
    </w:docPart>
    <w:docPart>
      <w:docPartPr>
        <w:name w:val="8536DFADE88143D090073FC04484B8D2"/>
        <w:category>
          <w:name w:val="General"/>
          <w:gallery w:val="placeholder"/>
        </w:category>
        <w:types>
          <w:type w:val="bbPlcHdr"/>
        </w:types>
        <w:behaviors>
          <w:behavior w:val="content"/>
        </w:behaviors>
        <w:guid w:val="{D2361700-DED0-48A8-BF13-3A1F4D5850BF}"/>
      </w:docPartPr>
      <w:docPartBody>
        <w:p w:rsidR="00250527" w:rsidRPr="00C26DF6" w:rsidRDefault="00250527" w:rsidP="003C6D2F">
          <w:pPr>
            <w:ind w:left="567"/>
            <w:rPr>
              <w:rStyle w:val="PlaceholderText"/>
              <w:rFonts w:eastAsia="HGSMinchoE"/>
              <w:highlight w:val="yellow"/>
            </w:rPr>
          </w:pPr>
          <w:r w:rsidRPr="00C26DF6">
            <w:rPr>
              <w:rStyle w:val="PlaceholderText"/>
              <w:rFonts w:eastAsia="HGSMinchoE"/>
              <w:highlight w:val="yellow"/>
            </w:rPr>
            <w:t>Insert details of agreed reporting here e.g. delivery of/progress against any key milestones agreed, assessment of support and its effectiveness when key objectives delivered.</w:t>
          </w:r>
        </w:p>
        <w:p w:rsidR="00250527" w:rsidRPr="00C26DF6" w:rsidRDefault="00250527" w:rsidP="003C6D2F">
          <w:pPr>
            <w:ind w:left="567" w:hanging="567"/>
            <w:rPr>
              <w:rStyle w:val="PlaceholderText"/>
              <w:rFonts w:eastAsia="HGSMinchoE"/>
              <w:highlight w:val="yellow"/>
            </w:rPr>
          </w:pPr>
        </w:p>
        <w:p w:rsidR="00250527" w:rsidRPr="00C26DF6" w:rsidRDefault="00250527" w:rsidP="003C6D2F">
          <w:pPr>
            <w:ind w:left="567"/>
            <w:rPr>
              <w:rStyle w:val="PlaceholderText"/>
              <w:rFonts w:eastAsia="HGSMinchoE"/>
              <w:highlight w:val="yellow"/>
            </w:rPr>
          </w:pPr>
          <w:r w:rsidRPr="00C26DF6">
            <w:rPr>
              <w:rStyle w:val="PlaceholderText"/>
              <w:rFonts w:eastAsia="HGSMinchoE"/>
              <w:highlight w:val="yellow"/>
            </w:rPr>
            <w:t>Each paragraph inserted here must be formatted as followed:</w:t>
          </w:r>
        </w:p>
        <w:p w:rsidR="00250527" w:rsidRPr="00C26DF6" w:rsidRDefault="00250527" w:rsidP="003C6D2F">
          <w:pPr>
            <w:ind w:left="567" w:hanging="567"/>
            <w:rPr>
              <w:rStyle w:val="PlaceholderText"/>
              <w:rFonts w:eastAsia="HGSMinchoE"/>
              <w:highlight w:val="yellow"/>
            </w:rPr>
          </w:pPr>
        </w:p>
        <w:p w:rsidR="00250527" w:rsidRPr="00C26DF6" w:rsidRDefault="00250527" w:rsidP="005A1BFD">
          <w:pPr>
            <w:pStyle w:val="ListParagraph"/>
            <w:numPr>
              <w:ilvl w:val="0"/>
              <w:numId w:val="1"/>
            </w:numPr>
            <w:ind w:left="1134" w:hanging="567"/>
            <w:rPr>
              <w:rFonts w:eastAsia="HGSMinchoE"/>
              <w:color w:val="808080"/>
              <w:highlight w:val="yellow"/>
            </w:rPr>
          </w:pPr>
          <w:r w:rsidRPr="00C26DF6">
            <w:rPr>
              <w:rFonts w:eastAsia="HGSMinchoE"/>
              <w:color w:val="808080"/>
              <w:highlight w:val="yellow"/>
            </w:rPr>
            <w:t xml:space="preserve"> </w:t>
          </w:r>
        </w:p>
        <w:p w:rsidR="00250527" w:rsidRPr="00C26DF6" w:rsidRDefault="00250527" w:rsidP="003C6D2F">
          <w:pPr>
            <w:pStyle w:val="ListParagraph"/>
            <w:ind w:left="1134" w:hanging="567"/>
            <w:rPr>
              <w:rFonts w:eastAsia="HGSMinchoE"/>
              <w:color w:val="808080"/>
              <w:highlight w:val="yellow"/>
            </w:rPr>
          </w:pPr>
        </w:p>
        <w:p w:rsidR="00250527" w:rsidRPr="00C26DF6" w:rsidRDefault="00250527" w:rsidP="005A1BFD">
          <w:pPr>
            <w:pStyle w:val="ListParagraph"/>
            <w:numPr>
              <w:ilvl w:val="0"/>
              <w:numId w:val="1"/>
            </w:numPr>
            <w:ind w:left="1134" w:hanging="567"/>
            <w:rPr>
              <w:rFonts w:eastAsia="HGSMinchoE"/>
              <w:color w:val="808080"/>
              <w:highlight w:val="yellow"/>
            </w:rPr>
          </w:pPr>
        </w:p>
        <w:p w:rsidR="00250527" w:rsidRPr="00C26DF6" w:rsidRDefault="00250527" w:rsidP="003C6D2F">
          <w:pPr>
            <w:pStyle w:val="ListParagraph"/>
            <w:ind w:left="1134" w:hanging="567"/>
            <w:rPr>
              <w:rFonts w:eastAsia="HGSMinchoE"/>
              <w:color w:val="808080"/>
              <w:highlight w:val="yellow"/>
            </w:rPr>
          </w:pPr>
        </w:p>
        <w:p w:rsidR="00250527" w:rsidRPr="00C26DF6" w:rsidRDefault="00250527" w:rsidP="005A1BFD">
          <w:pPr>
            <w:pStyle w:val="ListParagraph"/>
            <w:numPr>
              <w:ilvl w:val="0"/>
              <w:numId w:val="1"/>
            </w:numPr>
            <w:ind w:left="1134" w:hanging="567"/>
            <w:rPr>
              <w:rFonts w:eastAsia="HGSMinchoE"/>
              <w:color w:val="808080"/>
              <w:highlight w:val="yellow"/>
            </w:rPr>
          </w:pPr>
        </w:p>
        <w:p w:rsidR="00000000" w:rsidRDefault="00250527"/>
      </w:docPartBody>
    </w:docPart>
    <w:docPart>
      <w:docPartPr>
        <w:name w:val="8480B3A3F25D4413B2FB44E44BC02EBD"/>
        <w:category>
          <w:name w:val="General"/>
          <w:gallery w:val="placeholder"/>
        </w:category>
        <w:types>
          <w:type w:val="bbPlcHdr"/>
        </w:types>
        <w:behaviors>
          <w:behavior w:val="content"/>
        </w:behaviors>
        <w:guid w:val="{18130B62-F95A-4CBC-A8B0-60E36C61BFA7}"/>
      </w:docPartPr>
      <w:docPartBody>
        <w:p w:rsidR="00000000" w:rsidRDefault="00250527" w:rsidP="00250527">
          <w:pPr>
            <w:pStyle w:val="8480B3A3F25D4413B2FB44E44BC02EBD"/>
          </w:pPr>
          <w:r>
            <w:rPr>
              <w:rStyle w:val="PlaceholderText"/>
              <w:rFonts w:eastAsiaTheme="minorHAnsi"/>
              <w:highlight w:val="yellow"/>
            </w:rPr>
            <w:t>Click here to enter a date</w:t>
          </w:r>
        </w:p>
      </w:docPartBody>
    </w:docPart>
    <w:docPart>
      <w:docPartPr>
        <w:name w:val="63A495C717194BFC99B6F9D4521F94E2"/>
        <w:category>
          <w:name w:val="General"/>
          <w:gallery w:val="placeholder"/>
        </w:category>
        <w:types>
          <w:type w:val="bbPlcHdr"/>
        </w:types>
        <w:behaviors>
          <w:behavior w:val="content"/>
        </w:behaviors>
        <w:guid w:val="{96092343-608E-42B8-A346-8A2418E85E53}"/>
      </w:docPartPr>
      <w:docPartBody>
        <w:p w:rsidR="00000000" w:rsidRDefault="00250527" w:rsidP="00250527">
          <w:pPr>
            <w:pStyle w:val="63A495C717194BFC99B6F9D4521F94E2"/>
          </w:pPr>
          <w:r w:rsidRPr="00121A40">
            <w:rPr>
              <w:rStyle w:val="PlaceholderText"/>
              <w:rFonts w:eastAsia="HGSMinchoE"/>
              <w:highlight w:val="yellow"/>
            </w:rPr>
            <w:t>Insert representatives’ name</w:t>
          </w:r>
        </w:p>
      </w:docPartBody>
    </w:docPart>
    <w:docPart>
      <w:docPartPr>
        <w:name w:val="953135A6534749159989F46CABB7997C"/>
        <w:category>
          <w:name w:val="General"/>
          <w:gallery w:val="placeholder"/>
        </w:category>
        <w:types>
          <w:type w:val="bbPlcHdr"/>
        </w:types>
        <w:behaviors>
          <w:behavior w:val="content"/>
        </w:behaviors>
        <w:guid w:val="{EE1D7B5A-94E0-4E12-9610-369A800CAE44}"/>
      </w:docPartPr>
      <w:docPartBody>
        <w:p w:rsidR="00000000" w:rsidRDefault="00250527" w:rsidP="00250527">
          <w:pPr>
            <w:pStyle w:val="953135A6534749159989F46CABB7997C"/>
          </w:pPr>
          <w:r w:rsidRPr="00121A40">
            <w:rPr>
              <w:rStyle w:val="PlaceholderText"/>
              <w:rFonts w:eastAsia="HGSMinchoE"/>
              <w:highlight w:val="yellow"/>
            </w:rPr>
            <w:t>Insert representatives’ role</w:t>
          </w:r>
        </w:p>
      </w:docPartBody>
    </w:docPart>
    <w:docPart>
      <w:docPartPr>
        <w:name w:val="34DB43E392AC4B1D9089BD3727AC26E0"/>
        <w:category>
          <w:name w:val="General"/>
          <w:gallery w:val="placeholder"/>
        </w:category>
        <w:types>
          <w:type w:val="bbPlcHdr"/>
        </w:types>
        <w:behaviors>
          <w:behavior w:val="content"/>
        </w:behaviors>
        <w:guid w:val="{B21707E0-C1CD-4780-B688-68D8A83DF9BF}"/>
      </w:docPartPr>
      <w:docPartBody>
        <w:p w:rsidR="00000000" w:rsidRDefault="00250527" w:rsidP="00250527">
          <w:pPr>
            <w:pStyle w:val="34DB43E392AC4B1D9089BD3727AC26E0"/>
          </w:pPr>
          <w:r w:rsidRPr="00121A40">
            <w:rPr>
              <w:rStyle w:val="PlaceholderText"/>
              <w:rFonts w:eastAsia="HGSMinchoE"/>
              <w:highlight w:val="yellow"/>
            </w:rPr>
            <w:t>Insert DCO team</w:t>
          </w:r>
        </w:p>
      </w:docPartBody>
    </w:docPart>
    <w:docPart>
      <w:docPartPr>
        <w:name w:val="486B31FA59654EB081268D63F236C97C"/>
        <w:category>
          <w:name w:val="General"/>
          <w:gallery w:val="placeholder"/>
        </w:category>
        <w:types>
          <w:type w:val="bbPlcHdr"/>
        </w:types>
        <w:behaviors>
          <w:behavior w:val="content"/>
        </w:behaviors>
        <w:guid w:val="{6B82AEB1-8D99-446E-9225-45D917D90EF2}"/>
      </w:docPartPr>
      <w:docPartBody>
        <w:p w:rsidR="00000000" w:rsidRDefault="00250527" w:rsidP="00250527">
          <w:pPr>
            <w:pStyle w:val="486B31FA59654EB081268D63F236C97C"/>
          </w:pPr>
          <w:r w:rsidRPr="00121A40">
            <w:rPr>
              <w:rStyle w:val="PlaceholderText"/>
              <w:rFonts w:eastAsia="HGSMinchoE"/>
              <w:b/>
              <w:highlight w:val="yellow"/>
            </w:rPr>
            <w:t>Insert Practice name</w:t>
          </w:r>
        </w:p>
      </w:docPartBody>
    </w:docPart>
    <w:docPart>
      <w:docPartPr>
        <w:name w:val="75F5D533DA2B46389CAC6AD0F22C2091"/>
        <w:category>
          <w:name w:val="General"/>
          <w:gallery w:val="placeholder"/>
        </w:category>
        <w:types>
          <w:type w:val="bbPlcHdr"/>
        </w:types>
        <w:behaviors>
          <w:behavior w:val="content"/>
        </w:behaviors>
        <w:guid w:val="{61E7C030-B096-4BF2-B56A-1E7D7A4B57D0}"/>
      </w:docPartPr>
      <w:docPartBody>
        <w:p w:rsidR="00000000" w:rsidRDefault="00250527" w:rsidP="00250527">
          <w:pPr>
            <w:pStyle w:val="75F5D533DA2B46389CAC6AD0F22C2091"/>
          </w:pPr>
          <w:r w:rsidRPr="00121A40">
            <w:rPr>
              <w:rStyle w:val="PlaceholderText"/>
              <w:rFonts w:eastAsia="HGSMinchoE"/>
              <w:highlight w:val="yellow"/>
            </w:rPr>
            <w:t>Insert representatives’ name</w:t>
          </w:r>
        </w:p>
      </w:docPartBody>
    </w:docPart>
    <w:docPart>
      <w:docPartPr>
        <w:name w:val="CD231B534DC3459897CAEB858A7111CD"/>
        <w:category>
          <w:name w:val="General"/>
          <w:gallery w:val="placeholder"/>
        </w:category>
        <w:types>
          <w:type w:val="bbPlcHdr"/>
        </w:types>
        <w:behaviors>
          <w:behavior w:val="content"/>
        </w:behaviors>
        <w:guid w:val="{3DF1ABC3-2D57-442B-ACA1-2283B2E435E7}"/>
      </w:docPartPr>
      <w:docPartBody>
        <w:p w:rsidR="00000000" w:rsidRDefault="00250527" w:rsidP="00250527">
          <w:pPr>
            <w:pStyle w:val="CD231B534DC3459897CAEB858A7111CD"/>
          </w:pPr>
          <w:r w:rsidRPr="00121A40">
            <w:rPr>
              <w:rStyle w:val="PlaceholderText"/>
              <w:rFonts w:eastAsia="HGSMinchoE"/>
              <w:highlight w:val="yellow"/>
            </w:rPr>
            <w:t>Insert representatives’ role</w:t>
          </w:r>
        </w:p>
      </w:docPartBody>
    </w:docPart>
    <w:docPart>
      <w:docPartPr>
        <w:name w:val="28CB3186D3B74D6A93DCC164632ECE1F"/>
        <w:category>
          <w:name w:val="General"/>
          <w:gallery w:val="placeholder"/>
        </w:category>
        <w:types>
          <w:type w:val="bbPlcHdr"/>
        </w:types>
        <w:behaviors>
          <w:behavior w:val="content"/>
        </w:behaviors>
        <w:guid w:val="{2C43DF73-0F26-49F9-8750-6B73E7AFD181}"/>
      </w:docPartPr>
      <w:docPartBody>
        <w:p w:rsidR="00000000" w:rsidRDefault="00250527" w:rsidP="00250527">
          <w:pPr>
            <w:pStyle w:val="28CB3186D3B74D6A93DCC164632ECE1F"/>
          </w:pPr>
          <w:r w:rsidRPr="00121A40">
            <w:rPr>
              <w:rStyle w:val="PlaceholderText"/>
              <w:rFonts w:eastAsia="HGSMinchoE"/>
              <w:highlight w:val="yellow"/>
            </w:rPr>
            <w:t>Insert representatives’ name</w:t>
          </w:r>
        </w:p>
      </w:docPartBody>
    </w:docPart>
    <w:docPart>
      <w:docPartPr>
        <w:name w:val="EBD4B60E8D6D4642B5A3D4CBA60AA658"/>
        <w:category>
          <w:name w:val="General"/>
          <w:gallery w:val="placeholder"/>
        </w:category>
        <w:types>
          <w:type w:val="bbPlcHdr"/>
        </w:types>
        <w:behaviors>
          <w:behavior w:val="content"/>
        </w:behaviors>
        <w:guid w:val="{72EEA0D6-CF59-4C17-9C7F-75DBF5150753}"/>
      </w:docPartPr>
      <w:docPartBody>
        <w:p w:rsidR="00000000" w:rsidRDefault="00250527" w:rsidP="00250527">
          <w:pPr>
            <w:pStyle w:val="EBD4B60E8D6D4642B5A3D4CBA60AA658"/>
          </w:pPr>
          <w:r w:rsidRPr="00121A40">
            <w:rPr>
              <w:rStyle w:val="PlaceholderText"/>
              <w:rFonts w:eastAsia="HGSMinchoE"/>
              <w:highlight w:val="yellow"/>
            </w:rPr>
            <w:t>Insert representatives’ role</w:t>
          </w:r>
        </w:p>
      </w:docPartBody>
    </w:docPart>
    <w:docPart>
      <w:docPartPr>
        <w:name w:val="3CA80B2BE13E4AECBEA43156847554D4"/>
        <w:category>
          <w:name w:val="General"/>
          <w:gallery w:val="placeholder"/>
        </w:category>
        <w:types>
          <w:type w:val="bbPlcHdr"/>
        </w:types>
        <w:behaviors>
          <w:behavior w:val="content"/>
        </w:behaviors>
        <w:guid w:val="{C9D6B138-5A7A-4290-A7A1-253827B82102}"/>
      </w:docPartPr>
      <w:docPartBody>
        <w:p w:rsidR="00000000" w:rsidRDefault="00250527" w:rsidP="00250527">
          <w:pPr>
            <w:pStyle w:val="3CA80B2BE13E4AECBEA43156847554D4"/>
          </w:pPr>
          <w:r w:rsidRPr="00121A40">
            <w:rPr>
              <w:rStyle w:val="PlaceholderText"/>
              <w:rFonts w:eastAsia="HGSMinchoE"/>
              <w:highlight w:val="yellow"/>
            </w:rPr>
            <w:t xml:space="preserve">Insert representatives’ </w:t>
          </w:r>
          <w:r>
            <w:rPr>
              <w:rStyle w:val="PlaceholderText"/>
              <w:rFonts w:eastAsia="HGSMinchoE"/>
              <w:highlight w:val="yellow"/>
            </w:rPr>
            <w:t>address</w:t>
          </w:r>
        </w:p>
      </w:docPartBody>
    </w:docPart>
    <w:docPart>
      <w:docPartPr>
        <w:name w:val="171BBB3E4231481497EBB25F20D3DDA1"/>
        <w:category>
          <w:name w:val="General"/>
          <w:gallery w:val="placeholder"/>
        </w:category>
        <w:types>
          <w:type w:val="bbPlcHdr"/>
        </w:types>
        <w:behaviors>
          <w:behavior w:val="content"/>
        </w:behaviors>
        <w:guid w:val="{3516F8FE-349B-49A5-968D-7B6B24200B26}"/>
      </w:docPartPr>
      <w:docPartBody>
        <w:p w:rsidR="00000000" w:rsidRDefault="00250527" w:rsidP="00250527">
          <w:pPr>
            <w:pStyle w:val="171BBB3E4231481497EBB25F20D3DDA1"/>
          </w:pPr>
          <w:r w:rsidRPr="00121A40">
            <w:rPr>
              <w:rStyle w:val="PlaceholderText"/>
              <w:rFonts w:eastAsia="HGSMinchoE"/>
              <w:highlight w:val="yellow"/>
            </w:rPr>
            <w:t xml:space="preserve">Insert representatives’ </w:t>
          </w:r>
          <w:r>
            <w:rPr>
              <w:rStyle w:val="PlaceholderText"/>
              <w:rFonts w:eastAsia="HGSMinchoE"/>
              <w:highlight w:val="yellow"/>
            </w:rPr>
            <w:t>phone number</w:t>
          </w:r>
        </w:p>
      </w:docPartBody>
    </w:docPart>
    <w:docPart>
      <w:docPartPr>
        <w:name w:val="06979E833DC1450C91A42AE131D371A6"/>
        <w:category>
          <w:name w:val="General"/>
          <w:gallery w:val="placeholder"/>
        </w:category>
        <w:types>
          <w:type w:val="bbPlcHdr"/>
        </w:types>
        <w:behaviors>
          <w:behavior w:val="content"/>
        </w:behaviors>
        <w:guid w:val="{02423465-2868-4684-A704-AC904BB10147}"/>
      </w:docPartPr>
      <w:docPartBody>
        <w:p w:rsidR="00000000" w:rsidRDefault="00250527" w:rsidP="00250527">
          <w:pPr>
            <w:pStyle w:val="06979E833DC1450C91A42AE131D371A6"/>
          </w:pPr>
          <w:r w:rsidRPr="00121A40">
            <w:rPr>
              <w:rStyle w:val="PlaceholderText"/>
              <w:rFonts w:eastAsia="HGSMinchoE"/>
              <w:highlight w:val="yellow"/>
            </w:rPr>
            <w:t xml:space="preserve">Insert representatives’ </w:t>
          </w:r>
          <w:r>
            <w:rPr>
              <w:rStyle w:val="PlaceholderText"/>
              <w:rFonts w:eastAsia="HGSMinchoE"/>
              <w:highlight w:val="yellow"/>
            </w:rPr>
            <w:t>email address</w:t>
          </w:r>
        </w:p>
      </w:docPartBody>
    </w:docPart>
    <w:docPart>
      <w:docPartPr>
        <w:name w:val="04D8752C1594452D903AD2D06F38795F"/>
        <w:category>
          <w:name w:val="General"/>
          <w:gallery w:val="placeholder"/>
        </w:category>
        <w:types>
          <w:type w:val="bbPlcHdr"/>
        </w:types>
        <w:behaviors>
          <w:behavior w:val="content"/>
        </w:behaviors>
        <w:guid w:val="{D4898013-E4EA-4C4B-8B26-3E872BC7EDC2}"/>
      </w:docPartPr>
      <w:docPartBody>
        <w:p w:rsidR="00000000" w:rsidRDefault="00250527" w:rsidP="00250527">
          <w:pPr>
            <w:pStyle w:val="04D8752C1594452D903AD2D06F38795F"/>
          </w:pPr>
          <w:r w:rsidRPr="00740100">
            <w:rPr>
              <w:rStyle w:val="PlaceholderText"/>
              <w:highlight w:val="yellow"/>
            </w:rPr>
            <w:t>Insert representative’ organisation name</w:t>
          </w:r>
        </w:p>
      </w:docPartBody>
    </w:docPart>
    <w:docPart>
      <w:docPartPr>
        <w:name w:val="BE6E81DE20164824BCE36DB47B581FE9"/>
        <w:category>
          <w:name w:val="General"/>
          <w:gallery w:val="placeholder"/>
        </w:category>
        <w:types>
          <w:type w:val="bbPlcHdr"/>
        </w:types>
        <w:behaviors>
          <w:behavior w:val="content"/>
        </w:behaviors>
        <w:guid w:val="{045B5858-BE5C-4748-9C7B-7DF203DB73E4}"/>
      </w:docPartPr>
      <w:docPartBody>
        <w:p w:rsidR="00000000" w:rsidRDefault="00250527" w:rsidP="00250527">
          <w:pPr>
            <w:pStyle w:val="BE6E81DE20164824BCE36DB47B581FE9"/>
          </w:pPr>
          <w:r w:rsidRPr="00121A40">
            <w:rPr>
              <w:rStyle w:val="PlaceholderText"/>
              <w:rFonts w:eastAsia="HGSMinchoE"/>
              <w:highlight w:val="yellow"/>
            </w:rPr>
            <w:t>Insert representatives’ name</w:t>
          </w:r>
        </w:p>
      </w:docPartBody>
    </w:docPart>
    <w:docPart>
      <w:docPartPr>
        <w:name w:val="D4B82E88ADD241049F430DBB13A8777A"/>
        <w:category>
          <w:name w:val="General"/>
          <w:gallery w:val="placeholder"/>
        </w:category>
        <w:types>
          <w:type w:val="bbPlcHdr"/>
        </w:types>
        <w:behaviors>
          <w:behavior w:val="content"/>
        </w:behaviors>
        <w:guid w:val="{3076DAE3-EDDE-4558-962F-D8E42E0AD66D}"/>
      </w:docPartPr>
      <w:docPartBody>
        <w:p w:rsidR="00000000" w:rsidRDefault="00250527" w:rsidP="00250527">
          <w:pPr>
            <w:pStyle w:val="D4B82E88ADD241049F430DBB13A8777A"/>
          </w:pPr>
          <w:r w:rsidRPr="00121A40">
            <w:rPr>
              <w:rStyle w:val="PlaceholderText"/>
              <w:rFonts w:eastAsia="HGSMinchoE"/>
              <w:highlight w:val="yellow"/>
            </w:rPr>
            <w:t>Insert representatives’ role</w:t>
          </w:r>
        </w:p>
      </w:docPartBody>
    </w:docPart>
    <w:docPart>
      <w:docPartPr>
        <w:name w:val="F68EA394299F4E6BA81D26E9F0B88A6A"/>
        <w:category>
          <w:name w:val="General"/>
          <w:gallery w:val="placeholder"/>
        </w:category>
        <w:types>
          <w:type w:val="bbPlcHdr"/>
        </w:types>
        <w:behaviors>
          <w:behavior w:val="content"/>
        </w:behaviors>
        <w:guid w:val="{5DC5C8DF-8E4B-46C5-8EE4-6B1F9E1B08BE}"/>
      </w:docPartPr>
      <w:docPartBody>
        <w:p w:rsidR="00000000" w:rsidRDefault="00250527" w:rsidP="00250527">
          <w:pPr>
            <w:pStyle w:val="F68EA394299F4E6BA81D26E9F0B88A6A"/>
          </w:pPr>
          <w:r w:rsidRPr="00121A40">
            <w:rPr>
              <w:rStyle w:val="PlaceholderText"/>
              <w:rFonts w:eastAsia="HGSMinchoE"/>
              <w:highlight w:val="yellow"/>
            </w:rPr>
            <w:t xml:space="preserve">Insert representatives’ </w:t>
          </w:r>
          <w:r>
            <w:rPr>
              <w:rStyle w:val="PlaceholderText"/>
              <w:rFonts w:eastAsia="HGSMinchoE"/>
              <w:highlight w:val="yellow"/>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27"/>
    <w:rsid w:val="00250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50527"/>
    <w:rPr>
      <w:color w:val="808080"/>
    </w:rPr>
  </w:style>
  <w:style w:type="paragraph" w:customStyle="1" w:styleId="84E32B86077D4317ADC9EC0572800B2B">
    <w:name w:val="84E32B86077D4317ADC9EC0572800B2B"/>
    <w:rsid w:val="00250527"/>
  </w:style>
  <w:style w:type="paragraph" w:customStyle="1" w:styleId="DC0774170113496DA11883A09737D9F7">
    <w:name w:val="DC0774170113496DA11883A09737D9F7"/>
    <w:rsid w:val="00250527"/>
  </w:style>
  <w:style w:type="paragraph" w:customStyle="1" w:styleId="55CB12D799DE4E84B5E55E5EADF07C3C">
    <w:name w:val="55CB12D799DE4E84B5E55E5EADF07C3C"/>
    <w:rsid w:val="00250527"/>
  </w:style>
  <w:style w:type="paragraph" w:customStyle="1" w:styleId="3952864CC69C41C798612B0E3E26ED09">
    <w:name w:val="3952864CC69C41C798612B0E3E26ED09"/>
    <w:rsid w:val="00250527"/>
  </w:style>
  <w:style w:type="paragraph" w:customStyle="1" w:styleId="D4808E4206BC4C2F9908F385C6ABF3FF">
    <w:name w:val="D4808E4206BC4C2F9908F385C6ABF3FF"/>
    <w:rsid w:val="00250527"/>
  </w:style>
  <w:style w:type="paragraph" w:customStyle="1" w:styleId="99146F16B19C4BA0A66F566267A47C00">
    <w:name w:val="99146F16B19C4BA0A66F566267A47C00"/>
    <w:rsid w:val="00250527"/>
  </w:style>
  <w:style w:type="paragraph" w:customStyle="1" w:styleId="A4BE14A0EF1144BEA6B992888ED7CD70">
    <w:name w:val="A4BE14A0EF1144BEA6B992888ED7CD70"/>
    <w:rsid w:val="00250527"/>
  </w:style>
  <w:style w:type="paragraph" w:customStyle="1" w:styleId="82B6760AE4174E68BAAE3CFB445C1993">
    <w:name w:val="82B6760AE4174E68BAAE3CFB445C1993"/>
    <w:rsid w:val="00250527"/>
  </w:style>
  <w:style w:type="paragraph" w:customStyle="1" w:styleId="82BB39004E8A492B8861F1C90C804545">
    <w:name w:val="82BB39004E8A492B8861F1C90C804545"/>
    <w:rsid w:val="00250527"/>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250527"/>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250527"/>
    <w:rPr>
      <w:rFonts w:ascii="Arial" w:eastAsia="Times New Roman" w:hAnsi="Arial" w:cs="Times New Roman"/>
      <w:bCs/>
      <w:sz w:val="24"/>
      <w:szCs w:val="26"/>
      <w:lang w:eastAsia="en-US"/>
    </w:rPr>
  </w:style>
  <w:style w:type="paragraph" w:customStyle="1" w:styleId="8480B3A3F25D4413B2FB44E44BC02EBD">
    <w:name w:val="8480B3A3F25D4413B2FB44E44BC02EBD"/>
    <w:rsid w:val="00250527"/>
  </w:style>
  <w:style w:type="paragraph" w:customStyle="1" w:styleId="63A495C717194BFC99B6F9D4521F94E2">
    <w:name w:val="63A495C717194BFC99B6F9D4521F94E2"/>
    <w:rsid w:val="00250527"/>
  </w:style>
  <w:style w:type="paragraph" w:customStyle="1" w:styleId="953135A6534749159989F46CABB7997C">
    <w:name w:val="953135A6534749159989F46CABB7997C"/>
    <w:rsid w:val="00250527"/>
  </w:style>
  <w:style w:type="paragraph" w:customStyle="1" w:styleId="34DB43E392AC4B1D9089BD3727AC26E0">
    <w:name w:val="34DB43E392AC4B1D9089BD3727AC26E0"/>
    <w:rsid w:val="00250527"/>
  </w:style>
  <w:style w:type="paragraph" w:customStyle="1" w:styleId="486B31FA59654EB081268D63F236C97C">
    <w:name w:val="486B31FA59654EB081268D63F236C97C"/>
    <w:rsid w:val="00250527"/>
  </w:style>
  <w:style w:type="paragraph" w:customStyle="1" w:styleId="75F5D533DA2B46389CAC6AD0F22C2091">
    <w:name w:val="75F5D533DA2B46389CAC6AD0F22C2091"/>
    <w:rsid w:val="00250527"/>
  </w:style>
  <w:style w:type="paragraph" w:customStyle="1" w:styleId="CD231B534DC3459897CAEB858A7111CD">
    <w:name w:val="CD231B534DC3459897CAEB858A7111CD"/>
    <w:rsid w:val="00250527"/>
  </w:style>
  <w:style w:type="paragraph" w:customStyle="1" w:styleId="28CB3186D3B74D6A93DCC164632ECE1F">
    <w:name w:val="28CB3186D3B74D6A93DCC164632ECE1F"/>
    <w:rsid w:val="00250527"/>
  </w:style>
  <w:style w:type="paragraph" w:customStyle="1" w:styleId="EBD4B60E8D6D4642B5A3D4CBA60AA658">
    <w:name w:val="EBD4B60E8D6D4642B5A3D4CBA60AA658"/>
    <w:rsid w:val="00250527"/>
  </w:style>
  <w:style w:type="paragraph" w:customStyle="1" w:styleId="3CA80B2BE13E4AECBEA43156847554D4">
    <w:name w:val="3CA80B2BE13E4AECBEA43156847554D4"/>
    <w:rsid w:val="00250527"/>
  </w:style>
  <w:style w:type="paragraph" w:customStyle="1" w:styleId="171BBB3E4231481497EBB25F20D3DDA1">
    <w:name w:val="171BBB3E4231481497EBB25F20D3DDA1"/>
    <w:rsid w:val="00250527"/>
  </w:style>
  <w:style w:type="paragraph" w:customStyle="1" w:styleId="06979E833DC1450C91A42AE131D371A6">
    <w:name w:val="06979E833DC1450C91A42AE131D371A6"/>
    <w:rsid w:val="00250527"/>
  </w:style>
  <w:style w:type="paragraph" w:customStyle="1" w:styleId="04D8752C1594452D903AD2D06F38795F">
    <w:name w:val="04D8752C1594452D903AD2D06F38795F"/>
    <w:rsid w:val="00250527"/>
  </w:style>
  <w:style w:type="paragraph" w:customStyle="1" w:styleId="BE6E81DE20164824BCE36DB47B581FE9">
    <w:name w:val="BE6E81DE20164824BCE36DB47B581FE9"/>
    <w:rsid w:val="00250527"/>
  </w:style>
  <w:style w:type="paragraph" w:customStyle="1" w:styleId="D4B82E88ADD241049F430DBB13A8777A">
    <w:name w:val="D4B82E88ADD241049F430DBB13A8777A"/>
    <w:rsid w:val="00250527"/>
  </w:style>
  <w:style w:type="paragraph" w:customStyle="1" w:styleId="F68EA394299F4E6BA81D26E9F0B88A6A">
    <w:name w:val="F68EA394299F4E6BA81D26E9F0B88A6A"/>
    <w:rsid w:val="002505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50527"/>
    <w:rPr>
      <w:color w:val="808080"/>
    </w:rPr>
  </w:style>
  <w:style w:type="paragraph" w:customStyle="1" w:styleId="84E32B86077D4317ADC9EC0572800B2B">
    <w:name w:val="84E32B86077D4317ADC9EC0572800B2B"/>
    <w:rsid w:val="00250527"/>
  </w:style>
  <w:style w:type="paragraph" w:customStyle="1" w:styleId="DC0774170113496DA11883A09737D9F7">
    <w:name w:val="DC0774170113496DA11883A09737D9F7"/>
    <w:rsid w:val="00250527"/>
  </w:style>
  <w:style w:type="paragraph" w:customStyle="1" w:styleId="55CB12D799DE4E84B5E55E5EADF07C3C">
    <w:name w:val="55CB12D799DE4E84B5E55E5EADF07C3C"/>
    <w:rsid w:val="00250527"/>
  </w:style>
  <w:style w:type="paragraph" w:customStyle="1" w:styleId="3952864CC69C41C798612B0E3E26ED09">
    <w:name w:val="3952864CC69C41C798612B0E3E26ED09"/>
    <w:rsid w:val="00250527"/>
  </w:style>
  <w:style w:type="paragraph" w:customStyle="1" w:styleId="D4808E4206BC4C2F9908F385C6ABF3FF">
    <w:name w:val="D4808E4206BC4C2F9908F385C6ABF3FF"/>
    <w:rsid w:val="00250527"/>
  </w:style>
  <w:style w:type="paragraph" w:customStyle="1" w:styleId="99146F16B19C4BA0A66F566267A47C00">
    <w:name w:val="99146F16B19C4BA0A66F566267A47C00"/>
    <w:rsid w:val="00250527"/>
  </w:style>
  <w:style w:type="paragraph" w:customStyle="1" w:styleId="A4BE14A0EF1144BEA6B992888ED7CD70">
    <w:name w:val="A4BE14A0EF1144BEA6B992888ED7CD70"/>
    <w:rsid w:val="00250527"/>
  </w:style>
  <w:style w:type="paragraph" w:customStyle="1" w:styleId="82B6760AE4174E68BAAE3CFB445C1993">
    <w:name w:val="82B6760AE4174E68BAAE3CFB445C1993"/>
    <w:rsid w:val="00250527"/>
  </w:style>
  <w:style w:type="paragraph" w:customStyle="1" w:styleId="82BB39004E8A492B8861F1C90C804545">
    <w:name w:val="82BB39004E8A492B8861F1C90C804545"/>
    <w:rsid w:val="00250527"/>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250527"/>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250527"/>
    <w:rPr>
      <w:rFonts w:ascii="Arial" w:eastAsia="Times New Roman" w:hAnsi="Arial" w:cs="Times New Roman"/>
      <w:bCs/>
      <w:sz w:val="24"/>
      <w:szCs w:val="26"/>
      <w:lang w:eastAsia="en-US"/>
    </w:rPr>
  </w:style>
  <w:style w:type="paragraph" w:customStyle="1" w:styleId="8480B3A3F25D4413B2FB44E44BC02EBD">
    <w:name w:val="8480B3A3F25D4413B2FB44E44BC02EBD"/>
    <w:rsid w:val="00250527"/>
  </w:style>
  <w:style w:type="paragraph" w:customStyle="1" w:styleId="63A495C717194BFC99B6F9D4521F94E2">
    <w:name w:val="63A495C717194BFC99B6F9D4521F94E2"/>
    <w:rsid w:val="00250527"/>
  </w:style>
  <w:style w:type="paragraph" w:customStyle="1" w:styleId="953135A6534749159989F46CABB7997C">
    <w:name w:val="953135A6534749159989F46CABB7997C"/>
    <w:rsid w:val="00250527"/>
  </w:style>
  <w:style w:type="paragraph" w:customStyle="1" w:styleId="34DB43E392AC4B1D9089BD3727AC26E0">
    <w:name w:val="34DB43E392AC4B1D9089BD3727AC26E0"/>
    <w:rsid w:val="00250527"/>
  </w:style>
  <w:style w:type="paragraph" w:customStyle="1" w:styleId="486B31FA59654EB081268D63F236C97C">
    <w:name w:val="486B31FA59654EB081268D63F236C97C"/>
    <w:rsid w:val="00250527"/>
  </w:style>
  <w:style w:type="paragraph" w:customStyle="1" w:styleId="75F5D533DA2B46389CAC6AD0F22C2091">
    <w:name w:val="75F5D533DA2B46389CAC6AD0F22C2091"/>
    <w:rsid w:val="00250527"/>
  </w:style>
  <w:style w:type="paragraph" w:customStyle="1" w:styleId="CD231B534DC3459897CAEB858A7111CD">
    <w:name w:val="CD231B534DC3459897CAEB858A7111CD"/>
    <w:rsid w:val="00250527"/>
  </w:style>
  <w:style w:type="paragraph" w:customStyle="1" w:styleId="28CB3186D3B74D6A93DCC164632ECE1F">
    <w:name w:val="28CB3186D3B74D6A93DCC164632ECE1F"/>
    <w:rsid w:val="00250527"/>
  </w:style>
  <w:style w:type="paragraph" w:customStyle="1" w:styleId="EBD4B60E8D6D4642B5A3D4CBA60AA658">
    <w:name w:val="EBD4B60E8D6D4642B5A3D4CBA60AA658"/>
    <w:rsid w:val="00250527"/>
  </w:style>
  <w:style w:type="paragraph" w:customStyle="1" w:styleId="3CA80B2BE13E4AECBEA43156847554D4">
    <w:name w:val="3CA80B2BE13E4AECBEA43156847554D4"/>
    <w:rsid w:val="00250527"/>
  </w:style>
  <w:style w:type="paragraph" w:customStyle="1" w:styleId="171BBB3E4231481497EBB25F20D3DDA1">
    <w:name w:val="171BBB3E4231481497EBB25F20D3DDA1"/>
    <w:rsid w:val="00250527"/>
  </w:style>
  <w:style w:type="paragraph" w:customStyle="1" w:styleId="06979E833DC1450C91A42AE131D371A6">
    <w:name w:val="06979E833DC1450C91A42AE131D371A6"/>
    <w:rsid w:val="00250527"/>
  </w:style>
  <w:style w:type="paragraph" w:customStyle="1" w:styleId="04D8752C1594452D903AD2D06F38795F">
    <w:name w:val="04D8752C1594452D903AD2D06F38795F"/>
    <w:rsid w:val="00250527"/>
  </w:style>
  <w:style w:type="paragraph" w:customStyle="1" w:styleId="BE6E81DE20164824BCE36DB47B581FE9">
    <w:name w:val="BE6E81DE20164824BCE36DB47B581FE9"/>
    <w:rsid w:val="00250527"/>
  </w:style>
  <w:style w:type="paragraph" w:customStyle="1" w:styleId="D4B82E88ADD241049F430DBB13A8777A">
    <w:name w:val="D4B82E88ADD241049F430DBB13A8777A"/>
    <w:rsid w:val="00250527"/>
  </w:style>
  <w:style w:type="paragraph" w:customStyle="1" w:styleId="F68EA394299F4E6BA81D26E9F0B88A6A">
    <w:name w:val="F68EA394299F4E6BA81D26E9F0B88A6A"/>
    <w:rsid w:val="00250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Beddow, Helen</dc:creator>
  <cp:lastModifiedBy>Beddow, Helen</cp:lastModifiedBy>
  <cp:revision>1</cp:revision>
  <dcterms:created xsi:type="dcterms:W3CDTF">2018-06-29T07:54:00Z</dcterms:created>
  <dcterms:modified xsi:type="dcterms:W3CDTF">2018-06-29T07:55:00Z</dcterms:modified>
</cp:coreProperties>
</file>