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4320" w14:textId="77777777" w:rsidR="006552AB" w:rsidRDefault="006552AB" w:rsidP="006552AB">
      <w:pPr>
        <w:pStyle w:val="Heading1"/>
      </w:pPr>
      <w:bookmarkStart w:id="0" w:name="_Toc123124088"/>
      <w:bookmarkStart w:id="1" w:name="_Ref123124213"/>
      <w:r w:rsidRPr="00263FE5">
        <w:t xml:space="preserve">Appendix </w:t>
      </w:r>
      <w:r>
        <w:t>f</w:t>
      </w:r>
      <w:r w:rsidRPr="00263FE5">
        <w:t>our – NHS England IFR Reconsideration Form</w:t>
      </w:r>
      <w:bookmarkEnd w:id="0"/>
      <w:bookmarkEnd w:id="1"/>
    </w:p>
    <w:tbl>
      <w:tblPr>
        <w:tblW w:w="992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6"/>
        <w:gridCol w:w="3320"/>
        <w:gridCol w:w="385"/>
        <w:gridCol w:w="5232"/>
      </w:tblGrid>
      <w:tr w:rsidR="006552AB" w14:paraId="22CAB48F" w14:textId="77777777" w:rsidTr="006552AB">
        <w:trPr>
          <w:trHeight w:val="4377"/>
        </w:trPr>
        <w:tc>
          <w:tcPr>
            <w:tcW w:w="9923" w:type="dxa"/>
            <w:gridSpan w:val="4"/>
            <w:shd w:val="clear" w:color="auto" w:fill="D9D9D9"/>
          </w:tcPr>
          <w:p w14:paraId="29FD1DBC" w14:textId="77777777" w:rsidR="006552AB" w:rsidRPr="000E10FF" w:rsidRDefault="006552AB" w:rsidP="00FD75F6">
            <w:pPr>
              <w:pStyle w:val="TableParagraph"/>
              <w:spacing w:line="276" w:lineRule="auto"/>
              <w:ind w:left="102"/>
            </w:pPr>
            <w:r w:rsidRPr="000E10FF">
              <w:t xml:space="preserve">Requesters are advised to </w:t>
            </w:r>
            <w:r>
              <w:t>review</w:t>
            </w:r>
            <w:r w:rsidRPr="000E10FF">
              <w:t xml:space="preserve"> the NHS England IFR Policy, IFR </w:t>
            </w:r>
            <w:r>
              <w:t xml:space="preserve">Standard operating procedures (SOP) </w:t>
            </w:r>
            <w:r w:rsidRPr="000E10FF">
              <w:t xml:space="preserve">and the Guidance for Clinicians at </w:t>
            </w:r>
            <w:r w:rsidRPr="000E10FF">
              <w:rPr>
                <w:color w:val="0000FF"/>
                <w:spacing w:val="2"/>
                <w:u w:val="single" w:color="0000FF"/>
              </w:rPr>
              <w:t>www.england.nhs.uk/commissioning/spec-services/key-docs/#ifr</w:t>
            </w:r>
            <w:r w:rsidRPr="000E10FF">
              <w:rPr>
                <w:color w:val="0000FF"/>
                <w:u w:val="single" w:color="0000FF"/>
              </w:rPr>
              <w:t>.</w:t>
            </w:r>
            <w:r w:rsidRPr="000E10FF">
              <w:rPr>
                <w:color w:val="0000FF"/>
              </w:rPr>
              <w:t xml:space="preserve"> </w:t>
            </w:r>
            <w:r w:rsidRPr="000E10FF">
              <w:t>NHS England requires provider</w:t>
            </w:r>
            <w:r>
              <w:t xml:space="preserve"> trust</w:t>
            </w:r>
            <w:r w:rsidRPr="000E10FF">
              <w:t>s and clinicians to take NHS England clinical commissioning policies into account in the advice and guidance given to patients prior to making the decision to treat a patient.</w:t>
            </w:r>
          </w:p>
          <w:p w14:paraId="6E6A797B" w14:textId="77777777" w:rsidR="006552AB" w:rsidRPr="000E10FF" w:rsidRDefault="006552AB" w:rsidP="00FD75F6">
            <w:pPr>
              <w:pStyle w:val="TableParagraph"/>
              <w:spacing w:before="133" w:line="276" w:lineRule="auto"/>
              <w:ind w:left="102"/>
            </w:pPr>
            <w:r w:rsidRPr="000E10FF">
              <w:t>It is the responsibility of the requesting clinician to ensure all the appropriate and required clinical information is provided to NHS England. This includes full text copies of all the published papers of clinical evidence that have been cited, a list of the published papers submitted and an indication of which points within them are relevant in respect to the IFR application and criteria. Requests will only be considered on the information provided in the application and supporting papers.</w:t>
            </w:r>
          </w:p>
          <w:p w14:paraId="05C348C4" w14:textId="77777777" w:rsidR="006552AB" w:rsidRPr="000E10FF" w:rsidRDefault="006552AB" w:rsidP="00FD75F6">
            <w:pPr>
              <w:pStyle w:val="TableParagraph"/>
              <w:spacing w:before="112" w:line="276" w:lineRule="auto"/>
              <w:ind w:left="102"/>
            </w:pPr>
            <w:r w:rsidRPr="000E10FF">
              <w:rPr>
                <w:b/>
              </w:rPr>
              <w:t xml:space="preserve">DO NOT </w:t>
            </w:r>
            <w:r w:rsidRPr="000E10FF">
              <w:t>include patient or</w:t>
            </w:r>
            <w:r>
              <w:t xml:space="preserve"> trust</w:t>
            </w:r>
            <w:r w:rsidRPr="000E10FF">
              <w:t>/requesting clinician identifiable data in any free text sections. Where there are large amounts of identifiable data included the application will be returned to you for redaction and resubmission.</w:t>
            </w:r>
          </w:p>
          <w:p w14:paraId="2FCB3C07" w14:textId="77777777" w:rsidR="006552AB" w:rsidRDefault="006552AB" w:rsidP="00FD75F6">
            <w:pPr>
              <w:pStyle w:val="TableParagraph"/>
              <w:spacing w:before="115" w:line="276" w:lineRule="auto"/>
              <w:ind w:left="102"/>
            </w:pPr>
            <w:r w:rsidRPr="000E10FF">
              <w:rPr>
                <w:b/>
              </w:rPr>
              <w:t xml:space="preserve">Please note: </w:t>
            </w:r>
            <w:r w:rsidRPr="000E10FF">
              <w:t>Applications presenting incomplete information will be returned for amendment/completion prior to consideration by NHS England.</w:t>
            </w:r>
          </w:p>
        </w:tc>
      </w:tr>
      <w:tr w:rsidR="006552AB" w14:paraId="030DC469" w14:textId="77777777" w:rsidTr="006552AB">
        <w:trPr>
          <w:trHeight w:val="492"/>
        </w:trPr>
        <w:tc>
          <w:tcPr>
            <w:tcW w:w="986" w:type="dxa"/>
            <w:tcBorders>
              <w:right w:val="nil"/>
            </w:tcBorders>
            <w:shd w:val="clear" w:color="auto" w:fill="D9D9D9"/>
          </w:tcPr>
          <w:p w14:paraId="557D8786" w14:textId="77777777" w:rsidR="006552AB" w:rsidRDefault="006552AB" w:rsidP="00FD75F6">
            <w:pPr>
              <w:pStyle w:val="TableParagraph"/>
              <w:spacing w:before="96"/>
              <w:ind w:left="102"/>
            </w:pPr>
            <w:r>
              <w:t>1a)</w:t>
            </w:r>
          </w:p>
        </w:tc>
        <w:tc>
          <w:tcPr>
            <w:tcW w:w="3320" w:type="dxa"/>
            <w:tcBorders>
              <w:left w:val="nil"/>
            </w:tcBorders>
            <w:shd w:val="clear" w:color="auto" w:fill="D9D9D9"/>
          </w:tcPr>
          <w:p w14:paraId="4BC4F4A6" w14:textId="77777777" w:rsidR="006552AB" w:rsidRDefault="006552AB" w:rsidP="00FD75F6">
            <w:pPr>
              <w:pStyle w:val="TableParagraph"/>
              <w:spacing w:before="96"/>
              <w:ind w:left="146"/>
            </w:pPr>
            <w:r>
              <w:t>Case reference number:</w:t>
            </w:r>
          </w:p>
        </w:tc>
        <w:tc>
          <w:tcPr>
            <w:tcW w:w="5617" w:type="dxa"/>
            <w:gridSpan w:val="2"/>
          </w:tcPr>
          <w:p w14:paraId="5DEA5D65" w14:textId="77777777" w:rsidR="006552AB" w:rsidRDefault="006552AB" w:rsidP="00FD75F6">
            <w:pPr>
              <w:pStyle w:val="TableParagraph"/>
              <w:spacing w:before="93"/>
              <w:ind w:left="102"/>
            </w:pPr>
            <w:r>
              <w:rPr>
                <w:color w:val="808080"/>
              </w:rPr>
              <w:t>Click here to enter text.</w:t>
            </w:r>
          </w:p>
        </w:tc>
      </w:tr>
      <w:tr w:rsidR="006552AB" w14:paraId="7E12247D" w14:textId="77777777" w:rsidTr="006552AB">
        <w:trPr>
          <w:trHeight w:val="508"/>
        </w:trPr>
        <w:tc>
          <w:tcPr>
            <w:tcW w:w="986" w:type="dxa"/>
            <w:tcBorders>
              <w:right w:val="nil"/>
            </w:tcBorders>
            <w:shd w:val="clear" w:color="auto" w:fill="D9D9D9"/>
          </w:tcPr>
          <w:p w14:paraId="4234A605" w14:textId="77777777" w:rsidR="006552AB" w:rsidRDefault="006552AB" w:rsidP="00FD75F6">
            <w:pPr>
              <w:pStyle w:val="TableParagraph"/>
              <w:spacing w:before="96"/>
              <w:ind w:left="102"/>
            </w:pPr>
            <w:r>
              <w:t>1b)</w:t>
            </w:r>
          </w:p>
        </w:tc>
        <w:tc>
          <w:tcPr>
            <w:tcW w:w="3320" w:type="dxa"/>
            <w:tcBorders>
              <w:left w:val="nil"/>
            </w:tcBorders>
            <w:shd w:val="clear" w:color="auto" w:fill="D9D9D9"/>
          </w:tcPr>
          <w:p w14:paraId="78D1D84B" w14:textId="77777777" w:rsidR="006552AB" w:rsidRDefault="006552AB" w:rsidP="00FD75F6">
            <w:pPr>
              <w:pStyle w:val="TableParagraph"/>
              <w:spacing w:before="96"/>
              <w:ind w:left="146"/>
            </w:pPr>
            <w:r>
              <w:t>NHS Number:</w:t>
            </w:r>
          </w:p>
        </w:tc>
        <w:tc>
          <w:tcPr>
            <w:tcW w:w="5617" w:type="dxa"/>
            <w:gridSpan w:val="2"/>
          </w:tcPr>
          <w:p w14:paraId="2563BB38" w14:textId="77777777" w:rsidR="006552AB" w:rsidRDefault="006552AB" w:rsidP="00FD75F6">
            <w:pPr>
              <w:pStyle w:val="TableParagraph"/>
              <w:spacing w:line="273" w:lineRule="exact"/>
              <w:ind w:left="102"/>
            </w:pPr>
            <w:r>
              <w:rPr>
                <w:color w:val="808080"/>
              </w:rPr>
              <w:t>Click here to enter text.</w:t>
            </w:r>
          </w:p>
        </w:tc>
      </w:tr>
      <w:tr w:rsidR="006552AB" w14:paraId="5E64580C" w14:textId="77777777" w:rsidTr="006552AB">
        <w:trPr>
          <w:trHeight w:val="733"/>
        </w:trPr>
        <w:tc>
          <w:tcPr>
            <w:tcW w:w="986" w:type="dxa"/>
            <w:tcBorders>
              <w:right w:val="nil"/>
            </w:tcBorders>
            <w:shd w:val="clear" w:color="auto" w:fill="D9D9D9"/>
          </w:tcPr>
          <w:p w14:paraId="190EC4C0" w14:textId="77777777" w:rsidR="006552AB" w:rsidRDefault="006552AB" w:rsidP="00FD75F6">
            <w:pPr>
              <w:pStyle w:val="TableParagraph"/>
              <w:spacing w:before="96"/>
              <w:ind w:left="102"/>
            </w:pPr>
            <w:r>
              <w:t>1c)</w:t>
            </w:r>
          </w:p>
        </w:tc>
        <w:tc>
          <w:tcPr>
            <w:tcW w:w="3320" w:type="dxa"/>
            <w:tcBorders>
              <w:left w:val="nil"/>
            </w:tcBorders>
            <w:shd w:val="clear" w:color="auto" w:fill="D9D9D9"/>
          </w:tcPr>
          <w:p w14:paraId="669EBE9B" w14:textId="77777777" w:rsidR="006552AB" w:rsidRDefault="006552AB" w:rsidP="00FD75F6">
            <w:pPr>
              <w:pStyle w:val="TableParagraph"/>
              <w:spacing w:before="96" w:line="242" w:lineRule="auto"/>
              <w:ind w:left="146" w:right="905"/>
            </w:pPr>
            <w:r>
              <w:t>Patient’s age at time of resubmission:</w:t>
            </w:r>
          </w:p>
        </w:tc>
        <w:tc>
          <w:tcPr>
            <w:tcW w:w="5617" w:type="dxa"/>
            <w:gridSpan w:val="2"/>
          </w:tcPr>
          <w:p w14:paraId="73033DBC" w14:textId="77777777" w:rsidR="006552AB" w:rsidRDefault="006552AB" w:rsidP="00FD75F6">
            <w:pPr>
              <w:pStyle w:val="TableParagraph"/>
              <w:spacing w:before="109"/>
              <w:ind w:left="102"/>
            </w:pPr>
            <w:r>
              <w:rPr>
                <w:color w:val="808080"/>
              </w:rPr>
              <w:t>Click here to enter text.</w:t>
            </w:r>
          </w:p>
        </w:tc>
      </w:tr>
      <w:tr w:rsidR="006552AB" w14:paraId="634D8705" w14:textId="77777777" w:rsidTr="006552AB">
        <w:trPr>
          <w:trHeight w:val="1501"/>
        </w:trPr>
        <w:tc>
          <w:tcPr>
            <w:tcW w:w="986" w:type="dxa"/>
            <w:tcBorders>
              <w:right w:val="nil"/>
            </w:tcBorders>
            <w:shd w:val="clear" w:color="auto" w:fill="D9D9D9"/>
          </w:tcPr>
          <w:p w14:paraId="4A929CD9" w14:textId="77777777" w:rsidR="006552AB" w:rsidRDefault="006552AB" w:rsidP="00FD75F6">
            <w:pPr>
              <w:pStyle w:val="TableParagraph"/>
              <w:spacing w:before="95"/>
              <w:ind w:left="102"/>
            </w:pPr>
            <w:r>
              <w:t>1d)</w:t>
            </w:r>
          </w:p>
        </w:tc>
        <w:tc>
          <w:tcPr>
            <w:tcW w:w="3320" w:type="dxa"/>
            <w:tcBorders>
              <w:left w:val="nil"/>
            </w:tcBorders>
            <w:shd w:val="clear" w:color="auto" w:fill="D9D9D9"/>
          </w:tcPr>
          <w:p w14:paraId="75981E86" w14:textId="77777777" w:rsidR="006552AB" w:rsidRDefault="006552AB" w:rsidP="00FD75F6">
            <w:pPr>
              <w:pStyle w:val="TableParagraph"/>
              <w:spacing w:before="95"/>
              <w:ind w:left="146" w:right="122"/>
            </w:pPr>
            <w:r>
              <w:t xml:space="preserve">Please detail the clinical reasons for urgency if appropriate </w:t>
            </w:r>
            <w:proofErr w:type="gramStart"/>
            <w:r>
              <w:t>i.e.</w:t>
            </w:r>
            <w:proofErr w:type="gramEnd"/>
            <w:r>
              <w:t xml:space="preserve"> the risks of adverse clinical outcome to the individual patient:</w:t>
            </w:r>
          </w:p>
        </w:tc>
        <w:tc>
          <w:tcPr>
            <w:tcW w:w="5617" w:type="dxa"/>
            <w:gridSpan w:val="2"/>
          </w:tcPr>
          <w:p w14:paraId="67D7F7E2" w14:textId="77777777" w:rsidR="006552AB" w:rsidRDefault="006552AB" w:rsidP="00FD75F6">
            <w:pPr>
              <w:pStyle w:val="TableParagraph"/>
              <w:spacing w:line="273" w:lineRule="exact"/>
              <w:ind w:left="102"/>
            </w:pPr>
            <w:r>
              <w:rPr>
                <w:color w:val="808080"/>
              </w:rPr>
              <w:t>Click here to enter text.</w:t>
            </w:r>
          </w:p>
        </w:tc>
      </w:tr>
      <w:tr w:rsidR="006552AB" w14:paraId="3ACF9358" w14:textId="77777777" w:rsidTr="006552AB">
        <w:trPr>
          <w:trHeight w:val="476"/>
        </w:trPr>
        <w:tc>
          <w:tcPr>
            <w:tcW w:w="986" w:type="dxa"/>
            <w:tcBorders>
              <w:right w:val="nil"/>
            </w:tcBorders>
            <w:shd w:val="clear" w:color="auto" w:fill="D9D9D9"/>
          </w:tcPr>
          <w:p w14:paraId="3041B691" w14:textId="77777777" w:rsidR="006552AB" w:rsidRDefault="006552AB" w:rsidP="00FD75F6">
            <w:pPr>
              <w:pStyle w:val="TableParagraph"/>
              <w:spacing w:before="95"/>
              <w:ind w:left="102"/>
            </w:pPr>
            <w:r>
              <w:t>1e)</w:t>
            </w:r>
          </w:p>
        </w:tc>
        <w:tc>
          <w:tcPr>
            <w:tcW w:w="3320" w:type="dxa"/>
            <w:tcBorders>
              <w:left w:val="nil"/>
            </w:tcBorders>
            <w:shd w:val="clear" w:color="auto" w:fill="D9D9D9"/>
          </w:tcPr>
          <w:p w14:paraId="640593CB" w14:textId="77777777" w:rsidR="006552AB" w:rsidRDefault="006552AB" w:rsidP="00FD75F6">
            <w:pPr>
              <w:pStyle w:val="TableParagraph"/>
              <w:spacing w:before="95"/>
              <w:ind w:left="146"/>
            </w:pPr>
            <w:r>
              <w:t>Proposed start date:</w:t>
            </w:r>
          </w:p>
        </w:tc>
        <w:tc>
          <w:tcPr>
            <w:tcW w:w="5617" w:type="dxa"/>
            <w:gridSpan w:val="2"/>
          </w:tcPr>
          <w:p w14:paraId="4503B8A6" w14:textId="77777777" w:rsidR="006552AB" w:rsidRDefault="006552AB" w:rsidP="00FD75F6">
            <w:pPr>
              <w:pStyle w:val="TableParagraph"/>
              <w:spacing w:line="273" w:lineRule="exact"/>
              <w:ind w:left="102"/>
            </w:pPr>
            <w:r>
              <w:rPr>
                <w:color w:val="808080"/>
              </w:rPr>
              <w:t>Click here to enter a date.</w:t>
            </w:r>
          </w:p>
        </w:tc>
      </w:tr>
      <w:tr w:rsidR="006552AB" w14:paraId="0BAC0192" w14:textId="77777777" w:rsidTr="006552AB">
        <w:trPr>
          <w:trHeight w:val="1501"/>
        </w:trPr>
        <w:tc>
          <w:tcPr>
            <w:tcW w:w="4306" w:type="dxa"/>
            <w:gridSpan w:val="2"/>
            <w:shd w:val="clear" w:color="auto" w:fill="D9D9D9"/>
          </w:tcPr>
          <w:p w14:paraId="4854650B" w14:textId="77777777" w:rsidR="006552AB" w:rsidRDefault="006552AB" w:rsidP="00FD75F6">
            <w:pPr>
              <w:pStyle w:val="TableParagraph"/>
              <w:tabs>
                <w:tab w:val="left" w:pos="710"/>
              </w:tabs>
              <w:spacing w:before="95" w:line="242" w:lineRule="auto"/>
              <w:ind w:left="711" w:right="276" w:hanging="609"/>
            </w:pPr>
            <w:r>
              <w:t>1f)</w:t>
            </w:r>
            <w:r>
              <w:tab/>
            </w:r>
            <w:r>
              <w:rPr>
                <w:spacing w:val="-8"/>
              </w:rPr>
              <w:t xml:space="preserve">If </w:t>
            </w:r>
            <w:r>
              <w:t xml:space="preserve">treatment has commenced more than 2 working days before submission of this </w:t>
            </w:r>
            <w:proofErr w:type="gramStart"/>
            <w:r>
              <w:t>application</w:t>
            </w:r>
            <w:proofErr w:type="gramEnd"/>
            <w:r>
              <w:t xml:space="preserve"> please provide an explanation for the</w:t>
            </w:r>
            <w:r>
              <w:rPr>
                <w:spacing w:val="-28"/>
              </w:rPr>
              <w:t xml:space="preserve"> </w:t>
            </w:r>
            <w:r>
              <w:t>delay</w:t>
            </w:r>
          </w:p>
        </w:tc>
        <w:tc>
          <w:tcPr>
            <w:tcW w:w="5617" w:type="dxa"/>
            <w:gridSpan w:val="2"/>
          </w:tcPr>
          <w:p w14:paraId="68B53B2C" w14:textId="77777777" w:rsidR="006552AB" w:rsidRDefault="006552AB" w:rsidP="00FD75F6">
            <w:pPr>
              <w:pStyle w:val="TableParagraph"/>
              <w:spacing w:line="273" w:lineRule="exact"/>
              <w:ind w:left="102"/>
            </w:pPr>
            <w:r>
              <w:rPr>
                <w:color w:val="808080"/>
              </w:rPr>
              <w:t>Click here to enter text.</w:t>
            </w:r>
          </w:p>
        </w:tc>
      </w:tr>
      <w:tr w:rsidR="006552AB" w14:paraId="6B8B6449" w14:textId="77777777" w:rsidTr="006552AB">
        <w:trPr>
          <w:trHeight w:val="492"/>
        </w:trPr>
        <w:tc>
          <w:tcPr>
            <w:tcW w:w="986" w:type="dxa"/>
            <w:tcBorders>
              <w:right w:val="nil"/>
            </w:tcBorders>
            <w:shd w:val="clear" w:color="auto" w:fill="D9D9D9"/>
          </w:tcPr>
          <w:p w14:paraId="60C4F7CF" w14:textId="77777777" w:rsidR="006552AB" w:rsidRDefault="006552AB" w:rsidP="00FD75F6">
            <w:pPr>
              <w:pStyle w:val="TableParagraph"/>
              <w:spacing w:before="96"/>
              <w:ind w:left="102"/>
            </w:pPr>
            <w:r>
              <w:t>1g)</w:t>
            </w:r>
          </w:p>
        </w:tc>
        <w:tc>
          <w:tcPr>
            <w:tcW w:w="3320" w:type="dxa"/>
            <w:tcBorders>
              <w:left w:val="nil"/>
            </w:tcBorders>
            <w:shd w:val="clear" w:color="auto" w:fill="D9D9D9"/>
          </w:tcPr>
          <w:p w14:paraId="7F639BC2" w14:textId="77777777" w:rsidR="006552AB" w:rsidRDefault="006552AB" w:rsidP="00FD75F6">
            <w:pPr>
              <w:pStyle w:val="TableParagraph"/>
              <w:spacing w:before="96"/>
              <w:ind w:left="146"/>
            </w:pPr>
            <w:r>
              <w:t>Proposed treatment stop date:</w:t>
            </w:r>
          </w:p>
        </w:tc>
        <w:tc>
          <w:tcPr>
            <w:tcW w:w="5617" w:type="dxa"/>
            <w:gridSpan w:val="2"/>
          </w:tcPr>
          <w:p w14:paraId="2B5B6055" w14:textId="77777777" w:rsidR="006552AB" w:rsidRDefault="006552AB" w:rsidP="00FD75F6">
            <w:pPr>
              <w:pStyle w:val="TableParagraph"/>
              <w:spacing w:line="273" w:lineRule="exact"/>
              <w:ind w:left="102"/>
            </w:pPr>
            <w:r>
              <w:rPr>
                <w:color w:val="808080"/>
              </w:rPr>
              <w:t>Click here to enter a date.</w:t>
            </w:r>
          </w:p>
        </w:tc>
      </w:tr>
      <w:tr w:rsidR="006552AB" w14:paraId="1E654E4C" w14:textId="77777777" w:rsidTr="006552AB">
        <w:trPr>
          <w:trHeight w:val="732"/>
        </w:trPr>
        <w:tc>
          <w:tcPr>
            <w:tcW w:w="4306" w:type="dxa"/>
            <w:gridSpan w:val="2"/>
            <w:shd w:val="clear" w:color="auto" w:fill="D9D9D9"/>
          </w:tcPr>
          <w:p w14:paraId="5D932254" w14:textId="77777777" w:rsidR="006552AB" w:rsidRDefault="006552AB" w:rsidP="00FD75F6">
            <w:pPr>
              <w:pStyle w:val="TableParagraph"/>
              <w:tabs>
                <w:tab w:val="left" w:pos="710"/>
              </w:tabs>
              <w:spacing w:before="80" w:line="242" w:lineRule="auto"/>
              <w:ind w:left="711" w:right="495" w:hanging="609"/>
            </w:pPr>
            <w:r>
              <w:rPr>
                <w:spacing w:val="-3"/>
              </w:rPr>
              <w:lastRenderedPageBreak/>
              <w:t>1h)</w:t>
            </w:r>
            <w:r>
              <w:rPr>
                <w:spacing w:val="-3"/>
              </w:rPr>
              <w:tab/>
            </w:r>
            <w:r>
              <w:rPr>
                <w:spacing w:val="-7"/>
              </w:rPr>
              <w:t xml:space="preserve">Name </w:t>
            </w:r>
            <w:r>
              <w:t>and email of Medical Director:</w:t>
            </w:r>
          </w:p>
        </w:tc>
        <w:tc>
          <w:tcPr>
            <w:tcW w:w="5617" w:type="dxa"/>
            <w:gridSpan w:val="2"/>
          </w:tcPr>
          <w:p w14:paraId="7098DA3D" w14:textId="77777777" w:rsidR="006552AB" w:rsidRDefault="006552AB" w:rsidP="00FD75F6">
            <w:pPr>
              <w:pStyle w:val="TableParagraph"/>
              <w:spacing w:line="255" w:lineRule="exact"/>
              <w:ind w:left="102"/>
            </w:pPr>
            <w:r>
              <w:rPr>
                <w:color w:val="808080"/>
              </w:rPr>
              <w:t>Click here to enter text - name. Click here to enter text</w:t>
            </w:r>
          </w:p>
          <w:p w14:paraId="32F93B51" w14:textId="77777777" w:rsidR="006552AB" w:rsidRDefault="006552AB" w:rsidP="00FD75F6">
            <w:pPr>
              <w:pStyle w:val="TableParagraph"/>
              <w:spacing w:line="274" w:lineRule="exact"/>
              <w:ind w:left="102"/>
            </w:pPr>
            <w:r>
              <w:rPr>
                <w:color w:val="808080"/>
              </w:rPr>
              <w:t>– email.</w:t>
            </w:r>
          </w:p>
        </w:tc>
      </w:tr>
      <w:tr w:rsidR="006552AB" w14:paraId="6EE08A9D" w14:textId="77777777" w:rsidTr="006552AB">
        <w:trPr>
          <w:trHeight w:val="1229"/>
        </w:trPr>
        <w:tc>
          <w:tcPr>
            <w:tcW w:w="4306" w:type="dxa"/>
            <w:gridSpan w:val="2"/>
            <w:shd w:val="clear" w:color="auto" w:fill="D9D9D9"/>
          </w:tcPr>
          <w:p w14:paraId="2F79721B" w14:textId="77777777" w:rsidR="006552AB" w:rsidRDefault="006552AB" w:rsidP="00FD75F6">
            <w:pPr>
              <w:pStyle w:val="TableParagraph"/>
              <w:tabs>
                <w:tab w:val="left" w:pos="710"/>
              </w:tabs>
              <w:spacing w:before="97" w:line="237" w:lineRule="auto"/>
              <w:ind w:left="711" w:right="67" w:hanging="609"/>
            </w:pPr>
            <w:r>
              <w:t>1i)</w:t>
            </w:r>
            <w:r>
              <w:tab/>
              <w:t>Confirm that the Medical Director/Deputy Medical Director supports the resubmission of this</w:t>
            </w:r>
            <w:r>
              <w:rPr>
                <w:spacing w:val="13"/>
              </w:rPr>
              <w:t xml:space="preserve"> </w:t>
            </w:r>
            <w:r>
              <w:t>application</w:t>
            </w:r>
          </w:p>
        </w:tc>
        <w:tc>
          <w:tcPr>
            <w:tcW w:w="5617" w:type="dxa"/>
            <w:gridSpan w:val="2"/>
          </w:tcPr>
          <w:p w14:paraId="611B4DFF" w14:textId="77777777" w:rsidR="006552AB" w:rsidRDefault="006552AB" w:rsidP="006552AB">
            <w:pPr>
              <w:pStyle w:val="TableParagraph"/>
              <w:numPr>
                <w:ilvl w:val="0"/>
                <w:numId w:val="1"/>
              </w:numPr>
              <w:tabs>
                <w:tab w:val="left" w:pos="566"/>
                <w:tab w:val="left" w:pos="567"/>
              </w:tabs>
              <w:spacing w:line="268" w:lineRule="exact"/>
            </w:pPr>
            <w:r>
              <w:t>Yes</w:t>
            </w:r>
          </w:p>
          <w:p w14:paraId="6F8C27D2" w14:textId="77777777" w:rsidR="006552AB" w:rsidRDefault="006552AB" w:rsidP="006552AB">
            <w:pPr>
              <w:pStyle w:val="TableParagraph"/>
              <w:numPr>
                <w:ilvl w:val="0"/>
                <w:numId w:val="1"/>
              </w:numPr>
              <w:tabs>
                <w:tab w:val="left" w:pos="566"/>
                <w:tab w:val="left" w:pos="567"/>
              </w:tabs>
              <w:spacing w:before="6"/>
            </w:pPr>
            <w:r>
              <w:rPr>
                <w:spacing w:val="-18"/>
              </w:rPr>
              <w:t>No</w:t>
            </w:r>
          </w:p>
        </w:tc>
      </w:tr>
      <w:tr w:rsidR="006552AB" w14:paraId="2A9C7D0D" w14:textId="77777777" w:rsidTr="006552AB">
        <w:trPr>
          <w:trHeight w:val="524"/>
        </w:trPr>
        <w:tc>
          <w:tcPr>
            <w:tcW w:w="9923" w:type="dxa"/>
            <w:gridSpan w:val="4"/>
            <w:shd w:val="clear" w:color="auto" w:fill="D9D9D9"/>
          </w:tcPr>
          <w:p w14:paraId="37329575" w14:textId="77777777" w:rsidR="006552AB" w:rsidRDefault="006552AB" w:rsidP="00FD75F6">
            <w:pPr>
              <w:pStyle w:val="TableParagraph"/>
              <w:spacing w:before="89"/>
              <w:ind w:left="102"/>
              <w:rPr>
                <w:b/>
              </w:rPr>
            </w:pPr>
            <w:r>
              <w:rPr>
                <w:b/>
              </w:rPr>
              <w:t>Updated information not originally included in the IFR application</w:t>
            </w:r>
          </w:p>
        </w:tc>
      </w:tr>
      <w:tr w:rsidR="006552AB" w14:paraId="0D2D468D" w14:textId="77777777" w:rsidTr="006552AB">
        <w:trPr>
          <w:trHeight w:val="1069"/>
        </w:trPr>
        <w:tc>
          <w:tcPr>
            <w:tcW w:w="4306" w:type="dxa"/>
            <w:gridSpan w:val="2"/>
            <w:shd w:val="clear" w:color="auto" w:fill="D9D9D9"/>
          </w:tcPr>
          <w:p w14:paraId="50762381" w14:textId="77777777" w:rsidR="006552AB" w:rsidRDefault="006552AB" w:rsidP="00FD75F6">
            <w:pPr>
              <w:pStyle w:val="TableParagraph"/>
              <w:spacing w:before="9"/>
              <w:rPr>
                <w:b/>
                <w:sz w:val="32"/>
              </w:rPr>
            </w:pPr>
          </w:p>
          <w:p w14:paraId="5F3CE626" w14:textId="77777777" w:rsidR="006552AB" w:rsidRDefault="006552AB" w:rsidP="00FD75F6">
            <w:pPr>
              <w:pStyle w:val="TableParagraph"/>
              <w:ind w:left="102"/>
              <w:rPr>
                <w:b/>
              </w:rPr>
            </w:pPr>
            <w:r>
              <w:rPr>
                <w:b/>
              </w:rPr>
              <w:t>Section 3 – request details</w:t>
            </w:r>
          </w:p>
        </w:tc>
        <w:tc>
          <w:tcPr>
            <w:tcW w:w="5617" w:type="dxa"/>
            <w:gridSpan w:val="2"/>
          </w:tcPr>
          <w:p w14:paraId="3E563B49" w14:textId="77777777" w:rsidR="006552AB" w:rsidRDefault="006552AB" w:rsidP="00FD75F6">
            <w:pPr>
              <w:pStyle w:val="TableParagraph"/>
              <w:spacing w:before="102" w:line="244" w:lineRule="auto"/>
              <w:ind w:left="101" w:right="184"/>
            </w:pPr>
            <w:r>
              <w:rPr>
                <w:color w:val="808080"/>
              </w:rPr>
              <w:t xml:space="preserve">Click here to enter text – has there been any change to the information provided in this section of the original application form? If </w:t>
            </w:r>
            <w:proofErr w:type="gramStart"/>
            <w:r>
              <w:rPr>
                <w:color w:val="808080"/>
              </w:rPr>
              <w:t>so</w:t>
            </w:r>
            <w:proofErr w:type="gramEnd"/>
            <w:r>
              <w:rPr>
                <w:color w:val="808080"/>
              </w:rPr>
              <w:t xml:space="preserve"> provide details.</w:t>
            </w:r>
          </w:p>
        </w:tc>
      </w:tr>
      <w:tr w:rsidR="006552AB" w14:paraId="1C6837C1" w14:textId="77777777" w:rsidTr="006552AB">
        <w:trPr>
          <w:trHeight w:val="1052"/>
        </w:trPr>
        <w:tc>
          <w:tcPr>
            <w:tcW w:w="4306" w:type="dxa"/>
            <w:gridSpan w:val="2"/>
            <w:shd w:val="clear" w:color="auto" w:fill="D9D9D9"/>
          </w:tcPr>
          <w:p w14:paraId="1CF83956" w14:textId="77777777" w:rsidR="006552AB" w:rsidRDefault="006552AB" w:rsidP="00FD75F6">
            <w:pPr>
              <w:pStyle w:val="TableParagraph"/>
              <w:spacing w:before="9"/>
              <w:rPr>
                <w:b/>
                <w:sz w:val="32"/>
              </w:rPr>
            </w:pPr>
          </w:p>
          <w:p w14:paraId="79BC4EDD" w14:textId="77777777" w:rsidR="006552AB" w:rsidRDefault="006552AB" w:rsidP="00FD75F6">
            <w:pPr>
              <w:pStyle w:val="TableParagraph"/>
              <w:ind w:left="102"/>
              <w:rPr>
                <w:b/>
              </w:rPr>
            </w:pPr>
            <w:r>
              <w:rPr>
                <w:b/>
              </w:rPr>
              <w:t>Section 4 – Treatment</w:t>
            </w:r>
          </w:p>
        </w:tc>
        <w:tc>
          <w:tcPr>
            <w:tcW w:w="5617" w:type="dxa"/>
            <w:gridSpan w:val="2"/>
          </w:tcPr>
          <w:p w14:paraId="482A5E15" w14:textId="77777777" w:rsidR="006552AB" w:rsidRDefault="006552AB" w:rsidP="00FD75F6">
            <w:pPr>
              <w:pStyle w:val="TableParagraph"/>
              <w:spacing w:before="86" w:line="244" w:lineRule="auto"/>
              <w:ind w:left="101" w:right="184"/>
            </w:pPr>
            <w:r>
              <w:rPr>
                <w:color w:val="808080"/>
              </w:rPr>
              <w:t xml:space="preserve">Click here to enter text – has there been any change to the information provided in this section of the original application form? If </w:t>
            </w:r>
            <w:proofErr w:type="gramStart"/>
            <w:r>
              <w:rPr>
                <w:color w:val="808080"/>
              </w:rPr>
              <w:t>so</w:t>
            </w:r>
            <w:proofErr w:type="gramEnd"/>
            <w:r>
              <w:rPr>
                <w:color w:val="808080"/>
              </w:rPr>
              <w:t xml:space="preserve"> provide details.</w:t>
            </w:r>
          </w:p>
        </w:tc>
      </w:tr>
      <w:tr w:rsidR="006552AB" w14:paraId="34BB73B4" w14:textId="77777777" w:rsidTr="006552AB">
        <w:trPr>
          <w:trHeight w:val="1053"/>
        </w:trPr>
        <w:tc>
          <w:tcPr>
            <w:tcW w:w="4306" w:type="dxa"/>
            <w:gridSpan w:val="2"/>
            <w:shd w:val="clear" w:color="auto" w:fill="D9D9D9"/>
          </w:tcPr>
          <w:p w14:paraId="652F9EB5" w14:textId="77777777" w:rsidR="006552AB" w:rsidRDefault="006552AB" w:rsidP="00FD75F6">
            <w:pPr>
              <w:pStyle w:val="TableParagraph"/>
              <w:spacing w:before="9"/>
              <w:rPr>
                <w:b/>
                <w:sz w:val="32"/>
              </w:rPr>
            </w:pPr>
          </w:p>
          <w:p w14:paraId="6EE87D69" w14:textId="77777777" w:rsidR="006552AB" w:rsidRDefault="006552AB" w:rsidP="00FD75F6">
            <w:pPr>
              <w:pStyle w:val="TableParagraph"/>
              <w:ind w:left="102"/>
              <w:rPr>
                <w:b/>
              </w:rPr>
            </w:pPr>
            <w:r>
              <w:rPr>
                <w:b/>
              </w:rPr>
              <w:t>Section 5 – Clinical Background</w:t>
            </w:r>
          </w:p>
        </w:tc>
        <w:tc>
          <w:tcPr>
            <w:tcW w:w="5617" w:type="dxa"/>
            <w:gridSpan w:val="2"/>
          </w:tcPr>
          <w:p w14:paraId="6820286B" w14:textId="77777777" w:rsidR="006552AB" w:rsidRDefault="006552AB" w:rsidP="00FD75F6">
            <w:pPr>
              <w:pStyle w:val="TableParagraph"/>
              <w:spacing w:before="104" w:line="237" w:lineRule="auto"/>
              <w:ind w:left="101" w:right="184"/>
            </w:pPr>
            <w:r>
              <w:rPr>
                <w:color w:val="808080"/>
              </w:rPr>
              <w:t xml:space="preserve">Click here to enter text – has there been any change to the information provided in this section of the original application form? If </w:t>
            </w:r>
            <w:proofErr w:type="gramStart"/>
            <w:r>
              <w:rPr>
                <w:color w:val="808080"/>
              </w:rPr>
              <w:t>so</w:t>
            </w:r>
            <w:proofErr w:type="gramEnd"/>
            <w:r>
              <w:rPr>
                <w:color w:val="808080"/>
              </w:rPr>
              <w:t xml:space="preserve"> provide details.</w:t>
            </w:r>
          </w:p>
        </w:tc>
      </w:tr>
      <w:tr w:rsidR="006552AB" w14:paraId="50FC197C" w14:textId="77777777" w:rsidTr="006552AB">
        <w:trPr>
          <w:trHeight w:val="1069"/>
        </w:trPr>
        <w:tc>
          <w:tcPr>
            <w:tcW w:w="4306" w:type="dxa"/>
            <w:gridSpan w:val="2"/>
            <w:shd w:val="clear" w:color="auto" w:fill="D9D9D9"/>
          </w:tcPr>
          <w:p w14:paraId="16528A46" w14:textId="77777777" w:rsidR="006552AB" w:rsidRDefault="006552AB" w:rsidP="00FD75F6">
            <w:pPr>
              <w:pStyle w:val="TableParagraph"/>
              <w:spacing w:before="201"/>
              <w:ind w:left="102"/>
              <w:rPr>
                <w:b/>
              </w:rPr>
            </w:pPr>
            <w:r>
              <w:rPr>
                <w:b/>
              </w:rPr>
              <w:t>Section 6 – Clinical Exceptionality</w:t>
            </w:r>
          </w:p>
        </w:tc>
        <w:tc>
          <w:tcPr>
            <w:tcW w:w="5617" w:type="dxa"/>
            <w:gridSpan w:val="2"/>
          </w:tcPr>
          <w:p w14:paraId="778F56A6" w14:textId="77777777" w:rsidR="006552AB" w:rsidRDefault="006552AB" w:rsidP="00FD75F6">
            <w:pPr>
              <w:pStyle w:val="TableParagraph"/>
              <w:spacing w:before="102" w:line="244" w:lineRule="auto"/>
              <w:ind w:left="101" w:right="184"/>
            </w:pPr>
            <w:r>
              <w:rPr>
                <w:color w:val="808080"/>
              </w:rPr>
              <w:t xml:space="preserve">Click here to enter text – has there been any change to the information provided in this section of the original application form? If </w:t>
            </w:r>
            <w:proofErr w:type="gramStart"/>
            <w:r>
              <w:rPr>
                <w:color w:val="808080"/>
              </w:rPr>
              <w:t>so</w:t>
            </w:r>
            <w:proofErr w:type="gramEnd"/>
            <w:r>
              <w:rPr>
                <w:color w:val="808080"/>
              </w:rPr>
              <w:t xml:space="preserve"> provide details.</w:t>
            </w:r>
          </w:p>
        </w:tc>
      </w:tr>
      <w:tr w:rsidR="006552AB" w14:paraId="339CE6ED" w14:textId="77777777" w:rsidTr="006552AB">
        <w:trPr>
          <w:trHeight w:val="1052"/>
        </w:trPr>
        <w:tc>
          <w:tcPr>
            <w:tcW w:w="4306" w:type="dxa"/>
            <w:gridSpan w:val="2"/>
            <w:shd w:val="clear" w:color="auto" w:fill="D9D9D9"/>
          </w:tcPr>
          <w:p w14:paraId="726A9B8F" w14:textId="77777777" w:rsidR="006552AB" w:rsidRDefault="006552AB" w:rsidP="00FD75F6">
            <w:pPr>
              <w:pStyle w:val="TableParagraph"/>
              <w:spacing w:before="7"/>
              <w:rPr>
                <w:b/>
                <w:sz w:val="21"/>
              </w:rPr>
            </w:pPr>
          </w:p>
          <w:p w14:paraId="7EDEC444" w14:textId="77777777" w:rsidR="006552AB" w:rsidRDefault="006552AB" w:rsidP="00FD75F6">
            <w:pPr>
              <w:pStyle w:val="TableParagraph"/>
              <w:spacing w:line="242" w:lineRule="auto"/>
              <w:ind w:left="102"/>
              <w:rPr>
                <w:b/>
              </w:rPr>
            </w:pPr>
            <w:r>
              <w:rPr>
                <w:b/>
              </w:rPr>
              <w:t>Section 7 – Clinical Supporting Information</w:t>
            </w:r>
          </w:p>
        </w:tc>
        <w:tc>
          <w:tcPr>
            <w:tcW w:w="5617" w:type="dxa"/>
            <w:gridSpan w:val="2"/>
          </w:tcPr>
          <w:p w14:paraId="431C66B4" w14:textId="77777777" w:rsidR="006552AB" w:rsidRDefault="006552AB" w:rsidP="00FD75F6">
            <w:pPr>
              <w:pStyle w:val="TableParagraph"/>
              <w:spacing w:before="104" w:line="237" w:lineRule="auto"/>
              <w:ind w:left="101" w:right="184"/>
            </w:pPr>
            <w:r>
              <w:rPr>
                <w:color w:val="808080"/>
              </w:rPr>
              <w:t xml:space="preserve">Click here to enter text – has there been any change to the information provided in this section of the original application form? If </w:t>
            </w:r>
            <w:proofErr w:type="gramStart"/>
            <w:r>
              <w:rPr>
                <w:color w:val="808080"/>
              </w:rPr>
              <w:t>so</w:t>
            </w:r>
            <w:proofErr w:type="gramEnd"/>
            <w:r>
              <w:rPr>
                <w:color w:val="808080"/>
              </w:rPr>
              <w:t xml:space="preserve"> provide details.</w:t>
            </w:r>
          </w:p>
        </w:tc>
      </w:tr>
      <w:tr w:rsidR="006552AB" w14:paraId="1D3662E4" w14:textId="77777777" w:rsidTr="006552AB">
        <w:trPr>
          <w:trHeight w:val="492"/>
        </w:trPr>
        <w:tc>
          <w:tcPr>
            <w:tcW w:w="9923" w:type="dxa"/>
            <w:gridSpan w:val="4"/>
          </w:tcPr>
          <w:p w14:paraId="2553DC47" w14:textId="77777777" w:rsidR="006552AB" w:rsidRDefault="006552AB" w:rsidP="00FD75F6">
            <w:pPr>
              <w:pStyle w:val="TableParagraph"/>
              <w:spacing w:before="89"/>
              <w:ind w:left="102"/>
              <w:rPr>
                <w:b/>
              </w:rPr>
            </w:pPr>
            <w:r>
              <w:rPr>
                <w:b/>
              </w:rPr>
              <w:t>Tab 8 – SUBM IT</w:t>
            </w:r>
          </w:p>
        </w:tc>
      </w:tr>
      <w:tr w:rsidR="006552AB" w14:paraId="26A6DCE9" w14:textId="77777777" w:rsidTr="006552AB">
        <w:trPr>
          <w:trHeight w:val="1245"/>
        </w:trPr>
        <w:tc>
          <w:tcPr>
            <w:tcW w:w="9923" w:type="dxa"/>
            <w:gridSpan w:val="4"/>
            <w:shd w:val="clear" w:color="auto" w:fill="D9D9D9"/>
          </w:tcPr>
          <w:p w14:paraId="4A7C892A" w14:textId="77777777" w:rsidR="006552AB" w:rsidRDefault="006552AB" w:rsidP="00FD75F6">
            <w:pPr>
              <w:pStyle w:val="TableParagraph"/>
              <w:spacing w:before="93" w:line="235" w:lineRule="auto"/>
              <w:ind w:left="102" w:right="211"/>
            </w:pPr>
            <w:r>
              <w:t xml:space="preserve">When you are satisfied that you have completed all sections you will need to submit the request for consideration by the NHS England IFR Team. If the team needs more </w:t>
            </w:r>
            <w:proofErr w:type="gramStart"/>
            <w:r>
              <w:t>information</w:t>
            </w:r>
            <w:proofErr w:type="gramEnd"/>
            <w:r>
              <w:t xml:space="preserve"> they will email you to ask that you provide more details and if this happens, the information tab will be enabled for </w:t>
            </w:r>
            <w:r>
              <w:rPr>
                <w:w w:val="95"/>
              </w:rPr>
              <w:t>editing.</w:t>
            </w:r>
          </w:p>
        </w:tc>
      </w:tr>
      <w:tr w:rsidR="006552AB" w14:paraId="6FD56B2A" w14:textId="77777777" w:rsidTr="006552AB">
        <w:trPr>
          <w:trHeight w:val="1869"/>
        </w:trPr>
        <w:tc>
          <w:tcPr>
            <w:tcW w:w="4691" w:type="dxa"/>
            <w:gridSpan w:val="3"/>
            <w:shd w:val="clear" w:color="auto" w:fill="D9D9D9"/>
          </w:tcPr>
          <w:p w14:paraId="6A75A983" w14:textId="77777777" w:rsidR="006552AB" w:rsidRDefault="006552AB" w:rsidP="00FD75F6">
            <w:pPr>
              <w:pStyle w:val="TableParagraph"/>
              <w:spacing w:before="72" w:line="242" w:lineRule="auto"/>
              <w:ind w:left="102"/>
            </w:pPr>
            <w:r>
              <w:t>Clinicians are required to disclose all material facts to NHS England as part of this process.</w:t>
            </w:r>
          </w:p>
          <w:p w14:paraId="3EF502BF" w14:textId="77777777" w:rsidR="006552AB" w:rsidRDefault="006552AB" w:rsidP="00FD75F6">
            <w:pPr>
              <w:pStyle w:val="TableParagraph"/>
              <w:spacing w:before="115" w:line="242" w:lineRule="auto"/>
              <w:ind w:left="102" w:right="358"/>
            </w:pPr>
            <w:r>
              <w:t>Are there any other comments / considerations that are appropriate to bring to the attention of the IFR Team?</w:t>
            </w:r>
          </w:p>
        </w:tc>
        <w:tc>
          <w:tcPr>
            <w:tcW w:w="5232" w:type="dxa"/>
          </w:tcPr>
          <w:p w14:paraId="58773266" w14:textId="77777777" w:rsidR="006552AB" w:rsidRDefault="006552AB" w:rsidP="00FD75F6">
            <w:pPr>
              <w:pStyle w:val="TableParagraph"/>
              <w:spacing w:line="250" w:lineRule="exact"/>
              <w:ind w:left="101"/>
            </w:pPr>
            <w:r>
              <w:rPr>
                <w:color w:val="808080"/>
              </w:rPr>
              <w:t>Click here to enter text.</w:t>
            </w:r>
          </w:p>
        </w:tc>
      </w:tr>
      <w:tr w:rsidR="006552AB" w14:paraId="7D0D19A6" w14:textId="77777777" w:rsidTr="006552AB">
        <w:trPr>
          <w:trHeight w:val="476"/>
        </w:trPr>
        <w:tc>
          <w:tcPr>
            <w:tcW w:w="9923" w:type="dxa"/>
            <w:gridSpan w:val="4"/>
          </w:tcPr>
          <w:p w14:paraId="697D0A9D" w14:textId="77777777" w:rsidR="006552AB" w:rsidRDefault="006552AB" w:rsidP="00FD75F6">
            <w:pPr>
              <w:pStyle w:val="TableParagraph"/>
              <w:spacing w:before="73"/>
              <w:ind w:left="102"/>
              <w:rPr>
                <w:b/>
              </w:rPr>
            </w:pPr>
            <w:r>
              <w:t xml:space="preserve">Please complete and return this form in MSWord to: </w:t>
            </w:r>
            <w:hyperlink r:id="rId7">
              <w:r>
                <w:rPr>
                  <w:b/>
                  <w:color w:val="0000FF"/>
                  <w:u w:val="thick" w:color="0000FF"/>
                </w:rPr>
                <w:t>england.ifr@nhs.net</w:t>
              </w:r>
            </w:hyperlink>
          </w:p>
        </w:tc>
      </w:tr>
    </w:tbl>
    <w:p w14:paraId="3529512F" w14:textId="3D4C8319" w:rsidR="00DA6FCF" w:rsidRDefault="00DA6FCF"/>
    <w:sectPr w:rsidR="00DA6FC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963B" w14:textId="77777777" w:rsidR="006552AB" w:rsidRDefault="006552AB" w:rsidP="006552AB">
      <w:r>
        <w:separator/>
      </w:r>
    </w:p>
  </w:endnote>
  <w:endnote w:type="continuationSeparator" w:id="0">
    <w:p w14:paraId="26E94E33" w14:textId="77777777" w:rsidR="006552AB" w:rsidRDefault="006552AB" w:rsidP="0065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F825" w14:textId="77777777" w:rsidR="006552AB" w:rsidRDefault="006552AB" w:rsidP="006552AB">
      <w:r>
        <w:separator/>
      </w:r>
    </w:p>
  </w:footnote>
  <w:footnote w:type="continuationSeparator" w:id="0">
    <w:p w14:paraId="2AB4FB47" w14:textId="77777777" w:rsidR="006552AB" w:rsidRDefault="006552AB" w:rsidP="0065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8210" w14:textId="64DFC438" w:rsidR="006552AB" w:rsidRDefault="006552AB">
    <w:pPr>
      <w:pStyle w:val="Header"/>
    </w:pPr>
    <w:r>
      <w:rPr>
        <w:noProof/>
      </w:rPr>
      <w:drawing>
        <wp:anchor distT="0" distB="0" distL="114300" distR="114300" simplePos="0" relativeHeight="251659264" behindDoc="1" locked="0" layoutInCell="1" allowOverlap="1" wp14:anchorId="77777DF2" wp14:editId="3B3A58F2">
          <wp:simplePos x="0" y="0"/>
          <wp:positionH relativeFrom="page">
            <wp:posOffset>6289536</wp:posOffset>
          </wp:positionH>
          <wp:positionV relativeFrom="page">
            <wp:posOffset>419100</wp:posOffset>
          </wp:positionV>
          <wp:extent cx="818487" cy="61722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097" cy="6214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4619E"/>
    <w:multiLevelType w:val="hybridMultilevel"/>
    <w:tmpl w:val="8230F7A6"/>
    <w:lvl w:ilvl="0" w:tplc="4A7ABDEC">
      <w:numFmt w:val="bullet"/>
      <w:lvlText w:val="☐"/>
      <w:lvlJc w:val="left"/>
      <w:pPr>
        <w:ind w:left="567" w:hanging="465"/>
      </w:pPr>
      <w:rPr>
        <w:rFonts w:ascii="MS Gothic" w:eastAsia="MS Gothic" w:hAnsi="MS Gothic" w:cs="MS Gothic" w:hint="default"/>
        <w:w w:val="101"/>
        <w:sz w:val="22"/>
        <w:szCs w:val="22"/>
        <w:lang w:val="en-GB" w:eastAsia="en-GB" w:bidi="en-GB"/>
      </w:rPr>
    </w:lvl>
    <w:lvl w:ilvl="1" w:tplc="BA444B9A">
      <w:numFmt w:val="bullet"/>
      <w:lvlText w:val="•"/>
      <w:lvlJc w:val="left"/>
      <w:pPr>
        <w:ind w:left="1118" w:hanging="465"/>
      </w:pPr>
      <w:rPr>
        <w:rFonts w:hint="default"/>
        <w:lang w:val="en-GB" w:eastAsia="en-GB" w:bidi="en-GB"/>
      </w:rPr>
    </w:lvl>
    <w:lvl w:ilvl="2" w:tplc="B0F8B904">
      <w:numFmt w:val="bullet"/>
      <w:lvlText w:val="•"/>
      <w:lvlJc w:val="left"/>
      <w:pPr>
        <w:ind w:left="1677" w:hanging="465"/>
      </w:pPr>
      <w:rPr>
        <w:rFonts w:hint="default"/>
        <w:lang w:val="en-GB" w:eastAsia="en-GB" w:bidi="en-GB"/>
      </w:rPr>
    </w:lvl>
    <w:lvl w:ilvl="3" w:tplc="41723A22">
      <w:numFmt w:val="bullet"/>
      <w:lvlText w:val="•"/>
      <w:lvlJc w:val="left"/>
      <w:pPr>
        <w:ind w:left="2236" w:hanging="465"/>
      </w:pPr>
      <w:rPr>
        <w:rFonts w:hint="default"/>
        <w:lang w:val="en-GB" w:eastAsia="en-GB" w:bidi="en-GB"/>
      </w:rPr>
    </w:lvl>
    <w:lvl w:ilvl="4" w:tplc="86607026">
      <w:numFmt w:val="bullet"/>
      <w:lvlText w:val="•"/>
      <w:lvlJc w:val="left"/>
      <w:pPr>
        <w:ind w:left="2794" w:hanging="465"/>
      </w:pPr>
      <w:rPr>
        <w:rFonts w:hint="default"/>
        <w:lang w:val="en-GB" w:eastAsia="en-GB" w:bidi="en-GB"/>
      </w:rPr>
    </w:lvl>
    <w:lvl w:ilvl="5" w:tplc="C46C1550">
      <w:numFmt w:val="bullet"/>
      <w:lvlText w:val="•"/>
      <w:lvlJc w:val="left"/>
      <w:pPr>
        <w:ind w:left="3353" w:hanging="465"/>
      </w:pPr>
      <w:rPr>
        <w:rFonts w:hint="default"/>
        <w:lang w:val="en-GB" w:eastAsia="en-GB" w:bidi="en-GB"/>
      </w:rPr>
    </w:lvl>
    <w:lvl w:ilvl="6" w:tplc="0BFC0EB4">
      <w:numFmt w:val="bullet"/>
      <w:lvlText w:val="•"/>
      <w:lvlJc w:val="left"/>
      <w:pPr>
        <w:ind w:left="3912" w:hanging="465"/>
      </w:pPr>
      <w:rPr>
        <w:rFonts w:hint="default"/>
        <w:lang w:val="en-GB" w:eastAsia="en-GB" w:bidi="en-GB"/>
      </w:rPr>
    </w:lvl>
    <w:lvl w:ilvl="7" w:tplc="59104C08">
      <w:numFmt w:val="bullet"/>
      <w:lvlText w:val="•"/>
      <w:lvlJc w:val="left"/>
      <w:pPr>
        <w:ind w:left="4470" w:hanging="465"/>
      </w:pPr>
      <w:rPr>
        <w:rFonts w:hint="default"/>
        <w:lang w:val="en-GB" w:eastAsia="en-GB" w:bidi="en-GB"/>
      </w:rPr>
    </w:lvl>
    <w:lvl w:ilvl="8" w:tplc="5714089E">
      <w:numFmt w:val="bullet"/>
      <w:lvlText w:val="•"/>
      <w:lvlJc w:val="left"/>
      <w:pPr>
        <w:ind w:left="5029" w:hanging="465"/>
      </w:pPr>
      <w:rPr>
        <w:rFonts w:hint="default"/>
        <w:lang w:val="en-GB" w:eastAsia="en-GB" w:bidi="en-GB"/>
      </w:rPr>
    </w:lvl>
  </w:abstractNum>
  <w:num w:numId="1" w16cid:durableId="41787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AB"/>
    <w:rsid w:val="006552AB"/>
    <w:rsid w:val="00711C2A"/>
    <w:rsid w:val="00DA6FCF"/>
    <w:rsid w:val="00F71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1EE3"/>
  <w15:chartTrackingRefBased/>
  <w15:docId w15:val="{9017A084-DAE0-4A15-A9F7-DC555012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6552AB"/>
    <w:pPr>
      <w:spacing w:after="0" w:line="240" w:lineRule="auto"/>
    </w:pPr>
    <w:rPr>
      <w:rFonts w:ascii="Arial" w:hAnsi="Arial"/>
      <w:color w:val="231F20"/>
      <w:sz w:val="24"/>
      <w:szCs w:val="24"/>
    </w:rPr>
  </w:style>
  <w:style w:type="paragraph" w:styleId="Heading1">
    <w:name w:val="heading 1"/>
    <w:basedOn w:val="Normal"/>
    <w:next w:val="BodyText"/>
    <w:link w:val="Heading1Char"/>
    <w:uiPriority w:val="9"/>
    <w:qFormat/>
    <w:rsid w:val="006552AB"/>
    <w:pPr>
      <w:keepNext/>
      <w:keepLines/>
      <w:spacing w:before="240" w:after="360"/>
      <w:contextualSpacing/>
      <w:outlineLvl w:val="0"/>
    </w:pPr>
    <w:rPr>
      <w:rFonts w:eastAsiaTheme="majorEastAsia" w:cstheme="majorBidi"/>
      <w:color w:val="005EB8"/>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2AB"/>
    <w:rPr>
      <w:rFonts w:ascii="Arial" w:eastAsiaTheme="majorEastAsia" w:hAnsi="Arial" w:cstheme="majorBidi"/>
      <w:color w:val="005EB8"/>
      <w:sz w:val="48"/>
      <w:szCs w:val="32"/>
    </w:rPr>
  </w:style>
  <w:style w:type="paragraph" w:customStyle="1" w:styleId="TableParagraph">
    <w:name w:val="Table Paragraph"/>
    <w:basedOn w:val="Normal"/>
    <w:uiPriority w:val="1"/>
    <w:qFormat/>
    <w:rsid w:val="006552AB"/>
    <w:pPr>
      <w:widowControl w:val="0"/>
      <w:autoSpaceDE w:val="0"/>
      <w:autoSpaceDN w:val="0"/>
    </w:pPr>
    <w:rPr>
      <w:rFonts w:eastAsia="Arial" w:cs="Arial"/>
      <w:color w:val="auto"/>
      <w:szCs w:val="22"/>
      <w:lang w:eastAsia="en-GB" w:bidi="en-GB"/>
    </w:rPr>
  </w:style>
  <w:style w:type="paragraph" w:styleId="BodyText">
    <w:name w:val="Body Text"/>
    <w:basedOn w:val="Normal"/>
    <w:link w:val="BodyTextChar"/>
    <w:uiPriority w:val="99"/>
    <w:semiHidden/>
    <w:unhideWhenUsed/>
    <w:rsid w:val="006552AB"/>
    <w:pPr>
      <w:spacing w:after="120"/>
    </w:pPr>
  </w:style>
  <w:style w:type="character" w:customStyle="1" w:styleId="BodyTextChar">
    <w:name w:val="Body Text Char"/>
    <w:basedOn w:val="DefaultParagraphFont"/>
    <w:link w:val="BodyText"/>
    <w:uiPriority w:val="99"/>
    <w:semiHidden/>
    <w:rsid w:val="006552AB"/>
    <w:rPr>
      <w:rFonts w:ascii="Arial" w:hAnsi="Arial"/>
      <w:color w:val="231F20"/>
      <w:sz w:val="24"/>
      <w:szCs w:val="24"/>
    </w:rPr>
  </w:style>
  <w:style w:type="paragraph" w:styleId="Header">
    <w:name w:val="header"/>
    <w:basedOn w:val="Normal"/>
    <w:link w:val="HeaderChar"/>
    <w:uiPriority w:val="99"/>
    <w:unhideWhenUsed/>
    <w:rsid w:val="006552AB"/>
    <w:pPr>
      <w:tabs>
        <w:tab w:val="center" w:pos="4513"/>
        <w:tab w:val="right" w:pos="9026"/>
      </w:tabs>
    </w:pPr>
  </w:style>
  <w:style w:type="character" w:customStyle="1" w:styleId="HeaderChar">
    <w:name w:val="Header Char"/>
    <w:basedOn w:val="DefaultParagraphFont"/>
    <w:link w:val="Header"/>
    <w:uiPriority w:val="99"/>
    <w:rsid w:val="006552AB"/>
    <w:rPr>
      <w:rFonts w:ascii="Arial" w:hAnsi="Arial"/>
      <w:color w:val="231F20"/>
      <w:sz w:val="24"/>
      <w:szCs w:val="24"/>
    </w:rPr>
  </w:style>
  <w:style w:type="paragraph" w:styleId="Footer">
    <w:name w:val="footer"/>
    <w:basedOn w:val="Normal"/>
    <w:link w:val="FooterChar"/>
    <w:uiPriority w:val="99"/>
    <w:unhideWhenUsed/>
    <w:rsid w:val="006552AB"/>
    <w:pPr>
      <w:tabs>
        <w:tab w:val="center" w:pos="4513"/>
        <w:tab w:val="right" w:pos="9026"/>
      </w:tabs>
    </w:pPr>
  </w:style>
  <w:style w:type="character" w:customStyle="1" w:styleId="FooterChar">
    <w:name w:val="Footer Char"/>
    <w:basedOn w:val="DefaultParagraphFont"/>
    <w:link w:val="Footer"/>
    <w:uiPriority w:val="99"/>
    <w:rsid w:val="006552AB"/>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land.ifr@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Company>NHS</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Prior</dc:creator>
  <cp:keywords/>
  <dc:description/>
  <cp:lastModifiedBy>Stacey Prior</cp:lastModifiedBy>
  <cp:revision>2</cp:revision>
  <dcterms:created xsi:type="dcterms:W3CDTF">2023-02-17T09:51:00Z</dcterms:created>
  <dcterms:modified xsi:type="dcterms:W3CDTF">2023-02-17T09:51:00Z</dcterms:modified>
</cp:coreProperties>
</file>