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F888" w14:textId="77777777" w:rsidR="00555D4F" w:rsidRPr="005B306D" w:rsidRDefault="0081593D" w:rsidP="00555D4F">
      <w:pPr>
        <w:pStyle w:val="Heading1"/>
        <w:rPr>
          <w:rFonts w:ascii="Arial" w:eastAsia="Calibri" w:hAnsi="Arial" w:cs="Arial"/>
          <w:bCs w:val="0"/>
          <w:color w:val="005EB8"/>
        </w:rPr>
      </w:pPr>
      <w:r w:rsidRPr="005B306D">
        <w:rPr>
          <w:rFonts w:ascii="Arial" w:eastAsia="Calibri" w:hAnsi="Arial" w:cs="Arial"/>
          <w:bCs w:val="0"/>
          <w:color w:val="005EB8"/>
        </w:rPr>
        <w:t>Implementation Timescales / Project Plan</w:t>
      </w:r>
    </w:p>
    <w:p w14:paraId="22A55126" w14:textId="77777777" w:rsidR="00555D4F" w:rsidRPr="00DE16EC" w:rsidRDefault="00555D4F" w:rsidP="00555D4F">
      <w:pPr>
        <w:rPr>
          <w:rFonts w:asciiTheme="minorHAnsi" w:eastAsia="Calibri" w:hAnsiTheme="minorHAnsi" w:cstheme="minorHAnsi"/>
          <w:lang w:val="en-US"/>
        </w:rPr>
      </w:pPr>
    </w:p>
    <w:tbl>
      <w:tblPr>
        <w:tblW w:w="9752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599"/>
        <w:gridCol w:w="598"/>
        <w:gridCol w:w="622"/>
        <w:gridCol w:w="598"/>
        <w:gridCol w:w="598"/>
        <w:gridCol w:w="598"/>
        <w:gridCol w:w="599"/>
        <w:gridCol w:w="599"/>
      </w:tblGrid>
      <w:tr w:rsidR="0081593D" w:rsidRPr="00DE16EC" w14:paraId="6BB27CF0" w14:textId="77777777" w:rsidTr="0081593D">
        <w:tc>
          <w:tcPr>
            <w:tcW w:w="4941" w:type="dxa"/>
            <w:shd w:val="clear" w:color="auto" w:fill="999999" w:themeFill="text1" w:themeFillTint="66"/>
          </w:tcPr>
          <w:p w14:paraId="3B26ED2E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Milestones / Month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99999" w:themeFill="text1" w:themeFillTint="66"/>
          </w:tcPr>
          <w:p w14:paraId="5F65D766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1</w:t>
            </w:r>
          </w:p>
        </w:tc>
        <w:tc>
          <w:tcPr>
            <w:tcW w:w="598" w:type="dxa"/>
            <w:shd w:val="clear" w:color="auto" w:fill="999999" w:themeFill="text1" w:themeFillTint="66"/>
          </w:tcPr>
          <w:p w14:paraId="61054E27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2</w:t>
            </w:r>
          </w:p>
        </w:tc>
        <w:tc>
          <w:tcPr>
            <w:tcW w:w="622" w:type="dxa"/>
            <w:shd w:val="clear" w:color="auto" w:fill="999999" w:themeFill="text1" w:themeFillTint="66"/>
          </w:tcPr>
          <w:p w14:paraId="23940FCD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3</w:t>
            </w:r>
          </w:p>
        </w:tc>
        <w:tc>
          <w:tcPr>
            <w:tcW w:w="598" w:type="dxa"/>
            <w:shd w:val="clear" w:color="auto" w:fill="999999" w:themeFill="text1" w:themeFillTint="66"/>
          </w:tcPr>
          <w:p w14:paraId="022EF8F4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4</w:t>
            </w:r>
          </w:p>
        </w:tc>
        <w:tc>
          <w:tcPr>
            <w:tcW w:w="598" w:type="dxa"/>
            <w:shd w:val="clear" w:color="auto" w:fill="999999" w:themeFill="text1" w:themeFillTint="66"/>
          </w:tcPr>
          <w:p w14:paraId="5F115512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5</w:t>
            </w:r>
          </w:p>
        </w:tc>
        <w:tc>
          <w:tcPr>
            <w:tcW w:w="598" w:type="dxa"/>
            <w:shd w:val="clear" w:color="auto" w:fill="999999" w:themeFill="text1" w:themeFillTint="66"/>
          </w:tcPr>
          <w:p w14:paraId="36F988B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6</w:t>
            </w:r>
          </w:p>
        </w:tc>
        <w:tc>
          <w:tcPr>
            <w:tcW w:w="599" w:type="dxa"/>
            <w:shd w:val="clear" w:color="auto" w:fill="999999" w:themeFill="text1" w:themeFillTint="66"/>
          </w:tcPr>
          <w:p w14:paraId="1DFF3BB6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7</w:t>
            </w:r>
          </w:p>
        </w:tc>
        <w:tc>
          <w:tcPr>
            <w:tcW w:w="599" w:type="dxa"/>
            <w:shd w:val="clear" w:color="auto" w:fill="999999" w:themeFill="text1" w:themeFillTint="66"/>
          </w:tcPr>
          <w:p w14:paraId="63A27D6C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8</w:t>
            </w:r>
          </w:p>
        </w:tc>
      </w:tr>
      <w:tr w:rsidR="0081593D" w:rsidRPr="00DE16EC" w14:paraId="0B22BD99" w14:textId="77777777" w:rsidTr="0081593D">
        <w:tc>
          <w:tcPr>
            <w:tcW w:w="4941" w:type="dxa"/>
          </w:tcPr>
          <w:p w14:paraId="396FE1D3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>Business Case Sign Off</w:t>
            </w:r>
          </w:p>
        </w:tc>
        <w:tc>
          <w:tcPr>
            <w:tcW w:w="599" w:type="dxa"/>
            <w:shd w:val="clear" w:color="auto" w:fill="92D050"/>
          </w:tcPr>
          <w:p w14:paraId="14371F04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color w:val="92D050"/>
              </w:rPr>
            </w:pPr>
          </w:p>
        </w:tc>
        <w:tc>
          <w:tcPr>
            <w:tcW w:w="598" w:type="dxa"/>
          </w:tcPr>
          <w:p w14:paraId="21AD9B3F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</w:tcPr>
          <w:p w14:paraId="1C297B9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</w:tcPr>
          <w:p w14:paraId="7E77BA3A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</w:tcPr>
          <w:p w14:paraId="523049DE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</w:tcPr>
          <w:p w14:paraId="218E9ACC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</w:tcPr>
          <w:p w14:paraId="76D55315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</w:tcPr>
          <w:p w14:paraId="70E137B3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3D0E3EE4" w14:textId="77777777" w:rsidTr="0081593D">
        <w:tc>
          <w:tcPr>
            <w:tcW w:w="4941" w:type="dxa"/>
            <w:shd w:val="clear" w:color="auto" w:fill="CCCCCC" w:themeFill="text1" w:themeFillTint="33"/>
          </w:tcPr>
          <w:p w14:paraId="4ED05BE4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Development of Service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2A621458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0FB337A2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6969F626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211507C4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3ED7BCA0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756C1878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4EF3A556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741AA3E3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71FCA143" w14:textId="77777777" w:rsidTr="0081593D">
        <w:tc>
          <w:tcPr>
            <w:tcW w:w="4941" w:type="dxa"/>
          </w:tcPr>
          <w:p w14:paraId="668F7B61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 xml:space="preserve">Agree Employer/Host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</w:tcPr>
          <w:p w14:paraId="297D2E2D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42614A71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29719F94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0703B208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33D19866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0AD06370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7783861E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0BBD2337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1A870BE1" w14:textId="77777777" w:rsidTr="0081593D">
        <w:tc>
          <w:tcPr>
            <w:tcW w:w="4941" w:type="dxa"/>
          </w:tcPr>
          <w:p w14:paraId="03C36E98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>Sign off Service Specification</w:t>
            </w:r>
          </w:p>
        </w:tc>
        <w:tc>
          <w:tcPr>
            <w:tcW w:w="599" w:type="dxa"/>
            <w:shd w:val="clear" w:color="auto" w:fill="auto"/>
          </w:tcPr>
          <w:p w14:paraId="7B767C61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92D050"/>
          </w:tcPr>
          <w:p w14:paraId="0B8E9A2A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78BCF9B9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04C51E74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192DFF84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14B02759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44E2443E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3760E03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00F40D04" w14:textId="77777777" w:rsidTr="0081593D">
        <w:tc>
          <w:tcPr>
            <w:tcW w:w="4941" w:type="dxa"/>
          </w:tcPr>
          <w:p w14:paraId="49DF856A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>Sign off Information Sharing Agreements</w:t>
            </w:r>
          </w:p>
        </w:tc>
        <w:tc>
          <w:tcPr>
            <w:tcW w:w="599" w:type="dxa"/>
            <w:shd w:val="clear" w:color="auto" w:fill="auto"/>
          </w:tcPr>
          <w:p w14:paraId="1F0E02B6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92D050"/>
          </w:tcPr>
          <w:p w14:paraId="778AB35D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1F100048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43E7899F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24976CD5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6036F993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38116035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0DA4A900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316EE27E" w14:textId="77777777" w:rsidTr="0081593D">
        <w:tc>
          <w:tcPr>
            <w:tcW w:w="4941" w:type="dxa"/>
          </w:tcPr>
          <w:p w14:paraId="2DA405C8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>Agree Communication and Engagement Plan</w:t>
            </w:r>
          </w:p>
        </w:tc>
        <w:tc>
          <w:tcPr>
            <w:tcW w:w="599" w:type="dxa"/>
            <w:shd w:val="clear" w:color="auto" w:fill="auto"/>
          </w:tcPr>
          <w:p w14:paraId="087E8D65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92D050"/>
          </w:tcPr>
          <w:p w14:paraId="7A032275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654DE4FD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7856B784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31CB3B97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5CB9D46A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6016C810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6505FAAE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1CC1DF08" w14:textId="77777777" w:rsidTr="0081593D">
        <w:tc>
          <w:tcPr>
            <w:tcW w:w="4941" w:type="dxa"/>
          </w:tcPr>
          <w:p w14:paraId="05F3CA3A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>Agree Evaluation process</w:t>
            </w:r>
          </w:p>
        </w:tc>
        <w:tc>
          <w:tcPr>
            <w:tcW w:w="599" w:type="dxa"/>
            <w:shd w:val="clear" w:color="auto" w:fill="auto"/>
          </w:tcPr>
          <w:p w14:paraId="74A1CD5D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92D050"/>
          </w:tcPr>
          <w:p w14:paraId="7E504EC2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69EA70E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61FADEB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703F9355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52041731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01FAA1A0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07171D0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358D1CF1" w14:textId="77777777" w:rsidTr="0081593D">
        <w:tc>
          <w:tcPr>
            <w:tcW w:w="4941" w:type="dxa"/>
            <w:shd w:val="clear" w:color="auto" w:fill="CCCCCC" w:themeFill="text1" w:themeFillTint="33"/>
          </w:tcPr>
          <w:p w14:paraId="5495EA92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  <w:b/>
              </w:rPr>
            </w:pPr>
            <w:r w:rsidRPr="00C836DB">
              <w:rPr>
                <w:rFonts w:eastAsia="Calibri" w:cs="Arial"/>
                <w:b/>
              </w:rPr>
              <w:t>Implementation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1654C83C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4D9251D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015B10E9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1DA45FA9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45F6A5E5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22471CD2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1D295F2F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14:paraId="57355F12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7864725D" w14:textId="77777777" w:rsidTr="0081593D">
        <w:tc>
          <w:tcPr>
            <w:tcW w:w="4941" w:type="dxa"/>
          </w:tcPr>
          <w:p w14:paraId="019C1682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>Recruitment of HIU Lead</w:t>
            </w:r>
          </w:p>
        </w:tc>
        <w:tc>
          <w:tcPr>
            <w:tcW w:w="599" w:type="dxa"/>
            <w:shd w:val="clear" w:color="auto" w:fill="auto"/>
          </w:tcPr>
          <w:p w14:paraId="5C181B3E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</w:tcPr>
          <w:p w14:paraId="23DA0533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14:paraId="7E063523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4F318815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3A3E7DF2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0A729179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6843794A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7F90FDC5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3260B52C" w14:textId="77777777" w:rsidTr="0081593D">
        <w:tc>
          <w:tcPr>
            <w:tcW w:w="4941" w:type="dxa"/>
          </w:tcPr>
          <w:p w14:paraId="4084471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 xml:space="preserve">Training of HIU Lead </w:t>
            </w:r>
          </w:p>
        </w:tc>
        <w:tc>
          <w:tcPr>
            <w:tcW w:w="599" w:type="dxa"/>
            <w:shd w:val="clear" w:color="auto" w:fill="auto"/>
          </w:tcPr>
          <w:p w14:paraId="2DA8B140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3BA4A0F1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92D050"/>
          </w:tcPr>
          <w:p w14:paraId="35BF1C56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7FAEE076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72E60B2C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7E477E02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17BA09A4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5710963E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11FA2E44" w14:textId="77777777" w:rsidTr="0081593D">
        <w:tc>
          <w:tcPr>
            <w:tcW w:w="4941" w:type="dxa"/>
          </w:tcPr>
          <w:p w14:paraId="43131AFF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>Preparation, relationship building, identification of client cohort and getting data sharing agreements in place</w:t>
            </w:r>
          </w:p>
        </w:tc>
        <w:tc>
          <w:tcPr>
            <w:tcW w:w="599" w:type="dxa"/>
            <w:shd w:val="clear" w:color="auto" w:fill="auto"/>
          </w:tcPr>
          <w:p w14:paraId="4EFF8373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3B62B250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92D050"/>
          </w:tcPr>
          <w:p w14:paraId="545F713E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</w:tcPr>
          <w:p w14:paraId="6C882A9E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3ED7DA19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79D6BDB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3E39A82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44F54F90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73EBC76A" w14:textId="77777777" w:rsidTr="0081593D">
        <w:tc>
          <w:tcPr>
            <w:tcW w:w="4941" w:type="dxa"/>
          </w:tcPr>
          <w:p w14:paraId="45CDB035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>Commence work with first cohort</w:t>
            </w:r>
          </w:p>
        </w:tc>
        <w:tc>
          <w:tcPr>
            <w:tcW w:w="599" w:type="dxa"/>
            <w:shd w:val="clear" w:color="auto" w:fill="auto"/>
          </w:tcPr>
          <w:p w14:paraId="7EEDC25C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02462CDA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59334A30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92D050"/>
          </w:tcPr>
          <w:p w14:paraId="1FB1E69D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06E8D0FB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2CA5ECA6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7474705F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3207E513" w14:textId="77777777" w:rsidR="0081593D" w:rsidRPr="00C836DB" w:rsidRDefault="0081593D" w:rsidP="0016087A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7A8FA171" w14:textId="77777777" w:rsidTr="0081593D">
        <w:tc>
          <w:tcPr>
            <w:tcW w:w="4941" w:type="dxa"/>
          </w:tcPr>
          <w:p w14:paraId="374E3295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>Evaluation of Cohort 1</w:t>
            </w:r>
          </w:p>
        </w:tc>
        <w:tc>
          <w:tcPr>
            <w:tcW w:w="599" w:type="dxa"/>
            <w:shd w:val="clear" w:color="auto" w:fill="auto"/>
          </w:tcPr>
          <w:p w14:paraId="4DF74862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22A0B1AB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09CCAD57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0C228946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  <w:color w:val="00B050"/>
              </w:rPr>
            </w:pPr>
          </w:p>
        </w:tc>
        <w:tc>
          <w:tcPr>
            <w:tcW w:w="598" w:type="dxa"/>
            <w:shd w:val="clear" w:color="auto" w:fill="auto"/>
          </w:tcPr>
          <w:p w14:paraId="23F8EB6B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92D050"/>
          </w:tcPr>
          <w:p w14:paraId="1F6C2910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  <w:color w:val="00B050"/>
              </w:rPr>
            </w:pPr>
          </w:p>
        </w:tc>
        <w:tc>
          <w:tcPr>
            <w:tcW w:w="599" w:type="dxa"/>
            <w:shd w:val="clear" w:color="auto" w:fill="auto"/>
          </w:tcPr>
          <w:p w14:paraId="136FFF57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4AA36CBE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29E05C86" w14:textId="77777777" w:rsidTr="0081593D">
        <w:tc>
          <w:tcPr>
            <w:tcW w:w="4941" w:type="dxa"/>
          </w:tcPr>
          <w:p w14:paraId="733165E2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 xml:space="preserve">Begin work with Cohort 2 </w:t>
            </w:r>
          </w:p>
        </w:tc>
        <w:tc>
          <w:tcPr>
            <w:tcW w:w="599" w:type="dxa"/>
            <w:shd w:val="clear" w:color="auto" w:fill="auto"/>
          </w:tcPr>
          <w:p w14:paraId="491E766D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30B22005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3C833349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10535EB3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  <w:color w:val="00B050"/>
              </w:rPr>
            </w:pPr>
          </w:p>
        </w:tc>
        <w:tc>
          <w:tcPr>
            <w:tcW w:w="598" w:type="dxa"/>
            <w:shd w:val="clear" w:color="auto" w:fill="auto"/>
          </w:tcPr>
          <w:p w14:paraId="6964B112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92D050"/>
          </w:tcPr>
          <w:p w14:paraId="56E9FAA5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  <w:color w:val="00B050"/>
              </w:rPr>
            </w:pPr>
          </w:p>
        </w:tc>
        <w:tc>
          <w:tcPr>
            <w:tcW w:w="599" w:type="dxa"/>
            <w:shd w:val="clear" w:color="auto" w:fill="auto"/>
          </w:tcPr>
          <w:p w14:paraId="6941767D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auto"/>
          </w:tcPr>
          <w:p w14:paraId="0F6B7E7E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5E9DEDAB" w14:textId="77777777" w:rsidTr="0081593D">
        <w:tc>
          <w:tcPr>
            <w:tcW w:w="4941" w:type="dxa"/>
          </w:tcPr>
          <w:p w14:paraId="1F4A55BA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 xml:space="preserve">Evaluation of Cohort 1 &amp; 2 </w:t>
            </w:r>
          </w:p>
        </w:tc>
        <w:tc>
          <w:tcPr>
            <w:tcW w:w="599" w:type="dxa"/>
            <w:shd w:val="clear" w:color="auto" w:fill="auto"/>
          </w:tcPr>
          <w:p w14:paraId="01C77A45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5CAA574C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0DE3DB3A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795DF7AA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  <w:color w:val="00B050"/>
              </w:rPr>
            </w:pPr>
          </w:p>
        </w:tc>
        <w:tc>
          <w:tcPr>
            <w:tcW w:w="598" w:type="dxa"/>
            <w:shd w:val="clear" w:color="auto" w:fill="auto"/>
          </w:tcPr>
          <w:p w14:paraId="24F32C6C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1FFBE1DC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  <w:color w:val="00B050"/>
              </w:rPr>
            </w:pPr>
          </w:p>
        </w:tc>
        <w:tc>
          <w:tcPr>
            <w:tcW w:w="599" w:type="dxa"/>
            <w:shd w:val="clear" w:color="auto" w:fill="auto"/>
          </w:tcPr>
          <w:p w14:paraId="1D14785C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92D050"/>
          </w:tcPr>
          <w:p w14:paraId="355A272E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</w:tr>
      <w:tr w:rsidR="0081593D" w:rsidRPr="00DE16EC" w14:paraId="72D90C01" w14:textId="77777777" w:rsidTr="0081593D">
        <w:tc>
          <w:tcPr>
            <w:tcW w:w="4941" w:type="dxa"/>
          </w:tcPr>
          <w:p w14:paraId="6BB3B0C7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  <w:r w:rsidRPr="00C836DB">
              <w:rPr>
                <w:rFonts w:eastAsia="Calibri" w:cs="Arial"/>
              </w:rPr>
              <w:t>Begin work with Cohort 3</w:t>
            </w:r>
          </w:p>
        </w:tc>
        <w:tc>
          <w:tcPr>
            <w:tcW w:w="599" w:type="dxa"/>
            <w:shd w:val="clear" w:color="auto" w:fill="auto"/>
          </w:tcPr>
          <w:p w14:paraId="6791C591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5E552E81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622" w:type="dxa"/>
            <w:shd w:val="clear" w:color="auto" w:fill="auto"/>
          </w:tcPr>
          <w:p w14:paraId="04E5FB1C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05DF1866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  <w:color w:val="00B050"/>
              </w:rPr>
            </w:pPr>
          </w:p>
        </w:tc>
        <w:tc>
          <w:tcPr>
            <w:tcW w:w="598" w:type="dxa"/>
            <w:shd w:val="clear" w:color="auto" w:fill="auto"/>
          </w:tcPr>
          <w:p w14:paraId="5AB7AF82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8" w:type="dxa"/>
            <w:shd w:val="clear" w:color="auto" w:fill="auto"/>
          </w:tcPr>
          <w:p w14:paraId="53D4FFBE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  <w:color w:val="00B050"/>
              </w:rPr>
            </w:pPr>
          </w:p>
        </w:tc>
        <w:tc>
          <w:tcPr>
            <w:tcW w:w="599" w:type="dxa"/>
            <w:shd w:val="clear" w:color="auto" w:fill="auto"/>
          </w:tcPr>
          <w:p w14:paraId="2D63FCFB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599" w:type="dxa"/>
            <w:shd w:val="clear" w:color="auto" w:fill="92D050"/>
          </w:tcPr>
          <w:p w14:paraId="6FED04AB" w14:textId="77777777" w:rsidR="0081593D" w:rsidRPr="00C836DB" w:rsidRDefault="0081593D" w:rsidP="0081593D">
            <w:pPr>
              <w:spacing w:line="276" w:lineRule="auto"/>
              <w:rPr>
                <w:rFonts w:eastAsia="Calibri" w:cs="Arial"/>
              </w:rPr>
            </w:pPr>
          </w:p>
        </w:tc>
      </w:tr>
    </w:tbl>
    <w:p w14:paraId="0BAE742F" w14:textId="77777777" w:rsidR="00555D4F" w:rsidRDefault="00555D4F"/>
    <w:sectPr w:rsidR="00555D4F" w:rsidSect="0081593D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5AB63" w14:textId="77777777" w:rsidR="00571860" w:rsidRDefault="00571860" w:rsidP="00962A40">
      <w:pPr>
        <w:spacing w:after="0"/>
      </w:pPr>
      <w:r>
        <w:separator/>
      </w:r>
    </w:p>
  </w:endnote>
  <w:endnote w:type="continuationSeparator" w:id="0">
    <w:p w14:paraId="13B3F15C" w14:textId="77777777" w:rsidR="00571860" w:rsidRDefault="00571860" w:rsidP="00962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1426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3991D" w14:textId="63B5E9F2" w:rsidR="00962A40" w:rsidRDefault="00962A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Pr="00962A40">
          <w:rPr>
            <w:b/>
            <w:bCs/>
            <w:noProof/>
            <w:color w:val="005EB8"/>
          </w:rPr>
          <w:t>|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62951" w14:textId="77777777" w:rsidR="00571860" w:rsidRDefault="00571860" w:rsidP="00962A40">
      <w:pPr>
        <w:spacing w:after="0"/>
      </w:pPr>
      <w:r>
        <w:separator/>
      </w:r>
    </w:p>
  </w:footnote>
  <w:footnote w:type="continuationSeparator" w:id="0">
    <w:p w14:paraId="7FC70265" w14:textId="77777777" w:rsidR="00571860" w:rsidRDefault="00571860" w:rsidP="00962A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6076" w14:textId="21974B22" w:rsidR="00962A40" w:rsidRDefault="005B30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2A0A3A" wp14:editId="18CE4197">
          <wp:simplePos x="0" y="0"/>
          <wp:positionH relativeFrom="column">
            <wp:posOffset>5268017</wp:posOffset>
          </wp:positionH>
          <wp:positionV relativeFrom="paragraph">
            <wp:posOffset>-224790</wp:posOffset>
          </wp:positionV>
          <wp:extent cx="907045" cy="682821"/>
          <wp:effectExtent l="0" t="0" r="7620" b="317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45" cy="682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85947"/>
    <w:multiLevelType w:val="hybridMultilevel"/>
    <w:tmpl w:val="3AA4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6BF8E">
      <w:numFmt w:val="bullet"/>
      <w:lvlText w:val="-"/>
      <w:lvlJc w:val="left"/>
      <w:pPr>
        <w:ind w:left="1440" w:hanging="360"/>
      </w:pPr>
      <w:rPr>
        <w:rFonts w:ascii="Calibri" w:eastAsia="Times New Roman" w:hAnsi="Calibri" w:cs="Gish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3029"/>
    <w:multiLevelType w:val="hybridMultilevel"/>
    <w:tmpl w:val="B02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61C1"/>
    <w:multiLevelType w:val="hybridMultilevel"/>
    <w:tmpl w:val="F782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4F"/>
    <w:rsid w:val="000C57E5"/>
    <w:rsid w:val="000D69D2"/>
    <w:rsid w:val="001629A2"/>
    <w:rsid w:val="001C7021"/>
    <w:rsid w:val="001D0577"/>
    <w:rsid w:val="001E6E81"/>
    <w:rsid w:val="0020457E"/>
    <w:rsid w:val="00492B98"/>
    <w:rsid w:val="00495A46"/>
    <w:rsid w:val="00511B0A"/>
    <w:rsid w:val="00542067"/>
    <w:rsid w:val="00555D4F"/>
    <w:rsid w:val="00556680"/>
    <w:rsid w:val="00571860"/>
    <w:rsid w:val="005B306D"/>
    <w:rsid w:val="00674936"/>
    <w:rsid w:val="00706A22"/>
    <w:rsid w:val="00813656"/>
    <w:rsid w:val="0081593D"/>
    <w:rsid w:val="008B33FF"/>
    <w:rsid w:val="00962A40"/>
    <w:rsid w:val="009B3F12"/>
    <w:rsid w:val="009C120B"/>
    <w:rsid w:val="00A0224F"/>
    <w:rsid w:val="00A71757"/>
    <w:rsid w:val="00B03858"/>
    <w:rsid w:val="00B35833"/>
    <w:rsid w:val="00BB4077"/>
    <w:rsid w:val="00C24D7F"/>
    <w:rsid w:val="00C836DB"/>
    <w:rsid w:val="00CA5695"/>
    <w:rsid w:val="00D779C1"/>
    <w:rsid w:val="00D9048D"/>
    <w:rsid w:val="00DB0826"/>
    <w:rsid w:val="00E53906"/>
    <w:rsid w:val="00EC02AB"/>
    <w:rsid w:val="00EF0615"/>
    <w:rsid w:val="00FC4C36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09295"/>
  <w14:defaultImageDpi w14:val="32767"/>
  <w15:docId w15:val="{E6F5D26E-7E7D-4EE4-B582-039015C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4F"/>
    <w:pPr>
      <w:spacing w:after="120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A9B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D4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4F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4F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5D4F"/>
    <w:rPr>
      <w:rFonts w:asciiTheme="majorHAnsi" w:eastAsiaTheme="majorEastAsia" w:hAnsiTheme="majorHAnsi" w:cstheme="majorBidi"/>
      <w:b/>
      <w:bCs/>
      <w:color w:val="005A9B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2A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A40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62A4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A40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4146BE3690143B8BD2EDE9F22F079" ma:contentTypeVersion="10" ma:contentTypeDescription="Create a new document." ma:contentTypeScope="" ma:versionID="e27b68832986fb49c1f4c64effabc19d">
  <xsd:schema xmlns:xsd="http://www.w3.org/2001/XMLSchema" xmlns:xs="http://www.w3.org/2001/XMLSchema" xmlns:p="http://schemas.microsoft.com/office/2006/metadata/properties" xmlns:ns2="80922b40-ea48-404e-9c4d-981eb0dd12b9" targetNamespace="http://schemas.microsoft.com/office/2006/metadata/properties" ma:root="true" ma:fieldsID="423a5d5a74a25b5f48eb1fee364d8eab" ns2:_="">
    <xsd:import namespace="80922b40-ea48-404e-9c4d-981eb0dd1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22b40-ea48-404e-9c4d-981eb0dd1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5DCC4-CA40-4168-BD48-EF405C2CF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6647A-20A8-49D9-926E-EBD2B07CF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12B50-38A1-4E8B-897B-E83D746D6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22b40-ea48-404e-9c4d-981eb0dd1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Monteith</dc:creator>
  <cp:lastModifiedBy>Sophie Dang</cp:lastModifiedBy>
  <cp:revision>2</cp:revision>
  <dcterms:created xsi:type="dcterms:W3CDTF">2022-11-07T09:56:00Z</dcterms:created>
  <dcterms:modified xsi:type="dcterms:W3CDTF">2022-11-07T09:56:00Z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0x010100D284146BE3690143B8BD2EDE9F22F079</vt:lpwstr>
  </property>
</Properties>
</file>