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0597" w14:textId="77777777" w:rsidR="00735055" w:rsidRPr="006C5F45" w:rsidRDefault="00735055" w:rsidP="00735055">
      <w:pPr>
        <w:contextualSpacing/>
        <w:jc w:val="center"/>
        <w:rPr>
          <w:rFonts w:cs="Arial"/>
          <w:b/>
          <w:sz w:val="22"/>
          <w:szCs w:val="22"/>
        </w:rPr>
      </w:pPr>
      <w:r w:rsidRPr="006C5F45">
        <w:rPr>
          <w:rFonts w:cs="Arial"/>
          <w:b/>
          <w:sz w:val="22"/>
          <w:szCs w:val="22"/>
        </w:rPr>
        <w:t>Chapter 36</w:t>
      </w:r>
    </w:p>
    <w:p w14:paraId="255F4447" w14:textId="77777777" w:rsidR="00735055" w:rsidRPr="006C5F45" w:rsidRDefault="00735055" w:rsidP="00735055">
      <w:pPr>
        <w:contextualSpacing/>
        <w:jc w:val="center"/>
        <w:rPr>
          <w:rFonts w:cs="Arial"/>
          <w:b/>
          <w:sz w:val="22"/>
          <w:szCs w:val="22"/>
        </w:rPr>
      </w:pPr>
    </w:p>
    <w:p w14:paraId="52CB2A23" w14:textId="77777777" w:rsidR="00735055" w:rsidRPr="006C5F45" w:rsidRDefault="00735055" w:rsidP="00735055">
      <w:pPr>
        <w:contextualSpacing/>
        <w:jc w:val="center"/>
        <w:rPr>
          <w:rFonts w:cs="Arial"/>
          <w:b/>
          <w:sz w:val="22"/>
          <w:szCs w:val="22"/>
        </w:rPr>
      </w:pPr>
      <w:r w:rsidRPr="006C5F45">
        <w:rPr>
          <w:rFonts w:cs="Arial"/>
          <w:b/>
          <w:sz w:val="22"/>
          <w:szCs w:val="22"/>
        </w:rPr>
        <w:t>Annex 2</w:t>
      </w:r>
    </w:p>
    <w:p w14:paraId="571C7274" w14:textId="77777777" w:rsidR="00735055" w:rsidRPr="006C5F45" w:rsidRDefault="00735055" w:rsidP="00735055">
      <w:pPr>
        <w:contextualSpacing/>
        <w:jc w:val="center"/>
        <w:rPr>
          <w:rFonts w:cs="Arial"/>
          <w:b/>
          <w:sz w:val="22"/>
          <w:szCs w:val="22"/>
        </w:rPr>
      </w:pPr>
    </w:p>
    <w:p w14:paraId="795FC200" w14:textId="77777777" w:rsidR="00735055" w:rsidRPr="006C5F45" w:rsidRDefault="00735055" w:rsidP="00735055">
      <w:pPr>
        <w:contextualSpacing/>
        <w:rPr>
          <w:rFonts w:eastAsia="MS Mincho" w:cs="Arial"/>
          <w:b/>
          <w:sz w:val="22"/>
          <w:szCs w:val="22"/>
        </w:rPr>
      </w:pPr>
      <w:r w:rsidRPr="006C5F45">
        <w:rPr>
          <w:rFonts w:eastAsia="MS Mincho" w:cs="Arial"/>
          <w:b/>
          <w:sz w:val="22"/>
          <w:szCs w:val="22"/>
        </w:rPr>
        <w:t xml:space="preserve">Application to </w:t>
      </w:r>
      <w:r>
        <w:rPr>
          <w:rFonts w:eastAsia="MS Mincho" w:cs="Arial"/>
          <w:b/>
          <w:sz w:val="22"/>
          <w:szCs w:val="22"/>
        </w:rPr>
        <w:t>reduce the total number of</w:t>
      </w:r>
      <w:r w:rsidRPr="006C5F45">
        <w:rPr>
          <w:rFonts w:eastAsia="MS Mincho" w:cs="Arial"/>
          <w:b/>
          <w:sz w:val="22"/>
          <w:szCs w:val="22"/>
        </w:rPr>
        <w:t xml:space="preserve"> </w:t>
      </w:r>
      <w:proofErr w:type="gramStart"/>
      <w:r w:rsidRPr="006C5F45">
        <w:rPr>
          <w:rFonts w:eastAsia="MS Mincho" w:cs="Arial"/>
          <w:b/>
          <w:sz w:val="22"/>
          <w:szCs w:val="22"/>
        </w:rPr>
        <w:t>core</w:t>
      </w:r>
      <w:proofErr w:type="gramEnd"/>
      <w:r w:rsidRPr="006C5F45">
        <w:rPr>
          <w:rFonts w:eastAsia="MS Mincho" w:cs="Arial"/>
          <w:b/>
          <w:sz w:val="22"/>
          <w:szCs w:val="22"/>
        </w:rPr>
        <w:t xml:space="preserve"> opening hours</w:t>
      </w:r>
      <w:r>
        <w:rPr>
          <w:rFonts w:eastAsia="MS Mincho" w:cs="Arial"/>
          <w:b/>
          <w:sz w:val="22"/>
          <w:szCs w:val="22"/>
        </w:rPr>
        <w:t xml:space="preserve"> – pharmacy contractors</w:t>
      </w:r>
    </w:p>
    <w:p w14:paraId="69A26F7C" w14:textId="77777777" w:rsidR="00735055" w:rsidRPr="006C5F45" w:rsidRDefault="00735055" w:rsidP="00735055">
      <w:pPr>
        <w:contextualSpacing/>
        <w:rPr>
          <w:rFonts w:eastAsia="MS Mincho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735055" w:rsidRPr="006C5F45" w14:paraId="2C67E13D" w14:textId="77777777" w:rsidTr="00C0059A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BE10F" w14:textId="77777777" w:rsidR="00735055" w:rsidRPr="006C5F45" w:rsidRDefault="00735055" w:rsidP="00C0059A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  <w:p w14:paraId="5215BD56" w14:textId="77777777" w:rsidR="00735055" w:rsidRPr="006C5F45" w:rsidRDefault="00735055" w:rsidP="00C0059A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 xml:space="preserve">Name of contractor </w:t>
            </w:r>
          </w:p>
          <w:p w14:paraId="270D719F" w14:textId="77777777" w:rsidR="00735055" w:rsidRPr="006C5F45" w:rsidRDefault="00735055" w:rsidP="00C0059A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162" w14:textId="77777777" w:rsidR="0073505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CBDE786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735055" w:rsidRPr="006C5F45" w14:paraId="6625A624" w14:textId="77777777" w:rsidTr="00C0059A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8A7AB" w14:textId="77777777" w:rsidR="00735055" w:rsidRPr="006C5F45" w:rsidRDefault="00735055" w:rsidP="00C0059A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ODS code (also known as the F code)</w:t>
            </w:r>
          </w:p>
          <w:p w14:paraId="2085220A" w14:textId="77777777" w:rsidR="00735055" w:rsidRPr="006C5F45" w:rsidRDefault="00735055" w:rsidP="00C0059A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816" w14:textId="77777777" w:rsidR="00735055" w:rsidRDefault="00735055" w:rsidP="00C0059A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3F780E49" w14:textId="77777777" w:rsidR="00735055" w:rsidRDefault="00735055" w:rsidP="00C0059A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  <w:p w14:paraId="7BC8EC7E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735055" w:rsidRPr="006C5F45" w14:paraId="6C0482D1" w14:textId="77777777" w:rsidTr="00C0059A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63A365" w14:textId="77777777" w:rsidR="00735055" w:rsidRPr="006C5F45" w:rsidRDefault="00735055" w:rsidP="00C0059A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Full address of premises to which the application relates</w:t>
            </w:r>
          </w:p>
          <w:p w14:paraId="02803E40" w14:textId="77777777" w:rsidR="00735055" w:rsidRPr="006C5F45" w:rsidRDefault="00735055" w:rsidP="00C0059A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97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6559106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BA9613F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041B74AE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2C57E84A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>This is an application to:</w:t>
      </w:r>
    </w:p>
    <w:p w14:paraId="437737BF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4FA2848F" w14:textId="77777777" w:rsidR="00735055" w:rsidRPr="006C5F45" w:rsidRDefault="00735055" w:rsidP="00735055">
      <w:pPr>
        <w:numPr>
          <w:ilvl w:val="0"/>
          <w:numId w:val="1"/>
        </w:num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 xml:space="preserve">permanently </w:t>
      </w:r>
      <w:r>
        <w:rPr>
          <w:rFonts w:cs="Arial"/>
          <w:sz w:val="22"/>
          <w:szCs w:val="22"/>
        </w:rPr>
        <w:t>reduce the total number of</w:t>
      </w:r>
      <w:r w:rsidRPr="006C5F45">
        <w:rPr>
          <w:rFonts w:cs="Arial"/>
          <w:sz w:val="22"/>
          <w:szCs w:val="22"/>
        </w:rPr>
        <w:t xml:space="preserve"> </w:t>
      </w:r>
      <w:proofErr w:type="gramStart"/>
      <w:r w:rsidRPr="006C5F45">
        <w:rPr>
          <w:rFonts w:cs="Arial"/>
          <w:sz w:val="22"/>
          <w:szCs w:val="22"/>
        </w:rPr>
        <w:t>core</w:t>
      </w:r>
      <w:proofErr w:type="gramEnd"/>
      <w:r w:rsidRPr="006C5F45">
        <w:rPr>
          <w:rFonts w:cs="Arial"/>
          <w:sz w:val="22"/>
          <w:szCs w:val="22"/>
        </w:rPr>
        <w:t xml:space="preserve"> opening hours </w:t>
      </w:r>
      <w:r w:rsidRPr="006C5F45">
        <w:rPr>
          <w:rFonts w:cs="Arial"/>
          <w:sz w:val="22"/>
          <w:szCs w:val="22"/>
        </w:rPr>
        <w:tab/>
      </w:r>
      <w:r w:rsidRPr="006C5F45">
        <w:rPr>
          <w:rFonts w:cs="Arial"/>
          <w:sz w:val="22"/>
          <w:szCs w:val="22"/>
        </w:rPr>
        <w:tab/>
      </w:r>
      <w:r w:rsidRPr="006C5F45">
        <w:rPr>
          <w:rFonts w:eastAsia="Symbol" w:cs="Arial"/>
          <w:sz w:val="22"/>
          <w:szCs w:val="22"/>
        </w:rPr>
        <w:sym w:font="Symbol" w:char="F081"/>
      </w:r>
    </w:p>
    <w:p w14:paraId="28C44A8D" w14:textId="77777777" w:rsidR="00735055" w:rsidRPr="006C5F45" w:rsidRDefault="00735055" w:rsidP="00735055">
      <w:pPr>
        <w:numPr>
          <w:ilvl w:val="0"/>
          <w:numId w:val="1"/>
        </w:num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 xml:space="preserve">make a one-off </w:t>
      </w:r>
      <w:r>
        <w:rPr>
          <w:rFonts w:cs="Arial"/>
          <w:sz w:val="22"/>
          <w:szCs w:val="22"/>
        </w:rPr>
        <w:t xml:space="preserve">reduction to the total number of </w:t>
      </w:r>
      <w:proofErr w:type="gramStart"/>
      <w:r>
        <w:rPr>
          <w:rFonts w:cs="Arial"/>
          <w:sz w:val="22"/>
          <w:szCs w:val="22"/>
        </w:rPr>
        <w:t>core</w:t>
      </w:r>
      <w:proofErr w:type="gramEnd"/>
      <w:r>
        <w:rPr>
          <w:rFonts w:cs="Arial"/>
          <w:sz w:val="22"/>
          <w:szCs w:val="22"/>
        </w:rPr>
        <w:t xml:space="preserve"> opening hours</w:t>
      </w:r>
      <w:r w:rsidRPr="006C5F45">
        <w:rPr>
          <w:rFonts w:cs="Arial"/>
          <w:sz w:val="22"/>
          <w:szCs w:val="22"/>
        </w:rPr>
        <w:tab/>
      </w:r>
      <w:r w:rsidRPr="006C5F45">
        <w:rPr>
          <w:rFonts w:eastAsia="Symbol" w:cs="Arial"/>
          <w:sz w:val="22"/>
          <w:szCs w:val="22"/>
        </w:rPr>
        <w:sym w:font="Symbol" w:char="F081"/>
      </w:r>
    </w:p>
    <w:p w14:paraId="0D6CCC95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21F11CF0" w14:textId="77777777" w:rsidR="00735055" w:rsidRDefault="00735055" w:rsidP="00735055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>(Please tick as relevant).</w:t>
      </w:r>
    </w:p>
    <w:p w14:paraId="39EFEE7E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449D204E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>Please insert below the current core opening hours for these premises.</w:t>
      </w:r>
    </w:p>
    <w:p w14:paraId="5AED2394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735055" w:rsidRPr="006C5F45" w14:paraId="08175AE4" w14:textId="77777777" w:rsidTr="00C0059A">
        <w:tc>
          <w:tcPr>
            <w:tcW w:w="1320" w:type="dxa"/>
          </w:tcPr>
          <w:p w14:paraId="567ADD66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428C7CD4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229DA4A3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14C1CFF8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6A540CE5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357FA90D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7D8514DC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Sunday</w:t>
            </w:r>
          </w:p>
          <w:p w14:paraId="757E4483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35055" w:rsidRPr="006C5F45" w14:paraId="0991EC49" w14:textId="77777777" w:rsidTr="00C0059A">
        <w:tc>
          <w:tcPr>
            <w:tcW w:w="1320" w:type="dxa"/>
          </w:tcPr>
          <w:p w14:paraId="030695B4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EA9C8B3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285383F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BCBA2BB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E2E8B3F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AA0A2E9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F96B93B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44CFE8C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28CE3347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3E22568E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465F5B9B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>Please insert below the proposed core opening hours for these premises</w:t>
      </w:r>
      <w:r w:rsidRPr="006C5F45">
        <w:rPr>
          <w:rFonts w:cs="Arial"/>
          <w:sz w:val="22"/>
          <w:szCs w:val="22"/>
          <w:vertAlign w:val="superscript"/>
        </w:rPr>
        <w:footnoteReference w:id="1"/>
      </w:r>
      <w:r w:rsidRPr="006C5F45">
        <w:rPr>
          <w:rFonts w:cs="Arial"/>
          <w:sz w:val="22"/>
          <w:szCs w:val="22"/>
        </w:rPr>
        <w:t>.</w:t>
      </w:r>
    </w:p>
    <w:p w14:paraId="534A10DD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735055" w:rsidRPr="006C5F45" w14:paraId="6900D561" w14:textId="77777777" w:rsidTr="00C0059A">
        <w:tc>
          <w:tcPr>
            <w:tcW w:w="1320" w:type="dxa"/>
          </w:tcPr>
          <w:p w14:paraId="5B75DA08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533A4663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7DAB29DD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2A7204B0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732AA216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45991124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1C336254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Sunday</w:t>
            </w:r>
          </w:p>
          <w:p w14:paraId="7A4FF898" w14:textId="77777777" w:rsidR="00735055" w:rsidRPr="006C5F45" w:rsidRDefault="00735055" w:rsidP="00C0059A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35055" w:rsidRPr="006C5F45" w14:paraId="3F3615C7" w14:textId="77777777" w:rsidTr="00C0059A">
        <w:tc>
          <w:tcPr>
            <w:tcW w:w="1320" w:type="dxa"/>
          </w:tcPr>
          <w:p w14:paraId="6006D54F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1322732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C16676D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28ABEA2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FBFF970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2D0F417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530DBE4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7E7082E1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3D59F5C3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18EE4844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08570B6F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>If this is a permanent change, please state in the box below the date from which you would like the change to take effect.</w:t>
      </w:r>
    </w:p>
    <w:p w14:paraId="0E5E53AE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5055" w:rsidRPr="006C5F45" w14:paraId="24296687" w14:textId="77777777" w:rsidTr="00C0059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015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2534679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FC35891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634F1731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6C399DF2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>If this is a one-off change, please enter the dates for the change below.</w:t>
      </w:r>
    </w:p>
    <w:p w14:paraId="796D435F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5055" w:rsidRPr="006C5F45" w14:paraId="52D1BCA9" w14:textId="77777777" w:rsidTr="00C0059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A74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E385996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533F9242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48DAD946" w14:textId="77777777" w:rsidR="00735055" w:rsidRPr="001B04D4" w:rsidRDefault="00735055" w:rsidP="00735055">
      <w:pPr>
        <w:contextualSpacing/>
        <w:rPr>
          <w:rFonts w:cs="Arial"/>
          <w:sz w:val="22"/>
          <w:szCs w:val="22"/>
        </w:rPr>
      </w:pPr>
      <w:r w:rsidRPr="001B04D4">
        <w:rPr>
          <w:rFonts w:cs="Arial"/>
          <w:sz w:val="22"/>
          <w:szCs w:val="22"/>
        </w:rPr>
        <w:t>Please provide</w:t>
      </w:r>
      <w:r>
        <w:rPr>
          <w:rFonts w:cs="Arial"/>
          <w:sz w:val="22"/>
          <w:szCs w:val="22"/>
        </w:rPr>
        <w:t xml:space="preserve"> the</w:t>
      </w:r>
      <w:r w:rsidRPr="001B04D4">
        <w:rPr>
          <w:rFonts w:cs="Arial"/>
          <w:sz w:val="22"/>
          <w:szCs w:val="22"/>
        </w:rPr>
        <w:t xml:space="preserve"> information that demonstrates that your proposed core opening hours will:</w:t>
      </w:r>
    </w:p>
    <w:p w14:paraId="0ECE3078" w14:textId="77777777" w:rsidR="00735055" w:rsidRPr="001B04D4" w:rsidRDefault="00735055" w:rsidP="00735055">
      <w:pPr>
        <w:contextualSpacing/>
        <w:rPr>
          <w:rFonts w:cs="Arial"/>
          <w:sz w:val="22"/>
          <w:szCs w:val="22"/>
        </w:rPr>
      </w:pPr>
    </w:p>
    <w:p w14:paraId="17261D80" w14:textId="77777777" w:rsidR="00735055" w:rsidRPr="001B04D4" w:rsidRDefault="00735055" w:rsidP="00735055">
      <w:pPr>
        <w:numPr>
          <w:ilvl w:val="0"/>
          <w:numId w:val="2"/>
        </w:numPr>
        <w:contextualSpacing/>
        <w:rPr>
          <w:rFonts w:cs="Arial"/>
          <w:sz w:val="22"/>
          <w:szCs w:val="22"/>
        </w:rPr>
      </w:pPr>
      <w:r w:rsidRPr="001B04D4">
        <w:rPr>
          <w:rFonts w:cs="Arial"/>
          <w:sz w:val="22"/>
          <w:szCs w:val="22"/>
        </w:rPr>
        <w:t xml:space="preserve">either maintain as necessary the existing level of service provision for people </w:t>
      </w:r>
      <w:proofErr w:type="gramStart"/>
      <w:r w:rsidRPr="001B04D4">
        <w:rPr>
          <w:rFonts w:cs="Arial"/>
          <w:sz w:val="22"/>
          <w:szCs w:val="22"/>
        </w:rPr>
        <w:t>in the area of</w:t>
      </w:r>
      <w:proofErr w:type="gramEnd"/>
      <w:r w:rsidRPr="001B04D4">
        <w:rPr>
          <w:rFonts w:cs="Arial"/>
          <w:sz w:val="22"/>
          <w:szCs w:val="22"/>
        </w:rPr>
        <w:t xml:space="preserve"> the pharmacy, or other likely users of the pharmacy premises; or</w:t>
      </w:r>
    </w:p>
    <w:p w14:paraId="2C4669EE" w14:textId="77777777" w:rsidR="00735055" w:rsidRPr="001B04D4" w:rsidRDefault="00735055" w:rsidP="00735055">
      <w:pPr>
        <w:numPr>
          <w:ilvl w:val="0"/>
          <w:numId w:val="2"/>
        </w:numPr>
        <w:contextualSpacing/>
        <w:rPr>
          <w:rFonts w:cs="Arial"/>
          <w:sz w:val="22"/>
          <w:szCs w:val="22"/>
        </w:rPr>
      </w:pPr>
      <w:r w:rsidRPr="001B04D4">
        <w:rPr>
          <w:rFonts w:cs="Arial"/>
          <w:sz w:val="22"/>
          <w:szCs w:val="22"/>
        </w:rPr>
        <w:t xml:space="preserve">maintain a sustainable level of adequate service provision for the people </w:t>
      </w:r>
      <w:proofErr w:type="gramStart"/>
      <w:r w:rsidRPr="001B04D4">
        <w:rPr>
          <w:rFonts w:cs="Arial"/>
          <w:sz w:val="22"/>
          <w:szCs w:val="22"/>
        </w:rPr>
        <w:t>in the area of</w:t>
      </w:r>
      <w:proofErr w:type="gramEnd"/>
      <w:r w:rsidRPr="001B04D4">
        <w:rPr>
          <w:rFonts w:cs="Arial"/>
          <w:sz w:val="22"/>
          <w:szCs w:val="22"/>
        </w:rPr>
        <w:t xml:space="preserve"> the pharmacy, in circumstances where maintaining the existing level of service provision is either unnecessary or not a realistically achievable outcome.</w:t>
      </w:r>
    </w:p>
    <w:p w14:paraId="245A8C4E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5055" w:rsidRPr="006C5F45" w14:paraId="4B70EDD6" w14:textId="77777777" w:rsidTr="00C0059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2B2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D023FA4" w14:textId="77777777" w:rsidR="0073505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A5073A3" w14:textId="77777777" w:rsidR="00735055" w:rsidRPr="006C5F45" w:rsidRDefault="00735055" w:rsidP="00C0059A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4660F85E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1250EE2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Name ……………………………………………………………………………………….</w:t>
      </w:r>
    </w:p>
    <w:p w14:paraId="55B8BAAF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ADEA976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3B17DE32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Position …………………………………………………………………………………….</w:t>
      </w:r>
    </w:p>
    <w:p w14:paraId="1DB40533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E38319F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6CD46E29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Date ……………………………….................................................................................</w:t>
      </w:r>
    </w:p>
    <w:p w14:paraId="2C930D16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069D7F1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78DEEF4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 xml:space="preserve">On behalf of ………………………………………………………………………………… </w:t>
      </w:r>
    </w:p>
    <w:p w14:paraId="3B14B52C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(insert name of contractor)</w:t>
      </w:r>
    </w:p>
    <w:p w14:paraId="24772B1C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ABD87A6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Contact email address in case of queries …………………………………………………</w:t>
      </w:r>
    </w:p>
    <w:p w14:paraId="2409A0CE" w14:textId="77777777" w:rsidR="00735055" w:rsidRPr="006C5F45" w:rsidRDefault="00735055" w:rsidP="00735055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06ACCD7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  <w:lang w:eastAsia="en-GB"/>
        </w:rPr>
        <w:t>Contact phone number in case of queries …………………………………………………</w:t>
      </w:r>
    </w:p>
    <w:p w14:paraId="3C410AF4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264E0AFC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1B081EF2" w14:textId="77777777" w:rsidR="00735055" w:rsidRPr="006C5F45" w:rsidRDefault="00735055" w:rsidP="00735055">
      <w:pPr>
        <w:contextualSpacing/>
        <w:rPr>
          <w:rFonts w:cs="Arial"/>
          <w:sz w:val="22"/>
          <w:szCs w:val="22"/>
        </w:rPr>
      </w:pPr>
    </w:p>
    <w:p w14:paraId="77F82646" w14:textId="2197E2A3" w:rsidR="00436A59" w:rsidRPr="00735055" w:rsidRDefault="00735055" w:rsidP="00735055">
      <w:r w:rsidRPr="006C5F45">
        <w:rPr>
          <w:rFonts w:eastAsia="Calibri" w:cs="Arial"/>
          <w:sz w:val="22"/>
          <w:szCs w:val="22"/>
        </w:rPr>
        <w:t xml:space="preserve">NHS England’s </w:t>
      </w:r>
      <w:hyperlink r:id="rId10" w:history="1">
        <w:r w:rsidRPr="006C5F45">
          <w:rPr>
            <w:rFonts w:eastAsia="Calibri" w:cs="Arial"/>
            <w:color w:val="0000FF"/>
            <w:sz w:val="22"/>
            <w:szCs w:val="22"/>
            <w:u w:val="single"/>
          </w:rPr>
          <w:t>Privacy Notice</w:t>
        </w:r>
      </w:hyperlink>
      <w:r w:rsidRPr="006C5F45">
        <w:rPr>
          <w:rFonts w:eastAsia="Calibri" w:cs="Arial"/>
          <w:sz w:val="22"/>
          <w:szCs w:val="22"/>
        </w:rPr>
        <w:t xml:space="preserve"> </w:t>
      </w:r>
      <w:r w:rsidRPr="006C5F45">
        <w:rPr>
          <w:rFonts w:cs="Arial"/>
          <w:sz w:val="22"/>
          <w:szCs w:val="22"/>
        </w:rPr>
        <w:t>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sectPr w:rsidR="00436A59" w:rsidRPr="0073505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FA04" w14:textId="77777777" w:rsidR="00F80F1C" w:rsidRDefault="00F80F1C" w:rsidP="00C3742A">
      <w:r>
        <w:separator/>
      </w:r>
    </w:p>
  </w:endnote>
  <w:endnote w:type="continuationSeparator" w:id="0">
    <w:p w14:paraId="49F921FD" w14:textId="77777777" w:rsidR="00F80F1C" w:rsidRDefault="00F80F1C" w:rsidP="00C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73BA" w14:textId="39BDAA6C" w:rsidR="009030BA" w:rsidRDefault="009030BA">
    <w:pPr>
      <w:pStyle w:val="Footer"/>
      <w:jc w:val="right"/>
    </w:pPr>
  </w:p>
  <w:p w14:paraId="54707E9C" w14:textId="77777777" w:rsidR="009030BA" w:rsidRDefault="0090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8225" w14:textId="77777777" w:rsidR="00F80F1C" w:rsidRDefault="00F80F1C" w:rsidP="00C3742A">
      <w:r>
        <w:separator/>
      </w:r>
    </w:p>
  </w:footnote>
  <w:footnote w:type="continuationSeparator" w:id="0">
    <w:p w14:paraId="207307C1" w14:textId="77777777" w:rsidR="00F80F1C" w:rsidRDefault="00F80F1C" w:rsidP="00C3742A">
      <w:r>
        <w:continuationSeparator/>
      </w:r>
    </w:p>
  </w:footnote>
  <w:footnote w:id="1">
    <w:p w14:paraId="5ADE4DF2" w14:textId="77777777" w:rsidR="00735055" w:rsidRPr="00127F1C" w:rsidRDefault="00735055" w:rsidP="0073505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ED1C14">
        <w:rPr>
          <w:lang w:val="en-GB"/>
        </w:rPr>
        <w:t xml:space="preserve">Please note that this form is not to be used by </w:t>
      </w:r>
      <w:proofErr w:type="gramStart"/>
      <w:r w:rsidRPr="00ED1C14">
        <w:rPr>
          <w:lang w:val="en-GB"/>
        </w:rPr>
        <w:t>100 hour</w:t>
      </w:r>
      <w:proofErr w:type="gramEnd"/>
      <w:r w:rsidRPr="00ED1C14">
        <w:rPr>
          <w:lang w:val="en-GB"/>
        </w:rPr>
        <w:t xml:space="preserve"> pharmacies seeking to reduce their total core opening hours in line with paragraph 26(2A), Schedule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01E13"/>
    <w:multiLevelType w:val="hybridMultilevel"/>
    <w:tmpl w:val="DA08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6CE1"/>
    <w:multiLevelType w:val="hybridMultilevel"/>
    <w:tmpl w:val="859C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47CD9"/>
    <w:multiLevelType w:val="hybridMultilevel"/>
    <w:tmpl w:val="D69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07283">
    <w:abstractNumId w:val="2"/>
  </w:num>
  <w:num w:numId="2" w16cid:durableId="1008748935">
    <w:abstractNumId w:val="1"/>
  </w:num>
  <w:num w:numId="3" w16cid:durableId="15420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2A"/>
    <w:rsid w:val="001946BF"/>
    <w:rsid w:val="001F2A37"/>
    <w:rsid w:val="003B3F2A"/>
    <w:rsid w:val="00436A59"/>
    <w:rsid w:val="00543522"/>
    <w:rsid w:val="00670258"/>
    <w:rsid w:val="006759E9"/>
    <w:rsid w:val="00677FCC"/>
    <w:rsid w:val="006D63D1"/>
    <w:rsid w:val="006E18D7"/>
    <w:rsid w:val="006E22FF"/>
    <w:rsid w:val="00735055"/>
    <w:rsid w:val="008638EE"/>
    <w:rsid w:val="008A7297"/>
    <w:rsid w:val="00900457"/>
    <w:rsid w:val="009030BA"/>
    <w:rsid w:val="00A01296"/>
    <w:rsid w:val="00BE3887"/>
    <w:rsid w:val="00C1790C"/>
    <w:rsid w:val="00C3742A"/>
    <w:rsid w:val="00CA7E34"/>
    <w:rsid w:val="00D83337"/>
    <w:rsid w:val="00DD1EC2"/>
    <w:rsid w:val="00EC1446"/>
    <w:rsid w:val="00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97FC"/>
  <w15:chartTrackingRefBased/>
  <w15:docId w15:val="{C85FBEF5-99F7-4983-BFEA-CF4B5DE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B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6BF"/>
    <w:pPr>
      <w:keepNext/>
      <w:keepLines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6BF"/>
    <w:pPr>
      <w:keepNext/>
      <w:keepLines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6BF"/>
    <w:pPr>
      <w:keepNext/>
      <w:keepLines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6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6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6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6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6BF"/>
    <w:rPr>
      <w:rFonts w:ascii="Arial" w:eastAsiaTheme="majorEastAsia" w:hAnsi="Arial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46BF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46BF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6BF"/>
    <w:rPr>
      <w:rFonts w:ascii="Arial" w:eastAsiaTheme="majorEastAsia" w:hAnsi="Arial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6BF"/>
    <w:rPr>
      <w:rFonts w:ascii="Arial" w:eastAsiaTheme="majorEastAsia" w:hAnsi="Arial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6BF"/>
    <w:rPr>
      <w:rFonts w:ascii="Arial" w:eastAsiaTheme="majorEastAsia" w:hAnsi="Arial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6BF"/>
    <w:rPr>
      <w:rFonts w:ascii="Arial" w:eastAsiaTheme="majorEastAsia" w:hAnsi="Arial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6BF"/>
    <w:rPr>
      <w:rFonts w:ascii="Arial" w:eastAsiaTheme="majorEastAsia" w:hAnsi="Arial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6BF"/>
    <w:rPr>
      <w:rFonts w:ascii="Arial" w:eastAsiaTheme="majorEastAsia" w:hAnsi="Arial" w:cstheme="majorBidi"/>
      <w:color w:val="272727" w:themeColor="text1" w:themeTint="D8"/>
    </w:rPr>
  </w:style>
  <w:style w:type="paragraph" w:styleId="CommentText">
    <w:name w:val="annotation text"/>
    <w:basedOn w:val="Normal"/>
    <w:link w:val="CommentTextChar"/>
    <w:uiPriority w:val="99"/>
    <w:unhideWhenUsed/>
    <w:rsid w:val="0019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6BF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46BF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46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6BF"/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46BF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6BF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46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6BF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6BF"/>
    <w:rPr>
      <w:rFonts w:ascii="Arial" w:hAnsi="Arial"/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94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6BF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1946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742A"/>
    <w:pPr>
      <w:spacing w:after="0" w:line="240" w:lineRule="auto"/>
    </w:pPr>
    <w:rPr>
      <w:rFonts w:ascii="Arial" w:hAnsi="Arial"/>
      <w:color w:val="231F20"/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3742A"/>
    <w:pPr>
      <w:spacing w:before="120" w:after="120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C3742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unhideWhenUsed/>
    <w:rsid w:val="00C374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30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B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30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B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ngland.nhs.uk/contact-us/privacy/privacy-not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227893E0F047A3E9CFD9D4A349C3" ma:contentTypeVersion="13" ma:contentTypeDescription="Create a new document." ma:contentTypeScope="" ma:versionID="a0c0c287d724b2ceeb8f60e0b23acc6d">
  <xsd:schema xmlns:xsd="http://www.w3.org/2001/XMLSchema" xmlns:xs="http://www.w3.org/2001/XMLSchema" xmlns:p="http://schemas.microsoft.com/office/2006/metadata/properties" xmlns:ns2="98575e94-c24f-4bc6-aba9-0819ff104726" xmlns:ns3="6c1015e3-4cdd-404a-9668-01d02646692f" targetNamespace="http://schemas.microsoft.com/office/2006/metadata/properties" ma:root="true" ma:fieldsID="f0ca2c7e4f58b48b06dab4de5018ef1b" ns2:_="" ns3:_="">
    <xsd:import namespace="98575e94-c24f-4bc6-aba9-0819ff104726"/>
    <xsd:import namespace="6c1015e3-4cdd-404a-9668-01d02646692f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75e94-c24f-4bc6-aba9-0819ff104726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15e3-4cdd-404a-9668-01d02646692f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6c1015e3-4cdd-404a-9668-01d02646692f" xsi:nil="true"/>
    <Review_x0020_Date xmlns="98575e94-c24f-4bc6-aba9-0819ff104726" xsi:nil="true"/>
    <_ip_UnifiedCompliancePolicyUIAction xmlns="6c1015e3-4cdd-404a-9668-01d02646692f" xsi:nil="true"/>
  </documentManagement>
</p:properties>
</file>

<file path=customXml/itemProps1.xml><?xml version="1.0" encoding="utf-8"?>
<ds:datastoreItem xmlns:ds="http://schemas.openxmlformats.org/officeDocument/2006/customXml" ds:itemID="{A76ABFC9-0A92-4473-A920-2D6F5B66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75e94-c24f-4bc6-aba9-0819ff104726"/>
    <ds:schemaRef ds:uri="6c1015e3-4cdd-404a-9668-01d02646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B0249-2A52-45CF-8201-B49FF7679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05154-1B81-4240-8D84-D28B681A5538}">
  <ds:schemaRefs>
    <ds:schemaRef ds:uri="http://schemas.microsoft.com/office/2006/metadata/properties"/>
    <ds:schemaRef ds:uri="http://schemas.microsoft.com/office/infopath/2007/PartnerControls"/>
    <ds:schemaRef ds:uri="6c1015e3-4cdd-404a-9668-01d02646692f"/>
    <ds:schemaRef ds:uri="98575e94-c24f-4bc6-aba9-0819ff104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SALT, William (NHS ENGLAND)</cp:lastModifiedBy>
  <cp:revision>3</cp:revision>
  <dcterms:created xsi:type="dcterms:W3CDTF">2025-07-15T12:14:00Z</dcterms:created>
  <dcterms:modified xsi:type="dcterms:W3CDTF">2025-07-15T15:23:00Z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0x0101001C42227893E0F047A3E9CFD9D4A349C3</vt:lpwstr>
  </property>
</Properties>
</file>