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705" w:rsidRDefault="00E16705" w:rsidP="00E1670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Notification of a decrease in the total number of supplementary opening hours</w:t>
      </w:r>
    </w:p>
    <w:p w:rsidR="00E16705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Default="00E16705" w:rsidP="00E1670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E16705" w:rsidRPr="00827461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</w:p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 xml:space="preserve">Name of contractor </w:t>
            </w:r>
          </w:p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</w:tr>
      <w:tr w:rsidR="00E16705" w:rsidRPr="00827461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ODS code (also known as the F code)</w:t>
            </w:r>
          </w:p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</w:tr>
      <w:tr w:rsidR="00E16705" w:rsidRPr="00827461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 xml:space="preserve">Full address of premises to which the </w:t>
            </w:r>
            <w:r>
              <w:rPr>
                <w:rFonts w:cs="Arial"/>
                <w:b/>
                <w:sz w:val="22"/>
                <w:szCs w:val="22"/>
              </w:rPr>
              <w:t>notifica</w:t>
            </w:r>
            <w:r w:rsidRPr="00827461">
              <w:rPr>
                <w:rFonts w:cs="Arial"/>
                <w:b/>
                <w:sz w:val="22"/>
                <w:szCs w:val="22"/>
              </w:rPr>
              <w:t xml:space="preserve">tion </w:t>
            </w:r>
            <w:proofErr w:type="gramStart"/>
            <w:r w:rsidRPr="00827461">
              <w:rPr>
                <w:rFonts w:cs="Arial"/>
                <w:b/>
                <w:sz w:val="22"/>
                <w:szCs w:val="22"/>
              </w:rPr>
              <w:t>relates</w:t>
            </w:r>
            <w:proofErr w:type="gramEnd"/>
          </w:p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This is a</w:t>
      </w:r>
      <w:r>
        <w:rPr>
          <w:rFonts w:ascii="Arial" w:hAnsi="Arial" w:cs="Arial"/>
        </w:rPr>
        <w:t xml:space="preserve"> notification to decrease the total number of supplementary opening hours of the above premises:</w:t>
      </w:r>
    </w:p>
    <w:p w:rsidR="00E16705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Default="00E16705" w:rsidP="00E167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Permanently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3988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16F">
            <w:rPr>
              <w:rFonts w:ascii="MS Gothic" w:eastAsia="MS Gothic" w:hAnsi="MS Gothic" w:cs="Arial" w:hint="eastAsia"/>
            </w:rPr>
            <w:t>☐</w:t>
          </w:r>
        </w:sdtContent>
      </w:sdt>
    </w:p>
    <w:p w:rsidR="004454C4" w:rsidRDefault="00E16705" w:rsidP="00E167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454C4">
        <w:rPr>
          <w:rFonts w:ascii="Arial" w:hAnsi="Arial" w:cs="Arial"/>
        </w:rPr>
        <w:t>On a one-off basis</w:t>
      </w:r>
      <w:r w:rsidRPr="004454C4">
        <w:rPr>
          <w:rFonts w:ascii="Arial" w:hAnsi="Arial" w:cs="Arial"/>
        </w:rPr>
        <w:tab/>
      </w:r>
      <w:r w:rsidRPr="004454C4">
        <w:rPr>
          <w:rFonts w:ascii="Arial" w:hAnsi="Arial" w:cs="Arial"/>
        </w:rPr>
        <w:tab/>
      </w:r>
      <w:r w:rsidRPr="004454C4">
        <w:rPr>
          <w:rFonts w:ascii="Arial" w:hAnsi="Arial" w:cs="Arial"/>
        </w:rPr>
        <w:tab/>
      </w:r>
      <w:r w:rsidRPr="004454C4">
        <w:rPr>
          <w:rFonts w:ascii="Arial" w:hAnsi="Arial" w:cs="Arial"/>
        </w:rPr>
        <w:tab/>
      </w:r>
      <w:r w:rsidRPr="004454C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1654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4C4">
            <w:rPr>
              <w:rFonts w:ascii="MS Gothic" w:eastAsia="MS Gothic" w:hAnsi="MS Gothic" w:cs="Arial" w:hint="eastAsia"/>
            </w:rPr>
            <w:t>☐</w:t>
          </w:r>
        </w:sdtContent>
      </w:sdt>
      <w:r w:rsidR="004454C4">
        <w:rPr>
          <w:rFonts w:ascii="Arial" w:hAnsi="Arial" w:cs="Arial"/>
        </w:rPr>
        <w:t xml:space="preserve"> </w:t>
      </w:r>
    </w:p>
    <w:p w:rsidR="00E16705" w:rsidRPr="004454C4" w:rsidRDefault="00E16705" w:rsidP="004454C4">
      <w:pPr>
        <w:spacing w:after="0" w:line="240" w:lineRule="auto"/>
        <w:ind w:left="360"/>
        <w:rPr>
          <w:rFonts w:ascii="Arial" w:hAnsi="Arial" w:cs="Arial"/>
        </w:rPr>
      </w:pPr>
      <w:r w:rsidRPr="004454C4">
        <w:rPr>
          <w:rFonts w:ascii="Arial" w:hAnsi="Arial" w:cs="Arial"/>
        </w:rPr>
        <w:t>(Please tick as relevant)</w:t>
      </w: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Default="00E16705" w:rsidP="00E167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insert the current supplementary opening hours for these premises.</w:t>
      </w:r>
    </w:p>
    <w:p w:rsidR="00E16705" w:rsidRDefault="00E16705" w:rsidP="00E1670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E16705" w:rsidRPr="00827461" w:rsidTr="009D18C3"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16705" w:rsidRPr="00827461" w:rsidTr="009D18C3"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16705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Please insert</w:t>
      </w:r>
      <w:r>
        <w:rPr>
          <w:rFonts w:ascii="Arial" w:hAnsi="Arial" w:cs="Arial"/>
        </w:rPr>
        <w:t xml:space="preserve"> </w:t>
      </w:r>
      <w:r w:rsidRPr="0082746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proposed supplementary</w:t>
      </w:r>
      <w:r w:rsidRPr="00827461">
        <w:rPr>
          <w:rFonts w:ascii="Arial" w:hAnsi="Arial" w:cs="Arial"/>
        </w:rPr>
        <w:t xml:space="preserve"> opening hours for these premises.</w:t>
      </w: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E16705" w:rsidRPr="00827461" w:rsidTr="009D18C3"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16705" w:rsidRPr="00827461" w:rsidTr="009D18C3"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D50384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50384">
        <w:rPr>
          <w:rFonts w:ascii="Arial" w:eastAsia="Calibri" w:hAnsi="Arial" w:cs="Arial"/>
          <w:color w:val="231F20"/>
          <w:kern w:val="0"/>
          <w14:ligatures w14:val="none"/>
        </w:rPr>
        <w:t>If this is a permanent change, please state in the box below the date from which the change will take effect.</w:t>
      </w:r>
    </w:p>
    <w:p w:rsidR="00E16705" w:rsidRPr="00D50384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6705" w:rsidRPr="00D50384" w:rsidTr="009D18C3">
        <w:tc>
          <w:tcPr>
            <w:tcW w:w="9242" w:type="dxa"/>
          </w:tcPr>
          <w:p w:rsidR="00E16705" w:rsidRPr="00D50384" w:rsidRDefault="00E16705" w:rsidP="009D18C3">
            <w:pPr>
              <w:contextualSpacing/>
              <w:rPr>
                <w:rFonts w:ascii="Arial" w:eastAsia="Calibri" w:hAnsi="Arial" w:cs="Arial"/>
              </w:rPr>
            </w:pPr>
          </w:p>
          <w:p w:rsidR="00E16705" w:rsidRPr="00D50384" w:rsidRDefault="00E16705" w:rsidP="009D18C3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E16705" w:rsidRPr="00D50384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E16705" w:rsidRPr="00D50384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50384">
        <w:rPr>
          <w:rFonts w:ascii="Arial" w:eastAsia="Calibri" w:hAnsi="Arial" w:cs="Arial"/>
          <w:color w:val="231F20"/>
          <w:kern w:val="0"/>
          <w14:ligatures w14:val="none"/>
        </w:rPr>
        <w:t>If this is a one-off change, please enter the dates for the change below.</w:t>
      </w:r>
    </w:p>
    <w:p w:rsidR="00E16705" w:rsidRPr="00D50384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6705" w:rsidRPr="00D50384" w:rsidTr="009D18C3">
        <w:tc>
          <w:tcPr>
            <w:tcW w:w="9242" w:type="dxa"/>
          </w:tcPr>
          <w:p w:rsidR="00E16705" w:rsidRPr="00D50384" w:rsidRDefault="00E16705" w:rsidP="009D18C3">
            <w:pPr>
              <w:contextualSpacing/>
              <w:rPr>
                <w:rFonts w:ascii="Arial" w:eastAsia="Calibri" w:hAnsi="Arial" w:cs="Arial"/>
              </w:rPr>
            </w:pPr>
          </w:p>
          <w:p w:rsidR="00E16705" w:rsidRDefault="00E16705" w:rsidP="009D18C3">
            <w:pPr>
              <w:contextualSpacing/>
              <w:rPr>
                <w:rFonts w:ascii="Arial" w:eastAsia="Calibri" w:hAnsi="Arial" w:cs="Arial"/>
              </w:rPr>
            </w:pPr>
          </w:p>
          <w:p w:rsidR="00E16705" w:rsidRPr="00D50384" w:rsidRDefault="00E16705" w:rsidP="009D18C3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</w:p>
    <w:p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</w:p>
    <w:p w:rsidR="004454C4" w:rsidRDefault="004454C4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</w:p>
    <w:p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</w:p>
    <w:p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</w:p>
    <w:p w:rsidR="00E16705" w:rsidRPr="00D849F1" w:rsidRDefault="00E16705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b/>
          <w:bCs/>
          <w:color w:val="231F20"/>
          <w:kern w:val="0"/>
          <w14:ligatures w14:val="none"/>
        </w:rPr>
        <w:t>Dispensing appliance contractors</w:t>
      </w:r>
    </w:p>
    <w:p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E16705" w:rsidRPr="000B613C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At least three months’ notice must be given by dispensing appliance contractors. If you are seeking to </w:t>
      </w:r>
      <w:r>
        <w:rPr>
          <w:rFonts w:ascii="Arial" w:eastAsia="Calibri" w:hAnsi="Arial" w:cs="Arial"/>
          <w:color w:val="231F20"/>
          <w:kern w:val="0"/>
          <w14:ligatures w14:val="none"/>
        </w:rPr>
        <w:t>reduce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the </w:t>
      </w:r>
      <w:r>
        <w:rPr>
          <w:rFonts w:ascii="Arial" w:eastAsia="Calibri" w:hAnsi="Arial" w:cs="Arial"/>
          <w:color w:val="231F20"/>
          <w:kern w:val="0"/>
          <w14:ligatures w14:val="none"/>
        </w:rPr>
        <w:t xml:space="preserve">total number of 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>supplementary opening hours within a shorter timescale</w:t>
      </w:r>
      <w:r>
        <w:rPr>
          <w:rFonts w:ascii="Arial" w:eastAsia="Calibri" w:hAnsi="Arial" w:cs="Arial"/>
          <w:color w:val="231F20"/>
          <w:kern w:val="0"/>
          <w14:ligatures w14:val="none"/>
        </w:rPr>
        <w:t>,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please set out your reasons below and the relevant delegated integrated care board will consider whether it can agree to a shorter notice period.</w:t>
      </w:r>
    </w:p>
    <w:p w:rsidR="00E16705" w:rsidRPr="000B613C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6705" w:rsidRPr="000B613C" w:rsidTr="009D18C3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</w:tc>
      </w:tr>
    </w:tbl>
    <w:p w:rsidR="00E16705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D849F1" w:rsidRDefault="00E16705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b/>
          <w:bCs/>
          <w:color w:val="231F20"/>
          <w:kern w:val="0"/>
          <w14:ligatures w14:val="none"/>
        </w:rPr>
        <w:t>Pharmacy contractors</w:t>
      </w:r>
    </w:p>
    <w:p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At least </w:t>
      </w:r>
      <w:r>
        <w:rPr>
          <w:rFonts w:ascii="Arial" w:eastAsia="Calibri" w:hAnsi="Arial" w:cs="Arial"/>
          <w:color w:val="231F20"/>
          <w:kern w:val="0"/>
          <w14:ligatures w14:val="none"/>
        </w:rPr>
        <w:t>five weeks’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notice must be given by </w:t>
      </w:r>
      <w:r>
        <w:rPr>
          <w:rFonts w:ascii="Arial" w:eastAsia="Calibri" w:hAnsi="Arial" w:cs="Arial"/>
          <w:color w:val="231F20"/>
          <w:kern w:val="0"/>
          <w14:ligatures w14:val="none"/>
        </w:rPr>
        <w:t>pharmacy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contractors. If you are seeking to </w:t>
      </w:r>
      <w:r>
        <w:rPr>
          <w:rFonts w:ascii="Arial" w:eastAsia="Calibri" w:hAnsi="Arial" w:cs="Arial"/>
          <w:color w:val="231F20"/>
          <w:kern w:val="0"/>
          <w14:ligatures w14:val="none"/>
        </w:rPr>
        <w:t>reduce the total number of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supplementary opening hours within a shorter timescale</w:t>
      </w:r>
      <w:r>
        <w:rPr>
          <w:rFonts w:ascii="Arial" w:eastAsia="Calibri" w:hAnsi="Arial" w:cs="Arial"/>
          <w:color w:val="231F20"/>
          <w:kern w:val="0"/>
          <w14:ligatures w14:val="none"/>
        </w:rPr>
        <w:t>,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please set out your reasons below and the relevant delegated integrated care board will consider whether it can agree to a shorter notice period.</w:t>
      </w:r>
    </w:p>
    <w:p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6705" w:rsidRPr="000B613C" w:rsidTr="009D18C3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</w:tc>
      </w:tr>
    </w:tbl>
    <w:p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E16705" w:rsidRPr="00D849F1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color w:val="231F20"/>
          <w:kern w:val="0"/>
          <w14:ligatures w14:val="none"/>
        </w:rPr>
        <w:t>I confirm that</w:t>
      </w:r>
      <w:r>
        <w:rPr>
          <w:rFonts w:ascii="Arial" w:eastAsia="Calibri" w:hAnsi="Arial" w:cs="Arial"/>
          <w:color w:val="231F20"/>
          <w:kern w:val="0"/>
          <w14:ligatures w14:val="none"/>
        </w:rPr>
        <w:t xml:space="preserve"> </w:t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>the pharmacy’s NHS website and Directory of Services profiles will be updated accordingly</w:t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D849F1">
        <w:rPr>
          <w:rFonts w:ascii="Symbol" w:eastAsia="Symbol" w:hAnsi="Symbol" w:cs="Symbol"/>
          <w:color w:val="231F20"/>
          <w:kern w:val="0"/>
          <w14:ligatures w14:val="none"/>
        </w:rPr>
        <w:sym w:font="Symbol" w:char="F081"/>
      </w:r>
    </w:p>
    <w:p w:rsidR="00E16705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Name ……………………………………………………………………………………….</w:t>
      </w: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Position …………………………………………………………………………………….</w:t>
      </w: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Date ……………………………….................................................................................</w:t>
      </w: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 xml:space="preserve">On behalf of ………………………………………………………………………………… </w:t>
      </w: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(</w:t>
      </w:r>
      <w:proofErr w:type="gramStart"/>
      <w:r w:rsidRPr="00827461">
        <w:rPr>
          <w:rFonts w:ascii="Arial" w:hAnsi="Arial" w:cs="Arial"/>
        </w:rPr>
        <w:t>insert</w:t>
      </w:r>
      <w:proofErr w:type="gramEnd"/>
      <w:r w:rsidRPr="00827461">
        <w:rPr>
          <w:rFonts w:ascii="Arial" w:hAnsi="Arial" w:cs="Arial"/>
        </w:rPr>
        <w:t xml:space="preserve"> name of contractor)</w:t>
      </w: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Contact email address in case of queries …………………………………………………</w:t>
      </w: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Contact phone number in case of queries …………………………………………………</w:t>
      </w: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 xml:space="preserve">NHS England’s </w:t>
      </w:r>
      <w:hyperlink r:id="rId7" w:history="1">
        <w:r w:rsidRPr="00827461">
          <w:rPr>
            <w:rStyle w:val="Hyperlink"/>
            <w:rFonts w:ascii="Arial" w:hAnsi="Arial" w:cs="Arial"/>
          </w:rPr>
          <w:t>Privacy Notice</w:t>
        </w:r>
      </w:hyperlink>
      <w:r w:rsidRPr="00827461">
        <w:rPr>
          <w:rFonts w:ascii="Arial" w:hAnsi="Arial" w:cs="Arial"/>
        </w:rPr>
        <w:t xml:space="preserve"> 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p w:rsidR="00E16705" w:rsidRDefault="00E16705"/>
    <w:sectPr w:rsidR="00E1670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5BAF" w:rsidRDefault="002E5BAF" w:rsidP="001B2A03">
      <w:pPr>
        <w:spacing w:after="0" w:line="240" w:lineRule="auto"/>
      </w:pPr>
      <w:r>
        <w:separator/>
      </w:r>
    </w:p>
  </w:endnote>
  <w:endnote w:type="continuationSeparator" w:id="0">
    <w:p w:rsidR="002E5BAF" w:rsidRDefault="002E5BAF" w:rsidP="001B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822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A03" w:rsidRDefault="001B2A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A03" w:rsidRDefault="001B2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5BAF" w:rsidRDefault="002E5BAF" w:rsidP="001B2A03">
      <w:pPr>
        <w:spacing w:after="0" w:line="240" w:lineRule="auto"/>
      </w:pPr>
      <w:r>
        <w:separator/>
      </w:r>
    </w:p>
  </w:footnote>
  <w:footnote w:type="continuationSeparator" w:id="0">
    <w:p w:rsidR="002E5BAF" w:rsidRDefault="002E5BAF" w:rsidP="001B2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62EF4"/>
    <w:multiLevelType w:val="hybridMultilevel"/>
    <w:tmpl w:val="FD04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3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05"/>
    <w:rsid w:val="001B2A03"/>
    <w:rsid w:val="0028242C"/>
    <w:rsid w:val="002E5BAF"/>
    <w:rsid w:val="004454C4"/>
    <w:rsid w:val="005F216F"/>
    <w:rsid w:val="007B139C"/>
    <w:rsid w:val="008710D4"/>
    <w:rsid w:val="00E1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EE57"/>
  <w15:chartTrackingRefBased/>
  <w15:docId w15:val="{BCD4343E-2B74-4052-8E6F-52E3EB4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705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167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7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16705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03"/>
  </w:style>
  <w:style w:type="paragraph" w:styleId="Footer">
    <w:name w:val="footer"/>
    <w:basedOn w:val="Normal"/>
    <w:link w:val="FooterChar"/>
    <w:uiPriority w:val="99"/>
    <w:unhideWhenUsed/>
    <w:rsid w:val="001B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contact-us/privacy/privacy-not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Goodson (PCC)</dc:creator>
  <cp:keywords/>
  <dc:description/>
  <cp:lastModifiedBy>Joanne Boshell</cp:lastModifiedBy>
  <cp:revision>1</cp:revision>
  <dcterms:created xsi:type="dcterms:W3CDTF">2023-05-25T11:46:00Z</dcterms:created>
  <dcterms:modified xsi:type="dcterms:W3CDTF">2023-05-25T11:46:00Z</dcterms:modified>
</cp:coreProperties>
</file>