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eastAsiaTheme="minorHAnsi"/>
          <w:szCs w:val="24"/>
          <w:lang w:val="en-GB"/>
        </w:rPr>
        <w:id w:val="-39677985"/>
        <w:docPartObj>
          <w:docPartGallery w:val="Cover Pages"/>
          <w:docPartUnique/>
        </w:docPartObj>
      </w:sdtPr>
      <w:sdtEndPr/>
      <w:sdtContent>
        <w:p w14:paraId="17B35607" w14:textId="77777777" w:rsidR="00012418" w:rsidRPr="00141C5E" w:rsidRDefault="00CB479C">
          <w:pPr>
            <w:pStyle w:val="NoSpacing"/>
            <w:rPr>
              <w:szCs w:val="24"/>
            </w:rPr>
          </w:pPr>
          <w:r w:rsidRPr="00141C5E">
            <w:rPr>
              <w:noProof/>
              <w:szCs w:val="24"/>
              <w:lang w:eastAsia="en-GB"/>
            </w:rPr>
            <w:drawing>
              <wp:anchor distT="0" distB="0" distL="114300" distR="114300" simplePos="0" relativeHeight="251662336" behindDoc="0" locked="0" layoutInCell="1" allowOverlap="1" wp14:anchorId="0275D736" wp14:editId="7DCDE0D8">
                <wp:simplePos x="0" y="0"/>
                <wp:positionH relativeFrom="page">
                  <wp:posOffset>6353175</wp:posOffset>
                </wp:positionH>
                <wp:positionV relativeFrom="page">
                  <wp:posOffset>371475</wp:posOffset>
                </wp:positionV>
                <wp:extent cx="809625" cy="328930"/>
                <wp:effectExtent l="0" t="0" r="3175" b="1270"/>
                <wp:wrapNone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3289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5F7F63A" w14:textId="77777777" w:rsidR="00D669F3" w:rsidRPr="00141C5E" w:rsidRDefault="00122AF1" w:rsidP="00D669F3">
          <w:pPr>
            <w:rPr>
              <w:szCs w:val="24"/>
            </w:rPr>
          </w:pPr>
        </w:p>
      </w:sdtContent>
    </w:sdt>
    <w:p w14:paraId="24ADE4F1" w14:textId="77777777" w:rsidR="00EB0C00" w:rsidRPr="00141C5E" w:rsidRDefault="00D669F3" w:rsidP="00EB0C00">
      <w:pPr>
        <w:rPr>
          <w:b/>
          <w:color w:val="4472C4" w:themeColor="accent1"/>
          <w:szCs w:val="24"/>
        </w:rPr>
      </w:pPr>
      <w:r w:rsidRPr="00141C5E">
        <w:rPr>
          <w:b/>
          <w:color w:val="4472C4" w:themeColor="accent1"/>
          <w:szCs w:val="24"/>
        </w:rPr>
        <w:t>Nursing and midwifery people stories</w:t>
      </w:r>
      <w:r w:rsidR="00C17A1B" w:rsidRPr="00141C5E">
        <w:rPr>
          <w:b/>
          <w:color w:val="4472C4" w:themeColor="accent1"/>
          <w:szCs w:val="24"/>
        </w:rPr>
        <w:t xml:space="preserve"> for NHS England and NHS Improvement</w:t>
      </w:r>
    </w:p>
    <w:p w14:paraId="3A6411C7" w14:textId="77777777" w:rsidR="00744821" w:rsidRDefault="00055D96" w:rsidP="00EB0C00">
      <w:pPr>
        <w:rPr>
          <w:szCs w:val="24"/>
        </w:rPr>
      </w:pPr>
      <w:r w:rsidRPr="00141C5E">
        <w:rPr>
          <w:szCs w:val="24"/>
        </w:rPr>
        <w:t>2020 is the Y</w:t>
      </w:r>
      <w:r w:rsidR="00C17A1B" w:rsidRPr="00141C5E">
        <w:rPr>
          <w:szCs w:val="24"/>
        </w:rPr>
        <w:t xml:space="preserve">ear of the </w:t>
      </w:r>
      <w:r w:rsidRPr="00141C5E">
        <w:rPr>
          <w:szCs w:val="24"/>
        </w:rPr>
        <w:t>Nurs</w:t>
      </w:r>
      <w:r w:rsidR="00C17A1B" w:rsidRPr="00141C5E">
        <w:rPr>
          <w:szCs w:val="24"/>
        </w:rPr>
        <w:t xml:space="preserve">e and </w:t>
      </w:r>
      <w:r w:rsidRPr="00141C5E">
        <w:rPr>
          <w:szCs w:val="24"/>
        </w:rPr>
        <w:t>M</w:t>
      </w:r>
      <w:r w:rsidR="00C17A1B" w:rsidRPr="00141C5E">
        <w:rPr>
          <w:szCs w:val="24"/>
        </w:rPr>
        <w:t>idwife</w:t>
      </w:r>
      <w:r w:rsidR="00A2412E" w:rsidRPr="00141C5E">
        <w:rPr>
          <w:szCs w:val="24"/>
        </w:rPr>
        <w:t xml:space="preserve"> and a</w:t>
      </w:r>
      <w:r w:rsidRPr="00141C5E">
        <w:rPr>
          <w:szCs w:val="24"/>
        </w:rPr>
        <w:t xml:space="preserve"> time </w:t>
      </w:r>
      <w:r w:rsidR="006752C4">
        <w:rPr>
          <w:szCs w:val="24"/>
        </w:rPr>
        <w:t>for us to</w:t>
      </w:r>
      <w:r w:rsidRPr="00141C5E">
        <w:rPr>
          <w:szCs w:val="24"/>
        </w:rPr>
        <w:t xml:space="preserve"> celebrat</w:t>
      </w:r>
      <w:r w:rsidR="00A2412E" w:rsidRPr="00141C5E">
        <w:rPr>
          <w:szCs w:val="24"/>
        </w:rPr>
        <w:t>ing</w:t>
      </w:r>
      <w:r w:rsidRPr="00141C5E">
        <w:rPr>
          <w:szCs w:val="24"/>
        </w:rPr>
        <w:t xml:space="preserve"> and renew perceptions of the professions. </w:t>
      </w:r>
      <w:r w:rsidR="006752C4">
        <w:rPr>
          <w:szCs w:val="24"/>
        </w:rPr>
        <w:t>It is also the year that C</w:t>
      </w:r>
      <w:r w:rsidR="00744821">
        <w:rPr>
          <w:szCs w:val="24"/>
        </w:rPr>
        <w:t>ovid</w:t>
      </w:r>
      <w:r w:rsidR="006752C4">
        <w:rPr>
          <w:szCs w:val="24"/>
        </w:rPr>
        <w:t>-19</w:t>
      </w:r>
      <w:r w:rsidR="00744821">
        <w:rPr>
          <w:szCs w:val="24"/>
        </w:rPr>
        <w:t xml:space="preserve"> </w:t>
      </w:r>
      <w:r w:rsidR="006752C4">
        <w:rPr>
          <w:szCs w:val="24"/>
        </w:rPr>
        <w:t>struck. We want to gather stories about our nurses and midwives before</w:t>
      </w:r>
      <w:r w:rsidR="00744821">
        <w:rPr>
          <w:szCs w:val="24"/>
        </w:rPr>
        <w:t>,</w:t>
      </w:r>
      <w:r w:rsidR="006752C4">
        <w:rPr>
          <w:szCs w:val="24"/>
        </w:rPr>
        <w:t xml:space="preserve"> during and in the aftermath of Covid. </w:t>
      </w:r>
    </w:p>
    <w:p w14:paraId="4152CFBF" w14:textId="48387EC4" w:rsidR="006752C4" w:rsidRDefault="006752C4" w:rsidP="00EB0C00">
      <w:pPr>
        <w:rPr>
          <w:szCs w:val="24"/>
        </w:rPr>
      </w:pPr>
      <w:r>
        <w:rPr>
          <w:szCs w:val="24"/>
        </w:rPr>
        <w:t xml:space="preserve">We want to show the breadth of skills, compassion and expertise it takes to be a nurse or midwife. We also want to show the vast, diverse, range of people in these roles, delivering care at the best of times, and in the worst of times.  </w:t>
      </w:r>
    </w:p>
    <w:p w14:paraId="3E34AB2C" w14:textId="5A996FC0" w:rsidR="00EB0C00" w:rsidRPr="00141C5E" w:rsidRDefault="006752C4" w:rsidP="00EB0C00">
      <w:pPr>
        <w:rPr>
          <w:szCs w:val="24"/>
        </w:rPr>
      </w:pPr>
      <w:r>
        <w:rPr>
          <w:szCs w:val="24"/>
        </w:rPr>
        <w:t>W</w:t>
      </w:r>
      <w:r w:rsidR="00055D96" w:rsidRPr="00141C5E">
        <w:rPr>
          <w:szCs w:val="24"/>
        </w:rPr>
        <w:t xml:space="preserve">e will use </w:t>
      </w:r>
      <w:r w:rsidR="00836B11">
        <w:rPr>
          <w:szCs w:val="24"/>
        </w:rPr>
        <w:t xml:space="preserve">people stories </w:t>
      </w:r>
      <w:r w:rsidR="00A2412E" w:rsidRPr="00141C5E">
        <w:rPr>
          <w:szCs w:val="24"/>
        </w:rPr>
        <w:t xml:space="preserve">to </w:t>
      </w:r>
      <w:r w:rsidR="004B1794" w:rsidRPr="00141C5E">
        <w:rPr>
          <w:szCs w:val="24"/>
        </w:rPr>
        <w:t xml:space="preserve">provide a snapshot and </w:t>
      </w:r>
      <w:r w:rsidR="00A2412E" w:rsidRPr="00141C5E">
        <w:rPr>
          <w:szCs w:val="24"/>
        </w:rPr>
        <w:t>share good practice</w:t>
      </w:r>
      <w:r w:rsidR="004B1794" w:rsidRPr="00141C5E">
        <w:rPr>
          <w:szCs w:val="24"/>
        </w:rPr>
        <w:t xml:space="preserve"> </w:t>
      </w:r>
      <w:r>
        <w:rPr>
          <w:szCs w:val="24"/>
        </w:rPr>
        <w:t xml:space="preserve">and experiences </w:t>
      </w:r>
      <w:r w:rsidR="004B1794" w:rsidRPr="00141C5E">
        <w:rPr>
          <w:szCs w:val="24"/>
        </w:rPr>
        <w:t>of the professions, throughout the year</w:t>
      </w:r>
      <w:r w:rsidR="00A2412E" w:rsidRPr="00141C5E">
        <w:rPr>
          <w:szCs w:val="24"/>
        </w:rPr>
        <w:t>.</w:t>
      </w:r>
      <w:r w:rsidR="00055D96" w:rsidRPr="00141C5E">
        <w:rPr>
          <w:szCs w:val="24"/>
        </w:rPr>
        <w:t xml:space="preserve"> The</w:t>
      </w:r>
      <w:r>
        <w:rPr>
          <w:szCs w:val="24"/>
        </w:rPr>
        <w:t xml:space="preserve"> people stories</w:t>
      </w:r>
      <w:r w:rsidR="00055D96" w:rsidRPr="00141C5E">
        <w:rPr>
          <w:szCs w:val="24"/>
        </w:rPr>
        <w:t xml:space="preserve"> will be hosted on </w:t>
      </w:r>
      <w:r w:rsidR="00C17A1B" w:rsidRPr="00141C5E">
        <w:rPr>
          <w:szCs w:val="24"/>
        </w:rPr>
        <w:t>the NHS England and NHS Improvement</w:t>
      </w:r>
      <w:r w:rsidR="00055D96" w:rsidRPr="00141C5E">
        <w:rPr>
          <w:szCs w:val="24"/>
        </w:rPr>
        <w:t xml:space="preserve"> website, and they may also be used as a starting point for </w:t>
      </w:r>
      <w:r w:rsidR="00A2412E" w:rsidRPr="00141C5E">
        <w:rPr>
          <w:szCs w:val="24"/>
        </w:rPr>
        <w:t xml:space="preserve">media stories and interviews. </w:t>
      </w:r>
    </w:p>
    <w:p w14:paraId="0597849D" w14:textId="77777777" w:rsidR="00836B11" w:rsidRDefault="00836B11" w:rsidP="00EB0C00">
      <w:pPr>
        <w:rPr>
          <w:b/>
          <w:color w:val="4472C4" w:themeColor="accent1"/>
          <w:szCs w:val="24"/>
        </w:rPr>
      </w:pPr>
    </w:p>
    <w:p w14:paraId="20C73568" w14:textId="77777777" w:rsidR="00EB0C00" w:rsidRPr="00141C5E" w:rsidRDefault="008C067B" w:rsidP="00EB0C00">
      <w:pPr>
        <w:rPr>
          <w:rFonts w:eastAsia="Calibri"/>
          <w:i/>
          <w:szCs w:val="24"/>
        </w:rPr>
      </w:pPr>
      <w:r w:rsidRPr="00141C5E">
        <w:rPr>
          <w:b/>
          <w:color w:val="4472C4" w:themeColor="accent1"/>
          <w:szCs w:val="24"/>
        </w:rPr>
        <w:t xml:space="preserve">Name and </w:t>
      </w:r>
      <w:r w:rsidR="00D669F3" w:rsidRPr="00141C5E">
        <w:rPr>
          <w:b/>
          <w:color w:val="4472C4" w:themeColor="accent1"/>
          <w:szCs w:val="24"/>
        </w:rPr>
        <w:t xml:space="preserve">role </w:t>
      </w:r>
      <w:r w:rsidR="007218CE" w:rsidRPr="00141C5E">
        <w:rPr>
          <w:rFonts w:eastAsia="Calibri"/>
          <w:i/>
          <w:szCs w:val="24"/>
        </w:rPr>
        <w:t>Name, Job title, organisation</w:t>
      </w:r>
    </w:p>
    <w:p w14:paraId="15589D5E" w14:textId="77777777" w:rsidR="00EB0C00" w:rsidRPr="00141C5E" w:rsidRDefault="00EB0C00" w:rsidP="00EB0C00">
      <w:pPr>
        <w:rPr>
          <w:b/>
          <w:color w:val="4472C4" w:themeColor="accent1"/>
          <w:szCs w:val="24"/>
        </w:rPr>
      </w:pPr>
    </w:p>
    <w:p w14:paraId="0399D6AD" w14:textId="77777777" w:rsidR="00EB0C00" w:rsidRPr="00141C5E" w:rsidRDefault="007218CE" w:rsidP="00EB0C00">
      <w:pPr>
        <w:rPr>
          <w:b/>
          <w:color w:val="4472C4" w:themeColor="accent1"/>
          <w:szCs w:val="24"/>
        </w:rPr>
      </w:pPr>
      <w:r w:rsidRPr="00141C5E">
        <w:rPr>
          <w:b/>
          <w:color w:val="4472C4" w:themeColor="accent1"/>
          <w:szCs w:val="24"/>
        </w:rPr>
        <w:t xml:space="preserve">On a typical day </w:t>
      </w:r>
      <w:r w:rsidR="000636DA" w:rsidRPr="00141C5E">
        <w:rPr>
          <w:i/>
          <w:color w:val="000000" w:themeColor="text1"/>
          <w:szCs w:val="24"/>
          <w:u w:val="single"/>
        </w:rPr>
        <w:t>(2</w:t>
      </w:r>
      <w:r w:rsidR="00FC4C0E" w:rsidRPr="00141C5E">
        <w:rPr>
          <w:i/>
          <w:color w:val="000000" w:themeColor="text1"/>
          <w:szCs w:val="24"/>
          <w:u w:val="single"/>
        </w:rPr>
        <w:t>-3 sentences</w:t>
      </w:r>
      <w:r w:rsidR="00FC4C0E" w:rsidRPr="00141C5E">
        <w:rPr>
          <w:i/>
          <w:color w:val="000000" w:themeColor="text1"/>
          <w:szCs w:val="24"/>
        </w:rPr>
        <w:t xml:space="preserve"> - </w:t>
      </w:r>
      <w:proofErr w:type="spellStart"/>
      <w:r w:rsidR="00FC4C0E" w:rsidRPr="00141C5E">
        <w:rPr>
          <w:i/>
          <w:color w:val="000000" w:themeColor="text1"/>
          <w:szCs w:val="24"/>
        </w:rPr>
        <w:t>ie</w:t>
      </w:r>
      <w:proofErr w:type="spellEnd"/>
      <w:r w:rsidRPr="00141C5E">
        <w:rPr>
          <w:i/>
          <w:color w:val="000000" w:themeColor="text1"/>
          <w:szCs w:val="24"/>
        </w:rPr>
        <w:t xml:space="preserve"> </w:t>
      </w:r>
      <w:r w:rsidR="00FC4C0E" w:rsidRPr="00141C5E">
        <w:rPr>
          <w:i/>
          <w:color w:val="000000" w:themeColor="text1"/>
          <w:szCs w:val="24"/>
        </w:rPr>
        <w:t xml:space="preserve">I start at 8:30, </w:t>
      </w:r>
      <w:r w:rsidRPr="00141C5E">
        <w:rPr>
          <w:i/>
          <w:color w:val="000000" w:themeColor="text1"/>
          <w:szCs w:val="24"/>
        </w:rPr>
        <w:t xml:space="preserve">meet </w:t>
      </w:r>
      <w:r w:rsidR="00FC4C0E" w:rsidRPr="00141C5E">
        <w:rPr>
          <w:i/>
          <w:color w:val="000000" w:themeColor="text1"/>
          <w:szCs w:val="24"/>
        </w:rPr>
        <w:t>10-15</w:t>
      </w:r>
      <w:r w:rsidRPr="00141C5E">
        <w:rPr>
          <w:i/>
          <w:color w:val="000000" w:themeColor="text1"/>
          <w:szCs w:val="24"/>
        </w:rPr>
        <w:t xml:space="preserve"> patients</w:t>
      </w:r>
      <w:r w:rsidR="00FC4C0E" w:rsidRPr="00141C5E">
        <w:rPr>
          <w:i/>
          <w:color w:val="000000" w:themeColor="text1"/>
          <w:szCs w:val="24"/>
        </w:rPr>
        <w:t xml:space="preserve"> in the clinic. </w:t>
      </w:r>
      <w:r w:rsidRPr="00141C5E">
        <w:rPr>
          <w:i/>
          <w:color w:val="000000" w:themeColor="text1"/>
          <w:szCs w:val="24"/>
        </w:rPr>
        <w:t xml:space="preserve">I </w:t>
      </w:r>
      <w:r w:rsidR="00FC4C0E" w:rsidRPr="00141C5E">
        <w:rPr>
          <w:i/>
          <w:color w:val="000000" w:themeColor="text1"/>
          <w:szCs w:val="24"/>
        </w:rPr>
        <w:t>assess and write their plans</w:t>
      </w:r>
      <w:r w:rsidRPr="00141C5E">
        <w:rPr>
          <w:i/>
          <w:color w:val="000000" w:themeColor="text1"/>
          <w:szCs w:val="24"/>
        </w:rPr>
        <w:t xml:space="preserve"> and,</w:t>
      </w:r>
      <w:r w:rsidR="00FC4C0E" w:rsidRPr="00141C5E">
        <w:rPr>
          <w:i/>
          <w:color w:val="000000" w:themeColor="text1"/>
          <w:szCs w:val="24"/>
        </w:rPr>
        <w:t xml:space="preserve"> </w:t>
      </w:r>
      <w:r w:rsidRPr="00141C5E">
        <w:rPr>
          <w:i/>
          <w:color w:val="000000" w:themeColor="text1"/>
          <w:szCs w:val="24"/>
        </w:rPr>
        <w:t xml:space="preserve">I do </w:t>
      </w:r>
      <w:proofErr w:type="gramStart"/>
      <w:r w:rsidRPr="00141C5E">
        <w:rPr>
          <w:i/>
          <w:color w:val="000000" w:themeColor="text1"/>
          <w:szCs w:val="24"/>
        </w:rPr>
        <w:t>X,Y</w:t>
      </w:r>
      <w:proofErr w:type="gramEnd"/>
      <w:r w:rsidRPr="00141C5E">
        <w:rPr>
          <w:i/>
          <w:color w:val="000000" w:themeColor="text1"/>
          <w:szCs w:val="24"/>
        </w:rPr>
        <w:t xml:space="preserve"> and Z</w:t>
      </w:r>
      <w:r w:rsidR="007E0B9A" w:rsidRPr="00141C5E">
        <w:rPr>
          <w:i/>
          <w:color w:val="000000" w:themeColor="text1"/>
          <w:szCs w:val="24"/>
        </w:rPr>
        <w:t>)</w:t>
      </w:r>
      <w:r w:rsidR="00D669F3" w:rsidRPr="00141C5E">
        <w:rPr>
          <w:b/>
          <w:color w:val="4472C4" w:themeColor="accent1"/>
          <w:szCs w:val="24"/>
        </w:rPr>
        <w:t xml:space="preserve"> </w:t>
      </w:r>
    </w:p>
    <w:p w14:paraId="3FCD4ED0" w14:textId="77777777" w:rsidR="00EB0C00" w:rsidRPr="00141C5E" w:rsidRDefault="00EB0C00" w:rsidP="00EB0C00">
      <w:pPr>
        <w:rPr>
          <w:b/>
          <w:color w:val="4472C4" w:themeColor="accent1"/>
          <w:szCs w:val="24"/>
        </w:rPr>
      </w:pPr>
    </w:p>
    <w:p w14:paraId="42556298" w14:textId="77777777" w:rsidR="00EB0C00" w:rsidRPr="00141C5E" w:rsidRDefault="00EB0C00" w:rsidP="00EB0C00">
      <w:pPr>
        <w:rPr>
          <w:b/>
          <w:color w:val="4472C4" w:themeColor="accent1"/>
          <w:szCs w:val="24"/>
        </w:rPr>
      </w:pPr>
    </w:p>
    <w:p w14:paraId="60B443AC" w14:textId="77777777" w:rsidR="00423E82" w:rsidRPr="00141C5E" w:rsidRDefault="00423E82" w:rsidP="00EB0C00">
      <w:pPr>
        <w:rPr>
          <w:i/>
          <w:color w:val="000000" w:themeColor="text1"/>
          <w:szCs w:val="24"/>
        </w:rPr>
      </w:pPr>
      <w:r w:rsidRPr="00141C5E">
        <w:rPr>
          <w:b/>
          <w:color w:val="4472C4" w:themeColor="accent1"/>
          <w:szCs w:val="24"/>
        </w:rPr>
        <w:t>One way</w:t>
      </w:r>
      <w:r w:rsidR="006E2096" w:rsidRPr="00141C5E">
        <w:rPr>
          <w:b/>
          <w:color w:val="4472C4" w:themeColor="accent1"/>
          <w:szCs w:val="24"/>
        </w:rPr>
        <w:t xml:space="preserve"> I’ve made a difference</w:t>
      </w:r>
      <w:r w:rsidR="006F25E5" w:rsidRPr="00141C5E">
        <w:rPr>
          <w:b/>
          <w:color w:val="4472C4" w:themeColor="accent1"/>
          <w:szCs w:val="24"/>
        </w:rPr>
        <w:t xml:space="preserve"> as a nurse or midwife</w:t>
      </w:r>
      <w:r w:rsidR="00457743" w:rsidRPr="00141C5E">
        <w:rPr>
          <w:b/>
          <w:color w:val="4472C4" w:themeColor="accent1"/>
          <w:szCs w:val="24"/>
        </w:rPr>
        <w:t xml:space="preserve"> </w:t>
      </w:r>
    </w:p>
    <w:p w14:paraId="7E95113F" w14:textId="77777777" w:rsidR="00EB0C00" w:rsidRPr="00141C5E" w:rsidRDefault="00423E82" w:rsidP="00EB0C00">
      <w:pPr>
        <w:rPr>
          <w:i/>
          <w:color w:val="000000" w:themeColor="text1"/>
          <w:szCs w:val="24"/>
        </w:rPr>
      </w:pPr>
      <w:r w:rsidRPr="00141C5E">
        <w:rPr>
          <w:i/>
          <w:color w:val="000000" w:themeColor="text1"/>
          <w:szCs w:val="24"/>
        </w:rPr>
        <w:t>(Example of a c</w:t>
      </w:r>
      <w:r w:rsidR="00B00F7A" w:rsidRPr="00141C5E">
        <w:rPr>
          <w:i/>
          <w:color w:val="000000" w:themeColor="text1"/>
          <w:szCs w:val="24"/>
        </w:rPr>
        <w:t xml:space="preserve">hallenge / </w:t>
      </w:r>
      <w:r w:rsidR="007218CE" w:rsidRPr="00141C5E">
        <w:rPr>
          <w:i/>
          <w:color w:val="000000" w:themeColor="text1"/>
          <w:szCs w:val="24"/>
        </w:rPr>
        <w:t xml:space="preserve">outcome </w:t>
      </w:r>
      <w:r w:rsidR="00EB2A96" w:rsidRPr="00141C5E">
        <w:rPr>
          <w:i/>
          <w:color w:val="000000" w:themeColor="text1"/>
          <w:szCs w:val="24"/>
          <w:u w:val="single"/>
        </w:rPr>
        <w:t>(c. 100 words</w:t>
      </w:r>
      <w:r w:rsidR="00EB2A96" w:rsidRPr="00141C5E">
        <w:rPr>
          <w:i/>
          <w:color w:val="000000" w:themeColor="text1"/>
          <w:szCs w:val="24"/>
        </w:rPr>
        <w:t xml:space="preserve"> – </w:t>
      </w:r>
      <w:r w:rsidR="007218CE" w:rsidRPr="00141C5E">
        <w:rPr>
          <w:i/>
          <w:color w:val="000000" w:themeColor="text1"/>
          <w:szCs w:val="24"/>
        </w:rPr>
        <w:t>talk about</w:t>
      </w:r>
      <w:r w:rsidR="00EB2A96" w:rsidRPr="00141C5E">
        <w:rPr>
          <w:i/>
          <w:color w:val="000000" w:themeColor="text1"/>
          <w:szCs w:val="24"/>
        </w:rPr>
        <w:t xml:space="preserve"> skills / leadership /expertise you used)</w:t>
      </w:r>
    </w:p>
    <w:p w14:paraId="37C39014" w14:textId="77777777" w:rsidR="00EB0C00" w:rsidRPr="00141C5E" w:rsidRDefault="00EB0C00" w:rsidP="00EB0C00">
      <w:pPr>
        <w:rPr>
          <w:b/>
          <w:color w:val="4472C4" w:themeColor="accent1"/>
          <w:szCs w:val="24"/>
        </w:rPr>
      </w:pPr>
    </w:p>
    <w:p w14:paraId="647B2236" w14:textId="77777777" w:rsidR="00EB0C00" w:rsidRPr="00141C5E" w:rsidRDefault="00EB0C00" w:rsidP="00EB0C00">
      <w:pPr>
        <w:rPr>
          <w:b/>
          <w:color w:val="4472C4" w:themeColor="accent1"/>
          <w:szCs w:val="24"/>
        </w:rPr>
      </w:pPr>
    </w:p>
    <w:p w14:paraId="62DC4E60" w14:textId="77777777" w:rsidR="00EB0C00" w:rsidRPr="00141C5E" w:rsidRDefault="00B00F7A" w:rsidP="00EB0C00">
      <w:pPr>
        <w:rPr>
          <w:b/>
          <w:color w:val="4472C4" w:themeColor="accent1"/>
          <w:szCs w:val="24"/>
        </w:rPr>
      </w:pPr>
      <w:r w:rsidRPr="00141C5E">
        <w:rPr>
          <w:b/>
          <w:color w:val="4472C4" w:themeColor="accent1"/>
          <w:szCs w:val="24"/>
        </w:rPr>
        <w:t xml:space="preserve">What would </w:t>
      </w:r>
      <w:r w:rsidRPr="00B4737F">
        <w:rPr>
          <w:b/>
          <w:color w:val="4472C4" w:themeColor="accent1"/>
          <w:szCs w:val="24"/>
        </w:rPr>
        <w:t xml:space="preserve">you say to </w:t>
      </w:r>
      <w:r w:rsidR="00237B08" w:rsidRPr="00B4737F">
        <w:rPr>
          <w:b/>
          <w:color w:val="4472C4" w:themeColor="accent1"/>
          <w:szCs w:val="24"/>
        </w:rPr>
        <w:t>someone considering</w:t>
      </w:r>
      <w:r w:rsidRPr="00B4737F">
        <w:rPr>
          <w:b/>
          <w:color w:val="4472C4" w:themeColor="accent1"/>
          <w:szCs w:val="24"/>
        </w:rPr>
        <w:t xml:space="preserve"> a career in nursing</w:t>
      </w:r>
      <w:r w:rsidRPr="00141C5E">
        <w:rPr>
          <w:b/>
          <w:color w:val="4472C4" w:themeColor="accent1"/>
          <w:szCs w:val="24"/>
        </w:rPr>
        <w:t xml:space="preserve"> &amp; midwifery?</w:t>
      </w:r>
    </w:p>
    <w:p w14:paraId="38B7B422" w14:textId="77777777" w:rsidR="00EB0C00" w:rsidRPr="00141C5E" w:rsidRDefault="00EB0C00" w:rsidP="00EB0C00">
      <w:pPr>
        <w:rPr>
          <w:b/>
          <w:color w:val="4472C4" w:themeColor="accent1"/>
          <w:szCs w:val="24"/>
        </w:rPr>
      </w:pPr>
    </w:p>
    <w:p w14:paraId="7A864E78" w14:textId="77777777" w:rsidR="00EB0C00" w:rsidRPr="00141C5E" w:rsidRDefault="00EB0C00" w:rsidP="00EB0C00">
      <w:pPr>
        <w:rPr>
          <w:b/>
          <w:color w:val="4472C4" w:themeColor="accent1"/>
          <w:szCs w:val="24"/>
        </w:rPr>
      </w:pPr>
    </w:p>
    <w:p w14:paraId="0D7D54CC" w14:textId="77777777" w:rsidR="00FC4C0E" w:rsidRPr="00141C5E" w:rsidRDefault="00D669F3" w:rsidP="00EB0C00">
      <w:pPr>
        <w:rPr>
          <w:rFonts w:eastAsia="Calibri" w:cs="Arial"/>
          <w:i/>
          <w:szCs w:val="24"/>
        </w:rPr>
      </w:pPr>
      <w:r w:rsidRPr="00141C5E">
        <w:rPr>
          <w:rFonts w:eastAsia="Calibri" w:cs="Arial"/>
          <w:b/>
          <w:color w:val="4472C4" w:themeColor="accent1"/>
          <w:szCs w:val="24"/>
        </w:rPr>
        <w:t>Find out more</w:t>
      </w:r>
      <w:r w:rsidRPr="00141C5E">
        <w:rPr>
          <w:rFonts w:eastAsia="Calibri" w:cs="Arial"/>
          <w:color w:val="4472C4" w:themeColor="accent1"/>
          <w:szCs w:val="24"/>
        </w:rPr>
        <w:t xml:space="preserve"> </w:t>
      </w:r>
      <w:r w:rsidRPr="00141C5E">
        <w:rPr>
          <w:rFonts w:eastAsia="Calibri" w:cs="Arial"/>
          <w:szCs w:val="24"/>
        </w:rPr>
        <w:br/>
      </w:r>
      <w:r w:rsidR="000636DA" w:rsidRPr="00141C5E">
        <w:rPr>
          <w:rFonts w:eastAsia="Calibri" w:cs="Arial"/>
          <w:i/>
          <w:szCs w:val="24"/>
        </w:rPr>
        <w:t>(</w:t>
      </w:r>
      <w:r w:rsidR="00C17A1B" w:rsidRPr="00141C5E">
        <w:rPr>
          <w:rFonts w:eastAsia="Calibri" w:cs="Arial"/>
          <w:i/>
          <w:szCs w:val="24"/>
        </w:rPr>
        <w:t>Name</w:t>
      </w:r>
      <w:r w:rsidR="00C17A1B" w:rsidRPr="00B4737F">
        <w:rPr>
          <w:rFonts w:eastAsia="Calibri" w:cs="Arial"/>
          <w:i/>
          <w:szCs w:val="24"/>
        </w:rPr>
        <w:t>, Email</w:t>
      </w:r>
      <w:r w:rsidR="00237B08" w:rsidRPr="00B4737F">
        <w:rPr>
          <w:rFonts w:eastAsia="Calibri" w:cs="Arial"/>
          <w:i/>
          <w:szCs w:val="24"/>
        </w:rPr>
        <w:t>, twitter handle</w:t>
      </w:r>
      <w:r w:rsidR="000636DA" w:rsidRPr="00B4737F">
        <w:rPr>
          <w:rFonts w:eastAsia="Calibri" w:cs="Arial"/>
          <w:i/>
          <w:szCs w:val="24"/>
        </w:rPr>
        <w:t>)</w:t>
      </w:r>
      <w:r w:rsidR="007218CE" w:rsidRPr="00141C5E">
        <w:rPr>
          <w:rFonts w:eastAsia="Calibri" w:cs="Arial"/>
          <w:i/>
          <w:szCs w:val="24"/>
        </w:rPr>
        <w:t xml:space="preserve"> </w:t>
      </w:r>
    </w:p>
    <w:p w14:paraId="1C2ACBB0" w14:textId="77777777" w:rsidR="00FC4C0E" w:rsidRPr="00836B11" w:rsidRDefault="00FC4C0E" w:rsidP="00D669F3">
      <w:pPr>
        <w:pStyle w:val="NHSHeadingone"/>
        <w:spacing w:before="0" w:after="280" w:line="360" w:lineRule="atLeast"/>
        <w:rPr>
          <w:rFonts w:eastAsia="Calibri" w:cs="Arial"/>
          <w:b/>
          <w:color w:val="auto"/>
          <w:sz w:val="24"/>
          <w:szCs w:val="24"/>
        </w:rPr>
      </w:pPr>
      <w:r w:rsidRPr="00836B11">
        <w:rPr>
          <w:rFonts w:eastAsia="Calibri" w:cs="Arial"/>
          <w:b/>
          <w:color w:val="auto"/>
          <w:sz w:val="24"/>
          <w:szCs w:val="24"/>
        </w:rPr>
        <w:lastRenderedPageBreak/>
        <w:t>Further notes</w:t>
      </w:r>
    </w:p>
    <w:p w14:paraId="30D4CD8B" w14:textId="26D25183" w:rsidR="00836B11" w:rsidRPr="00141C5E" w:rsidRDefault="00836B11" w:rsidP="00836B11">
      <w:pPr>
        <w:pStyle w:val="NHSHeadingone"/>
        <w:numPr>
          <w:ilvl w:val="0"/>
          <w:numId w:val="7"/>
        </w:numPr>
        <w:spacing w:before="0" w:after="280" w:line="360" w:lineRule="atLeast"/>
        <w:rPr>
          <w:rFonts w:eastAsia="Calibri" w:cs="Arial"/>
          <w:color w:val="auto"/>
          <w:sz w:val="24"/>
          <w:szCs w:val="24"/>
          <w:lang w:val="en-GB"/>
        </w:rPr>
      </w:pPr>
      <w:r w:rsidRPr="00141C5E">
        <w:rPr>
          <w:color w:val="000000" w:themeColor="text1"/>
          <w:sz w:val="24"/>
          <w:szCs w:val="24"/>
        </w:rPr>
        <w:t>Themes my work relates to</w:t>
      </w:r>
      <w:r w:rsidR="00B4737F">
        <w:rPr>
          <w:rStyle w:val="EndnoteReference"/>
          <w:b/>
          <w:color w:val="000000" w:themeColor="text1"/>
          <w:sz w:val="24"/>
          <w:szCs w:val="24"/>
        </w:rPr>
        <w:endnoteReference w:id="1"/>
      </w:r>
      <w:r w:rsidRPr="00141C5E">
        <w:rPr>
          <w:b/>
          <w:color w:val="000000" w:themeColor="text1"/>
          <w:sz w:val="24"/>
          <w:szCs w:val="24"/>
        </w:rPr>
        <w:t xml:space="preserve"> </w:t>
      </w:r>
      <w:r w:rsidRPr="00141C5E">
        <w:rPr>
          <w:i/>
          <w:color w:val="000000" w:themeColor="text1"/>
          <w:sz w:val="24"/>
          <w:szCs w:val="24"/>
        </w:rPr>
        <w:t>[highlight from the following list]:</w:t>
      </w:r>
    </w:p>
    <w:p w14:paraId="6EDE2695" w14:textId="77777777" w:rsidR="00836B11" w:rsidRPr="00141C5E" w:rsidRDefault="00836B11" w:rsidP="00836B11">
      <w:pPr>
        <w:pStyle w:val="Casestudyheading1"/>
        <w:numPr>
          <w:ilvl w:val="0"/>
          <w:numId w:val="8"/>
        </w:numPr>
        <w:spacing w:after="0" w:line="240" w:lineRule="auto"/>
        <w:rPr>
          <w:color w:val="000000" w:themeColor="text1"/>
          <w:sz w:val="24"/>
          <w:szCs w:val="24"/>
        </w:rPr>
      </w:pPr>
      <w:r w:rsidRPr="00141C5E">
        <w:rPr>
          <w:color w:val="000000" w:themeColor="text1"/>
          <w:sz w:val="24"/>
          <w:szCs w:val="24"/>
        </w:rPr>
        <w:t>Alcohol treatment</w:t>
      </w:r>
    </w:p>
    <w:p w14:paraId="5B7B2135" w14:textId="77777777" w:rsidR="00836B11" w:rsidRPr="00141C5E" w:rsidRDefault="00836B11" w:rsidP="00836B11">
      <w:pPr>
        <w:pStyle w:val="Casestudyheading1"/>
        <w:numPr>
          <w:ilvl w:val="0"/>
          <w:numId w:val="8"/>
        </w:numPr>
        <w:spacing w:after="0" w:line="240" w:lineRule="auto"/>
        <w:rPr>
          <w:color w:val="000000" w:themeColor="text1"/>
          <w:sz w:val="24"/>
          <w:szCs w:val="24"/>
        </w:rPr>
      </w:pPr>
      <w:r w:rsidRPr="00141C5E">
        <w:rPr>
          <w:color w:val="000000" w:themeColor="text1"/>
          <w:sz w:val="24"/>
          <w:szCs w:val="24"/>
        </w:rPr>
        <w:t>LGBT communities</w:t>
      </w:r>
    </w:p>
    <w:p w14:paraId="1DB5CA7E" w14:textId="77777777" w:rsidR="00836B11" w:rsidRPr="00141C5E" w:rsidRDefault="00836B11" w:rsidP="00836B11">
      <w:pPr>
        <w:pStyle w:val="Casestudyheading1"/>
        <w:numPr>
          <w:ilvl w:val="0"/>
          <w:numId w:val="8"/>
        </w:numPr>
        <w:spacing w:after="0" w:line="240" w:lineRule="auto"/>
        <w:rPr>
          <w:color w:val="000000" w:themeColor="text1"/>
          <w:sz w:val="24"/>
          <w:szCs w:val="24"/>
        </w:rPr>
      </w:pPr>
      <w:r w:rsidRPr="00141C5E">
        <w:rPr>
          <w:color w:val="000000" w:themeColor="text1"/>
          <w:sz w:val="24"/>
          <w:szCs w:val="24"/>
        </w:rPr>
        <w:t>Nutrition &amp; hydration</w:t>
      </w:r>
    </w:p>
    <w:p w14:paraId="62260E40" w14:textId="77777777" w:rsidR="00836B11" w:rsidRPr="00141C5E" w:rsidRDefault="00836B11" w:rsidP="00836B11">
      <w:pPr>
        <w:pStyle w:val="Casestudyheading1"/>
        <w:numPr>
          <w:ilvl w:val="0"/>
          <w:numId w:val="8"/>
        </w:numPr>
        <w:spacing w:after="0" w:line="240" w:lineRule="auto"/>
        <w:rPr>
          <w:color w:val="000000" w:themeColor="text1"/>
          <w:sz w:val="24"/>
          <w:szCs w:val="24"/>
        </w:rPr>
      </w:pPr>
      <w:r w:rsidRPr="00141C5E">
        <w:rPr>
          <w:color w:val="000000" w:themeColor="text1"/>
          <w:sz w:val="24"/>
          <w:szCs w:val="24"/>
        </w:rPr>
        <w:t>Smoking cessation</w:t>
      </w:r>
    </w:p>
    <w:p w14:paraId="68FD9C37" w14:textId="77777777" w:rsidR="00836B11" w:rsidRPr="00141C5E" w:rsidRDefault="00836B11" w:rsidP="00836B11">
      <w:pPr>
        <w:pStyle w:val="Casestudyheading1"/>
        <w:numPr>
          <w:ilvl w:val="0"/>
          <w:numId w:val="8"/>
        </w:numPr>
        <w:spacing w:after="0" w:line="240" w:lineRule="auto"/>
        <w:rPr>
          <w:color w:val="000000" w:themeColor="text1"/>
          <w:sz w:val="24"/>
          <w:szCs w:val="24"/>
        </w:rPr>
      </w:pPr>
      <w:r w:rsidRPr="00141C5E">
        <w:rPr>
          <w:color w:val="000000" w:themeColor="text1"/>
          <w:sz w:val="24"/>
          <w:szCs w:val="24"/>
        </w:rPr>
        <w:t>Stress awareness</w:t>
      </w:r>
    </w:p>
    <w:p w14:paraId="645EEA8E" w14:textId="77777777" w:rsidR="00836B11" w:rsidRPr="00141C5E" w:rsidRDefault="00836B11" w:rsidP="00836B11">
      <w:pPr>
        <w:pStyle w:val="Casestudyheading1"/>
        <w:numPr>
          <w:ilvl w:val="0"/>
          <w:numId w:val="8"/>
        </w:numPr>
        <w:spacing w:after="0" w:line="240" w:lineRule="auto"/>
        <w:rPr>
          <w:color w:val="000000" w:themeColor="text1"/>
          <w:sz w:val="24"/>
          <w:szCs w:val="24"/>
        </w:rPr>
      </w:pPr>
      <w:r w:rsidRPr="00141C5E">
        <w:rPr>
          <w:color w:val="000000" w:themeColor="text1"/>
          <w:sz w:val="24"/>
          <w:szCs w:val="24"/>
        </w:rPr>
        <w:t>Maternity</w:t>
      </w:r>
    </w:p>
    <w:p w14:paraId="28593E1A" w14:textId="77777777" w:rsidR="00836B11" w:rsidRPr="00141C5E" w:rsidRDefault="00836B11" w:rsidP="00836B11">
      <w:pPr>
        <w:pStyle w:val="Casestudyheading1"/>
        <w:numPr>
          <w:ilvl w:val="0"/>
          <w:numId w:val="8"/>
        </w:numPr>
        <w:spacing w:after="0" w:line="240" w:lineRule="auto"/>
        <w:rPr>
          <w:color w:val="000000" w:themeColor="text1"/>
          <w:sz w:val="24"/>
          <w:szCs w:val="24"/>
        </w:rPr>
      </w:pPr>
      <w:r w:rsidRPr="00141C5E">
        <w:rPr>
          <w:color w:val="000000" w:themeColor="text1"/>
          <w:sz w:val="24"/>
          <w:szCs w:val="24"/>
        </w:rPr>
        <w:t>Mental health</w:t>
      </w:r>
    </w:p>
    <w:p w14:paraId="02B0303C" w14:textId="77777777" w:rsidR="00836B11" w:rsidRPr="00141C5E" w:rsidRDefault="00836B11" w:rsidP="00836B11">
      <w:pPr>
        <w:pStyle w:val="Casestudyheading1"/>
        <w:numPr>
          <w:ilvl w:val="0"/>
          <w:numId w:val="8"/>
        </w:numPr>
        <w:spacing w:after="0" w:line="240" w:lineRule="auto"/>
        <w:rPr>
          <w:color w:val="000000" w:themeColor="text1"/>
          <w:sz w:val="24"/>
          <w:szCs w:val="24"/>
        </w:rPr>
      </w:pPr>
      <w:r w:rsidRPr="00141C5E">
        <w:rPr>
          <w:color w:val="000000" w:themeColor="text1"/>
          <w:sz w:val="24"/>
          <w:szCs w:val="24"/>
        </w:rPr>
        <w:t>Autism</w:t>
      </w:r>
    </w:p>
    <w:p w14:paraId="3C371788" w14:textId="77777777" w:rsidR="00836B11" w:rsidRPr="00141C5E" w:rsidRDefault="00836B11" w:rsidP="00836B11">
      <w:pPr>
        <w:pStyle w:val="Casestudyheading1"/>
        <w:numPr>
          <w:ilvl w:val="0"/>
          <w:numId w:val="8"/>
        </w:numPr>
        <w:spacing w:after="0" w:line="240" w:lineRule="auto"/>
        <w:rPr>
          <w:color w:val="000000" w:themeColor="text1"/>
          <w:sz w:val="24"/>
          <w:szCs w:val="24"/>
        </w:rPr>
      </w:pPr>
      <w:r w:rsidRPr="00141C5E">
        <w:rPr>
          <w:color w:val="000000" w:themeColor="text1"/>
          <w:sz w:val="24"/>
          <w:szCs w:val="24"/>
        </w:rPr>
        <w:t>Learning disabilities</w:t>
      </w:r>
    </w:p>
    <w:p w14:paraId="288E9CEB" w14:textId="77777777" w:rsidR="00836B11" w:rsidRPr="00141C5E" w:rsidRDefault="00836B11" w:rsidP="00836B11">
      <w:pPr>
        <w:pStyle w:val="Casestudyheading1"/>
        <w:numPr>
          <w:ilvl w:val="0"/>
          <w:numId w:val="8"/>
        </w:numPr>
        <w:spacing w:after="0" w:line="240" w:lineRule="auto"/>
        <w:rPr>
          <w:color w:val="000000" w:themeColor="text1"/>
          <w:sz w:val="24"/>
          <w:szCs w:val="24"/>
        </w:rPr>
      </w:pPr>
      <w:r w:rsidRPr="00141C5E">
        <w:rPr>
          <w:color w:val="000000" w:themeColor="text1"/>
          <w:sz w:val="24"/>
          <w:szCs w:val="24"/>
        </w:rPr>
        <w:t>Stroke</w:t>
      </w:r>
    </w:p>
    <w:p w14:paraId="0226AC0E" w14:textId="77777777" w:rsidR="00836B11" w:rsidRPr="00141C5E" w:rsidRDefault="00836B11" w:rsidP="00836B11">
      <w:pPr>
        <w:pStyle w:val="Casestudyheading1"/>
        <w:numPr>
          <w:ilvl w:val="0"/>
          <w:numId w:val="8"/>
        </w:numPr>
        <w:spacing w:after="0" w:line="240" w:lineRule="auto"/>
        <w:rPr>
          <w:color w:val="000000" w:themeColor="text1"/>
          <w:sz w:val="24"/>
          <w:szCs w:val="24"/>
        </w:rPr>
      </w:pPr>
      <w:r w:rsidRPr="00141C5E">
        <w:rPr>
          <w:color w:val="000000" w:themeColor="text1"/>
          <w:sz w:val="24"/>
          <w:szCs w:val="24"/>
        </w:rPr>
        <w:t>Dementia</w:t>
      </w:r>
    </w:p>
    <w:p w14:paraId="20A34FE8" w14:textId="77777777" w:rsidR="00836B11" w:rsidRPr="00141C5E" w:rsidRDefault="00836B11" w:rsidP="00836B11">
      <w:pPr>
        <w:pStyle w:val="Casestudyheading1"/>
        <w:numPr>
          <w:ilvl w:val="0"/>
          <w:numId w:val="8"/>
        </w:numPr>
        <w:spacing w:after="0" w:line="240" w:lineRule="auto"/>
        <w:rPr>
          <w:color w:val="000000" w:themeColor="text1"/>
          <w:sz w:val="24"/>
          <w:szCs w:val="24"/>
        </w:rPr>
      </w:pPr>
      <w:r w:rsidRPr="00141C5E">
        <w:rPr>
          <w:color w:val="000000" w:themeColor="text1"/>
          <w:sz w:val="24"/>
          <w:szCs w:val="24"/>
        </w:rPr>
        <w:t>Men’s health</w:t>
      </w:r>
    </w:p>
    <w:p w14:paraId="343D4150" w14:textId="77777777" w:rsidR="00836B11" w:rsidRPr="00141C5E" w:rsidRDefault="00836B11" w:rsidP="00836B11">
      <w:pPr>
        <w:pStyle w:val="Casestudyheading1"/>
        <w:numPr>
          <w:ilvl w:val="0"/>
          <w:numId w:val="8"/>
        </w:numPr>
        <w:spacing w:after="0" w:line="240" w:lineRule="auto"/>
        <w:rPr>
          <w:color w:val="000000" w:themeColor="text1"/>
          <w:sz w:val="24"/>
          <w:szCs w:val="24"/>
        </w:rPr>
      </w:pPr>
      <w:r w:rsidRPr="00141C5E">
        <w:rPr>
          <w:color w:val="000000" w:themeColor="text1"/>
          <w:sz w:val="24"/>
          <w:szCs w:val="24"/>
        </w:rPr>
        <w:t>BAME communities</w:t>
      </w:r>
    </w:p>
    <w:p w14:paraId="2CFF763A" w14:textId="77777777" w:rsidR="00836B11" w:rsidRPr="00141C5E" w:rsidRDefault="00836B11" w:rsidP="00836B11">
      <w:pPr>
        <w:pStyle w:val="Casestudyheading1"/>
        <w:numPr>
          <w:ilvl w:val="0"/>
          <w:numId w:val="8"/>
        </w:numPr>
        <w:spacing w:after="0" w:line="240" w:lineRule="auto"/>
        <w:rPr>
          <w:color w:val="000000" w:themeColor="text1"/>
          <w:sz w:val="24"/>
          <w:szCs w:val="24"/>
        </w:rPr>
      </w:pPr>
      <w:r w:rsidRPr="00141C5E">
        <w:rPr>
          <w:color w:val="000000" w:themeColor="text1"/>
          <w:sz w:val="24"/>
          <w:szCs w:val="24"/>
        </w:rPr>
        <w:t>Children and young people</w:t>
      </w:r>
    </w:p>
    <w:p w14:paraId="5F675294" w14:textId="77777777" w:rsidR="00836B11" w:rsidRPr="00141C5E" w:rsidRDefault="00836B11" w:rsidP="00836B11">
      <w:pPr>
        <w:pStyle w:val="Casestudyheading1"/>
        <w:numPr>
          <w:ilvl w:val="0"/>
          <w:numId w:val="8"/>
        </w:numPr>
        <w:spacing w:after="0" w:line="240" w:lineRule="auto"/>
        <w:rPr>
          <w:color w:val="000000" w:themeColor="text1"/>
          <w:sz w:val="24"/>
          <w:szCs w:val="24"/>
        </w:rPr>
      </w:pPr>
      <w:r w:rsidRPr="00141C5E">
        <w:rPr>
          <w:color w:val="000000" w:themeColor="text1"/>
          <w:sz w:val="24"/>
          <w:szCs w:val="24"/>
        </w:rPr>
        <w:t>Infectious diseases</w:t>
      </w:r>
    </w:p>
    <w:p w14:paraId="19D7EADC" w14:textId="77777777" w:rsidR="00836B11" w:rsidRPr="00141C5E" w:rsidRDefault="00836B11" w:rsidP="00836B11">
      <w:pPr>
        <w:pStyle w:val="Casestudyheading1"/>
        <w:numPr>
          <w:ilvl w:val="0"/>
          <w:numId w:val="8"/>
        </w:numPr>
        <w:spacing w:after="0" w:line="240" w:lineRule="auto"/>
        <w:rPr>
          <w:color w:val="000000" w:themeColor="text1"/>
          <w:sz w:val="24"/>
          <w:szCs w:val="24"/>
        </w:rPr>
      </w:pPr>
      <w:r w:rsidRPr="00141C5E">
        <w:rPr>
          <w:color w:val="000000" w:themeColor="text1"/>
          <w:sz w:val="24"/>
          <w:szCs w:val="24"/>
        </w:rPr>
        <w:t>Cardiac</w:t>
      </w:r>
    </w:p>
    <w:p w14:paraId="0B59AD67" w14:textId="3BF43E3A" w:rsidR="00836B11" w:rsidRDefault="00836B11" w:rsidP="00836B11">
      <w:pPr>
        <w:pStyle w:val="Casestudyheading1"/>
        <w:numPr>
          <w:ilvl w:val="0"/>
          <w:numId w:val="8"/>
        </w:numPr>
        <w:spacing w:after="0" w:line="240" w:lineRule="auto"/>
        <w:rPr>
          <w:color w:val="000000" w:themeColor="text1"/>
          <w:sz w:val="24"/>
          <w:szCs w:val="24"/>
        </w:rPr>
      </w:pPr>
      <w:r w:rsidRPr="00141C5E">
        <w:rPr>
          <w:color w:val="000000" w:themeColor="text1"/>
          <w:sz w:val="24"/>
          <w:szCs w:val="24"/>
        </w:rPr>
        <w:t>Acute care</w:t>
      </w:r>
    </w:p>
    <w:p w14:paraId="2404181B" w14:textId="31FD55DB" w:rsidR="00093D2B" w:rsidRDefault="00093D2B" w:rsidP="00836B11">
      <w:pPr>
        <w:pStyle w:val="Casestudyheading1"/>
        <w:numPr>
          <w:ilvl w:val="0"/>
          <w:numId w:val="8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Care Homes</w:t>
      </w:r>
    </w:p>
    <w:p w14:paraId="5ED3764B" w14:textId="1EE0C519" w:rsidR="00093D2B" w:rsidRDefault="00093D2B" w:rsidP="00836B11">
      <w:pPr>
        <w:pStyle w:val="Casestudyheading1"/>
        <w:numPr>
          <w:ilvl w:val="0"/>
          <w:numId w:val="8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General Practice</w:t>
      </w:r>
    </w:p>
    <w:p w14:paraId="2FF61BC3" w14:textId="68E4C768" w:rsidR="00093D2B" w:rsidRDefault="00093D2B" w:rsidP="00836B11">
      <w:pPr>
        <w:pStyle w:val="Casestudyheading1"/>
        <w:numPr>
          <w:ilvl w:val="0"/>
          <w:numId w:val="8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Community nursing</w:t>
      </w:r>
    </w:p>
    <w:p w14:paraId="2BC2DA04" w14:textId="0DB0D913" w:rsidR="00093D2B" w:rsidRDefault="00093D2B" w:rsidP="00836B11">
      <w:pPr>
        <w:pStyle w:val="Casestudyheading1"/>
        <w:numPr>
          <w:ilvl w:val="0"/>
          <w:numId w:val="8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Research </w:t>
      </w:r>
    </w:p>
    <w:p w14:paraId="548474DC" w14:textId="65A759DC" w:rsidR="00D46D97" w:rsidRDefault="00D46D97" w:rsidP="00836B11">
      <w:pPr>
        <w:pStyle w:val="Casestudyheading1"/>
        <w:numPr>
          <w:ilvl w:val="0"/>
          <w:numId w:val="8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Armed Forces</w:t>
      </w:r>
    </w:p>
    <w:p w14:paraId="14485E75" w14:textId="41F9AAEA" w:rsidR="00D46D97" w:rsidRDefault="00D46D97" w:rsidP="00D46D97">
      <w:pPr>
        <w:pStyle w:val="Casestudyheading1"/>
        <w:numPr>
          <w:ilvl w:val="0"/>
          <w:numId w:val="8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Prison</w:t>
      </w:r>
      <w:r w:rsidR="00B47C90">
        <w:rPr>
          <w:color w:val="000000" w:themeColor="text1"/>
          <w:sz w:val="24"/>
          <w:szCs w:val="24"/>
        </w:rPr>
        <w:t xml:space="preserve"> nursing</w:t>
      </w:r>
    </w:p>
    <w:p w14:paraId="2C2C0194" w14:textId="77777777" w:rsidR="00093D2B" w:rsidRPr="00141C5E" w:rsidRDefault="00093D2B" w:rsidP="00093D2B">
      <w:pPr>
        <w:pStyle w:val="Casestudyheading1"/>
        <w:spacing w:after="0" w:line="240" w:lineRule="auto"/>
        <w:ind w:left="1440"/>
        <w:rPr>
          <w:color w:val="000000" w:themeColor="text1"/>
          <w:sz w:val="24"/>
          <w:szCs w:val="24"/>
        </w:rPr>
      </w:pPr>
    </w:p>
    <w:p w14:paraId="0A5DF3BB" w14:textId="77777777" w:rsidR="00141C5E" w:rsidRPr="00141C5E" w:rsidRDefault="00141C5E" w:rsidP="00141C5E">
      <w:pPr>
        <w:pStyle w:val="NHSHeadingone"/>
        <w:numPr>
          <w:ilvl w:val="0"/>
          <w:numId w:val="10"/>
        </w:numPr>
        <w:spacing w:before="0" w:after="280" w:line="360" w:lineRule="atLeast"/>
        <w:rPr>
          <w:rFonts w:eastAsia="Calibri" w:cs="Arial"/>
          <w:color w:val="auto"/>
          <w:sz w:val="24"/>
          <w:szCs w:val="24"/>
          <w:lang w:val="en-GB"/>
        </w:rPr>
      </w:pPr>
      <w:r>
        <w:rPr>
          <w:rFonts w:eastAsia="Calibri" w:cs="Arial"/>
          <w:color w:val="auto"/>
          <w:sz w:val="24"/>
          <w:szCs w:val="24"/>
          <w:lang w:val="en-GB"/>
        </w:rPr>
        <w:t xml:space="preserve">Initial here if you are happy </w:t>
      </w:r>
      <w:r w:rsidRPr="00141C5E">
        <w:rPr>
          <w:rFonts w:eastAsia="Calibri" w:cs="Arial"/>
          <w:color w:val="auto"/>
          <w:sz w:val="24"/>
          <w:szCs w:val="24"/>
          <w:lang w:val="en-GB"/>
        </w:rPr>
        <w:t>to be contacted for potential media interviews in the future</w:t>
      </w:r>
      <w:r w:rsidR="00836B11" w:rsidRPr="00141C5E">
        <w:rPr>
          <w:rFonts w:eastAsia="Calibri" w:cs="Arial"/>
          <w:color w:val="auto"/>
          <w:sz w:val="24"/>
          <w:szCs w:val="24"/>
        </w:rPr>
        <w:t>………………………………………………………………</w:t>
      </w:r>
      <w:r>
        <w:rPr>
          <w:rFonts w:eastAsia="Calibri" w:cs="Arial"/>
          <w:color w:val="auto"/>
          <w:sz w:val="24"/>
          <w:szCs w:val="24"/>
          <w:lang w:val="en-GB"/>
        </w:rPr>
        <w:t xml:space="preserve"> </w:t>
      </w:r>
    </w:p>
    <w:p w14:paraId="515BFFF6" w14:textId="77777777" w:rsidR="00141C5E" w:rsidRPr="00141C5E" w:rsidRDefault="00141C5E" w:rsidP="00141C5E">
      <w:pPr>
        <w:pStyle w:val="NHSHeadingone"/>
        <w:numPr>
          <w:ilvl w:val="0"/>
          <w:numId w:val="7"/>
        </w:numPr>
        <w:spacing w:before="0" w:after="280" w:line="360" w:lineRule="atLeast"/>
        <w:rPr>
          <w:rFonts w:eastAsia="Calibri" w:cs="Arial"/>
          <w:color w:val="auto"/>
          <w:sz w:val="24"/>
          <w:szCs w:val="24"/>
          <w:lang w:val="en-GB"/>
        </w:rPr>
      </w:pPr>
      <w:r w:rsidRPr="00141C5E">
        <w:rPr>
          <w:rFonts w:eastAsia="Calibri" w:cs="Arial"/>
          <w:color w:val="auto"/>
          <w:sz w:val="24"/>
          <w:szCs w:val="24"/>
        </w:rPr>
        <w:t>Please</w:t>
      </w:r>
      <w:r w:rsidR="007218CE" w:rsidRPr="00141C5E">
        <w:rPr>
          <w:rFonts w:eastAsia="Calibri" w:cs="Arial"/>
          <w:color w:val="auto"/>
          <w:sz w:val="24"/>
          <w:szCs w:val="24"/>
        </w:rPr>
        <w:t xml:space="preserve"> </w:t>
      </w:r>
      <w:r w:rsidRPr="00141C5E">
        <w:rPr>
          <w:rFonts w:eastAsia="Calibri" w:cs="Arial"/>
          <w:color w:val="auto"/>
          <w:sz w:val="24"/>
          <w:szCs w:val="24"/>
        </w:rPr>
        <w:t>attach</w:t>
      </w:r>
      <w:r w:rsidR="007218CE" w:rsidRPr="00141C5E">
        <w:rPr>
          <w:rFonts w:eastAsia="Calibri" w:cs="Arial"/>
          <w:color w:val="auto"/>
          <w:sz w:val="24"/>
          <w:szCs w:val="24"/>
        </w:rPr>
        <w:t xml:space="preserve"> a </w:t>
      </w:r>
      <w:r w:rsidR="00E66475" w:rsidRPr="00141C5E">
        <w:rPr>
          <w:rFonts w:eastAsia="Calibri" w:cs="Arial"/>
          <w:color w:val="auto"/>
          <w:sz w:val="24"/>
          <w:szCs w:val="24"/>
        </w:rPr>
        <w:t>[</w:t>
      </w:r>
      <w:r w:rsidR="00836B11">
        <w:rPr>
          <w:rFonts w:eastAsia="Calibri" w:cs="Arial"/>
          <w:color w:val="auto"/>
          <w:sz w:val="24"/>
          <w:szCs w:val="24"/>
        </w:rPr>
        <w:t>head and shoulders</w:t>
      </w:r>
      <w:r w:rsidR="00E66475" w:rsidRPr="00141C5E">
        <w:rPr>
          <w:rFonts w:eastAsia="Calibri" w:cs="Arial"/>
          <w:color w:val="auto"/>
          <w:sz w:val="24"/>
          <w:szCs w:val="24"/>
        </w:rPr>
        <w:t xml:space="preserve">] </w:t>
      </w:r>
      <w:r w:rsidR="007218CE" w:rsidRPr="00141C5E">
        <w:rPr>
          <w:rFonts w:eastAsia="Calibri" w:cs="Arial"/>
          <w:color w:val="auto"/>
          <w:sz w:val="24"/>
          <w:szCs w:val="24"/>
        </w:rPr>
        <w:t>photo of yourself</w:t>
      </w:r>
      <w:r w:rsidRPr="00141C5E">
        <w:rPr>
          <w:rFonts w:eastAsia="Calibri" w:cs="Arial"/>
          <w:color w:val="auto"/>
          <w:sz w:val="24"/>
          <w:szCs w:val="24"/>
        </w:rPr>
        <w:t>.</w:t>
      </w:r>
    </w:p>
    <w:p w14:paraId="51774E97" w14:textId="02950318" w:rsidR="00141C5E" w:rsidRPr="00836B11" w:rsidRDefault="00836B11" w:rsidP="00836B11">
      <w:pPr>
        <w:pStyle w:val="NHSHeadingone"/>
        <w:numPr>
          <w:ilvl w:val="0"/>
          <w:numId w:val="7"/>
        </w:numPr>
        <w:spacing w:before="0" w:after="280" w:line="360" w:lineRule="auto"/>
        <w:rPr>
          <w:rFonts w:eastAsia="Calibri" w:cs="Arial"/>
          <w:color w:val="auto"/>
          <w:sz w:val="24"/>
          <w:szCs w:val="24"/>
        </w:rPr>
      </w:pPr>
      <w:r>
        <w:rPr>
          <w:rFonts w:eastAsia="Calibri" w:cs="Arial"/>
          <w:color w:val="auto"/>
          <w:sz w:val="24"/>
          <w:szCs w:val="24"/>
        </w:rPr>
        <w:t>Initial</w:t>
      </w:r>
      <w:r w:rsidRPr="00141C5E">
        <w:rPr>
          <w:rFonts w:eastAsia="Calibri" w:cs="Arial"/>
          <w:color w:val="auto"/>
          <w:sz w:val="24"/>
          <w:szCs w:val="24"/>
        </w:rPr>
        <w:t xml:space="preserve"> here to confirm you have permission from your line manager to send this</w:t>
      </w:r>
      <w:r>
        <w:rPr>
          <w:rFonts w:eastAsia="Calibri" w:cs="Arial"/>
          <w:color w:val="auto"/>
          <w:sz w:val="24"/>
          <w:szCs w:val="24"/>
        </w:rPr>
        <w:t xml:space="preserve"> </w:t>
      </w:r>
      <w:r w:rsidRPr="00141C5E">
        <w:rPr>
          <w:rFonts w:eastAsia="Calibri" w:cs="Arial"/>
          <w:color w:val="auto"/>
          <w:sz w:val="24"/>
          <w:szCs w:val="24"/>
        </w:rPr>
        <w:t>story………………………………………………………………</w:t>
      </w:r>
    </w:p>
    <w:p w14:paraId="690EE8F8" w14:textId="77777777" w:rsidR="00141C5E" w:rsidRPr="00141C5E" w:rsidRDefault="00141C5E" w:rsidP="00C17A1B">
      <w:pPr>
        <w:spacing w:after="280" w:line="360" w:lineRule="atLeast"/>
        <w:rPr>
          <w:rFonts w:eastAsia="Calibri" w:cs="Arial"/>
          <w:b/>
          <w:color w:val="FF0000"/>
          <w:szCs w:val="24"/>
        </w:rPr>
      </w:pPr>
    </w:p>
    <w:p w14:paraId="7C0C646E" w14:textId="5C363110" w:rsidR="00C17A1B" w:rsidRPr="00141C5E" w:rsidRDefault="00141C5E" w:rsidP="00C17A1B">
      <w:pPr>
        <w:spacing w:after="280" w:line="360" w:lineRule="atLeast"/>
        <w:rPr>
          <w:rFonts w:eastAsia="Calibri" w:cs="Arial"/>
          <w:b/>
          <w:szCs w:val="24"/>
        </w:rPr>
      </w:pPr>
      <w:r>
        <w:rPr>
          <w:rFonts w:eastAsia="Calibri" w:cs="Arial"/>
          <w:b/>
          <w:color w:val="FF0000"/>
          <w:szCs w:val="24"/>
        </w:rPr>
        <w:t>S</w:t>
      </w:r>
      <w:r w:rsidRPr="00141C5E">
        <w:rPr>
          <w:rFonts w:eastAsia="Calibri" w:cs="Arial"/>
          <w:b/>
          <w:color w:val="FF0000"/>
          <w:szCs w:val="24"/>
        </w:rPr>
        <w:t>end your completed form</w:t>
      </w:r>
      <w:r w:rsidR="00836B11">
        <w:rPr>
          <w:rFonts w:eastAsia="Calibri" w:cs="Arial"/>
          <w:b/>
          <w:color w:val="FF0000"/>
          <w:szCs w:val="24"/>
        </w:rPr>
        <w:t xml:space="preserve"> and photo</w:t>
      </w:r>
      <w:r w:rsidRPr="00141C5E">
        <w:rPr>
          <w:rFonts w:eastAsia="Calibri" w:cs="Arial"/>
          <w:b/>
          <w:color w:val="FF0000"/>
          <w:szCs w:val="24"/>
        </w:rPr>
        <w:t xml:space="preserve"> by email, marked ‘YNM2020 People Story’ to: </w:t>
      </w:r>
      <w:hyperlink r:id="rId12" w:history="1">
        <w:r w:rsidR="003D14F1" w:rsidRPr="00580D36">
          <w:rPr>
            <w:rStyle w:val="Hyperlink"/>
            <w:rFonts w:eastAsia="Calibri" w:cs="Arial"/>
            <w:b/>
            <w:szCs w:val="24"/>
          </w:rPr>
          <w:t>England.nursingmidwifery@nhs.net</w:t>
        </w:r>
      </w:hyperlink>
      <w:r w:rsidR="00B4737F">
        <w:rPr>
          <w:rStyle w:val="Hyperlink"/>
          <w:rFonts w:eastAsia="Calibri" w:cs="Arial"/>
          <w:b/>
          <w:szCs w:val="24"/>
        </w:rPr>
        <w:t xml:space="preserve"> </w:t>
      </w:r>
      <w:r w:rsidRPr="00141C5E">
        <w:rPr>
          <w:rFonts w:eastAsia="Calibri" w:cs="Arial"/>
          <w:b/>
          <w:szCs w:val="24"/>
        </w:rPr>
        <w:t xml:space="preserve"> </w:t>
      </w:r>
    </w:p>
    <w:sectPr w:rsidR="00C17A1B" w:rsidRPr="00141C5E" w:rsidSect="00CB479C">
      <w:footerReference w:type="first" r:id="rId13"/>
      <w:pgSz w:w="11906" w:h="16838"/>
      <w:pgMar w:top="1440" w:right="1440" w:bottom="1440" w:left="1440" w:header="708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3D878" w14:textId="77777777" w:rsidR="0085493D" w:rsidRDefault="0085493D" w:rsidP="00CB479C">
      <w:pPr>
        <w:spacing w:after="0" w:line="240" w:lineRule="auto"/>
      </w:pPr>
      <w:r>
        <w:separator/>
      </w:r>
    </w:p>
  </w:endnote>
  <w:endnote w:type="continuationSeparator" w:id="0">
    <w:p w14:paraId="5D520649" w14:textId="77777777" w:rsidR="0085493D" w:rsidRDefault="0085493D" w:rsidP="00CB479C">
      <w:pPr>
        <w:spacing w:after="0" w:line="240" w:lineRule="auto"/>
      </w:pPr>
      <w:r>
        <w:continuationSeparator/>
      </w:r>
    </w:p>
  </w:endnote>
  <w:endnote w:id="1">
    <w:p w14:paraId="6D8DD59D" w14:textId="06392C89" w:rsidR="00B4737F" w:rsidRDefault="00B4737F">
      <w:pPr>
        <w:pStyle w:val="EndnoteText"/>
      </w:pPr>
      <w:r>
        <w:rPr>
          <w:rStyle w:val="EndnoteReference"/>
        </w:rPr>
        <w:endnoteRef/>
      </w:r>
      <w:r>
        <w:t xml:space="preserve"> We will use these to share stories at relevant times of the year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0116F" w14:textId="77777777" w:rsidR="00CB479C" w:rsidRDefault="00CB479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2A7CD6" wp14:editId="57042583">
              <wp:simplePos x="0" y="0"/>
              <wp:positionH relativeFrom="margin">
                <wp:posOffset>1257300</wp:posOffset>
              </wp:positionH>
              <wp:positionV relativeFrom="margin">
                <wp:posOffset>8947150</wp:posOffset>
              </wp:positionV>
              <wp:extent cx="3209925" cy="406400"/>
              <wp:effectExtent l="0" t="0" r="9525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9925" cy="40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43885CF" w14:textId="77777777" w:rsidR="00CB479C" w:rsidRPr="00FC4EFF" w:rsidRDefault="00CB479C" w:rsidP="00CB479C">
                          <w:pPr>
                            <w:pStyle w:val="NoSpacing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FC4EFF">
                            <w:rPr>
                              <w:sz w:val="28"/>
                              <w:szCs w:val="28"/>
                            </w:rPr>
                            <w:t>NHS England and NHS Improvement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A7CD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99pt;margin-top:704.5pt;width:252.75pt;height:3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" fillcolor="white [3201]" stroked="f" strokeweight=".5pt">
              <v:textbox>
                <w:txbxContent>
                  <w:p w14:paraId="143885CF" w14:textId="77777777" w:rsidR="00CB479C" w:rsidRPr="00FC4EFF" w:rsidRDefault="00CB479C" w:rsidP="00CB479C">
                    <w:pPr>
                      <w:pStyle w:val="NoSpacing"/>
                      <w:jc w:val="center"/>
                      <w:rPr>
                        <w:sz w:val="28"/>
                        <w:szCs w:val="28"/>
                      </w:rPr>
                    </w:pPr>
                    <w:r w:rsidRPr="00FC4EFF">
                      <w:rPr>
                        <w:sz w:val="28"/>
                        <w:szCs w:val="28"/>
                      </w:rPr>
                      <w:t>NHS England and NHS Improvement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Pr="005E5831">
      <w:rPr>
        <w:noProof/>
      </w:rPr>
      <w:drawing>
        <wp:anchor distT="0" distB="0" distL="114300" distR="114300" simplePos="0" relativeHeight="251659264" behindDoc="1" locked="0" layoutInCell="1" allowOverlap="1" wp14:anchorId="551FF186" wp14:editId="458180D7">
          <wp:simplePos x="0" y="0"/>
          <wp:positionH relativeFrom="column">
            <wp:posOffset>-933450</wp:posOffset>
          </wp:positionH>
          <wp:positionV relativeFrom="paragraph">
            <wp:posOffset>238125</wp:posOffset>
          </wp:positionV>
          <wp:extent cx="7563485" cy="251460"/>
          <wp:effectExtent l="0" t="0" r="0" b="0"/>
          <wp:wrapTight wrapText="bothSides">
            <wp:wrapPolygon edited="0">
              <wp:start x="10065" y="0"/>
              <wp:lineTo x="0" y="3273"/>
              <wp:lineTo x="0" y="16364"/>
              <wp:lineTo x="10065" y="19636"/>
              <wp:lineTo x="11425" y="19636"/>
              <wp:lineTo x="21544" y="16364"/>
              <wp:lineTo x="21544" y="3273"/>
              <wp:lineTo x="11425" y="0"/>
              <wp:lineTo x="10065" y="0"/>
            </wp:wrapPolygon>
          </wp:wrapTight>
          <wp:docPr id="34" name="Picture 34" descr="C:\Users\psansom\AppData\Local\Microsoft\Windows\INetCache\Content.Word\Chain li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sansom\AppData\Local\Microsoft\Windows\INetCache\Content.Word\Chain lin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D07CA" w14:textId="77777777" w:rsidR="0085493D" w:rsidRDefault="0085493D" w:rsidP="00CB479C">
      <w:pPr>
        <w:spacing w:after="0" w:line="240" w:lineRule="auto"/>
      </w:pPr>
      <w:r>
        <w:separator/>
      </w:r>
    </w:p>
  </w:footnote>
  <w:footnote w:type="continuationSeparator" w:id="0">
    <w:p w14:paraId="215BB5D4" w14:textId="77777777" w:rsidR="0085493D" w:rsidRDefault="0085493D" w:rsidP="00CB4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6401E"/>
    <w:multiLevelType w:val="hybridMultilevel"/>
    <w:tmpl w:val="DF1E0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D00F9"/>
    <w:multiLevelType w:val="multilevel"/>
    <w:tmpl w:val="DF3C9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123A93"/>
    <w:multiLevelType w:val="hybridMultilevel"/>
    <w:tmpl w:val="A3381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66BE6"/>
    <w:multiLevelType w:val="hybridMultilevel"/>
    <w:tmpl w:val="3A66D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E2A20"/>
    <w:multiLevelType w:val="hybridMultilevel"/>
    <w:tmpl w:val="700041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C4130A"/>
    <w:multiLevelType w:val="hybridMultilevel"/>
    <w:tmpl w:val="1DC2F4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ED37C0"/>
    <w:multiLevelType w:val="multilevel"/>
    <w:tmpl w:val="FE721C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5C7953D1"/>
    <w:multiLevelType w:val="hybridMultilevel"/>
    <w:tmpl w:val="70282276"/>
    <w:lvl w:ilvl="0" w:tplc="7728DC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186A5B"/>
    <w:multiLevelType w:val="hybridMultilevel"/>
    <w:tmpl w:val="5872A268"/>
    <w:lvl w:ilvl="0" w:tplc="7728DC8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3E32924"/>
    <w:multiLevelType w:val="hybridMultilevel"/>
    <w:tmpl w:val="2A0425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9"/>
  </w:num>
  <w:num w:numId="6">
    <w:abstractNumId w:val="4"/>
  </w:num>
  <w:num w:numId="7">
    <w:abstractNumId w:val="2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F89"/>
    <w:rsid w:val="00012418"/>
    <w:rsid w:val="00055D96"/>
    <w:rsid w:val="000636DA"/>
    <w:rsid w:val="00093D2B"/>
    <w:rsid w:val="00122AF1"/>
    <w:rsid w:val="00141C5E"/>
    <w:rsid w:val="00186AC6"/>
    <w:rsid w:val="0021299E"/>
    <w:rsid w:val="00237B08"/>
    <w:rsid w:val="00392869"/>
    <w:rsid w:val="003B2B70"/>
    <w:rsid w:val="003D14F1"/>
    <w:rsid w:val="003E2F89"/>
    <w:rsid w:val="00423E82"/>
    <w:rsid w:val="00457743"/>
    <w:rsid w:val="004B1794"/>
    <w:rsid w:val="004B7D98"/>
    <w:rsid w:val="004C6EDD"/>
    <w:rsid w:val="005B062B"/>
    <w:rsid w:val="006752C4"/>
    <w:rsid w:val="006E2096"/>
    <w:rsid w:val="006F25E5"/>
    <w:rsid w:val="007218CE"/>
    <w:rsid w:val="00744821"/>
    <w:rsid w:val="007671AF"/>
    <w:rsid w:val="007E0B9A"/>
    <w:rsid w:val="00836B11"/>
    <w:rsid w:val="0085493D"/>
    <w:rsid w:val="008C067B"/>
    <w:rsid w:val="00A22FB1"/>
    <w:rsid w:val="00A2412E"/>
    <w:rsid w:val="00B00F7A"/>
    <w:rsid w:val="00B4737F"/>
    <w:rsid w:val="00B47C90"/>
    <w:rsid w:val="00BA3431"/>
    <w:rsid w:val="00BF1BA5"/>
    <w:rsid w:val="00C17A1B"/>
    <w:rsid w:val="00C7368C"/>
    <w:rsid w:val="00CA5637"/>
    <w:rsid w:val="00CB479C"/>
    <w:rsid w:val="00D46D97"/>
    <w:rsid w:val="00D669F3"/>
    <w:rsid w:val="00E66475"/>
    <w:rsid w:val="00EB0C00"/>
    <w:rsid w:val="00EB2A96"/>
    <w:rsid w:val="00EB4C83"/>
    <w:rsid w:val="00FC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B3897E"/>
  <w15:chartTrackingRefBased/>
  <w15:docId w15:val="{3FDB0E94-5844-49FE-8E2F-12F90A10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671AF"/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C17A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B479C"/>
    <w:pPr>
      <w:spacing w:after="0" w:line="240" w:lineRule="auto"/>
    </w:pPr>
    <w:rPr>
      <w:rFonts w:ascii="Arial" w:eastAsiaTheme="minorEastAsia" w:hAnsi="Arial"/>
      <w:sz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B479C"/>
    <w:rPr>
      <w:rFonts w:ascii="Arial" w:eastAsiaTheme="minorEastAsia" w:hAnsi="Arial"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B4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79C"/>
  </w:style>
  <w:style w:type="paragraph" w:styleId="Footer">
    <w:name w:val="footer"/>
    <w:basedOn w:val="Normal"/>
    <w:link w:val="FooterChar"/>
    <w:uiPriority w:val="99"/>
    <w:unhideWhenUsed/>
    <w:rsid w:val="00CB4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79C"/>
  </w:style>
  <w:style w:type="character" w:styleId="Hyperlink">
    <w:name w:val="Hyperlink"/>
    <w:aliases w:val="~HyperLink"/>
    <w:basedOn w:val="DefaultParagraphFont"/>
    <w:uiPriority w:val="99"/>
    <w:unhideWhenUsed/>
    <w:rsid w:val="00C17A1B"/>
    <w:rPr>
      <w:color w:val="4472C4" w:themeColor="accent1"/>
      <w:u w:val="none"/>
    </w:rPr>
  </w:style>
  <w:style w:type="paragraph" w:customStyle="1" w:styleId="NHSHeadingone">
    <w:name w:val="NHS Heading one"/>
    <w:basedOn w:val="Heading2"/>
    <w:link w:val="NHSHeadingoneChar"/>
    <w:qFormat/>
    <w:rsid w:val="00C17A1B"/>
    <w:pPr>
      <w:spacing w:after="200" w:line="300" w:lineRule="auto"/>
    </w:pPr>
    <w:rPr>
      <w:rFonts w:ascii="Arial" w:hAnsi="Arial"/>
      <w:color w:val="005EB8"/>
      <w:sz w:val="36"/>
      <w:szCs w:val="36"/>
      <w:lang w:val="en-US"/>
    </w:rPr>
  </w:style>
  <w:style w:type="paragraph" w:customStyle="1" w:styleId="Casestudyheading1">
    <w:name w:val="Case study heading 1"/>
    <w:basedOn w:val="Normal"/>
    <w:link w:val="Casestudyheading1Char"/>
    <w:qFormat/>
    <w:rsid w:val="00C17A1B"/>
    <w:pPr>
      <w:keepNext/>
      <w:keepLines/>
      <w:spacing w:after="280" w:line="360" w:lineRule="atLeast"/>
      <w:outlineLvl w:val="0"/>
    </w:pPr>
    <w:rPr>
      <w:rFonts w:eastAsiaTheme="majorEastAsia" w:cs="Arial"/>
      <w:color w:val="005EB8"/>
      <w:sz w:val="40"/>
      <w:szCs w:val="40"/>
      <w:lang w:val="en-US"/>
    </w:rPr>
  </w:style>
  <w:style w:type="paragraph" w:customStyle="1" w:styleId="Casestudyheading2">
    <w:name w:val="Case study heading 2"/>
    <w:basedOn w:val="NHSHeadingone"/>
    <w:link w:val="Casestudyheading2Char"/>
    <w:qFormat/>
    <w:rsid w:val="00C17A1B"/>
    <w:pPr>
      <w:spacing w:before="0" w:after="280" w:line="360" w:lineRule="atLeast"/>
    </w:pPr>
    <w:rPr>
      <w:rFonts w:eastAsia="Calibri"/>
    </w:rPr>
  </w:style>
  <w:style w:type="character" w:customStyle="1" w:styleId="Casestudyheading1Char">
    <w:name w:val="Case study heading 1 Char"/>
    <w:basedOn w:val="DefaultParagraphFont"/>
    <w:link w:val="Casestudyheading1"/>
    <w:rsid w:val="00C17A1B"/>
    <w:rPr>
      <w:rFonts w:ascii="Arial" w:eastAsiaTheme="majorEastAsia" w:hAnsi="Arial" w:cs="Arial"/>
      <w:color w:val="005EB8"/>
      <w:sz w:val="40"/>
      <w:szCs w:val="40"/>
      <w:lang w:val="en-US"/>
    </w:rPr>
  </w:style>
  <w:style w:type="character" w:customStyle="1" w:styleId="NHSHeadingoneChar">
    <w:name w:val="NHS Heading one Char"/>
    <w:basedOn w:val="DefaultParagraphFont"/>
    <w:link w:val="NHSHeadingone"/>
    <w:rsid w:val="00C17A1B"/>
    <w:rPr>
      <w:rFonts w:ascii="Arial" w:eastAsiaTheme="majorEastAsia" w:hAnsi="Arial" w:cstheme="majorBidi"/>
      <w:color w:val="005EB8"/>
      <w:sz w:val="36"/>
      <w:szCs w:val="36"/>
      <w:lang w:val="en-US"/>
    </w:rPr>
  </w:style>
  <w:style w:type="character" w:customStyle="1" w:styleId="Casestudyheading2Char">
    <w:name w:val="Case study heading 2 Char"/>
    <w:basedOn w:val="NHSHeadingoneChar"/>
    <w:link w:val="Casestudyheading2"/>
    <w:rsid w:val="00C17A1B"/>
    <w:rPr>
      <w:rFonts w:ascii="Arial" w:eastAsia="Calibri" w:hAnsi="Arial" w:cstheme="majorBidi"/>
      <w:color w:val="005EB8"/>
      <w:sz w:val="36"/>
      <w:szCs w:val="36"/>
      <w:lang w:val="en-US"/>
    </w:rPr>
  </w:style>
  <w:style w:type="paragraph" w:customStyle="1" w:styleId="BackPage">
    <w:name w:val="Back Page"/>
    <w:basedOn w:val="Normal"/>
    <w:qFormat/>
    <w:rsid w:val="00C17A1B"/>
    <w:pPr>
      <w:spacing w:after="0" w:line="280" w:lineRule="atLeast"/>
    </w:pPr>
    <w:rPr>
      <w:color w:val="005EB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7A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A1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41C5E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4737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737F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473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gland.nursingmidwifery@nhs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caf3ac-2de9-44d4-aa31-54302fceb5f7"/>
    <TaxKeywordTaxHTField xmlns="f90e7bc6-a3db-487f-b513-bfabef5bed32">
      <Terms xmlns="http://schemas.microsoft.com/office/infopath/2007/PartnerControls"/>
    </TaxKeywordTaxHTField>
    <template xmlns="5d66da30-c57e-467e-bd92-94ce3dcc2d9c">Letter</template>
    <SharedWithUsers xmlns="f90e7bc6-a3db-487f-b513-bfabef5bed32">
      <UserInfo>
        <DisplayName>Monica Keats [Maternity Leave]</DisplayName>
        <AccountId>2519</AccountId>
        <AccountType/>
      </UserInfo>
      <UserInfo>
        <DisplayName>Keith Bugden</DisplayName>
        <AccountId>3951</AccountId>
        <AccountType/>
      </UserInfo>
      <UserInfo>
        <DisplayName>Kay Jones</DisplayName>
        <AccountId>1128</AccountId>
        <AccountType/>
      </UserInfo>
      <UserInfo>
        <DisplayName>Sumita Saigal</DisplayName>
        <AccountId>3133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4A07F297CB714AA444711BE03C57E6" ma:contentTypeVersion="8" ma:contentTypeDescription="Create a new document." ma:contentTypeScope="" ma:versionID="44cedfab5a90c890980aa163f06d395f">
  <xsd:schema xmlns:xsd="http://www.w3.org/2001/XMLSchema" xmlns:xs="http://www.w3.org/2001/XMLSchema" xmlns:p="http://schemas.microsoft.com/office/2006/metadata/properties" xmlns:ns2="f90e7bc6-a3db-487f-b513-bfabef5bed32" xmlns:ns3="cccaf3ac-2de9-44d4-aa31-54302fceb5f7" xmlns:ns4="5d66da30-c57e-467e-bd92-94ce3dcc2d9c" targetNamespace="http://schemas.microsoft.com/office/2006/metadata/properties" ma:root="true" ma:fieldsID="9d0a37bc5eeda498f4a54b4266b83b25" ns2:_="" ns3:_="" ns4:_="">
    <xsd:import namespace="f90e7bc6-a3db-487f-b513-bfabef5bed32"/>
    <xsd:import namespace="cccaf3ac-2de9-44d4-aa31-54302fceb5f7"/>
    <xsd:import namespace="5d66da30-c57e-467e-bd92-94ce3dcc2d9c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3:TaxCatchAll" minOccurs="0"/>
                <xsd:element ref="ns4:MediaServiceMetadata" minOccurs="0"/>
                <xsd:element ref="ns4:MediaServiceFastMetadata" minOccurs="0"/>
                <xsd:element ref="ns4:templ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e7bc6-a3db-487f-b513-bfabef5bed3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443b0bdb-28a8-4814-9fb9-624c17c095f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149f758-a6f2-4b74-bc3e-e8922073796b}" ma:internalName="TaxCatchAll" ma:showField="CatchAllData" ma:web="f90e7bc6-a3db-487f-b513-bfabef5bed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6da30-c57e-467e-bd92-94ce3dcc2d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template" ma:index="13" nillable="true" ma:displayName="template" ma:format="Dropdown" ma:internalName="templat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C87CE-8DB7-44D7-81FF-E10307A10E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602DB5-1938-48B7-A711-F1B86F749D3A}">
  <ds:schemaRefs>
    <ds:schemaRef ds:uri="cccaf3ac-2de9-44d4-aa31-54302fceb5f7"/>
    <ds:schemaRef ds:uri="http://schemas.microsoft.com/office/infopath/2007/PartnerControls"/>
    <ds:schemaRef ds:uri="http://purl.org/dc/elements/1.1/"/>
    <ds:schemaRef ds:uri="http://schemas.microsoft.com/office/2006/metadata/properties"/>
    <ds:schemaRef ds:uri="f90e7bc6-a3db-487f-b513-bfabef5bed32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5d66da30-c57e-467e-bd92-94ce3dcc2d9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152D544-38AB-4504-A915-6B6218062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e7bc6-a3db-487f-b513-bfabef5bed32"/>
    <ds:schemaRef ds:uri="cccaf3ac-2de9-44d4-aa31-54302fceb5f7"/>
    <ds:schemaRef ds:uri="5d66da30-c57e-467e-bd92-94ce3dcc2d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E148DA-F86E-497B-871A-BF7159CD1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template</vt:lpstr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template</dc:title>
  <dc:subject/>
  <dc:creator>Sansom, Paul</dc:creator>
  <cp:keywords/>
  <dc:description/>
  <cp:lastModifiedBy>Joanne Akbar</cp:lastModifiedBy>
  <cp:revision>2</cp:revision>
  <dcterms:created xsi:type="dcterms:W3CDTF">2020-06-11T09:49:00Z</dcterms:created>
  <dcterms:modified xsi:type="dcterms:W3CDTF">2020-06-11T09:49:00Z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0x010100A54A07F297CB714AA444711BE03C57E6</vt:lpwstr>
  </property>
  <property fmtid="{D5CDD505-2E9C-101B-9397-08002B2CF9AE}" pid="4" name="_dlc_DocIdItemGuid">
    <vt:lpwstr>660dd362-b452-4e41-a349-78399dad1ff3</vt:lpwstr>
  </property>
</Properties>
</file>