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666C" w:rsidRPr="00BF5958" w:rsidRDefault="000B7F76" w:rsidP="00871589">
      <w:pPr>
        <w:autoSpaceDE w:val="0"/>
        <w:autoSpaceDN w:val="0"/>
        <w:adjustRightInd w:val="0"/>
        <w:spacing w:before="200" w:after="60"/>
        <w:ind w:right="-23"/>
        <w:jc w:val="left"/>
        <w:rPr>
          <w:rFonts w:cs="Arial"/>
          <w:color w:val="1C6CB4"/>
          <w:sz w:val="24"/>
          <w:szCs w:val="24"/>
        </w:rPr>
      </w:pPr>
      <w:r w:rsidRPr="00BF5958">
        <w:rPr>
          <w:rFonts w:cs="Arial"/>
          <w:noProof/>
          <w:sz w:val="24"/>
          <w:szCs w:val="24"/>
        </w:rPr>
        <w:drawing>
          <wp:anchor distT="0" distB="0" distL="114300" distR="114300" simplePos="0" relativeHeight="251659264" behindDoc="0" locked="0" layoutInCell="1" allowOverlap="1" wp14:anchorId="270652D6" wp14:editId="38A491B1">
            <wp:simplePos x="0" y="0"/>
            <wp:positionH relativeFrom="page">
              <wp:posOffset>6101080</wp:posOffset>
            </wp:positionH>
            <wp:positionV relativeFrom="page">
              <wp:posOffset>428625</wp:posOffset>
            </wp:positionV>
            <wp:extent cx="1011600" cy="410987"/>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11600" cy="410987"/>
                    </a:xfrm>
                    <a:prstGeom prst="rect">
                      <a:avLst/>
                    </a:prstGeom>
                    <a:noFill/>
                  </pic:spPr>
                </pic:pic>
              </a:graphicData>
            </a:graphic>
            <wp14:sizeRelH relativeFrom="margin">
              <wp14:pctWidth>0</wp14:pctWidth>
            </wp14:sizeRelH>
            <wp14:sizeRelV relativeFrom="margin">
              <wp14:pctHeight>0</wp14:pctHeight>
            </wp14:sizeRelV>
          </wp:anchor>
        </w:drawing>
      </w:r>
      <w:r w:rsidR="00BF5958" w:rsidRPr="00BF5958">
        <w:rPr>
          <w:rFonts w:cs="Arial"/>
          <w:color w:val="1C6CB4"/>
          <w:sz w:val="24"/>
          <w:szCs w:val="24"/>
        </w:rPr>
        <w:t>Annex 1</w:t>
      </w:r>
    </w:p>
    <w:p w:rsidR="0071666C" w:rsidRPr="00BF5958" w:rsidRDefault="00AD78FA" w:rsidP="0071666C">
      <w:pPr>
        <w:autoSpaceDE w:val="0"/>
        <w:autoSpaceDN w:val="0"/>
        <w:adjustRightInd w:val="0"/>
        <w:spacing w:before="200" w:after="60"/>
        <w:ind w:right="-20"/>
        <w:jc w:val="center"/>
        <w:rPr>
          <w:rFonts w:cs="Arial"/>
          <w:color w:val="1C6CB4"/>
          <w:sz w:val="24"/>
          <w:szCs w:val="24"/>
          <w:lang w:eastAsia="en-US"/>
        </w:rPr>
      </w:pPr>
      <w:r w:rsidRPr="00BF5958">
        <w:rPr>
          <w:rFonts w:cs="Arial"/>
          <w:color w:val="1C6CB4"/>
          <w:sz w:val="24"/>
          <w:szCs w:val="24"/>
          <w:lang w:eastAsia="en-US"/>
        </w:rPr>
        <w:t xml:space="preserve">Acknowledgement of </w:t>
      </w:r>
      <w:r w:rsidR="0010020F">
        <w:rPr>
          <w:rFonts w:cs="Arial"/>
          <w:color w:val="1C6CB4"/>
          <w:sz w:val="24"/>
          <w:szCs w:val="24"/>
          <w:lang w:eastAsia="en-US"/>
        </w:rPr>
        <w:t>r</w:t>
      </w:r>
      <w:r w:rsidRPr="00BF5958">
        <w:rPr>
          <w:rFonts w:cs="Arial"/>
          <w:color w:val="1C6CB4"/>
          <w:sz w:val="24"/>
          <w:szCs w:val="24"/>
          <w:lang w:eastAsia="en-US"/>
        </w:rPr>
        <w:t xml:space="preserve">equest to </w:t>
      </w:r>
      <w:proofErr w:type="gramStart"/>
      <w:r w:rsidR="0010020F">
        <w:rPr>
          <w:rFonts w:cs="Arial"/>
          <w:color w:val="1C6CB4"/>
          <w:sz w:val="24"/>
          <w:szCs w:val="24"/>
          <w:lang w:eastAsia="en-US"/>
        </w:rPr>
        <w:t>i</w:t>
      </w:r>
      <w:r w:rsidRPr="00BF5958">
        <w:rPr>
          <w:rFonts w:cs="Arial"/>
          <w:color w:val="1C6CB4"/>
          <w:sz w:val="24"/>
          <w:szCs w:val="24"/>
          <w:lang w:eastAsia="en-US"/>
        </w:rPr>
        <w:t>ncorporate</w:t>
      </w:r>
      <w:proofErr w:type="gramEnd"/>
    </w:p>
    <w:p w:rsidR="0071666C" w:rsidRPr="00BF5958" w:rsidRDefault="0010020F" w:rsidP="0071666C">
      <w:pPr>
        <w:autoSpaceDE w:val="0"/>
        <w:autoSpaceDN w:val="0"/>
        <w:adjustRightInd w:val="0"/>
        <w:spacing w:before="200" w:after="60"/>
        <w:ind w:right="-20"/>
        <w:jc w:val="center"/>
        <w:rPr>
          <w:rFonts w:cs="Arial"/>
          <w:color w:val="1C6CB4"/>
          <w:sz w:val="24"/>
          <w:szCs w:val="24"/>
          <w:lang w:eastAsia="en-US"/>
        </w:rPr>
      </w:pPr>
      <w:r>
        <w:rPr>
          <w:rFonts w:cs="Arial"/>
          <w:color w:val="1C6CB4"/>
          <w:sz w:val="24"/>
          <w:szCs w:val="24"/>
        </w:rPr>
        <w:t>a</w:t>
      </w:r>
      <w:r w:rsidR="0071666C" w:rsidRPr="00BF5958">
        <w:rPr>
          <w:rFonts w:cs="Arial"/>
          <w:color w:val="1C6CB4"/>
          <w:sz w:val="24"/>
          <w:szCs w:val="24"/>
        </w:rPr>
        <w:t xml:space="preserve">nd </w:t>
      </w:r>
    </w:p>
    <w:p w:rsidR="0071666C" w:rsidRPr="00BF5958" w:rsidRDefault="0071666C" w:rsidP="0071666C">
      <w:pPr>
        <w:autoSpaceDE w:val="0"/>
        <w:autoSpaceDN w:val="0"/>
        <w:adjustRightInd w:val="0"/>
        <w:spacing w:before="200" w:after="60"/>
        <w:ind w:right="-20"/>
        <w:jc w:val="center"/>
        <w:rPr>
          <w:rFonts w:cs="Arial"/>
          <w:color w:val="1C6CB4"/>
          <w:sz w:val="24"/>
          <w:szCs w:val="24"/>
          <w:lang w:eastAsia="en-US"/>
        </w:rPr>
      </w:pPr>
      <w:r w:rsidRPr="00BF5958">
        <w:rPr>
          <w:rFonts w:cs="Arial"/>
          <w:color w:val="1C6CB4"/>
          <w:sz w:val="24"/>
          <w:szCs w:val="24"/>
        </w:rPr>
        <w:t xml:space="preserve">Incorporation </w:t>
      </w:r>
      <w:r w:rsidR="0010020F">
        <w:rPr>
          <w:rFonts w:cs="Arial"/>
          <w:color w:val="1C6CB4"/>
          <w:sz w:val="24"/>
          <w:szCs w:val="24"/>
        </w:rPr>
        <w:t>a</w:t>
      </w:r>
      <w:r w:rsidRPr="00BF5958">
        <w:rPr>
          <w:rFonts w:cs="Arial"/>
          <w:color w:val="1C6CB4"/>
          <w:sz w:val="24"/>
          <w:szCs w:val="24"/>
        </w:rPr>
        <w:t xml:space="preserve">pplication - </w:t>
      </w:r>
      <w:r w:rsidR="0010020F">
        <w:rPr>
          <w:rFonts w:cs="Arial"/>
          <w:color w:val="1C6CB4"/>
          <w:sz w:val="24"/>
          <w:szCs w:val="24"/>
        </w:rPr>
        <w:t>t</w:t>
      </w:r>
      <w:r w:rsidRPr="00BF5958">
        <w:rPr>
          <w:rFonts w:cs="Arial"/>
          <w:color w:val="1C6CB4"/>
          <w:sz w:val="24"/>
          <w:szCs w:val="24"/>
        </w:rPr>
        <w:t xml:space="preserve">emplate and </w:t>
      </w:r>
      <w:r w:rsidR="0010020F">
        <w:rPr>
          <w:rFonts w:cs="Arial"/>
          <w:color w:val="1C6CB4"/>
          <w:sz w:val="24"/>
          <w:szCs w:val="24"/>
        </w:rPr>
        <w:t>g</w:t>
      </w:r>
      <w:r w:rsidRPr="00BF5958">
        <w:rPr>
          <w:rFonts w:cs="Arial"/>
          <w:color w:val="1C6CB4"/>
          <w:sz w:val="24"/>
          <w:szCs w:val="24"/>
        </w:rPr>
        <w:t xml:space="preserve">uide </w:t>
      </w:r>
    </w:p>
    <w:p w:rsidR="0071666C" w:rsidRPr="00BF5958" w:rsidRDefault="0071666C" w:rsidP="0071666C">
      <w:pPr>
        <w:autoSpaceDE w:val="0"/>
        <w:autoSpaceDN w:val="0"/>
        <w:adjustRightInd w:val="0"/>
        <w:spacing w:before="200" w:after="60"/>
        <w:ind w:right="-20"/>
        <w:jc w:val="center"/>
        <w:rPr>
          <w:rFonts w:cs="Arial"/>
          <w:color w:val="1C6CB4"/>
          <w:sz w:val="24"/>
          <w:szCs w:val="24"/>
        </w:rPr>
      </w:pPr>
    </w:p>
    <w:p w:rsidR="00307BB1" w:rsidRPr="00BF5958" w:rsidRDefault="00307BB1" w:rsidP="00D81876">
      <w:pPr>
        <w:widowControl/>
        <w:jc w:val="left"/>
        <w:rPr>
          <w:rFonts w:cs="Arial"/>
          <w:sz w:val="24"/>
          <w:szCs w:val="24"/>
          <w:lang w:eastAsia="en-US"/>
        </w:rPr>
      </w:pPr>
    </w:p>
    <w:p w:rsidR="0071666C" w:rsidRPr="00BF5958" w:rsidRDefault="0071666C" w:rsidP="00D81876">
      <w:pPr>
        <w:widowControl/>
        <w:jc w:val="left"/>
        <w:rPr>
          <w:rFonts w:cs="Arial"/>
          <w:sz w:val="24"/>
          <w:szCs w:val="24"/>
          <w:lang w:eastAsia="en-US"/>
        </w:rPr>
      </w:pPr>
    </w:p>
    <w:p w:rsidR="00AD78FA" w:rsidRPr="00BF5958" w:rsidRDefault="00AD78FA" w:rsidP="00D81876">
      <w:pPr>
        <w:widowControl/>
        <w:jc w:val="left"/>
        <w:rPr>
          <w:rFonts w:cs="Arial"/>
          <w:sz w:val="24"/>
          <w:szCs w:val="24"/>
          <w:lang w:eastAsia="en-US"/>
        </w:rPr>
      </w:pPr>
      <w:r w:rsidRPr="00BF5958">
        <w:rPr>
          <w:rFonts w:cs="Arial"/>
          <w:sz w:val="24"/>
          <w:szCs w:val="24"/>
          <w:lang w:eastAsia="en-US"/>
        </w:rPr>
        <w:t>[</w:t>
      </w:r>
      <w:r w:rsidRPr="00BF5958">
        <w:rPr>
          <w:rFonts w:cs="Arial"/>
          <w:i/>
          <w:sz w:val="24"/>
          <w:szCs w:val="24"/>
          <w:highlight w:val="yellow"/>
          <w:lang w:eastAsia="en-US"/>
        </w:rPr>
        <w:t>date</w:t>
      </w:r>
      <w:r w:rsidRPr="00BF5958">
        <w:rPr>
          <w:rFonts w:cs="Arial"/>
          <w:sz w:val="24"/>
          <w:szCs w:val="24"/>
          <w:lang w:eastAsia="en-US"/>
        </w:rPr>
        <w:t xml:space="preserve">] </w:t>
      </w: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Dear [</w:t>
      </w:r>
      <w:r w:rsidRPr="00BF5958">
        <w:rPr>
          <w:rFonts w:cs="Arial"/>
          <w:i/>
          <w:sz w:val="24"/>
          <w:szCs w:val="24"/>
          <w:highlight w:val="yellow"/>
          <w:lang w:eastAsia="en-US"/>
        </w:rPr>
        <w:t>name</w:t>
      </w:r>
      <w:r w:rsidRPr="00BF5958">
        <w:rPr>
          <w:rFonts w:cs="Arial"/>
          <w:sz w:val="24"/>
          <w:szCs w:val="24"/>
          <w:lang w:eastAsia="en-US"/>
        </w:rPr>
        <w:t xml:space="preserve">] </w:t>
      </w: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Contract No [</w:t>
      </w:r>
      <w:r w:rsidRPr="00BF5958">
        <w:rPr>
          <w:rFonts w:cs="Arial"/>
          <w:sz w:val="24"/>
          <w:szCs w:val="24"/>
          <w:highlight w:val="yellow"/>
          <w:lang w:eastAsia="en-US"/>
        </w:rPr>
        <w:t>insert contract number</w:t>
      </w:r>
      <w:r w:rsidRPr="00BF5958">
        <w:rPr>
          <w:rFonts w:cs="Arial"/>
          <w:sz w:val="24"/>
          <w:szCs w:val="24"/>
          <w:lang w:eastAsia="en-US"/>
        </w:rPr>
        <w:t xml:space="preserve">] </w:t>
      </w:r>
    </w:p>
    <w:p w:rsidR="00AD78FA" w:rsidRPr="00BF5958" w:rsidRDefault="00AD78FA" w:rsidP="00AD78FA">
      <w:pPr>
        <w:autoSpaceDE w:val="0"/>
        <w:autoSpaceDN w:val="0"/>
        <w:adjustRightInd w:val="0"/>
        <w:spacing w:line="276" w:lineRule="auto"/>
        <w:rPr>
          <w:rFonts w:cs="Arial"/>
          <w:b/>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Request to become a [</w:t>
      </w:r>
      <w:r w:rsidRPr="00BF5958">
        <w:rPr>
          <w:rFonts w:cs="Arial"/>
          <w:sz w:val="24"/>
          <w:szCs w:val="24"/>
          <w:highlight w:val="yellow"/>
          <w:lang w:eastAsia="en-US"/>
        </w:rPr>
        <w:t>company limited by shares / qualifying body / other</w:t>
      </w:r>
      <w:r w:rsidRPr="00BF5958">
        <w:rPr>
          <w:rFonts w:cs="Arial"/>
          <w:sz w:val="24"/>
          <w:szCs w:val="24"/>
          <w:lang w:eastAsia="en-US"/>
        </w:rPr>
        <w:t>]</w:t>
      </w:r>
    </w:p>
    <w:p w:rsidR="00AD78FA" w:rsidRPr="00BF5958" w:rsidRDefault="00AD78FA" w:rsidP="00AD78FA">
      <w:pPr>
        <w:autoSpaceDE w:val="0"/>
        <w:autoSpaceDN w:val="0"/>
        <w:adjustRightInd w:val="0"/>
        <w:spacing w:line="276" w:lineRule="auto"/>
        <w:rPr>
          <w:rFonts w:cs="Arial"/>
          <w:sz w:val="24"/>
          <w:szCs w:val="24"/>
          <w:lang w:eastAsia="en-US"/>
        </w:rPr>
      </w:pPr>
    </w:p>
    <w:p w:rsidR="00307BB1" w:rsidRPr="00BF5958" w:rsidRDefault="00307BB1"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Thank you for your letter dated [</w:t>
      </w:r>
      <w:r w:rsidRPr="00BF5958">
        <w:rPr>
          <w:rFonts w:cs="Arial"/>
          <w:i/>
          <w:sz w:val="24"/>
          <w:szCs w:val="24"/>
          <w:highlight w:val="yellow"/>
          <w:lang w:eastAsia="en-US"/>
        </w:rPr>
        <w:t>insert date</w:t>
      </w:r>
      <w:r w:rsidRPr="00BF5958">
        <w:rPr>
          <w:rFonts w:cs="Arial"/>
          <w:sz w:val="24"/>
          <w:szCs w:val="24"/>
          <w:lang w:eastAsia="en-US"/>
        </w:rPr>
        <w:t xml:space="preserve">], informing us of your request to incorporate. Incorporation is not considered to be a minor contractual change, so further enquiries and consideration needs to take place.  </w:t>
      </w: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In order for us to consider your request, we ask that you complete the enclosed template and return it to us at the above address.</w:t>
      </w:r>
      <w:r w:rsidR="00186E58" w:rsidRPr="00BF5958">
        <w:rPr>
          <w:rFonts w:cs="Arial"/>
          <w:sz w:val="24"/>
          <w:szCs w:val="24"/>
          <w:lang w:eastAsia="en-US"/>
        </w:rPr>
        <w:t xml:space="preserve"> We have included a guide to help you with this application and to help you understand the process we will go through in considering this.  </w:t>
      </w: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rPr>
      </w:pPr>
      <w:r w:rsidRPr="00BF5958">
        <w:rPr>
          <w:rFonts w:cs="Arial"/>
          <w:sz w:val="24"/>
          <w:szCs w:val="24"/>
        </w:rPr>
        <w:t xml:space="preserve">In addition to the template we also request that you provide copies of the documentation listed below to support the request.  </w:t>
      </w:r>
    </w:p>
    <w:p w:rsidR="00AD78FA" w:rsidRPr="00BF5958" w:rsidRDefault="00AD78FA" w:rsidP="00AD78FA">
      <w:pPr>
        <w:autoSpaceDE w:val="0"/>
        <w:autoSpaceDN w:val="0"/>
        <w:adjustRightInd w:val="0"/>
        <w:spacing w:line="276" w:lineRule="auto"/>
        <w:rPr>
          <w:rFonts w:cs="Arial"/>
          <w:sz w:val="24"/>
          <w:szCs w:val="24"/>
        </w:rPr>
      </w:pPr>
    </w:p>
    <w:p w:rsidR="00AD78FA" w:rsidRPr="00BF5958" w:rsidRDefault="00AD78FA" w:rsidP="00AD78FA">
      <w:pPr>
        <w:autoSpaceDE w:val="0"/>
        <w:autoSpaceDN w:val="0"/>
        <w:adjustRightInd w:val="0"/>
        <w:spacing w:line="276" w:lineRule="auto"/>
        <w:rPr>
          <w:rFonts w:cs="Arial"/>
          <w:sz w:val="24"/>
          <w:szCs w:val="24"/>
        </w:rPr>
      </w:pPr>
      <w:r w:rsidRPr="00BF5958">
        <w:rPr>
          <w:rFonts w:cs="Arial"/>
          <w:sz w:val="24"/>
          <w:szCs w:val="24"/>
        </w:rPr>
        <w:t xml:space="preserve">We appreciate that all the documentation will not be available at the time of your request as you may only apply to Companies House and the Care Quality Commission if we agree to your request for incorporation in principle.  </w:t>
      </w:r>
    </w:p>
    <w:p w:rsidR="00AD78FA" w:rsidRPr="00BF5958" w:rsidRDefault="00AD78FA" w:rsidP="00AD78FA">
      <w:pPr>
        <w:autoSpaceDE w:val="0"/>
        <w:autoSpaceDN w:val="0"/>
        <w:adjustRightInd w:val="0"/>
        <w:spacing w:line="276" w:lineRule="auto"/>
        <w:rPr>
          <w:rFonts w:cs="Arial"/>
          <w:sz w:val="24"/>
          <w:szCs w:val="24"/>
        </w:rPr>
      </w:pPr>
    </w:p>
    <w:p w:rsidR="00AD78FA" w:rsidRPr="00BF5958" w:rsidRDefault="00AD78FA" w:rsidP="00AD78FA">
      <w:pPr>
        <w:autoSpaceDE w:val="0"/>
        <w:autoSpaceDN w:val="0"/>
        <w:adjustRightInd w:val="0"/>
        <w:spacing w:line="276" w:lineRule="auto"/>
        <w:rPr>
          <w:rFonts w:cs="Arial"/>
          <w:sz w:val="24"/>
          <w:szCs w:val="24"/>
        </w:rPr>
      </w:pPr>
      <w:r w:rsidRPr="00BF5958">
        <w:rPr>
          <w:rFonts w:cs="Arial"/>
          <w:sz w:val="24"/>
          <w:szCs w:val="24"/>
        </w:rPr>
        <w:t>Those marked with * should be forwarded as soon as these become available as the contract documentation cannot be produced until these are received:</w:t>
      </w:r>
    </w:p>
    <w:p w:rsidR="00AD78FA" w:rsidRPr="00BF5958" w:rsidRDefault="00AD78FA" w:rsidP="00AD78FA">
      <w:pPr>
        <w:autoSpaceDE w:val="0"/>
        <w:autoSpaceDN w:val="0"/>
        <w:adjustRightInd w:val="0"/>
        <w:rPr>
          <w:rFonts w:cs="Arial"/>
          <w:sz w:val="24"/>
          <w:szCs w:val="24"/>
        </w:rPr>
      </w:pPr>
    </w:p>
    <w:p w:rsidR="00AD78FA" w:rsidRPr="00BF5958" w:rsidRDefault="000E3418" w:rsidP="00AD78FA">
      <w:pPr>
        <w:autoSpaceDE w:val="0"/>
        <w:autoSpaceDN w:val="0"/>
        <w:adjustRightInd w:val="0"/>
        <w:rPr>
          <w:rFonts w:cs="Arial"/>
          <w:sz w:val="24"/>
          <w:szCs w:val="24"/>
        </w:rPr>
      </w:pPr>
      <w:r w:rsidRPr="00BF5958">
        <w:rPr>
          <w:rFonts w:cs="Arial"/>
          <w:sz w:val="24"/>
          <w:szCs w:val="24"/>
        </w:rPr>
        <w:t xml:space="preserve">* </w:t>
      </w:r>
      <w:r w:rsidR="00AD78FA" w:rsidRPr="00BF5958">
        <w:rPr>
          <w:rFonts w:cs="Arial"/>
          <w:sz w:val="24"/>
          <w:szCs w:val="24"/>
        </w:rPr>
        <w:t>Companies House Certificate detailing all Directors</w:t>
      </w:r>
    </w:p>
    <w:p w:rsidR="00AD78FA" w:rsidRPr="00BF5958" w:rsidRDefault="00AD78FA" w:rsidP="00AD78FA">
      <w:pPr>
        <w:autoSpaceDE w:val="0"/>
        <w:autoSpaceDN w:val="0"/>
        <w:adjustRightInd w:val="0"/>
        <w:rPr>
          <w:rFonts w:cs="Arial"/>
          <w:sz w:val="24"/>
          <w:szCs w:val="24"/>
        </w:rPr>
      </w:pPr>
    </w:p>
    <w:p w:rsidR="00AD78FA" w:rsidRPr="00BF5958" w:rsidRDefault="00AD78FA" w:rsidP="00AD78FA">
      <w:pPr>
        <w:autoSpaceDE w:val="0"/>
        <w:autoSpaceDN w:val="0"/>
        <w:adjustRightInd w:val="0"/>
        <w:rPr>
          <w:rFonts w:cs="Arial"/>
          <w:sz w:val="24"/>
          <w:szCs w:val="24"/>
        </w:rPr>
      </w:pPr>
      <w:r w:rsidRPr="00BF5958">
        <w:rPr>
          <w:rFonts w:cs="Arial"/>
          <w:sz w:val="24"/>
          <w:szCs w:val="24"/>
        </w:rPr>
        <w:t>Copy of passport for all Directors</w:t>
      </w:r>
    </w:p>
    <w:p w:rsidR="00AD78FA" w:rsidRPr="00BF5958" w:rsidRDefault="00AD78FA" w:rsidP="00AD78FA">
      <w:pPr>
        <w:autoSpaceDE w:val="0"/>
        <w:autoSpaceDN w:val="0"/>
        <w:adjustRightInd w:val="0"/>
        <w:rPr>
          <w:rFonts w:cs="Arial"/>
          <w:sz w:val="24"/>
          <w:szCs w:val="24"/>
        </w:rPr>
      </w:pPr>
    </w:p>
    <w:p w:rsidR="0059416D" w:rsidRPr="00BF5958" w:rsidRDefault="0059416D" w:rsidP="00AD78FA">
      <w:pPr>
        <w:autoSpaceDE w:val="0"/>
        <w:autoSpaceDN w:val="0"/>
        <w:adjustRightInd w:val="0"/>
        <w:rPr>
          <w:rFonts w:cs="Arial"/>
          <w:sz w:val="24"/>
          <w:szCs w:val="24"/>
        </w:rPr>
      </w:pPr>
      <w:r w:rsidRPr="00BF5958">
        <w:rPr>
          <w:rFonts w:cs="Arial"/>
          <w:sz w:val="24"/>
          <w:szCs w:val="24"/>
        </w:rPr>
        <w:t>Articles of Association</w:t>
      </w:r>
    </w:p>
    <w:p w:rsidR="0059416D" w:rsidRPr="00BF5958" w:rsidRDefault="0059416D" w:rsidP="00AD78FA">
      <w:pPr>
        <w:autoSpaceDE w:val="0"/>
        <w:autoSpaceDN w:val="0"/>
        <w:adjustRightInd w:val="0"/>
        <w:rPr>
          <w:rFonts w:cs="Arial"/>
          <w:sz w:val="24"/>
          <w:szCs w:val="24"/>
        </w:rPr>
      </w:pPr>
    </w:p>
    <w:p w:rsidR="00AD78FA" w:rsidRPr="00BF5958" w:rsidRDefault="00AD78FA" w:rsidP="00AD78FA">
      <w:pPr>
        <w:autoSpaceDE w:val="0"/>
        <w:autoSpaceDN w:val="0"/>
        <w:adjustRightInd w:val="0"/>
        <w:rPr>
          <w:rFonts w:cs="Arial"/>
          <w:sz w:val="24"/>
          <w:szCs w:val="24"/>
        </w:rPr>
      </w:pPr>
      <w:r w:rsidRPr="00BF5958">
        <w:rPr>
          <w:rFonts w:cs="Arial"/>
          <w:sz w:val="24"/>
          <w:szCs w:val="24"/>
        </w:rPr>
        <w:t>Professional indemnity</w:t>
      </w:r>
    </w:p>
    <w:p w:rsidR="00AD78FA" w:rsidRPr="00BF5958" w:rsidRDefault="00AD78FA" w:rsidP="00AD78FA">
      <w:pPr>
        <w:autoSpaceDE w:val="0"/>
        <w:autoSpaceDN w:val="0"/>
        <w:adjustRightInd w:val="0"/>
        <w:rPr>
          <w:rFonts w:cs="Arial"/>
          <w:sz w:val="24"/>
          <w:szCs w:val="24"/>
        </w:rPr>
      </w:pPr>
    </w:p>
    <w:p w:rsidR="00AD78FA" w:rsidRPr="00BF5958" w:rsidRDefault="00AD78FA" w:rsidP="00AD78FA">
      <w:pPr>
        <w:autoSpaceDE w:val="0"/>
        <w:autoSpaceDN w:val="0"/>
        <w:adjustRightInd w:val="0"/>
        <w:rPr>
          <w:rFonts w:cs="Arial"/>
          <w:sz w:val="24"/>
          <w:szCs w:val="24"/>
        </w:rPr>
      </w:pPr>
      <w:proofErr w:type="gramStart"/>
      <w:r w:rsidRPr="00BF5958">
        <w:rPr>
          <w:rFonts w:cs="Arial"/>
          <w:sz w:val="24"/>
          <w:szCs w:val="24"/>
        </w:rPr>
        <w:t>Employers</w:t>
      </w:r>
      <w:proofErr w:type="gramEnd"/>
      <w:r w:rsidRPr="00BF5958">
        <w:rPr>
          <w:rFonts w:cs="Arial"/>
          <w:sz w:val="24"/>
          <w:szCs w:val="24"/>
        </w:rPr>
        <w:t xml:space="preserve"> liability</w:t>
      </w:r>
    </w:p>
    <w:p w:rsidR="00AD78FA" w:rsidRPr="00BF5958" w:rsidRDefault="00AD78FA" w:rsidP="00AD78FA">
      <w:pPr>
        <w:autoSpaceDE w:val="0"/>
        <w:autoSpaceDN w:val="0"/>
        <w:adjustRightInd w:val="0"/>
        <w:rPr>
          <w:rFonts w:cs="Arial"/>
          <w:sz w:val="24"/>
          <w:szCs w:val="24"/>
        </w:rPr>
      </w:pPr>
    </w:p>
    <w:p w:rsidR="00AD78FA" w:rsidRPr="00BF5958" w:rsidRDefault="00AD78FA" w:rsidP="00AD78FA">
      <w:pPr>
        <w:rPr>
          <w:rFonts w:cs="Arial"/>
          <w:sz w:val="24"/>
          <w:szCs w:val="24"/>
        </w:rPr>
      </w:pPr>
      <w:r w:rsidRPr="00BF5958">
        <w:rPr>
          <w:rFonts w:cs="Arial"/>
          <w:sz w:val="24"/>
          <w:szCs w:val="24"/>
        </w:rPr>
        <w:t>Public liability</w:t>
      </w:r>
    </w:p>
    <w:p w:rsidR="00AD78FA" w:rsidRPr="00BF5958" w:rsidRDefault="00AD78FA" w:rsidP="00AD78FA">
      <w:pPr>
        <w:autoSpaceDE w:val="0"/>
        <w:autoSpaceDN w:val="0"/>
        <w:adjustRightInd w:val="0"/>
        <w:rPr>
          <w:rFonts w:cs="Arial"/>
          <w:sz w:val="24"/>
          <w:szCs w:val="24"/>
        </w:rPr>
      </w:pPr>
    </w:p>
    <w:p w:rsidR="00AD78FA" w:rsidRPr="00BF5958" w:rsidRDefault="00AD78FA" w:rsidP="00AD78FA">
      <w:pPr>
        <w:autoSpaceDE w:val="0"/>
        <w:autoSpaceDN w:val="0"/>
        <w:adjustRightInd w:val="0"/>
        <w:rPr>
          <w:rFonts w:cs="Arial"/>
          <w:sz w:val="24"/>
          <w:szCs w:val="24"/>
        </w:rPr>
      </w:pPr>
      <w:r w:rsidRPr="00BF5958">
        <w:rPr>
          <w:rFonts w:cs="Arial"/>
          <w:sz w:val="24"/>
          <w:szCs w:val="24"/>
        </w:rPr>
        <w:t>* Copy of written confirmation from the CQC that they do not intend to impose any restrictions on registration as the incorporated company</w:t>
      </w:r>
    </w:p>
    <w:p w:rsidR="00AD78FA" w:rsidRPr="00BF5958" w:rsidRDefault="00AD78FA" w:rsidP="00AD78FA">
      <w:pPr>
        <w:autoSpaceDE w:val="0"/>
        <w:autoSpaceDN w:val="0"/>
        <w:adjustRightInd w:val="0"/>
        <w:rPr>
          <w:rFonts w:cs="Arial"/>
          <w:sz w:val="24"/>
          <w:szCs w:val="24"/>
        </w:rPr>
      </w:pP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 xml:space="preserve">Yours sincerely </w:t>
      </w: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i/>
          <w:sz w:val="24"/>
          <w:szCs w:val="24"/>
          <w:lang w:eastAsia="en-US"/>
        </w:rPr>
      </w:pPr>
      <w:r w:rsidRPr="00BF5958">
        <w:rPr>
          <w:rFonts w:cs="Arial"/>
          <w:i/>
          <w:sz w:val="24"/>
          <w:szCs w:val="24"/>
          <w:lang w:eastAsia="en-US"/>
        </w:rPr>
        <w:t>[</w:t>
      </w:r>
      <w:r w:rsidRPr="00BF5958">
        <w:rPr>
          <w:rFonts w:cs="Arial"/>
          <w:i/>
          <w:sz w:val="24"/>
          <w:szCs w:val="24"/>
          <w:highlight w:val="yellow"/>
          <w:lang w:eastAsia="en-US"/>
        </w:rPr>
        <w:t>name</w:t>
      </w:r>
      <w:r w:rsidRPr="00BF5958">
        <w:rPr>
          <w:rFonts w:cs="Arial"/>
          <w:i/>
          <w:sz w:val="24"/>
          <w:szCs w:val="24"/>
          <w:lang w:eastAsia="en-US"/>
        </w:rPr>
        <w:t>]</w:t>
      </w:r>
    </w:p>
    <w:p w:rsidR="00AD78FA" w:rsidRPr="00BF5958" w:rsidRDefault="00AD78FA" w:rsidP="00AD78FA">
      <w:pPr>
        <w:autoSpaceDE w:val="0"/>
        <w:autoSpaceDN w:val="0"/>
        <w:adjustRightInd w:val="0"/>
        <w:spacing w:line="276" w:lineRule="auto"/>
        <w:rPr>
          <w:rFonts w:cs="Arial"/>
          <w:i/>
          <w:sz w:val="24"/>
          <w:szCs w:val="24"/>
          <w:lang w:eastAsia="en-US"/>
        </w:rPr>
      </w:pPr>
    </w:p>
    <w:p w:rsidR="00AD78FA" w:rsidRPr="00BF5958" w:rsidRDefault="00AD78FA" w:rsidP="00AD78FA">
      <w:pPr>
        <w:autoSpaceDE w:val="0"/>
        <w:autoSpaceDN w:val="0"/>
        <w:adjustRightInd w:val="0"/>
        <w:spacing w:line="276" w:lineRule="auto"/>
        <w:rPr>
          <w:rFonts w:cs="Arial"/>
          <w:b/>
          <w:bCs/>
          <w:i/>
          <w:sz w:val="24"/>
          <w:szCs w:val="24"/>
          <w:u w:val="single"/>
        </w:rPr>
      </w:pPr>
      <w:r w:rsidRPr="00BF5958">
        <w:rPr>
          <w:rFonts w:cs="Arial"/>
          <w:i/>
          <w:sz w:val="24"/>
          <w:szCs w:val="24"/>
          <w:lang w:eastAsia="en-US"/>
        </w:rPr>
        <w:t>[</w:t>
      </w:r>
      <w:r w:rsidRPr="00BF5958">
        <w:rPr>
          <w:rFonts w:cs="Arial"/>
          <w:i/>
          <w:sz w:val="24"/>
          <w:szCs w:val="24"/>
          <w:highlight w:val="yellow"/>
          <w:lang w:eastAsia="en-US"/>
        </w:rPr>
        <w:t>title</w:t>
      </w:r>
      <w:r w:rsidRPr="00BF5958">
        <w:rPr>
          <w:rFonts w:cs="Arial"/>
          <w:i/>
          <w:sz w:val="24"/>
          <w:szCs w:val="24"/>
          <w:lang w:eastAsia="en-US"/>
        </w:rPr>
        <w:t>]</w:t>
      </w:r>
      <w:r w:rsidRPr="00BF5958">
        <w:rPr>
          <w:rFonts w:cs="Arial"/>
          <w:i/>
          <w:sz w:val="24"/>
          <w:szCs w:val="24"/>
        </w:rPr>
        <w:t xml:space="preserve">   </w:t>
      </w:r>
    </w:p>
    <w:p w:rsidR="00AD78FA" w:rsidRPr="00BF5958" w:rsidRDefault="00AD78FA" w:rsidP="00AD78FA">
      <w:pPr>
        <w:autoSpaceDE w:val="0"/>
        <w:autoSpaceDN w:val="0"/>
        <w:adjustRightInd w:val="0"/>
        <w:spacing w:line="276" w:lineRule="auto"/>
        <w:rPr>
          <w:rFonts w:cs="Arial"/>
          <w:b/>
          <w:bCs/>
          <w:sz w:val="24"/>
          <w:szCs w:val="24"/>
          <w:u w:val="single"/>
        </w:rPr>
      </w:pPr>
    </w:p>
    <w:p w:rsidR="00AD78FA" w:rsidRPr="00BF5958" w:rsidRDefault="00AD78FA" w:rsidP="00AD78FA">
      <w:pPr>
        <w:spacing w:line="276" w:lineRule="auto"/>
        <w:rPr>
          <w:rFonts w:cs="Arial"/>
          <w:sz w:val="24"/>
          <w:szCs w:val="24"/>
        </w:rPr>
      </w:pPr>
      <w:r w:rsidRPr="00BF5958">
        <w:rPr>
          <w:rFonts w:cs="Arial"/>
          <w:sz w:val="24"/>
          <w:szCs w:val="24"/>
        </w:rPr>
        <w:t>Enc.</w:t>
      </w:r>
    </w:p>
    <w:p w:rsidR="00AD78FA" w:rsidRPr="00BF5958" w:rsidRDefault="00AD78FA" w:rsidP="00AD78FA">
      <w:pPr>
        <w:spacing w:line="276" w:lineRule="auto"/>
        <w:rPr>
          <w:rFonts w:cs="Arial"/>
          <w:sz w:val="24"/>
          <w:szCs w:val="24"/>
        </w:rPr>
      </w:pPr>
    </w:p>
    <w:p w:rsidR="0071666C" w:rsidRPr="00BF5958" w:rsidRDefault="00AD78FA" w:rsidP="007A571D">
      <w:pPr>
        <w:autoSpaceDE w:val="0"/>
        <w:autoSpaceDN w:val="0"/>
        <w:adjustRightInd w:val="0"/>
        <w:spacing w:before="200" w:after="60"/>
        <w:ind w:right="-20"/>
        <w:jc w:val="left"/>
        <w:rPr>
          <w:rFonts w:cs="Arial"/>
          <w:color w:val="1C6CB4"/>
          <w:sz w:val="24"/>
          <w:szCs w:val="24"/>
        </w:rPr>
      </w:pPr>
      <w:r w:rsidRPr="00BF5958">
        <w:rPr>
          <w:rFonts w:cs="Arial"/>
          <w:b/>
          <w:sz w:val="24"/>
          <w:szCs w:val="24"/>
        </w:rPr>
        <w:br w:type="page"/>
      </w:r>
    </w:p>
    <w:p w:rsidR="00AD78FA" w:rsidRPr="00BF5958" w:rsidRDefault="00AD78FA" w:rsidP="00AD78FA">
      <w:pPr>
        <w:spacing w:line="276" w:lineRule="auto"/>
        <w:ind w:left="284"/>
        <w:jc w:val="center"/>
        <w:rPr>
          <w:rFonts w:cs="Arial"/>
          <w:color w:val="1C6CB4"/>
          <w:sz w:val="24"/>
          <w:szCs w:val="24"/>
        </w:rPr>
      </w:pPr>
      <w:r w:rsidRPr="00BF5958">
        <w:rPr>
          <w:rFonts w:cs="Arial"/>
          <w:color w:val="1C6CB4"/>
          <w:sz w:val="24"/>
          <w:szCs w:val="24"/>
        </w:rPr>
        <w:t>Incorporation A</w:t>
      </w:r>
      <w:bookmarkStart w:id="0" w:name="_Toc92865564"/>
      <w:bookmarkStart w:id="1" w:name="_Toc92865586"/>
      <w:bookmarkStart w:id="2" w:name="_Toc92866031"/>
      <w:bookmarkStart w:id="3" w:name="_Toc95909856"/>
      <w:bookmarkStart w:id="4" w:name="_Toc105471607"/>
      <w:bookmarkStart w:id="5" w:name="_Toc112059906"/>
      <w:r w:rsidR="008C47A4" w:rsidRPr="00BF5958">
        <w:rPr>
          <w:rFonts w:cs="Arial"/>
          <w:color w:val="1C6CB4"/>
          <w:sz w:val="24"/>
          <w:szCs w:val="24"/>
        </w:rPr>
        <w:t>pplication</w:t>
      </w:r>
      <w:r w:rsidR="00067B37" w:rsidRPr="00BF5958">
        <w:rPr>
          <w:rFonts w:cs="Arial"/>
          <w:color w:val="1C6CB4"/>
          <w:sz w:val="24"/>
          <w:szCs w:val="24"/>
        </w:rPr>
        <w:t xml:space="preserve"> -</w:t>
      </w:r>
      <w:r w:rsidR="008C47A4" w:rsidRPr="00BF5958">
        <w:rPr>
          <w:rFonts w:cs="Arial"/>
          <w:color w:val="1C6CB4"/>
          <w:sz w:val="24"/>
          <w:szCs w:val="24"/>
        </w:rPr>
        <w:t xml:space="preserve"> </w:t>
      </w:r>
      <w:r w:rsidR="00186E58" w:rsidRPr="00BF5958">
        <w:rPr>
          <w:rFonts w:cs="Arial"/>
          <w:color w:val="1C6CB4"/>
          <w:sz w:val="24"/>
          <w:szCs w:val="24"/>
        </w:rPr>
        <w:t>T</w:t>
      </w:r>
      <w:r w:rsidR="008C47A4" w:rsidRPr="00BF5958">
        <w:rPr>
          <w:rFonts w:cs="Arial"/>
          <w:color w:val="1C6CB4"/>
          <w:sz w:val="24"/>
          <w:szCs w:val="24"/>
        </w:rPr>
        <w:t xml:space="preserve">emplate </w:t>
      </w:r>
      <w:r w:rsidR="00067B37" w:rsidRPr="00BF5958">
        <w:rPr>
          <w:rFonts w:cs="Arial"/>
          <w:color w:val="1C6CB4"/>
          <w:sz w:val="24"/>
          <w:szCs w:val="24"/>
        </w:rPr>
        <w:t xml:space="preserve">and </w:t>
      </w:r>
      <w:r w:rsidR="00186E58" w:rsidRPr="00BF5958">
        <w:rPr>
          <w:rFonts w:cs="Arial"/>
          <w:color w:val="1C6CB4"/>
          <w:sz w:val="24"/>
          <w:szCs w:val="24"/>
        </w:rPr>
        <w:t>G</w:t>
      </w:r>
      <w:r w:rsidR="008C47A4" w:rsidRPr="00BF5958">
        <w:rPr>
          <w:rFonts w:cs="Arial"/>
          <w:color w:val="1C6CB4"/>
          <w:sz w:val="24"/>
          <w:szCs w:val="24"/>
        </w:rPr>
        <w:t xml:space="preserve">uide </w:t>
      </w:r>
    </w:p>
    <w:p w:rsidR="00AD78FA" w:rsidRPr="00BF5958" w:rsidRDefault="00AD78FA" w:rsidP="009846AF">
      <w:pPr>
        <w:spacing w:line="276" w:lineRule="auto"/>
        <w:jc w:val="center"/>
        <w:rPr>
          <w:rFonts w:cs="Arial"/>
          <w:b/>
          <w:sz w:val="24"/>
          <w:szCs w:val="24"/>
        </w:rPr>
      </w:pPr>
    </w:p>
    <w:p w:rsidR="00D81876" w:rsidRPr="00BF5958" w:rsidRDefault="00D81876" w:rsidP="00D81876">
      <w:pPr>
        <w:spacing w:line="276" w:lineRule="auto"/>
        <w:rPr>
          <w:rFonts w:cs="Arial"/>
          <w:b/>
          <w:sz w:val="24"/>
          <w:szCs w:val="24"/>
        </w:rPr>
      </w:pPr>
      <w:r w:rsidRPr="00BF5958">
        <w:rPr>
          <w:rFonts w:cs="Arial"/>
          <w:b/>
          <w:sz w:val="24"/>
          <w:szCs w:val="24"/>
        </w:rPr>
        <w:t>Introduction</w:t>
      </w:r>
    </w:p>
    <w:p w:rsidR="00D81876" w:rsidRPr="00BF5958" w:rsidRDefault="00D81876" w:rsidP="00D81876">
      <w:pPr>
        <w:spacing w:line="276" w:lineRule="auto"/>
        <w:ind w:left="284"/>
        <w:rPr>
          <w:rFonts w:cs="Arial"/>
          <w:sz w:val="24"/>
          <w:szCs w:val="24"/>
        </w:rPr>
      </w:pPr>
    </w:p>
    <w:p w:rsidR="00711E93" w:rsidRPr="00BF5958" w:rsidRDefault="00BF343E" w:rsidP="00711E93">
      <w:pPr>
        <w:pStyle w:val="ListParagraph"/>
        <w:numPr>
          <w:ilvl w:val="0"/>
          <w:numId w:val="13"/>
        </w:numPr>
        <w:spacing w:line="276" w:lineRule="auto"/>
        <w:rPr>
          <w:rFonts w:cs="Arial"/>
          <w:sz w:val="24"/>
          <w:szCs w:val="24"/>
        </w:rPr>
      </w:pPr>
      <w:r w:rsidRPr="00BF5958">
        <w:rPr>
          <w:rFonts w:cs="Arial"/>
          <w:sz w:val="24"/>
          <w:szCs w:val="24"/>
        </w:rPr>
        <w:t>This document forms part of a wider support package</w:t>
      </w:r>
      <w:r w:rsidR="00186E58" w:rsidRPr="00BF5958">
        <w:rPr>
          <w:rFonts w:cs="Arial"/>
          <w:sz w:val="24"/>
          <w:szCs w:val="24"/>
        </w:rPr>
        <w:t xml:space="preserve"> developed</w:t>
      </w:r>
      <w:r w:rsidRPr="00BF5958">
        <w:rPr>
          <w:rFonts w:cs="Arial"/>
          <w:sz w:val="24"/>
          <w:szCs w:val="24"/>
        </w:rPr>
        <w:t xml:space="preserve"> </w:t>
      </w:r>
      <w:r w:rsidR="00186E58" w:rsidRPr="00BF5958">
        <w:rPr>
          <w:rFonts w:cs="Arial"/>
          <w:sz w:val="24"/>
          <w:szCs w:val="24"/>
        </w:rPr>
        <w:t xml:space="preserve">by NHS England </w:t>
      </w:r>
      <w:r w:rsidRPr="00BF5958">
        <w:rPr>
          <w:rFonts w:cs="Arial"/>
          <w:sz w:val="24"/>
          <w:szCs w:val="24"/>
        </w:rPr>
        <w:t xml:space="preserve">to improve the incorporation </w:t>
      </w:r>
      <w:r w:rsidR="00FF08C8" w:rsidRPr="00BF5958">
        <w:rPr>
          <w:rFonts w:cs="Arial"/>
          <w:sz w:val="24"/>
          <w:szCs w:val="24"/>
        </w:rPr>
        <w:t xml:space="preserve">approvals </w:t>
      </w:r>
      <w:r w:rsidRPr="00BF5958">
        <w:rPr>
          <w:rFonts w:cs="Arial"/>
          <w:sz w:val="24"/>
          <w:szCs w:val="24"/>
        </w:rPr>
        <w:t xml:space="preserve">process and introduce greater consistency in the way that </w:t>
      </w:r>
      <w:r w:rsidR="008C47A4" w:rsidRPr="00BF5958">
        <w:rPr>
          <w:rFonts w:cs="Arial"/>
          <w:sz w:val="24"/>
          <w:szCs w:val="24"/>
        </w:rPr>
        <w:t xml:space="preserve">incorporation </w:t>
      </w:r>
      <w:r w:rsidRPr="00BF5958">
        <w:rPr>
          <w:rFonts w:cs="Arial"/>
          <w:sz w:val="24"/>
          <w:szCs w:val="24"/>
        </w:rPr>
        <w:t>applications are considered for approval</w:t>
      </w:r>
      <w:r w:rsidR="00186E58" w:rsidRPr="00BF5958">
        <w:rPr>
          <w:rFonts w:cs="Arial"/>
          <w:sz w:val="24"/>
          <w:szCs w:val="24"/>
        </w:rPr>
        <w:t xml:space="preserve"> </w:t>
      </w:r>
      <w:r w:rsidR="00FF08C8" w:rsidRPr="00BF5958">
        <w:rPr>
          <w:rFonts w:cs="Arial"/>
          <w:sz w:val="24"/>
          <w:szCs w:val="24"/>
        </w:rPr>
        <w:t xml:space="preserve">or rejection </w:t>
      </w:r>
      <w:r w:rsidR="00186E58" w:rsidRPr="00BF5958">
        <w:rPr>
          <w:rFonts w:cs="Arial"/>
          <w:sz w:val="24"/>
          <w:szCs w:val="24"/>
        </w:rPr>
        <w:t>by Commissioners</w:t>
      </w:r>
      <w:r w:rsidRPr="00BF5958">
        <w:rPr>
          <w:rFonts w:cs="Arial"/>
          <w:sz w:val="24"/>
          <w:szCs w:val="24"/>
        </w:rPr>
        <w:t xml:space="preserve">. </w:t>
      </w:r>
    </w:p>
    <w:p w:rsidR="00BF343E" w:rsidRPr="00BF5958" w:rsidRDefault="00BF343E" w:rsidP="00BF343E">
      <w:pPr>
        <w:pStyle w:val="ListParagraph"/>
        <w:spacing w:line="276" w:lineRule="auto"/>
        <w:ind w:left="1004"/>
        <w:rPr>
          <w:rFonts w:cs="Arial"/>
          <w:sz w:val="24"/>
          <w:szCs w:val="24"/>
        </w:rPr>
      </w:pPr>
    </w:p>
    <w:p w:rsidR="00FF08C8" w:rsidRPr="00BF5958" w:rsidRDefault="00FF08C8" w:rsidP="00BF343E">
      <w:pPr>
        <w:pStyle w:val="ListParagraph"/>
        <w:numPr>
          <w:ilvl w:val="0"/>
          <w:numId w:val="13"/>
        </w:numPr>
        <w:spacing w:line="276" w:lineRule="auto"/>
        <w:rPr>
          <w:rFonts w:cs="Arial"/>
          <w:sz w:val="24"/>
          <w:szCs w:val="24"/>
        </w:rPr>
      </w:pPr>
      <w:r w:rsidRPr="00BF5958">
        <w:rPr>
          <w:rFonts w:cs="Arial"/>
          <w:sz w:val="24"/>
          <w:szCs w:val="24"/>
        </w:rPr>
        <w:t xml:space="preserve">There is no express right to incorporate – that decision rests with the </w:t>
      </w:r>
      <w:r w:rsidR="002B3FC2" w:rsidRPr="00BF5958">
        <w:rPr>
          <w:rFonts w:cs="Arial"/>
          <w:sz w:val="24"/>
          <w:szCs w:val="24"/>
        </w:rPr>
        <w:t>C</w:t>
      </w:r>
      <w:r w:rsidRPr="00BF5958">
        <w:rPr>
          <w:rFonts w:cs="Arial"/>
          <w:sz w:val="24"/>
          <w:szCs w:val="24"/>
        </w:rPr>
        <w:t xml:space="preserve">ommissioner (the </w:t>
      </w:r>
      <w:r w:rsidR="002B3FC2" w:rsidRPr="00BF5958">
        <w:rPr>
          <w:rFonts w:cs="Arial"/>
          <w:sz w:val="24"/>
          <w:szCs w:val="24"/>
        </w:rPr>
        <w:t>ICB</w:t>
      </w:r>
      <w:r w:rsidRPr="00BF5958">
        <w:rPr>
          <w:rFonts w:cs="Arial"/>
          <w:sz w:val="24"/>
          <w:szCs w:val="24"/>
        </w:rPr>
        <w:t xml:space="preserve"> by virtue of their primary medical care delegated commissioning arrangements). In reaching their approval or reject</w:t>
      </w:r>
      <w:r w:rsidR="00622854" w:rsidRPr="00BF5958">
        <w:rPr>
          <w:rFonts w:cs="Arial"/>
          <w:sz w:val="24"/>
          <w:szCs w:val="24"/>
        </w:rPr>
        <w:t>ion</w:t>
      </w:r>
      <w:r w:rsidRPr="00BF5958">
        <w:rPr>
          <w:rFonts w:cs="Arial"/>
          <w:sz w:val="24"/>
          <w:szCs w:val="24"/>
        </w:rPr>
        <w:t xml:space="preserve"> decision, a commissioner </w:t>
      </w:r>
      <w:r w:rsidR="00622854" w:rsidRPr="00BF5958">
        <w:rPr>
          <w:rFonts w:cs="Arial"/>
          <w:sz w:val="24"/>
          <w:szCs w:val="24"/>
        </w:rPr>
        <w:t>should carefully</w:t>
      </w:r>
      <w:r w:rsidR="00AB1031" w:rsidRPr="00BF5958">
        <w:rPr>
          <w:rFonts w:cs="Arial"/>
          <w:sz w:val="24"/>
          <w:szCs w:val="24"/>
        </w:rPr>
        <w:t xml:space="preserve"> </w:t>
      </w:r>
      <w:r w:rsidRPr="00BF5958">
        <w:rPr>
          <w:rFonts w:cs="Arial"/>
          <w:sz w:val="24"/>
          <w:szCs w:val="24"/>
        </w:rPr>
        <w:t xml:space="preserve">consider the </w:t>
      </w:r>
      <w:r w:rsidR="00622854" w:rsidRPr="00BF5958">
        <w:rPr>
          <w:rFonts w:cs="Arial"/>
          <w:sz w:val="24"/>
          <w:szCs w:val="24"/>
        </w:rPr>
        <w:t xml:space="preserve">proposal including assessing the </w:t>
      </w:r>
      <w:r w:rsidRPr="00BF5958">
        <w:rPr>
          <w:rFonts w:cs="Arial"/>
          <w:sz w:val="24"/>
          <w:szCs w:val="24"/>
        </w:rPr>
        <w:t xml:space="preserve">application for its benefits, for example to patients, but also the opportunities including strategic alignment with local priorities to transform services and improve care quality. A commissioner </w:t>
      </w:r>
      <w:r w:rsidR="00AB1031" w:rsidRPr="00BF5958">
        <w:rPr>
          <w:rFonts w:cs="Arial"/>
          <w:sz w:val="24"/>
          <w:szCs w:val="24"/>
        </w:rPr>
        <w:t>will</w:t>
      </w:r>
      <w:r w:rsidRPr="00BF5958">
        <w:rPr>
          <w:rFonts w:cs="Arial"/>
          <w:sz w:val="24"/>
          <w:szCs w:val="24"/>
        </w:rPr>
        <w:t xml:space="preserve"> also consider the risks. </w:t>
      </w:r>
    </w:p>
    <w:p w:rsidR="00FF08C8" w:rsidRPr="00BF5958" w:rsidRDefault="00FF08C8" w:rsidP="00FF08C8">
      <w:pPr>
        <w:pStyle w:val="ListParagraph"/>
        <w:rPr>
          <w:rFonts w:cs="Arial"/>
          <w:sz w:val="24"/>
          <w:szCs w:val="24"/>
        </w:rPr>
      </w:pPr>
    </w:p>
    <w:p w:rsidR="008C47A4" w:rsidRPr="00BF5958" w:rsidRDefault="00FF08C8" w:rsidP="00BF343E">
      <w:pPr>
        <w:pStyle w:val="ListParagraph"/>
        <w:numPr>
          <w:ilvl w:val="0"/>
          <w:numId w:val="13"/>
        </w:numPr>
        <w:spacing w:line="276" w:lineRule="auto"/>
        <w:rPr>
          <w:rFonts w:cs="Arial"/>
          <w:sz w:val="24"/>
          <w:szCs w:val="24"/>
        </w:rPr>
      </w:pPr>
      <w:r w:rsidRPr="00BF5958">
        <w:rPr>
          <w:rFonts w:cs="Arial"/>
          <w:sz w:val="24"/>
          <w:szCs w:val="24"/>
        </w:rPr>
        <w:t>To ensure that applications are given due consideration, this application</w:t>
      </w:r>
      <w:r w:rsidR="00AB1031" w:rsidRPr="00BF5958">
        <w:rPr>
          <w:rFonts w:cs="Arial"/>
          <w:sz w:val="24"/>
          <w:szCs w:val="24"/>
        </w:rPr>
        <w:t xml:space="preserve"> form</w:t>
      </w:r>
      <w:r w:rsidRPr="00BF5958">
        <w:rPr>
          <w:rFonts w:cs="Arial"/>
          <w:sz w:val="24"/>
          <w:szCs w:val="24"/>
        </w:rPr>
        <w:t xml:space="preserve"> template and </w:t>
      </w:r>
      <w:r w:rsidR="00AB1031" w:rsidRPr="00BF5958">
        <w:rPr>
          <w:rFonts w:cs="Arial"/>
          <w:sz w:val="24"/>
          <w:szCs w:val="24"/>
        </w:rPr>
        <w:t xml:space="preserve">user </w:t>
      </w:r>
      <w:r w:rsidRPr="00BF5958">
        <w:rPr>
          <w:rFonts w:cs="Arial"/>
          <w:sz w:val="24"/>
          <w:szCs w:val="24"/>
        </w:rPr>
        <w:t>guide has been developed to provide the contractor with a structure to capture the necessary information and evidence that the commissioner will need t</w:t>
      </w:r>
      <w:r w:rsidR="000C22CD" w:rsidRPr="00BF5958">
        <w:rPr>
          <w:rFonts w:cs="Arial"/>
          <w:sz w:val="24"/>
          <w:szCs w:val="24"/>
        </w:rPr>
        <w:t xml:space="preserve">o assess </w:t>
      </w:r>
      <w:r w:rsidRPr="00BF5958">
        <w:rPr>
          <w:rFonts w:cs="Arial"/>
          <w:sz w:val="24"/>
          <w:szCs w:val="24"/>
        </w:rPr>
        <w:t>to</w:t>
      </w:r>
      <w:r w:rsidR="000C22CD" w:rsidRPr="00BF5958">
        <w:rPr>
          <w:rFonts w:cs="Arial"/>
          <w:sz w:val="24"/>
          <w:szCs w:val="24"/>
        </w:rPr>
        <w:t xml:space="preserve"> reach their decision</w:t>
      </w:r>
      <w:r w:rsidR="008C47A4" w:rsidRPr="00BF5958">
        <w:rPr>
          <w:rFonts w:cs="Arial"/>
          <w:sz w:val="24"/>
          <w:szCs w:val="24"/>
        </w:rPr>
        <w:t xml:space="preserve">. </w:t>
      </w:r>
    </w:p>
    <w:p w:rsidR="008C47A4" w:rsidRPr="00BF5958" w:rsidRDefault="008C47A4" w:rsidP="0097180B">
      <w:pPr>
        <w:pStyle w:val="ListParagraph"/>
        <w:rPr>
          <w:rFonts w:cs="Arial"/>
          <w:sz w:val="24"/>
          <w:szCs w:val="24"/>
        </w:rPr>
      </w:pPr>
    </w:p>
    <w:p w:rsidR="00BF343E" w:rsidRPr="00BF5958" w:rsidRDefault="00BF343E" w:rsidP="00BF343E">
      <w:pPr>
        <w:pStyle w:val="ListParagraph"/>
        <w:numPr>
          <w:ilvl w:val="0"/>
          <w:numId w:val="13"/>
        </w:numPr>
        <w:spacing w:line="276" w:lineRule="auto"/>
        <w:rPr>
          <w:rFonts w:cs="Arial"/>
          <w:sz w:val="24"/>
          <w:szCs w:val="24"/>
        </w:rPr>
      </w:pPr>
      <w:r w:rsidRPr="00BF5958">
        <w:rPr>
          <w:rFonts w:cs="Arial"/>
          <w:sz w:val="24"/>
          <w:szCs w:val="24"/>
        </w:rPr>
        <w:t>Th</w:t>
      </w:r>
      <w:r w:rsidR="008C47A4" w:rsidRPr="00BF5958">
        <w:rPr>
          <w:rFonts w:cs="Arial"/>
          <w:sz w:val="24"/>
          <w:szCs w:val="24"/>
        </w:rPr>
        <w:t>is</w:t>
      </w:r>
      <w:r w:rsidRPr="00BF5958">
        <w:rPr>
          <w:rFonts w:cs="Arial"/>
          <w:sz w:val="24"/>
          <w:szCs w:val="24"/>
        </w:rPr>
        <w:t xml:space="preserve"> </w:t>
      </w:r>
      <w:r w:rsidR="004C5B36" w:rsidRPr="00BF5958">
        <w:rPr>
          <w:rFonts w:cs="Arial"/>
          <w:sz w:val="24"/>
          <w:szCs w:val="24"/>
        </w:rPr>
        <w:t xml:space="preserve">incorporation application template </w:t>
      </w:r>
      <w:r w:rsidR="00FF08C8" w:rsidRPr="00BF5958">
        <w:rPr>
          <w:rFonts w:cs="Arial"/>
          <w:sz w:val="24"/>
          <w:szCs w:val="24"/>
        </w:rPr>
        <w:t>and</w:t>
      </w:r>
      <w:r w:rsidR="004C5B36" w:rsidRPr="00BF5958">
        <w:rPr>
          <w:rFonts w:cs="Arial"/>
          <w:sz w:val="24"/>
          <w:szCs w:val="24"/>
        </w:rPr>
        <w:t xml:space="preserve"> user</w:t>
      </w:r>
      <w:r w:rsidR="00FF08C8" w:rsidRPr="00BF5958">
        <w:rPr>
          <w:rFonts w:cs="Arial"/>
          <w:sz w:val="24"/>
          <w:szCs w:val="24"/>
        </w:rPr>
        <w:t xml:space="preserve"> </w:t>
      </w:r>
      <w:r w:rsidR="008C47A4" w:rsidRPr="00BF5958">
        <w:rPr>
          <w:rFonts w:cs="Arial"/>
          <w:sz w:val="24"/>
          <w:szCs w:val="24"/>
        </w:rPr>
        <w:t>guide</w:t>
      </w:r>
      <w:r w:rsidR="00AB1031" w:rsidRPr="00BF5958">
        <w:rPr>
          <w:rFonts w:cs="Arial"/>
          <w:sz w:val="24"/>
          <w:szCs w:val="24"/>
        </w:rPr>
        <w:t xml:space="preserve"> are intended to help contractors and</w:t>
      </w:r>
      <w:r w:rsidRPr="00BF5958">
        <w:rPr>
          <w:rFonts w:cs="Arial"/>
          <w:sz w:val="24"/>
          <w:szCs w:val="24"/>
        </w:rPr>
        <w:t xml:space="preserve"> ha</w:t>
      </w:r>
      <w:r w:rsidR="00622854" w:rsidRPr="00BF5958">
        <w:rPr>
          <w:rFonts w:cs="Arial"/>
          <w:sz w:val="24"/>
          <w:szCs w:val="24"/>
        </w:rPr>
        <w:t>ve</w:t>
      </w:r>
      <w:r w:rsidRPr="00BF5958">
        <w:rPr>
          <w:rFonts w:cs="Arial"/>
          <w:sz w:val="24"/>
          <w:szCs w:val="24"/>
        </w:rPr>
        <w:t xml:space="preserve"> been developed </w:t>
      </w:r>
      <w:r w:rsidR="008C47A4" w:rsidRPr="00BF5958">
        <w:rPr>
          <w:rFonts w:cs="Arial"/>
          <w:sz w:val="24"/>
          <w:szCs w:val="24"/>
        </w:rPr>
        <w:t>to align with</w:t>
      </w:r>
      <w:r w:rsidRPr="00BF5958">
        <w:rPr>
          <w:rFonts w:cs="Arial"/>
          <w:sz w:val="24"/>
          <w:szCs w:val="24"/>
        </w:rPr>
        <w:t xml:space="preserve"> </w:t>
      </w:r>
      <w:r w:rsidR="008C47A4" w:rsidRPr="00BF5958">
        <w:rPr>
          <w:rFonts w:cs="Arial"/>
          <w:sz w:val="24"/>
          <w:szCs w:val="24"/>
        </w:rPr>
        <w:t>the</w:t>
      </w:r>
      <w:r w:rsidR="00536719" w:rsidRPr="00BF5958">
        <w:rPr>
          <w:rFonts w:cs="Arial"/>
          <w:sz w:val="24"/>
          <w:szCs w:val="24"/>
        </w:rPr>
        <w:t xml:space="preserve"> </w:t>
      </w:r>
      <w:r w:rsidR="00C17927" w:rsidRPr="00BF5958">
        <w:rPr>
          <w:rFonts w:cs="Arial"/>
          <w:sz w:val="24"/>
          <w:szCs w:val="24"/>
        </w:rPr>
        <w:t>Commissioner A</w:t>
      </w:r>
      <w:r w:rsidR="00536719" w:rsidRPr="00BF5958">
        <w:rPr>
          <w:rFonts w:cs="Arial"/>
          <w:sz w:val="24"/>
          <w:szCs w:val="24"/>
        </w:rPr>
        <w:t>ssessment</w:t>
      </w:r>
      <w:r w:rsidRPr="00BF5958">
        <w:rPr>
          <w:rFonts w:cs="Arial"/>
          <w:sz w:val="24"/>
          <w:szCs w:val="24"/>
        </w:rPr>
        <w:t xml:space="preserve"> </w:t>
      </w:r>
      <w:r w:rsidR="00C17927" w:rsidRPr="00BF5958">
        <w:rPr>
          <w:rFonts w:cs="Arial"/>
          <w:sz w:val="24"/>
          <w:szCs w:val="24"/>
        </w:rPr>
        <w:t>F</w:t>
      </w:r>
      <w:r w:rsidRPr="00BF5958">
        <w:rPr>
          <w:rFonts w:cs="Arial"/>
          <w:sz w:val="24"/>
          <w:szCs w:val="24"/>
        </w:rPr>
        <w:t>ramework</w:t>
      </w:r>
      <w:r w:rsidR="00C17927" w:rsidRPr="00BF5958">
        <w:rPr>
          <w:rFonts w:cs="Arial"/>
          <w:sz w:val="24"/>
          <w:szCs w:val="24"/>
        </w:rPr>
        <w:t xml:space="preserve"> (CAF)</w:t>
      </w:r>
      <w:r w:rsidR="00AB1031" w:rsidRPr="00BF5958">
        <w:rPr>
          <w:rFonts w:cs="Arial"/>
          <w:sz w:val="24"/>
          <w:szCs w:val="24"/>
        </w:rPr>
        <w:t>. T</w:t>
      </w:r>
      <w:r w:rsidRPr="00BF5958">
        <w:rPr>
          <w:rFonts w:cs="Arial"/>
          <w:sz w:val="24"/>
          <w:szCs w:val="24"/>
        </w:rPr>
        <w:t>h</w:t>
      </w:r>
      <w:r w:rsidR="000C22CD" w:rsidRPr="00BF5958">
        <w:rPr>
          <w:rFonts w:cs="Arial"/>
          <w:sz w:val="24"/>
          <w:szCs w:val="24"/>
        </w:rPr>
        <w:t xml:space="preserve">e </w:t>
      </w:r>
      <w:r w:rsidR="00C17927" w:rsidRPr="00BF5958">
        <w:rPr>
          <w:rFonts w:cs="Arial"/>
          <w:sz w:val="24"/>
          <w:szCs w:val="24"/>
        </w:rPr>
        <w:t xml:space="preserve">CAF </w:t>
      </w:r>
      <w:r w:rsidR="00622854" w:rsidRPr="00BF5958">
        <w:rPr>
          <w:rFonts w:cs="Arial"/>
          <w:sz w:val="24"/>
          <w:szCs w:val="24"/>
        </w:rPr>
        <w:t xml:space="preserve">is </w:t>
      </w:r>
      <w:r w:rsidR="00AB1031" w:rsidRPr="00BF5958">
        <w:rPr>
          <w:rFonts w:cs="Arial"/>
          <w:sz w:val="24"/>
          <w:szCs w:val="24"/>
        </w:rPr>
        <w:t xml:space="preserve">risk-based </w:t>
      </w:r>
      <w:r w:rsidR="00622854" w:rsidRPr="00BF5958">
        <w:rPr>
          <w:rFonts w:cs="Arial"/>
          <w:sz w:val="24"/>
          <w:szCs w:val="24"/>
        </w:rPr>
        <w:t xml:space="preserve">and </w:t>
      </w:r>
      <w:r w:rsidR="00AB1031" w:rsidRPr="00BF5958">
        <w:rPr>
          <w:rFonts w:cs="Arial"/>
          <w:sz w:val="24"/>
          <w:szCs w:val="24"/>
        </w:rPr>
        <w:t>draw</w:t>
      </w:r>
      <w:r w:rsidR="00622854" w:rsidRPr="00BF5958">
        <w:rPr>
          <w:rFonts w:cs="Arial"/>
          <w:sz w:val="24"/>
          <w:szCs w:val="24"/>
        </w:rPr>
        <w:t>s</w:t>
      </w:r>
      <w:r w:rsidR="00AB1031" w:rsidRPr="00BF5958">
        <w:rPr>
          <w:rFonts w:cs="Arial"/>
          <w:sz w:val="24"/>
          <w:szCs w:val="24"/>
        </w:rPr>
        <w:t xml:space="preserve"> on the considerations set out in national Primary Medical Care Policy and Guidance </w:t>
      </w:r>
      <w:r w:rsidR="00622854" w:rsidRPr="00BF5958">
        <w:rPr>
          <w:rFonts w:cs="Arial"/>
          <w:sz w:val="24"/>
          <w:szCs w:val="24"/>
        </w:rPr>
        <w:t>Manual (</w:t>
      </w:r>
      <w:r w:rsidR="00AB1031" w:rsidRPr="00BF5958">
        <w:rPr>
          <w:rFonts w:cs="Arial"/>
          <w:sz w:val="24"/>
          <w:szCs w:val="24"/>
        </w:rPr>
        <w:t xml:space="preserve">PGM). </w:t>
      </w:r>
      <w:r w:rsidR="00622854" w:rsidRPr="00BF5958">
        <w:rPr>
          <w:rFonts w:cs="Arial"/>
          <w:sz w:val="24"/>
          <w:szCs w:val="24"/>
        </w:rPr>
        <w:t>The CAF has been designed to help</w:t>
      </w:r>
      <w:r w:rsidR="00AB1031" w:rsidRPr="00BF5958">
        <w:rPr>
          <w:rFonts w:cs="Arial"/>
          <w:sz w:val="24"/>
          <w:szCs w:val="24"/>
        </w:rPr>
        <w:t xml:space="preserve"> Commissioners to</w:t>
      </w:r>
      <w:r w:rsidR="000C22CD" w:rsidRPr="00BF5958">
        <w:rPr>
          <w:rFonts w:cs="Arial"/>
          <w:sz w:val="24"/>
          <w:szCs w:val="24"/>
        </w:rPr>
        <w:t>:</w:t>
      </w:r>
      <w:r w:rsidRPr="00BF5958">
        <w:rPr>
          <w:rFonts w:cs="Arial"/>
          <w:sz w:val="24"/>
          <w:szCs w:val="24"/>
        </w:rPr>
        <w:t xml:space="preserve"> </w:t>
      </w:r>
    </w:p>
    <w:p w:rsidR="002744A9" w:rsidRPr="00BF5958" w:rsidRDefault="002744A9" w:rsidP="002744A9">
      <w:pPr>
        <w:pStyle w:val="ListParagraph"/>
        <w:rPr>
          <w:rFonts w:cs="Arial"/>
          <w:sz w:val="24"/>
          <w:szCs w:val="24"/>
        </w:rPr>
      </w:pPr>
    </w:p>
    <w:p w:rsidR="00BF343E" w:rsidRPr="00BF5958" w:rsidRDefault="00BF343E" w:rsidP="00536719">
      <w:pPr>
        <w:pStyle w:val="ListParagraph"/>
        <w:numPr>
          <w:ilvl w:val="1"/>
          <w:numId w:val="13"/>
        </w:numPr>
        <w:spacing w:line="276" w:lineRule="auto"/>
        <w:rPr>
          <w:rFonts w:cs="Arial"/>
          <w:sz w:val="24"/>
          <w:szCs w:val="24"/>
        </w:rPr>
      </w:pPr>
      <w:r w:rsidRPr="00BF5958">
        <w:rPr>
          <w:rFonts w:cs="Arial"/>
          <w:sz w:val="24"/>
          <w:szCs w:val="24"/>
        </w:rPr>
        <w:t>undertake their due diligence in a structured and consistent way</w:t>
      </w:r>
    </w:p>
    <w:p w:rsidR="00BF343E" w:rsidRPr="00BF5958" w:rsidRDefault="00BF343E" w:rsidP="00536719">
      <w:pPr>
        <w:pStyle w:val="ListParagraph"/>
        <w:numPr>
          <w:ilvl w:val="1"/>
          <w:numId w:val="13"/>
        </w:numPr>
        <w:spacing w:line="276" w:lineRule="auto"/>
        <w:rPr>
          <w:rFonts w:cs="Arial"/>
          <w:sz w:val="24"/>
          <w:szCs w:val="24"/>
        </w:rPr>
      </w:pPr>
      <w:r w:rsidRPr="00BF5958">
        <w:rPr>
          <w:rFonts w:cs="Arial"/>
          <w:sz w:val="24"/>
          <w:szCs w:val="24"/>
        </w:rPr>
        <w:t xml:space="preserve">reach an approval or rejection decision based on risk and to inform the </w:t>
      </w:r>
      <w:r w:rsidR="00536719" w:rsidRPr="00BF5958">
        <w:rPr>
          <w:rFonts w:cs="Arial"/>
          <w:sz w:val="24"/>
          <w:szCs w:val="24"/>
        </w:rPr>
        <w:t>contractor in an open and transparent basis</w:t>
      </w:r>
    </w:p>
    <w:p w:rsidR="00BF343E" w:rsidRPr="00BF5958" w:rsidRDefault="00BF343E" w:rsidP="00536719">
      <w:pPr>
        <w:pStyle w:val="ListParagraph"/>
        <w:numPr>
          <w:ilvl w:val="1"/>
          <w:numId w:val="13"/>
        </w:numPr>
        <w:spacing w:line="276" w:lineRule="auto"/>
        <w:rPr>
          <w:rFonts w:cs="Arial"/>
          <w:sz w:val="24"/>
          <w:szCs w:val="24"/>
        </w:rPr>
      </w:pPr>
      <w:r w:rsidRPr="00BF5958">
        <w:rPr>
          <w:rFonts w:cs="Arial"/>
          <w:sz w:val="24"/>
          <w:szCs w:val="24"/>
        </w:rPr>
        <w:t xml:space="preserve">apply </w:t>
      </w:r>
      <w:r w:rsidR="00D022C6" w:rsidRPr="00BF5958">
        <w:rPr>
          <w:rFonts w:cs="Arial"/>
          <w:sz w:val="24"/>
          <w:szCs w:val="24"/>
        </w:rPr>
        <w:t xml:space="preserve">any </w:t>
      </w:r>
      <w:r w:rsidRPr="00BF5958">
        <w:rPr>
          <w:rFonts w:cs="Arial"/>
          <w:sz w:val="24"/>
          <w:szCs w:val="24"/>
        </w:rPr>
        <w:t xml:space="preserve">approval conditions to mitigate </w:t>
      </w:r>
      <w:r w:rsidR="00536719" w:rsidRPr="00BF5958">
        <w:rPr>
          <w:rFonts w:cs="Arial"/>
          <w:sz w:val="24"/>
          <w:szCs w:val="24"/>
        </w:rPr>
        <w:t>identified</w:t>
      </w:r>
      <w:r w:rsidRPr="00BF5958">
        <w:rPr>
          <w:rFonts w:cs="Arial"/>
          <w:sz w:val="24"/>
          <w:szCs w:val="24"/>
        </w:rPr>
        <w:t xml:space="preserve"> </w:t>
      </w:r>
      <w:r w:rsidR="00AB1031" w:rsidRPr="00BF5958">
        <w:rPr>
          <w:rFonts w:cs="Arial"/>
          <w:sz w:val="24"/>
          <w:szCs w:val="24"/>
        </w:rPr>
        <w:t>risks</w:t>
      </w:r>
    </w:p>
    <w:p w:rsidR="00BF343E" w:rsidRPr="00BF5958" w:rsidRDefault="00BF343E" w:rsidP="00536719">
      <w:pPr>
        <w:pStyle w:val="ListParagraph"/>
        <w:spacing w:line="276" w:lineRule="auto"/>
        <w:ind w:left="1004"/>
        <w:rPr>
          <w:rFonts w:cs="Arial"/>
          <w:sz w:val="24"/>
          <w:szCs w:val="24"/>
        </w:rPr>
      </w:pPr>
    </w:p>
    <w:p w:rsidR="000C22CD" w:rsidRPr="00BF5958" w:rsidRDefault="000C22CD" w:rsidP="00711E93">
      <w:pPr>
        <w:pStyle w:val="ListParagraph"/>
        <w:numPr>
          <w:ilvl w:val="0"/>
          <w:numId w:val="13"/>
        </w:numPr>
        <w:spacing w:line="276" w:lineRule="auto"/>
        <w:rPr>
          <w:rFonts w:cs="Arial"/>
          <w:sz w:val="24"/>
          <w:szCs w:val="24"/>
        </w:rPr>
      </w:pPr>
      <w:r w:rsidRPr="00BF5958">
        <w:rPr>
          <w:rFonts w:cs="Arial"/>
          <w:sz w:val="24"/>
          <w:szCs w:val="24"/>
        </w:rPr>
        <w:t xml:space="preserve">The contractor should refer to the </w:t>
      </w:r>
      <w:r w:rsidR="00C17927" w:rsidRPr="00BF5958">
        <w:rPr>
          <w:rFonts w:cs="Arial"/>
          <w:sz w:val="24"/>
          <w:szCs w:val="24"/>
        </w:rPr>
        <w:t>CAF</w:t>
      </w:r>
      <w:r w:rsidRPr="00BF5958">
        <w:rPr>
          <w:rFonts w:cs="Arial"/>
          <w:sz w:val="24"/>
          <w:szCs w:val="24"/>
        </w:rPr>
        <w:t xml:space="preserve"> when completing their application – a copy </w:t>
      </w:r>
      <w:r w:rsidR="00AB1031" w:rsidRPr="00BF5958">
        <w:rPr>
          <w:rFonts w:cs="Arial"/>
          <w:sz w:val="24"/>
          <w:szCs w:val="24"/>
        </w:rPr>
        <w:t>will</w:t>
      </w:r>
      <w:r w:rsidR="00FF08C8" w:rsidRPr="00BF5958">
        <w:rPr>
          <w:rFonts w:cs="Arial"/>
          <w:sz w:val="24"/>
          <w:szCs w:val="24"/>
        </w:rPr>
        <w:t xml:space="preserve"> </w:t>
      </w:r>
      <w:r w:rsidRPr="00BF5958">
        <w:rPr>
          <w:rFonts w:cs="Arial"/>
          <w:sz w:val="24"/>
          <w:szCs w:val="24"/>
        </w:rPr>
        <w:t>be shared by the relevant Commissioner.</w:t>
      </w:r>
      <w:r w:rsidR="00FF08C8" w:rsidRPr="00BF5958">
        <w:rPr>
          <w:rFonts w:cs="Arial"/>
          <w:sz w:val="24"/>
          <w:szCs w:val="24"/>
        </w:rPr>
        <w:t xml:space="preserve"> It can also be found through a link in the PGM. </w:t>
      </w:r>
      <w:r w:rsidR="00AB1031" w:rsidRPr="00BF5958">
        <w:rPr>
          <w:rFonts w:cs="Arial"/>
          <w:sz w:val="24"/>
          <w:szCs w:val="24"/>
        </w:rPr>
        <w:t xml:space="preserve">The application template has been designed to be completed electronically and includes references to the relevant section of the CAF. </w:t>
      </w:r>
    </w:p>
    <w:p w:rsidR="00AB1031" w:rsidRPr="00BF5958" w:rsidRDefault="00AB1031" w:rsidP="00AB1031">
      <w:pPr>
        <w:pStyle w:val="ListParagraph"/>
        <w:spacing w:line="276" w:lineRule="auto"/>
        <w:ind w:left="360"/>
        <w:rPr>
          <w:rFonts w:cs="Arial"/>
          <w:sz w:val="24"/>
          <w:szCs w:val="24"/>
        </w:rPr>
      </w:pPr>
    </w:p>
    <w:p w:rsidR="00AB1031" w:rsidRPr="00BF5958" w:rsidRDefault="00AB1031" w:rsidP="00AB1031">
      <w:pPr>
        <w:pStyle w:val="ListParagraph"/>
        <w:numPr>
          <w:ilvl w:val="0"/>
          <w:numId w:val="13"/>
        </w:numPr>
        <w:rPr>
          <w:rFonts w:cs="Arial"/>
          <w:sz w:val="24"/>
          <w:szCs w:val="24"/>
        </w:rPr>
      </w:pPr>
      <w:r w:rsidRPr="00BF5958">
        <w:rPr>
          <w:rFonts w:cs="Arial"/>
          <w:sz w:val="24"/>
          <w:szCs w:val="24"/>
        </w:rPr>
        <w:t xml:space="preserve">Completed applications should be submitted, with any supporting information </w:t>
      </w:r>
      <w:proofErr w:type="gramStart"/>
      <w:r w:rsidRPr="00BF5958">
        <w:rPr>
          <w:rFonts w:cs="Arial"/>
          <w:sz w:val="24"/>
          <w:szCs w:val="24"/>
        </w:rPr>
        <w:t>attached,</w:t>
      </w:r>
      <w:proofErr w:type="gramEnd"/>
      <w:r w:rsidRPr="00BF5958">
        <w:rPr>
          <w:rFonts w:cs="Arial"/>
          <w:sz w:val="24"/>
          <w:szCs w:val="24"/>
        </w:rPr>
        <w:t xml:space="preserve"> to the relevant commissioner who in turn will formally acknowledge receipt of the application.  </w:t>
      </w:r>
    </w:p>
    <w:p w:rsidR="00BF343E" w:rsidRPr="00BF5958" w:rsidRDefault="00BF343E" w:rsidP="00BF343E">
      <w:pPr>
        <w:pStyle w:val="ListParagraph"/>
        <w:rPr>
          <w:rFonts w:cs="Arial"/>
          <w:sz w:val="24"/>
          <w:szCs w:val="24"/>
        </w:rPr>
      </w:pPr>
    </w:p>
    <w:p w:rsidR="00BF343E" w:rsidRPr="00BF5958" w:rsidRDefault="0052111A" w:rsidP="00BF343E">
      <w:pPr>
        <w:spacing w:line="276" w:lineRule="auto"/>
        <w:rPr>
          <w:rFonts w:cs="Arial"/>
          <w:b/>
          <w:sz w:val="24"/>
          <w:szCs w:val="24"/>
        </w:rPr>
      </w:pPr>
      <w:r w:rsidRPr="00BF5958">
        <w:rPr>
          <w:rFonts w:cs="Arial"/>
          <w:b/>
          <w:sz w:val="24"/>
          <w:szCs w:val="24"/>
        </w:rPr>
        <w:t>Overview of a</w:t>
      </w:r>
      <w:r w:rsidR="008952CC" w:rsidRPr="00BF5958">
        <w:rPr>
          <w:rFonts w:cs="Arial"/>
          <w:b/>
          <w:sz w:val="24"/>
          <w:szCs w:val="24"/>
        </w:rPr>
        <w:t xml:space="preserve">pprovals process and timeframe </w:t>
      </w:r>
    </w:p>
    <w:p w:rsidR="008952CC" w:rsidRPr="00BF5958" w:rsidRDefault="008952CC" w:rsidP="008952CC">
      <w:pPr>
        <w:spacing w:line="276" w:lineRule="auto"/>
        <w:rPr>
          <w:rFonts w:cs="Arial"/>
          <w:sz w:val="24"/>
          <w:szCs w:val="24"/>
        </w:rPr>
      </w:pPr>
    </w:p>
    <w:p w:rsidR="008952CC" w:rsidRPr="00BF5958" w:rsidRDefault="008952CC" w:rsidP="008952CC">
      <w:pPr>
        <w:pStyle w:val="ListParagraph"/>
        <w:numPr>
          <w:ilvl w:val="0"/>
          <w:numId w:val="13"/>
        </w:numPr>
        <w:spacing w:line="276" w:lineRule="auto"/>
        <w:rPr>
          <w:rFonts w:cs="Arial"/>
          <w:sz w:val="24"/>
          <w:szCs w:val="24"/>
        </w:rPr>
      </w:pPr>
      <w:r w:rsidRPr="00BF5958">
        <w:rPr>
          <w:rFonts w:cs="Arial"/>
          <w:sz w:val="24"/>
          <w:szCs w:val="24"/>
        </w:rPr>
        <w:t xml:space="preserve">The following table sets out a ‘typical’ request and process through to decision. The timeframe to complete the assessment will vary locally and is subject to a range of factors including local circumstances and resourcing. However, as an indicative guide, the anticipated timeframe for assessing a complex or </w:t>
      </w:r>
      <w:r w:rsidR="00AA035C" w:rsidRPr="00BF5958">
        <w:rPr>
          <w:rFonts w:cs="Arial"/>
          <w:sz w:val="24"/>
          <w:szCs w:val="24"/>
        </w:rPr>
        <w:t xml:space="preserve">novel </w:t>
      </w:r>
      <w:r w:rsidRPr="00BF5958">
        <w:rPr>
          <w:rFonts w:cs="Arial"/>
          <w:sz w:val="24"/>
          <w:szCs w:val="24"/>
        </w:rPr>
        <w:t>incorporation request</w:t>
      </w:r>
      <w:r w:rsidR="001A2CA6" w:rsidRPr="00BF5958">
        <w:rPr>
          <w:rFonts w:cs="Arial"/>
          <w:sz w:val="24"/>
          <w:szCs w:val="24"/>
        </w:rPr>
        <w:t>, once the commissioner receives the application,</w:t>
      </w:r>
      <w:r w:rsidRPr="00BF5958">
        <w:rPr>
          <w:rFonts w:cs="Arial"/>
          <w:sz w:val="24"/>
          <w:szCs w:val="24"/>
        </w:rPr>
        <w:t xml:space="preserve"> is up</w:t>
      </w:r>
      <w:r w:rsidR="004C6842" w:rsidRPr="00BF5958">
        <w:rPr>
          <w:rFonts w:cs="Arial"/>
          <w:sz w:val="24"/>
          <w:szCs w:val="24"/>
        </w:rPr>
        <w:t xml:space="preserve"> </w:t>
      </w:r>
      <w:r w:rsidRPr="00BF5958">
        <w:rPr>
          <w:rFonts w:cs="Arial"/>
          <w:sz w:val="24"/>
          <w:szCs w:val="24"/>
        </w:rPr>
        <w:t xml:space="preserve">to 3 months but </w:t>
      </w:r>
      <w:r w:rsidR="00AA035C" w:rsidRPr="00BF5958">
        <w:rPr>
          <w:rFonts w:cs="Arial"/>
          <w:sz w:val="24"/>
          <w:szCs w:val="24"/>
        </w:rPr>
        <w:t xml:space="preserve">it </w:t>
      </w:r>
      <w:r w:rsidRPr="00BF5958">
        <w:rPr>
          <w:rFonts w:cs="Arial"/>
          <w:sz w:val="24"/>
          <w:szCs w:val="24"/>
        </w:rPr>
        <w:t>could be longer</w:t>
      </w:r>
      <w:r w:rsidR="00AA035C" w:rsidRPr="00BF5958">
        <w:rPr>
          <w:rFonts w:cs="Arial"/>
          <w:sz w:val="24"/>
          <w:szCs w:val="24"/>
        </w:rPr>
        <w:t xml:space="preserve"> depending on the complexity</w:t>
      </w:r>
      <w:r w:rsidRPr="00BF5958">
        <w:rPr>
          <w:rFonts w:cs="Arial"/>
          <w:sz w:val="24"/>
          <w:szCs w:val="24"/>
        </w:rPr>
        <w:t>:</w:t>
      </w:r>
    </w:p>
    <w:p w:rsidR="002B2A09" w:rsidRPr="00BF5958" w:rsidRDefault="002B2A09" w:rsidP="008952CC">
      <w:pPr>
        <w:spacing w:line="276" w:lineRule="auto"/>
        <w:ind w:left="644"/>
        <w:rPr>
          <w:rFonts w:cs="Arial"/>
          <w:sz w:val="24"/>
          <w:szCs w:val="24"/>
        </w:rPr>
      </w:pPr>
    </w:p>
    <w:tbl>
      <w:tblPr>
        <w:tblStyle w:val="TableGrid2"/>
        <w:tblW w:w="9356" w:type="dxa"/>
        <w:tblInd w:w="137" w:type="dxa"/>
        <w:tblLook w:val="04A0" w:firstRow="1" w:lastRow="0" w:firstColumn="1" w:lastColumn="0" w:noHBand="0" w:noVBand="1"/>
      </w:tblPr>
      <w:tblGrid>
        <w:gridCol w:w="2552"/>
        <w:gridCol w:w="6804"/>
      </w:tblGrid>
      <w:tr w:rsidR="008952CC" w:rsidRPr="00BF5958" w:rsidTr="009846AF">
        <w:tc>
          <w:tcPr>
            <w:tcW w:w="2552" w:type="dxa"/>
            <w:shd w:val="clear" w:color="auto" w:fill="D9D9D9"/>
          </w:tcPr>
          <w:p w:rsidR="008952CC" w:rsidRPr="00BF5958" w:rsidRDefault="008952CC" w:rsidP="008952CC">
            <w:pPr>
              <w:widowControl/>
              <w:jc w:val="left"/>
              <w:rPr>
                <w:rFonts w:eastAsia="Calibri" w:cs="Arial"/>
                <w:b/>
                <w:bCs/>
                <w:sz w:val="24"/>
                <w:szCs w:val="24"/>
                <w:lang w:eastAsia="en-US"/>
              </w:rPr>
            </w:pPr>
            <w:r w:rsidRPr="00BF5958">
              <w:rPr>
                <w:rFonts w:eastAsia="Calibri" w:cs="Arial"/>
                <w:b/>
                <w:bCs/>
                <w:sz w:val="24"/>
                <w:szCs w:val="24"/>
                <w:lang w:eastAsia="en-US"/>
              </w:rPr>
              <w:t xml:space="preserve">STEPS </w:t>
            </w:r>
          </w:p>
        </w:tc>
        <w:tc>
          <w:tcPr>
            <w:tcW w:w="6804" w:type="dxa"/>
            <w:shd w:val="clear" w:color="auto" w:fill="D9D9D9"/>
          </w:tcPr>
          <w:p w:rsidR="008952CC" w:rsidRPr="00BF5958" w:rsidRDefault="008952CC" w:rsidP="008952CC">
            <w:pPr>
              <w:widowControl/>
              <w:jc w:val="left"/>
              <w:rPr>
                <w:rFonts w:eastAsia="Calibri" w:cs="Arial"/>
                <w:b/>
                <w:bCs/>
                <w:sz w:val="24"/>
                <w:szCs w:val="24"/>
                <w:lang w:eastAsia="en-US"/>
              </w:rPr>
            </w:pPr>
            <w:r w:rsidRPr="00BF5958">
              <w:rPr>
                <w:rFonts w:eastAsia="Calibri" w:cs="Arial"/>
                <w:b/>
                <w:bCs/>
                <w:sz w:val="24"/>
                <w:szCs w:val="24"/>
                <w:lang w:eastAsia="en-US"/>
              </w:rPr>
              <w:t>DESCRIPTION</w:t>
            </w:r>
          </w:p>
        </w:tc>
      </w:tr>
      <w:tr w:rsidR="008952CC" w:rsidRPr="00BF5958" w:rsidTr="009846AF">
        <w:tc>
          <w:tcPr>
            <w:tcW w:w="2552" w:type="dxa"/>
          </w:tcPr>
          <w:p w:rsidR="008952CC" w:rsidRPr="00BF5958" w:rsidRDefault="008952CC" w:rsidP="008952CC">
            <w:pPr>
              <w:widowControl/>
              <w:jc w:val="left"/>
              <w:rPr>
                <w:rFonts w:cs="Arial"/>
                <w:b/>
                <w:bCs/>
                <w:color w:val="000000"/>
                <w:sz w:val="24"/>
                <w:szCs w:val="24"/>
              </w:rPr>
            </w:pPr>
            <w:r w:rsidRPr="00BF5958">
              <w:rPr>
                <w:rFonts w:cs="Arial"/>
                <w:b/>
                <w:bCs/>
                <w:color w:val="000000"/>
                <w:sz w:val="24"/>
                <w:szCs w:val="24"/>
              </w:rPr>
              <w:t>1. Preliminary discussion and cooperation</w:t>
            </w:r>
          </w:p>
          <w:p w:rsidR="008952CC" w:rsidRPr="00BF5958" w:rsidRDefault="008952CC" w:rsidP="008952CC">
            <w:pPr>
              <w:widowControl/>
              <w:jc w:val="left"/>
              <w:rPr>
                <w:rFonts w:cs="Arial"/>
                <w:b/>
                <w:bCs/>
                <w:color w:val="000000"/>
                <w:sz w:val="24"/>
                <w:szCs w:val="24"/>
              </w:rPr>
            </w:pPr>
          </w:p>
          <w:p w:rsidR="008952CC" w:rsidRPr="00BF5958" w:rsidRDefault="008952CC" w:rsidP="008952CC">
            <w:pPr>
              <w:widowControl/>
              <w:jc w:val="left"/>
              <w:rPr>
                <w:rFonts w:eastAsia="Calibri" w:cs="Arial"/>
                <w:sz w:val="24"/>
                <w:szCs w:val="24"/>
                <w:lang w:eastAsia="en-US"/>
              </w:rPr>
            </w:pPr>
          </w:p>
        </w:tc>
        <w:tc>
          <w:tcPr>
            <w:tcW w:w="6804" w:type="dxa"/>
          </w:tcPr>
          <w:p w:rsidR="000C22CD" w:rsidRPr="00BF5958" w:rsidRDefault="00FD62A2" w:rsidP="000C22CD">
            <w:pPr>
              <w:widowControl/>
              <w:jc w:val="left"/>
              <w:rPr>
                <w:rFonts w:eastAsia="Calibri" w:cs="Arial"/>
                <w:sz w:val="24"/>
                <w:szCs w:val="24"/>
                <w:lang w:eastAsia="en-US"/>
              </w:rPr>
            </w:pPr>
            <w:r w:rsidRPr="00BF5958">
              <w:rPr>
                <w:rFonts w:eastAsia="Calibri" w:cs="Arial"/>
                <w:sz w:val="24"/>
                <w:szCs w:val="24"/>
                <w:lang w:eastAsia="en-US"/>
              </w:rPr>
              <w:t>The contractor enters into i</w:t>
            </w:r>
            <w:r w:rsidR="000C22CD" w:rsidRPr="00BF5958">
              <w:rPr>
                <w:rFonts w:eastAsia="Calibri" w:cs="Arial"/>
                <w:sz w:val="24"/>
                <w:szCs w:val="24"/>
                <w:lang w:eastAsia="en-US"/>
              </w:rPr>
              <w:t>nitial discussions with the Commissioner about their intentions</w:t>
            </w:r>
            <w:r w:rsidR="00AA035C" w:rsidRPr="00BF5958">
              <w:rPr>
                <w:rFonts w:eastAsia="Calibri" w:cs="Arial"/>
                <w:sz w:val="24"/>
                <w:szCs w:val="24"/>
                <w:lang w:eastAsia="en-US"/>
              </w:rPr>
              <w:t xml:space="preserve"> and the opportunities including alignment to wider local strategic priorities</w:t>
            </w:r>
            <w:r w:rsidR="000C22CD" w:rsidRPr="00BF5958">
              <w:rPr>
                <w:rFonts w:eastAsia="Calibri" w:cs="Arial"/>
                <w:sz w:val="24"/>
                <w:szCs w:val="24"/>
                <w:lang w:eastAsia="en-US"/>
              </w:rPr>
              <w:t xml:space="preserve">. </w:t>
            </w:r>
          </w:p>
          <w:p w:rsidR="00FD62A2" w:rsidRPr="00BF5958" w:rsidRDefault="00FD62A2" w:rsidP="002B6E06">
            <w:pPr>
              <w:widowControl/>
              <w:jc w:val="left"/>
              <w:rPr>
                <w:rFonts w:eastAsia="Calibri" w:cs="Arial"/>
                <w:sz w:val="24"/>
                <w:szCs w:val="24"/>
                <w:lang w:eastAsia="en-US"/>
              </w:rPr>
            </w:pPr>
          </w:p>
        </w:tc>
      </w:tr>
      <w:tr w:rsidR="008952CC" w:rsidRPr="00BF5958" w:rsidTr="009846AF">
        <w:tc>
          <w:tcPr>
            <w:tcW w:w="2552" w:type="dxa"/>
          </w:tcPr>
          <w:p w:rsidR="008952CC" w:rsidRPr="00BF5958" w:rsidRDefault="008952CC" w:rsidP="008952CC">
            <w:pPr>
              <w:widowControl/>
              <w:jc w:val="left"/>
              <w:rPr>
                <w:rFonts w:eastAsia="Calibri" w:cs="Arial"/>
                <w:b/>
                <w:bCs/>
                <w:color w:val="000000"/>
                <w:sz w:val="24"/>
                <w:szCs w:val="24"/>
                <w:lang w:eastAsia="en-US"/>
              </w:rPr>
            </w:pPr>
            <w:r w:rsidRPr="00BF5958">
              <w:rPr>
                <w:rFonts w:eastAsia="Calibri" w:cs="Arial"/>
                <w:b/>
                <w:bCs/>
                <w:color w:val="000000"/>
                <w:sz w:val="24"/>
                <w:szCs w:val="24"/>
                <w:lang w:eastAsia="en-US"/>
              </w:rPr>
              <w:t>2. Incorporation Request</w:t>
            </w:r>
          </w:p>
          <w:p w:rsidR="008952CC" w:rsidRPr="00BF5958" w:rsidRDefault="008952CC" w:rsidP="008952CC">
            <w:pPr>
              <w:widowControl/>
              <w:jc w:val="left"/>
              <w:rPr>
                <w:rFonts w:eastAsia="Calibri" w:cs="Arial"/>
                <w:sz w:val="24"/>
                <w:szCs w:val="24"/>
                <w:lang w:eastAsia="en-US"/>
              </w:rPr>
            </w:pPr>
          </w:p>
          <w:p w:rsidR="008952CC" w:rsidRPr="00BF5958" w:rsidRDefault="008952CC" w:rsidP="008952CC">
            <w:pPr>
              <w:widowControl/>
              <w:jc w:val="left"/>
              <w:rPr>
                <w:rFonts w:eastAsia="Calibri" w:cs="Arial"/>
                <w:sz w:val="24"/>
                <w:szCs w:val="24"/>
                <w:lang w:eastAsia="en-US"/>
              </w:rPr>
            </w:pPr>
          </w:p>
          <w:p w:rsidR="008952CC" w:rsidRPr="00BF5958" w:rsidRDefault="008952CC" w:rsidP="008952CC">
            <w:pPr>
              <w:widowControl/>
              <w:jc w:val="left"/>
              <w:rPr>
                <w:rFonts w:eastAsia="Calibri" w:cs="Arial"/>
                <w:color w:val="000000"/>
                <w:sz w:val="24"/>
                <w:szCs w:val="24"/>
                <w:lang w:eastAsia="en-US"/>
              </w:rPr>
            </w:pPr>
            <w:r w:rsidRPr="00BF5958">
              <w:rPr>
                <w:rFonts w:eastAsia="Calibri" w:cs="Arial"/>
                <w:color w:val="000000"/>
                <w:sz w:val="24"/>
                <w:szCs w:val="24"/>
                <w:lang w:eastAsia="en-US"/>
              </w:rPr>
              <w:t xml:space="preserve"> </w:t>
            </w:r>
          </w:p>
          <w:p w:rsidR="008952CC" w:rsidRPr="00BF5958" w:rsidRDefault="008952CC" w:rsidP="008952CC">
            <w:pPr>
              <w:widowControl/>
              <w:jc w:val="left"/>
              <w:rPr>
                <w:rFonts w:eastAsia="Calibri" w:cs="Arial"/>
                <w:sz w:val="24"/>
                <w:szCs w:val="24"/>
                <w:lang w:eastAsia="en-US"/>
              </w:rPr>
            </w:pPr>
          </w:p>
        </w:tc>
        <w:tc>
          <w:tcPr>
            <w:tcW w:w="6804" w:type="dxa"/>
          </w:tcPr>
          <w:p w:rsidR="00FD62A2" w:rsidRPr="00BF5958" w:rsidRDefault="00673B9B" w:rsidP="00FD62A2">
            <w:pPr>
              <w:rPr>
                <w:rFonts w:cs="Arial"/>
                <w:sz w:val="24"/>
                <w:szCs w:val="24"/>
              </w:rPr>
            </w:pPr>
            <w:r w:rsidRPr="00BF5958">
              <w:rPr>
                <w:rFonts w:eastAsia="Calibri" w:cs="Arial"/>
                <w:sz w:val="24"/>
                <w:szCs w:val="24"/>
                <w:lang w:eastAsia="en-US"/>
              </w:rPr>
              <w:t>A formal request to incorporate is submitted by t</w:t>
            </w:r>
            <w:r w:rsidR="00E34F68" w:rsidRPr="00BF5958">
              <w:rPr>
                <w:rFonts w:eastAsia="Calibri" w:cs="Arial"/>
                <w:sz w:val="24"/>
                <w:szCs w:val="24"/>
                <w:lang w:eastAsia="en-US"/>
              </w:rPr>
              <w:t>he existing contractor.</w:t>
            </w:r>
            <w:r w:rsidRPr="00BF5958">
              <w:rPr>
                <w:rFonts w:eastAsia="Calibri" w:cs="Arial"/>
                <w:sz w:val="24"/>
                <w:szCs w:val="24"/>
                <w:lang w:eastAsia="en-US"/>
              </w:rPr>
              <w:t xml:space="preserve"> </w:t>
            </w:r>
            <w:r w:rsidR="00E34F68" w:rsidRPr="00BF5958">
              <w:rPr>
                <w:rFonts w:eastAsia="Calibri" w:cs="Arial"/>
                <w:sz w:val="24"/>
                <w:szCs w:val="24"/>
                <w:lang w:eastAsia="en-US"/>
              </w:rPr>
              <w:t>The Commissioner</w:t>
            </w:r>
            <w:r w:rsidRPr="00BF5958">
              <w:rPr>
                <w:rFonts w:eastAsia="Calibri" w:cs="Arial"/>
                <w:sz w:val="24"/>
                <w:szCs w:val="24"/>
                <w:lang w:eastAsia="en-US"/>
              </w:rPr>
              <w:t xml:space="preserve"> will</w:t>
            </w:r>
            <w:r w:rsidR="00E34F68" w:rsidRPr="00BF5958">
              <w:rPr>
                <w:rFonts w:eastAsia="Calibri" w:cs="Arial"/>
                <w:sz w:val="24"/>
                <w:szCs w:val="24"/>
                <w:lang w:eastAsia="en-US"/>
              </w:rPr>
              <w:t xml:space="preserve"> acknowledge this request </w:t>
            </w:r>
            <w:r w:rsidRPr="00BF5958">
              <w:rPr>
                <w:rFonts w:eastAsia="Calibri" w:cs="Arial"/>
                <w:sz w:val="24"/>
                <w:szCs w:val="24"/>
                <w:lang w:eastAsia="en-US"/>
              </w:rPr>
              <w:t>and provide the contractor with this template</w:t>
            </w:r>
            <w:r w:rsidR="00FD62A2" w:rsidRPr="00BF5958">
              <w:rPr>
                <w:rFonts w:cs="Arial"/>
                <w:sz w:val="24"/>
                <w:szCs w:val="24"/>
              </w:rPr>
              <w:t xml:space="preserve"> to complete in order to gain further information </w:t>
            </w:r>
            <w:r w:rsidR="00AA035C" w:rsidRPr="00BF5958">
              <w:rPr>
                <w:rFonts w:cs="Arial"/>
                <w:sz w:val="24"/>
                <w:szCs w:val="24"/>
              </w:rPr>
              <w:t>about their proposal</w:t>
            </w:r>
            <w:r w:rsidRPr="00BF5958">
              <w:rPr>
                <w:rFonts w:eastAsia="Calibri" w:cs="Arial"/>
                <w:sz w:val="24"/>
                <w:szCs w:val="24"/>
                <w:lang w:eastAsia="en-US"/>
              </w:rPr>
              <w:t xml:space="preserve">. </w:t>
            </w:r>
            <w:r w:rsidR="00E34F68" w:rsidRPr="00BF5958">
              <w:rPr>
                <w:rFonts w:eastAsia="Calibri" w:cs="Arial"/>
                <w:color w:val="000000"/>
                <w:sz w:val="24"/>
                <w:szCs w:val="24"/>
                <w:lang w:eastAsia="en-US"/>
              </w:rPr>
              <w:t xml:space="preserve">The contractor </w:t>
            </w:r>
            <w:r w:rsidR="00FD62A2" w:rsidRPr="00BF5958">
              <w:rPr>
                <w:rFonts w:eastAsia="Calibri" w:cs="Arial"/>
                <w:color w:val="000000"/>
                <w:sz w:val="24"/>
                <w:szCs w:val="24"/>
                <w:lang w:eastAsia="en-US"/>
              </w:rPr>
              <w:t xml:space="preserve">is expected to </w:t>
            </w:r>
            <w:r w:rsidR="00E34F68" w:rsidRPr="00BF5958">
              <w:rPr>
                <w:rFonts w:eastAsia="Calibri" w:cs="Arial"/>
                <w:color w:val="000000"/>
                <w:sz w:val="24"/>
                <w:szCs w:val="24"/>
                <w:lang w:eastAsia="en-US"/>
              </w:rPr>
              <w:t xml:space="preserve">submit supplementary documentation alongside a completed </w:t>
            </w:r>
            <w:r w:rsidR="00FD62A2" w:rsidRPr="00BF5958">
              <w:rPr>
                <w:rFonts w:eastAsia="Calibri" w:cs="Arial"/>
                <w:color w:val="000000"/>
                <w:sz w:val="24"/>
                <w:szCs w:val="24"/>
                <w:lang w:eastAsia="en-US"/>
              </w:rPr>
              <w:t>application</w:t>
            </w:r>
            <w:r w:rsidR="00E34F68" w:rsidRPr="00BF5958">
              <w:rPr>
                <w:rFonts w:eastAsia="Calibri" w:cs="Arial"/>
                <w:color w:val="000000"/>
                <w:sz w:val="24"/>
                <w:szCs w:val="24"/>
                <w:lang w:eastAsia="en-US"/>
              </w:rPr>
              <w:t xml:space="preserve">. </w:t>
            </w:r>
            <w:r w:rsidR="00FD62A2" w:rsidRPr="00BF5958">
              <w:rPr>
                <w:rFonts w:cs="Arial"/>
                <w:color w:val="000000"/>
                <w:sz w:val="24"/>
                <w:szCs w:val="24"/>
              </w:rPr>
              <w:t xml:space="preserve"> </w:t>
            </w:r>
          </w:p>
          <w:p w:rsidR="008952CC" w:rsidRPr="00BF5958" w:rsidRDefault="008952CC" w:rsidP="008952CC">
            <w:pPr>
              <w:widowControl/>
              <w:jc w:val="left"/>
              <w:rPr>
                <w:rFonts w:eastAsia="Calibri" w:cs="Arial"/>
                <w:sz w:val="24"/>
                <w:szCs w:val="24"/>
                <w:lang w:eastAsia="en-US"/>
              </w:rPr>
            </w:pPr>
          </w:p>
        </w:tc>
      </w:tr>
      <w:tr w:rsidR="008952CC" w:rsidRPr="00BF5958" w:rsidTr="009846AF">
        <w:tc>
          <w:tcPr>
            <w:tcW w:w="2552" w:type="dxa"/>
          </w:tcPr>
          <w:p w:rsidR="008952CC" w:rsidRPr="00BF5958" w:rsidRDefault="008952CC" w:rsidP="008952CC">
            <w:pPr>
              <w:widowControl/>
              <w:jc w:val="left"/>
              <w:rPr>
                <w:rFonts w:eastAsia="Calibri" w:cs="Arial"/>
                <w:b/>
                <w:bCs/>
                <w:sz w:val="24"/>
                <w:szCs w:val="24"/>
                <w:lang w:eastAsia="en-US"/>
              </w:rPr>
            </w:pPr>
            <w:r w:rsidRPr="00BF5958">
              <w:rPr>
                <w:rFonts w:eastAsia="Calibri" w:cs="Arial"/>
                <w:b/>
                <w:bCs/>
                <w:sz w:val="24"/>
                <w:szCs w:val="24"/>
                <w:lang w:eastAsia="en-US"/>
              </w:rPr>
              <w:t>3. Eligibility check</w:t>
            </w:r>
          </w:p>
          <w:p w:rsidR="008952CC" w:rsidRPr="00BF5958" w:rsidRDefault="008952CC" w:rsidP="008952CC">
            <w:pPr>
              <w:widowControl/>
              <w:jc w:val="left"/>
              <w:rPr>
                <w:rFonts w:eastAsia="Calibri" w:cs="Arial"/>
                <w:sz w:val="24"/>
                <w:szCs w:val="24"/>
                <w:lang w:eastAsia="en-US"/>
              </w:rPr>
            </w:pPr>
          </w:p>
          <w:p w:rsidR="008952CC" w:rsidRPr="00BF5958" w:rsidRDefault="008952CC" w:rsidP="00673B9B">
            <w:pPr>
              <w:widowControl/>
              <w:jc w:val="left"/>
              <w:rPr>
                <w:rFonts w:eastAsia="Calibri" w:cs="Arial"/>
                <w:sz w:val="24"/>
                <w:szCs w:val="24"/>
                <w:lang w:eastAsia="en-US"/>
              </w:rPr>
            </w:pPr>
          </w:p>
        </w:tc>
        <w:tc>
          <w:tcPr>
            <w:tcW w:w="6804" w:type="dxa"/>
          </w:tcPr>
          <w:p w:rsidR="00673B9B" w:rsidRPr="00BF5958" w:rsidRDefault="00673B9B" w:rsidP="00673B9B">
            <w:pPr>
              <w:widowControl/>
              <w:jc w:val="left"/>
              <w:rPr>
                <w:rFonts w:eastAsia="Calibri" w:cs="Arial"/>
                <w:sz w:val="24"/>
                <w:szCs w:val="24"/>
                <w:lang w:eastAsia="en-US"/>
              </w:rPr>
            </w:pPr>
            <w:r w:rsidRPr="00BF5958">
              <w:rPr>
                <w:rFonts w:eastAsia="Calibri" w:cs="Arial"/>
                <w:sz w:val="24"/>
                <w:szCs w:val="24"/>
                <w:lang w:eastAsia="en-US"/>
              </w:rPr>
              <w:t xml:space="preserve">The eligibility check by the </w:t>
            </w:r>
            <w:r w:rsidR="004C6842" w:rsidRPr="00BF5958">
              <w:rPr>
                <w:rFonts w:eastAsia="Calibri" w:cs="Arial"/>
                <w:sz w:val="24"/>
                <w:szCs w:val="24"/>
                <w:lang w:eastAsia="en-US"/>
              </w:rPr>
              <w:t>C</w:t>
            </w:r>
            <w:r w:rsidRPr="00BF5958">
              <w:rPr>
                <w:rFonts w:eastAsia="Calibri" w:cs="Arial"/>
                <w:sz w:val="24"/>
                <w:szCs w:val="24"/>
                <w:lang w:eastAsia="en-US"/>
              </w:rPr>
              <w:t xml:space="preserve">ommissioner ensures the proposed new contractor can </w:t>
            </w:r>
            <w:r w:rsidR="00FD62A2" w:rsidRPr="00BF5958">
              <w:rPr>
                <w:rFonts w:eastAsia="Calibri" w:cs="Arial"/>
                <w:sz w:val="24"/>
                <w:szCs w:val="24"/>
                <w:lang w:eastAsia="en-US"/>
              </w:rPr>
              <w:t xml:space="preserve">lawfully </w:t>
            </w:r>
            <w:r w:rsidRPr="00BF5958">
              <w:rPr>
                <w:rFonts w:eastAsia="Calibri" w:cs="Arial"/>
                <w:sz w:val="24"/>
                <w:szCs w:val="24"/>
                <w:lang w:eastAsia="en-US"/>
              </w:rPr>
              <w:t xml:space="preserve">hold a GMS/PMS contract.  If they are not eligible, this will result in a refusal letter being sent using the national template letter in the PGM.  At this stage, the request will be refused and no longer progressed unless eligibility issues are addressed. </w:t>
            </w:r>
          </w:p>
          <w:p w:rsidR="00673B9B" w:rsidRPr="00BF5958" w:rsidRDefault="00673B9B" w:rsidP="00673B9B">
            <w:pPr>
              <w:widowControl/>
              <w:jc w:val="left"/>
              <w:rPr>
                <w:rFonts w:eastAsia="Calibri" w:cs="Arial"/>
                <w:sz w:val="24"/>
                <w:szCs w:val="24"/>
                <w:lang w:eastAsia="en-US"/>
              </w:rPr>
            </w:pPr>
          </w:p>
          <w:p w:rsidR="00FD62A2" w:rsidRPr="00BF5958" w:rsidRDefault="00673B9B" w:rsidP="00673B9B">
            <w:pPr>
              <w:widowControl/>
              <w:jc w:val="left"/>
              <w:rPr>
                <w:rFonts w:cs="Arial"/>
                <w:sz w:val="24"/>
                <w:szCs w:val="24"/>
              </w:rPr>
            </w:pPr>
            <w:r w:rsidRPr="00BF5958">
              <w:rPr>
                <w:rFonts w:eastAsia="Calibri" w:cs="Arial"/>
                <w:sz w:val="24"/>
                <w:szCs w:val="24"/>
                <w:lang w:eastAsia="en-US"/>
              </w:rPr>
              <w:t xml:space="preserve">If the proposed new contractor is eligible, and there are no identified barriers to moving forwards with the assessment, the </w:t>
            </w:r>
            <w:r w:rsidR="0055183F" w:rsidRPr="00BF5958">
              <w:rPr>
                <w:rFonts w:eastAsia="Calibri" w:cs="Arial"/>
                <w:sz w:val="24"/>
                <w:szCs w:val="24"/>
                <w:lang w:eastAsia="en-US"/>
              </w:rPr>
              <w:t>C</w:t>
            </w:r>
            <w:r w:rsidRPr="00BF5958">
              <w:rPr>
                <w:rFonts w:eastAsia="Calibri" w:cs="Arial"/>
                <w:sz w:val="24"/>
                <w:szCs w:val="24"/>
                <w:lang w:eastAsia="en-US"/>
              </w:rPr>
              <w:t>ommissioner will undertake a full assessment</w:t>
            </w:r>
            <w:r w:rsidR="000D6AA2" w:rsidRPr="00BF5958">
              <w:rPr>
                <w:rFonts w:eastAsia="Calibri" w:cs="Arial"/>
                <w:sz w:val="24"/>
                <w:szCs w:val="24"/>
                <w:lang w:eastAsia="en-US"/>
              </w:rPr>
              <w:t xml:space="preserve"> to </w:t>
            </w:r>
            <w:r w:rsidR="00FD62A2" w:rsidRPr="00BF5958">
              <w:rPr>
                <w:rFonts w:cs="Arial"/>
                <w:sz w:val="24"/>
                <w:szCs w:val="24"/>
              </w:rPr>
              <w:t xml:space="preserve">ensure that consideration has been given to the implications of the </w:t>
            </w:r>
            <w:r w:rsidR="00C17927" w:rsidRPr="00BF5958">
              <w:rPr>
                <w:rFonts w:cs="Arial"/>
                <w:sz w:val="24"/>
                <w:szCs w:val="24"/>
              </w:rPr>
              <w:t>proposal</w:t>
            </w:r>
            <w:r w:rsidR="00FD62A2" w:rsidRPr="00BF5958">
              <w:rPr>
                <w:rFonts w:cs="Arial"/>
                <w:sz w:val="24"/>
                <w:szCs w:val="24"/>
              </w:rPr>
              <w:t>, including any procurement risks and whether there is a service change requiring patient and public involvement.</w:t>
            </w:r>
          </w:p>
          <w:p w:rsidR="008952CC" w:rsidRPr="00BF5958" w:rsidRDefault="008952CC" w:rsidP="008952CC">
            <w:pPr>
              <w:widowControl/>
              <w:jc w:val="left"/>
              <w:rPr>
                <w:rFonts w:eastAsia="Calibri" w:cs="Arial"/>
                <w:sz w:val="24"/>
                <w:szCs w:val="24"/>
                <w:lang w:eastAsia="en-US"/>
              </w:rPr>
            </w:pPr>
          </w:p>
        </w:tc>
      </w:tr>
      <w:tr w:rsidR="008952CC" w:rsidRPr="00BF5958" w:rsidTr="009846AF">
        <w:tc>
          <w:tcPr>
            <w:tcW w:w="2552" w:type="dxa"/>
          </w:tcPr>
          <w:p w:rsidR="008952CC" w:rsidRPr="00BF5958" w:rsidRDefault="008952CC" w:rsidP="008952CC">
            <w:pPr>
              <w:widowControl/>
              <w:jc w:val="left"/>
              <w:rPr>
                <w:rFonts w:eastAsia="Calibri" w:cs="Arial"/>
                <w:b/>
                <w:bCs/>
                <w:sz w:val="24"/>
                <w:szCs w:val="24"/>
                <w:lang w:eastAsia="en-US"/>
              </w:rPr>
            </w:pPr>
            <w:r w:rsidRPr="00BF5958">
              <w:rPr>
                <w:rFonts w:eastAsia="Calibri" w:cs="Arial"/>
                <w:b/>
                <w:bCs/>
                <w:sz w:val="24"/>
                <w:szCs w:val="24"/>
                <w:lang w:eastAsia="en-US"/>
              </w:rPr>
              <w:t xml:space="preserve">4. Commissioner </w:t>
            </w:r>
            <w:r w:rsidR="00673B9B" w:rsidRPr="00BF5958">
              <w:rPr>
                <w:rFonts w:eastAsia="Calibri" w:cs="Arial"/>
                <w:b/>
                <w:bCs/>
                <w:sz w:val="24"/>
                <w:szCs w:val="24"/>
                <w:lang w:eastAsia="en-US"/>
              </w:rPr>
              <w:t>assessment</w:t>
            </w:r>
            <w:r w:rsidR="00B423E6" w:rsidRPr="00BF5958">
              <w:rPr>
                <w:rFonts w:eastAsia="Calibri" w:cs="Arial"/>
                <w:b/>
                <w:bCs/>
                <w:sz w:val="24"/>
                <w:szCs w:val="24"/>
                <w:lang w:eastAsia="en-US"/>
              </w:rPr>
              <w:t xml:space="preserve"> and decision making</w:t>
            </w:r>
          </w:p>
          <w:p w:rsidR="008952CC" w:rsidRPr="00BF5958" w:rsidRDefault="008952CC" w:rsidP="008952CC">
            <w:pPr>
              <w:widowControl/>
              <w:jc w:val="left"/>
              <w:rPr>
                <w:rFonts w:eastAsia="Calibri" w:cs="Arial"/>
                <w:sz w:val="24"/>
                <w:szCs w:val="24"/>
                <w:lang w:eastAsia="en-US"/>
              </w:rPr>
            </w:pPr>
          </w:p>
          <w:p w:rsidR="008952CC" w:rsidRPr="00BF5958" w:rsidRDefault="008952CC" w:rsidP="00673B9B">
            <w:pPr>
              <w:widowControl/>
              <w:jc w:val="left"/>
              <w:rPr>
                <w:rFonts w:eastAsia="Calibri" w:cs="Arial"/>
                <w:sz w:val="24"/>
                <w:szCs w:val="24"/>
                <w:lang w:eastAsia="en-US"/>
              </w:rPr>
            </w:pPr>
          </w:p>
        </w:tc>
        <w:tc>
          <w:tcPr>
            <w:tcW w:w="6804" w:type="dxa"/>
          </w:tcPr>
          <w:p w:rsidR="00B423E6" w:rsidRPr="00BF5958" w:rsidRDefault="00673B9B" w:rsidP="00B423E6">
            <w:pPr>
              <w:widowControl/>
              <w:jc w:val="left"/>
              <w:rPr>
                <w:rFonts w:eastAsia="Calibri" w:cs="Arial"/>
                <w:sz w:val="24"/>
                <w:szCs w:val="24"/>
                <w:lang w:eastAsia="en-US"/>
              </w:rPr>
            </w:pPr>
            <w:r w:rsidRPr="00BF5958">
              <w:rPr>
                <w:rFonts w:eastAsia="Calibri" w:cs="Arial"/>
                <w:sz w:val="24"/>
                <w:szCs w:val="24"/>
                <w:lang w:eastAsia="en-US"/>
              </w:rPr>
              <w:t xml:space="preserve">The </w:t>
            </w:r>
            <w:r w:rsidR="004C6842" w:rsidRPr="00BF5958">
              <w:rPr>
                <w:rFonts w:eastAsia="Calibri" w:cs="Arial"/>
                <w:sz w:val="24"/>
                <w:szCs w:val="24"/>
                <w:lang w:eastAsia="en-US"/>
              </w:rPr>
              <w:t>C</w:t>
            </w:r>
            <w:r w:rsidRPr="00BF5958">
              <w:rPr>
                <w:rFonts w:eastAsia="Calibri" w:cs="Arial"/>
                <w:sz w:val="24"/>
                <w:szCs w:val="24"/>
                <w:lang w:eastAsia="en-US"/>
              </w:rPr>
              <w:t xml:space="preserve">ommissioner will assess the incorporation request. </w:t>
            </w:r>
            <w:r w:rsidR="00B423E6" w:rsidRPr="00BF5958">
              <w:rPr>
                <w:rFonts w:eastAsia="Calibri" w:cs="Arial"/>
                <w:sz w:val="24"/>
                <w:szCs w:val="24"/>
                <w:lang w:eastAsia="en-US"/>
              </w:rPr>
              <w:t xml:space="preserve">Based on the final assessment, the request can be approved or rejected by the commissioner. </w:t>
            </w:r>
          </w:p>
          <w:p w:rsidR="00B423E6" w:rsidRPr="00BF5958" w:rsidRDefault="00B423E6" w:rsidP="00B423E6">
            <w:pPr>
              <w:widowControl/>
              <w:jc w:val="left"/>
              <w:rPr>
                <w:rFonts w:eastAsia="Calibri" w:cs="Arial"/>
                <w:sz w:val="24"/>
                <w:szCs w:val="24"/>
                <w:lang w:eastAsia="en-US"/>
              </w:rPr>
            </w:pPr>
          </w:p>
          <w:p w:rsidR="00B423E6" w:rsidRPr="00BF5958" w:rsidRDefault="002B6E06" w:rsidP="00B423E6">
            <w:pPr>
              <w:widowControl/>
              <w:jc w:val="left"/>
              <w:rPr>
                <w:rFonts w:eastAsia="Calibri" w:cs="Arial"/>
                <w:sz w:val="24"/>
                <w:szCs w:val="24"/>
                <w:lang w:eastAsia="en-US"/>
              </w:rPr>
            </w:pPr>
            <w:r w:rsidRPr="00BF5958">
              <w:rPr>
                <w:rFonts w:eastAsia="Calibri" w:cs="Arial"/>
                <w:sz w:val="24"/>
                <w:szCs w:val="24"/>
                <w:lang w:eastAsia="en-US"/>
              </w:rPr>
              <w:t>A</w:t>
            </w:r>
            <w:r w:rsidR="00B423E6" w:rsidRPr="00BF5958">
              <w:rPr>
                <w:rFonts w:eastAsia="Calibri" w:cs="Arial"/>
                <w:sz w:val="24"/>
                <w:szCs w:val="24"/>
                <w:lang w:eastAsia="en-US"/>
              </w:rPr>
              <w:t xml:space="preserve"> commissioner</w:t>
            </w:r>
            <w:r w:rsidRPr="00BF5958">
              <w:rPr>
                <w:rFonts w:eastAsia="Calibri" w:cs="Arial"/>
                <w:sz w:val="24"/>
                <w:szCs w:val="24"/>
                <w:lang w:eastAsia="en-US"/>
              </w:rPr>
              <w:t xml:space="preserve"> may</w:t>
            </w:r>
            <w:r w:rsidR="00B423E6" w:rsidRPr="00BF5958">
              <w:rPr>
                <w:rFonts w:eastAsia="Calibri" w:cs="Arial"/>
                <w:sz w:val="24"/>
                <w:szCs w:val="24"/>
                <w:lang w:eastAsia="en-US"/>
              </w:rPr>
              <w:t xml:space="preserve"> wish to </w:t>
            </w:r>
            <w:r w:rsidRPr="00BF5958">
              <w:rPr>
                <w:rFonts w:eastAsia="Calibri" w:cs="Arial"/>
                <w:sz w:val="24"/>
                <w:szCs w:val="24"/>
                <w:lang w:eastAsia="en-US"/>
              </w:rPr>
              <w:t xml:space="preserve">make </w:t>
            </w:r>
            <w:r w:rsidR="00B423E6" w:rsidRPr="00BF5958">
              <w:rPr>
                <w:rFonts w:eastAsia="Calibri" w:cs="Arial"/>
                <w:sz w:val="24"/>
                <w:szCs w:val="24"/>
                <w:lang w:eastAsia="en-US"/>
              </w:rPr>
              <w:t>approv</w:t>
            </w:r>
            <w:r w:rsidRPr="00BF5958">
              <w:rPr>
                <w:rFonts w:eastAsia="Calibri" w:cs="Arial"/>
                <w:sz w:val="24"/>
                <w:szCs w:val="24"/>
                <w:lang w:eastAsia="en-US"/>
              </w:rPr>
              <w:t xml:space="preserve">al </w:t>
            </w:r>
            <w:r w:rsidR="00B423E6" w:rsidRPr="00BF5958">
              <w:rPr>
                <w:rFonts w:eastAsia="Calibri" w:cs="Arial"/>
                <w:sz w:val="24"/>
                <w:szCs w:val="24"/>
                <w:lang w:eastAsia="en-US"/>
              </w:rPr>
              <w:t>condition</w:t>
            </w:r>
            <w:r w:rsidRPr="00BF5958">
              <w:rPr>
                <w:rFonts w:eastAsia="Calibri" w:cs="Arial"/>
                <w:sz w:val="24"/>
                <w:szCs w:val="24"/>
                <w:lang w:eastAsia="en-US"/>
              </w:rPr>
              <w:t>al to address identified risks – this should</w:t>
            </w:r>
            <w:r w:rsidR="00B423E6" w:rsidRPr="00BF5958">
              <w:rPr>
                <w:rFonts w:eastAsia="Calibri" w:cs="Arial"/>
                <w:sz w:val="24"/>
                <w:szCs w:val="24"/>
                <w:lang w:eastAsia="en-US"/>
              </w:rPr>
              <w:t xml:space="preserve"> be documented in a novation agreement. The novation agreement will also audit the change in contractor.</w:t>
            </w:r>
          </w:p>
          <w:p w:rsidR="00B423E6" w:rsidRPr="00BF5958" w:rsidRDefault="00B423E6" w:rsidP="00B423E6">
            <w:pPr>
              <w:widowControl/>
              <w:jc w:val="left"/>
              <w:rPr>
                <w:rFonts w:eastAsia="Calibri" w:cs="Arial"/>
                <w:sz w:val="24"/>
                <w:szCs w:val="24"/>
                <w:lang w:eastAsia="en-US"/>
              </w:rPr>
            </w:pPr>
          </w:p>
          <w:p w:rsidR="00B423E6" w:rsidRPr="00BF5958" w:rsidRDefault="00B423E6" w:rsidP="00B423E6">
            <w:pPr>
              <w:widowControl/>
              <w:jc w:val="left"/>
              <w:rPr>
                <w:rFonts w:eastAsia="Calibri" w:cs="Arial"/>
                <w:sz w:val="24"/>
                <w:szCs w:val="24"/>
                <w:lang w:eastAsia="en-US"/>
              </w:rPr>
            </w:pPr>
            <w:r w:rsidRPr="00BF5958">
              <w:rPr>
                <w:rFonts w:eastAsia="Calibri" w:cs="Arial"/>
                <w:sz w:val="24"/>
                <w:szCs w:val="24"/>
                <w:lang w:eastAsia="en-US"/>
              </w:rPr>
              <w:t>The final terms of the novation agreement will need to be approved and ratified by the commissioner.</w:t>
            </w:r>
          </w:p>
          <w:p w:rsidR="008952CC" w:rsidRPr="00BF5958" w:rsidRDefault="008952CC" w:rsidP="00B423E6">
            <w:pPr>
              <w:widowControl/>
              <w:jc w:val="left"/>
              <w:rPr>
                <w:rFonts w:eastAsia="Calibri" w:cs="Arial"/>
                <w:sz w:val="24"/>
                <w:szCs w:val="24"/>
                <w:lang w:eastAsia="en-US"/>
              </w:rPr>
            </w:pPr>
          </w:p>
        </w:tc>
      </w:tr>
      <w:tr w:rsidR="008952CC" w:rsidRPr="00BF5958" w:rsidTr="009846AF">
        <w:tc>
          <w:tcPr>
            <w:tcW w:w="2552" w:type="dxa"/>
          </w:tcPr>
          <w:p w:rsidR="008952CC" w:rsidRPr="00BF5958" w:rsidRDefault="008952CC" w:rsidP="008952CC">
            <w:pPr>
              <w:widowControl/>
              <w:jc w:val="left"/>
              <w:rPr>
                <w:rFonts w:eastAsia="Calibri" w:cs="Arial"/>
                <w:b/>
                <w:bCs/>
                <w:sz w:val="24"/>
                <w:szCs w:val="24"/>
                <w:lang w:eastAsia="en-US"/>
              </w:rPr>
            </w:pPr>
            <w:r w:rsidRPr="00BF5958">
              <w:rPr>
                <w:rFonts w:eastAsia="Calibri" w:cs="Arial"/>
                <w:b/>
                <w:bCs/>
                <w:sz w:val="24"/>
                <w:szCs w:val="24"/>
                <w:lang w:eastAsia="en-US"/>
              </w:rPr>
              <w:t xml:space="preserve">5. </w:t>
            </w:r>
            <w:r w:rsidR="00B423E6" w:rsidRPr="00BF5958">
              <w:rPr>
                <w:rFonts w:eastAsia="Calibri" w:cs="Arial"/>
                <w:b/>
                <w:bCs/>
                <w:sz w:val="24"/>
                <w:szCs w:val="24"/>
                <w:lang w:eastAsia="en-US"/>
              </w:rPr>
              <w:t>Notification of d</w:t>
            </w:r>
            <w:r w:rsidRPr="00BF5958">
              <w:rPr>
                <w:rFonts w:eastAsia="Calibri" w:cs="Arial"/>
                <w:b/>
                <w:bCs/>
                <w:sz w:val="24"/>
                <w:szCs w:val="24"/>
                <w:lang w:eastAsia="en-US"/>
              </w:rPr>
              <w:t>ecision</w:t>
            </w:r>
            <w:r w:rsidR="00673B9B" w:rsidRPr="00BF5958">
              <w:rPr>
                <w:rFonts w:eastAsia="Calibri" w:cs="Arial"/>
                <w:b/>
                <w:bCs/>
                <w:sz w:val="24"/>
                <w:szCs w:val="24"/>
                <w:lang w:eastAsia="en-US"/>
              </w:rPr>
              <w:t xml:space="preserve"> outcome</w:t>
            </w:r>
          </w:p>
          <w:p w:rsidR="008952CC" w:rsidRPr="00BF5958" w:rsidRDefault="008952CC" w:rsidP="008952CC">
            <w:pPr>
              <w:widowControl/>
              <w:jc w:val="left"/>
              <w:rPr>
                <w:rFonts w:eastAsia="Calibri" w:cs="Arial"/>
                <w:sz w:val="24"/>
                <w:szCs w:val="24"/>
                <w:lang w:eastAsia="en-US"/>
              </w:rPr>
            </w:pPr>
          </w:p>
          <w:p w:rsidR="008952CC" w:rsidRPr="00BF5958" w:rsidRDefault="008952CC" w:rsidP="00673B9B">
            <w:pPr>
              <w:widowControl/>
              <w:jc w:val="left"/>
              <w:rPr>
                <w:rFonts w:eastAsia="Calibri" w:cs="Arial"/>
                <w:sz w:val="24"/>
                <w:szCs w:val="24"/>
                <w:lang w:eastAsia="en-US"/>
              </w:rPr>
            </w:pPr>
          </w:p>
        </w:tc>
        <w:tc>
          <w:tcPr>
            <w:tcW w:w="6804" w:type="dxa"/>
          </w:tcPr>
          <w:p w:rsidR="000D6AA2" w:rsidRPr="00BF5958" w:rsidRDefault="00673B9B" w:rsidP="00673B9B">
            <w:pPr>
              <w:widowControl/>
              <w:jc w:val="left"/>
              <w:rPr>
                <w:rFonts w:eastAsia="Calibri" w:cs="Arial"/>
                <w:sz w:val="24"/>
                <w:szCs w:val="24"/>
                <w:lang w:eastAsia="en-US"/>
              </w:rPr>
            </w:pPr>
            <w:r w:rsidRPr="00BF5958">
              <w:rPr>
                <w:rFonts w:eastAsia="Calibri" w:cs="Arial"/>
                <w:sz w:val="24"/>
                <w:szCs w:val="24"/>
                <w:lang w:eastAsia="en-US"/>
              </w:rPr>
              <w:t xml:space="preserve">The contractor will be notified of the outcome. </w:t>
            </w:r>
          </w:p>
          <w:p w:rsidR="000D6AA2" w:rsidRPr="00BF5958" w:rsidRDefault="000D6AA2" w:rsidP="00673B9B">
            <w:pPr>
              <w:widowControl/>
              <w:jc w:val="left"/>
              <w:rPr>
                <w:rFonts w:eastAsia="Calibri" w:cs="Arial"/>
                <w:sz w:val="24"/>
                <w:szCs w:val="24"/>
                <w:lang w:eastAsia="en-US"/>
              </w:rPr>
            </w:pPr>
          </w:p>
          <w:p w:rsidR="00673B9B" w:rsidRPr="00BF5958" w:rsidRDefault="00622854" w:rsidP="00F17DDD">
            <w:pPr>
              <w:widowControl/>
              <w:jc w:val="left"/>
              <w:rPr>
                <w:rFonts w:eastAsia="Calibri" w:cs="Arial"/>
                <w:sz w:val="24"/>
                <w:szCs w:val="24"/>
                <w:lang w:eastAsia="en-US"/>
              </w:rPr>
            </w:pPr>
            <w:r w:rsidRPr="00BF5958">
              <w:rPr>
                <w:rFonts w:eastAsia="Calibri" w:cs="Arial"/>
                <w:sz w:val="24"/>
                <w:szCs w:val="24"/>
                <w:lang w:eastAsia="en-US"/>
              </w:rPr>
              <w:t>If the application is rejected</w:t>
            </w:r>
            <w:r w:rsidR="0064678C" w:rsidRPr="00BF5958">
              <w:rPr>
                <w:rFonts w:eastAsia="Calibri" w:cs="Arial"/>
                <w:sz w:val="24"/>
                <w:szCs w:val="24"/>
                <w:lang w:eastAsia="en-US"/>
              </w:rPr>
              <w:t>, the commissioner</w:t>
            </w:r>
            <w:r w:rsidR="00AA035C" w:rsidRPr="00BF5958">
              <w:rPr>
                <w:rFonts w:eastAsia="Calibri" w:cs="Arial"/>
                <w:sz w:val="24"/>
                <w:szCs w:val="24"/>
                <w:lang w:eastAsia="en-US"/>
              </w:rPr>
              <w:t xml:space="preserve"> should </w:t>
            </w:r>
            <w:r w:rsidR="0064678C" w:rsidRPr="00BF5958">
              <w:rPr>
                <w:rFonts w:eastAsia="Calibri" w:cs="Arial"/>
                <w:sz w:val="24"/>
                <w:szCs w:val="24"/>
                <w:lang w:eastAsia="en-US"/>
              </w:rPr>
              <w:t>p</w:t>
            </w:r>
            <w:r w:rsidR="00AA035C" w:rsidRPr="00BF5958">
              <w:rPr>
                <w:rFonts w:eastAsia="Calibri" w:cs="Arial"/>
                <w:sz w:val="24"/>
                <w:szCs w:val="24"/>
                <w:lang w:eastAsia="en-US"/>
              </w:rPr>
              <w:t>rovide</w:t>
            </w:r>
            <w:r w:rsidR="00F17DDD" w:rsidRPr="00BF5958">
              <w:rPr>
                <w:rFonts w:eastAsia="Calibri" w:cs="Arial"/>
                <w:sz w:val="24"/>
                <w:szCs w:val="24"/>
                <w:lang w:eastAsia="en-US"/>
              </w:rPr>
              <w:t xml:space="preserve"> the contractor with</w:t>
            </w:r>
            <w:r w:rsidR="00AA035C" w:rsidRPr="00BF5958">
              <w:rPr>
                <w:rFonts w:eastAsia="Calibri" w:cs="Arial"/>
                <w:sz w:val="24"/>
                <w:szCs w:val="24"/>
                <w:lang w:eastAsia="en-US"/>
              </w:rPr>
              <w:t xml:space="preserve"> an explanation for their decision and </w:t>
            </w:r>
            <w:r w:rsidR="00F17DDD" w:rsidRPr="00BF5958">
              <w:rPr>
                <w:rFonts w:eastAsia="Calibri" w:cs="Arial"/>
                <w:sz w:val="24"/>
                <w:szCs w:val="24"/>
                <w:lang w:eastAsia="en-US"/>
              </w:rPr>
              <w:t xml:space="preserve">a </w:t>
            </w:r>
            <w:r w:rsidR="00AA035C" w:rsidRPr="00BF5958">
              <w:rPr>
                <w:rFonts w:eastAsia="Calibri" w:cs="Arial"/>
                <w:sz w:val="24"/>
                <w:szCs w:val="24"/>
                <w:lang w:eastAsia="en-US"/>
              </w:rPr>
              <w:t xml:space="preserve">summary of the issues that did not satisfy the approval criteria. A contractor may wish to act upon that feedback before resubmitting </w:t>
            </w:r>
            <w:r w:rsidR="0064678C" w:rsidRPr="00BF5958">
              <w:rPr>
                <w:rFonts w:eastAsia="Calibri" w:cs="Arial"/>
                <w:sz w:val="24"/>
                <w:szCs w:val="24"/>
                <w:lang w:eastAsia="en-US"/>
              </w:rPr>
              <w:t>their</w:t>
            </w:r>
            <w:r w:rsidR="00AA035C" w:rsidRPr="00BF5958">
              <w:rPr>
                <w:rFonts w:eastAsia="Calibri" w:cs="Arial"/>
                <w:sz w:val="24"/>
                <w:szCs w:val="24"/>
                <w:lang w:eastAsia="en-US"/>
              </w:rPr>
              <w:t xml:space="preserve"> application.</w:t>
            </w:r>
          </w:p>
          <w:p w:rsidR="00F17DDD" w:rsidRPr="00BF5958" w:rsidRDefault="00F17DDD" w:rsidP="00F17DDD">
            <w:pPr>
              <w:widowControl/>
              <w:jc w:val="left"/>
              <w:rPr>
                <w:rFonts w:eastAsia="Calibri" w:cs="Arial"/>
                <w:sz w:val="24"/>
                <w:szCs w:val="24"/>
                <w:lang w:eastAsia="en-US"/>
              </w:rPr>
            </w:pPr>
          </w:p>
        </w:tc>
      </w:tr>
    </w:tbl>
    <w:p w:rsidR="008952CC" w:rsidRPr="00BF5958" w:rsidRDefault="008952CC" w:rsidP="008952CC">
      <w:pPr>
        <w:spacing w:line="276" w:lineRule="auto"/>
        <w:rPr>
          <w:rFonts w:cs="Arial"/>
          <w:sz w:val="24"/>
          <w:szCs w:val="24"/>
        </w:rPr>
      </w:pPr>
    </w:p>
    <w:p w:rsidR="00AA035C" w:rsidRPr="00BF5958" w:rsidRDefault="00AA035C" w:rsidP="00AA035C">
      <w:pPr>
        <w:pStyle w:val="ListParagraph"/>
        <w:numPr>
          <w:ilvl w:val="0"/>
          <w:numId w:val="13"/>
        </w:numPr>
        <w:spacing w:line="276" w:lineRule="auto"/>
        <w:rPr>
          <w:rFonts w:cs="Arial"/>
          <w:sz w:val="24"/>
          <w:szCs w:val="24"/>
        </w:rPr>
      </w:pPr>
      <w:r w:rsidRPr="00BF5958">
        <w:rPr>
          <w:rFonts w:cs="Arial"/>
          <w:sz w:val="24"/>
          <w:szCs w:val="24"/>
        </w:rPr>
        <w:t>The above presents a</w:t>
      </w:r>
      <w:r w:rsidR="00622854" w:rsidRPr="00BF5958">
        <w:rPr>
          <w:rFonts w:cs="Arial"/>
          <w:sz w:val="24"/>
          <w:szCs w:val="24"/>
        </w:rPr>
        <w:t>n</w:t>
      </w:r>
      <w:r w:rsidRPr="00BF5958">
        <w:rPr>
          <w:rFonts w:cs="Arial"/>
          <w:sz w:val="24"/>
          <w:szCs w:val="24"/>
        </w:rPr>
        <w:t xml:space="preserve"> overview of the established approval</w:t>
      </w:r>
      <w:r w:rsidR="00622854" w:rsidRPr="00BF5958">
        <w:rPr>
          <w:rFonts w:cs="Arial"/>
          <w:sz w:val="24"/>
          <w:szCs w:val="24"/>
        </w:rPr>
        <w:t>s</w:t>
      </w:r>
      <w:r w:rsidRPr="00BF5958">
        <w:rPr>
          <w:rFonts w:cs="Arial"/>
          <w:sz w:val="24"/>
          <w:szCs w:val="24"/>
        </w:rPr>
        <w:t xml:space="preserve"> process and </w:t>
      </w:r>
      <w:r w:rsidR="00622854" w:rsidRPr="00BF5958">
        <w:rPr>
          <w:rFonts w:cs="Arial"/>
          <w:sz w:val="24"/>
          <w:szCs w:val="24"/>
        </w:rPr>
        <w:t xml:space="preserve">the </w:t>
      </w:r>
      <w:r w:rsidRPr="00BF5958">
        <w:rPr>
          <w:rFonts w:cs="Arial"/>
          <w:sz w:val="24"/>
          <w:szCs w:val="24"/>
        </w:rPr>
        <w:t>stages</w:t>
      </w:r>
      <w:r w:rsidR="00622854" w:rsidRPr="00BF5958">
        <w:rPr>
          <w:rFonts w:cs="Arial"/>
          <w:sz w:val="24"/>
          <w:szCs w:val="24"/>
        </w:rPr>
        <w:t xml:space="preserve"> it entails</w:t>
      </w:r>
      <w:r w:rsidRPr="00BF5958">
        <w:rPr>
          <w:rFonts w:cs="Arial"/>
          <w:sz w:val="24"/>
          <w:szCs w:val="24"/>
        </w:rPr>
        <w:t xml:space="preserve"> (the CAF would be applied from stage 3 onwards). In practice, </w:t>
      </w:r>
      <w:r w:rsidR="00622854" w:rsidRPr="00BF5958">
        <w:rPr>
          <w:rFonts w:cs="Arial"/>
          <w:sz w:val="24"/>
          <w:szCs w:val="24"/>
        </w:rPr>
        <w:t>it is likely to be an</w:t>
      </w:r>
      <w:r w:rsidRPr="00BF5958">
        <w:rPr>
          <w:rFonts w:cs="Arial"/>
          <w:sz w:val="24"/>
          <w:szCs w:val="24"/>
        </w:rPr>
        <w:t xml:space="preserve"> iterative</w:t>
      </w:r>
      <w:r w:rsidR="00622854" w:rsidRPr="00BF5958">
        <w:rPr>
          <w:rFonts w:cs="Arial"/>
          <w:sz w:val="24"/>
          <w:szCs w:val="24"/>
        </w:rPr>
        <w:t xml:space="preserve"> process</w:t>
      </w:r>
      <w:r w:rsidRPr="00BF5958">
        <w:rPr>
          <w:rFonts w:cs="Arial"/>
          <w:sz w:val="24"/>
          <w:szCs w:val="24"/>
        </w:rPr>
        <w:t xml:space="preserve"> </w:t>
      </w:r>
      <w:r w:rsidR="00A30C3E" w:rsidRPr="00BF5958">
        <w:rPr>
          <w:rFonts w:cs="Arial"/>
          <w:sz w:val="24"/>
          <w:szCs w:val="24"/>
        </w:rPr>
        <w:t>with the commissioner to ensure that they have all the relevant information and evidence to be able to make their decision</w:t>
      </w:r>
      <w:r w:rsidRPr="00BF5958">
        <w:rPr>
          <w:rFonts w:cs="Arial"/>
          <w:sz w:val="24"/>
          <w:szCs w:val="24"/>
        </w:rPr>
        <w:t>. Both parties are encouraged to invest time and energy into the pre-application stage (</w:t>
      </w:r>
      <w:r w:rsidR="00E362D5" w:rsidRPr="00BF5958">
        <w:rPr>
          <w:rFonts w:cs="Arial"/>
          <w:sz w:val="24"/>
          <w:szCs w:val="24"/>
        </w:rPr>
        <w:t>i.e.</w:t>
      </w:r>
      <w:r w:rsidRPr="00BF5958">
        <w:rPr>
          <w:rFonts w:cs="Arial"/>
          <w:sz w:val="24"/>
          <w:szCs w:val="24"/>
        </w:rPr>
        <w:t xml:space="preserve"> stage 1) to discuss </w:t>
      </w:r>
      <w:r w:rsidR="00A30C3E" w:rsidRPr="00BF5958">
        <w:rPr>
          <w:rFonts w:cs="Arial"/>
          <w:sz w:val="24"/>
          <w:szCs w:val="24"/>
        </w:rPr>
        <w:t xml:space="preserve">the proposal and the </w:t>
      </w:r>
      <w:r w:rsidRPr="00BF5958">
        <w:rPr>
          <w:rFonts w:cs="Arial"/>
          <w:sz w:val="24"/>
          <w:szCs w:val="24"/>
        </w:rPr>
        <w:t>align</w:t>
      </w:r>
      <w:r w:rsidR="00A30C3E" w:rsidRPr="00BF5958">
        <w:rPr>
          <w:rFonts w:cs="Arial"/>
          <w:sz w:val="24"/>
          <w:szCs w:val="24"/>
        </w:rPr>
        <w:t>ment</w:t>
      </w:r>
      <w:r w:rsidRPr="00BF5958">
        <w:rPr>
          <w:rFonts w:cs="Arial"/>
          <w:sz w:val="24"/>
          <w:szCs w:val="24"/>
        </w:rPr>
        <w:t xml:space="preserve"> with wider strategic priorities. This can help set expectations and may help minimise additional information exchange</w:t>
      </w:r>
      <w:r w:rsidR="00A30C3E" w:rsidRPr="00BF5958">
        <w:rPr>
          <w:rFonts w:cs="Arial"/>
          <w:sz w:val="24"/>
          <w:szCs w:val="24"/>
        </w:rPr>
        <w:t>s</w:t>
      </w:r>
      <w:r w:rsidRPr="00BF5958">
        <w:rPr>
          <w:rFonts w:cs="Arial"/>
          <w:sz w:val="24"/>
          <w:szCs w:val="24"/>
        </w:rPr>
        <w:t xml:space="preserve"> once the application has been submitted.</w:t>
      </w:r>
    </w:p>
    <w:p w:rsidR="00AA035C" w:rsidRPr="00BF5958" w:rsidRDefault="00AA035C" w:rsidP="00AA035C">
      <w:pPr>
        <w:pStyle w:val="ListParagraph"/>
        <w:spacing w:line="276" w:lineRule="auto"/>
        <w:ind w:left="360"/>
        <w:rPr>
          <w:rFonts w:cs="Arial"/>
          <w:sz w:val="24"/>
          <w:szCs w:val="24"/>
        </w:rPr>
      </w:pPr>
    </w:p>
    <w:p w:rsidR="008952CC" w:rsidRPr="00BF5958" w:rsidRDefault="008952CC" w:rsidP="008952CC">
      <w:pPr>
        <w:spacing w:line="276" w:lineRule="auto"/>
        <w:rPr>
          <w:rFonts w:cs="Arial"/>
          <w:b/>
          <w:sz w:val="24"/>
          <w:szCs w:val="24"/>
        </w:rPr>
      </w:pPr>
      <w:r w:rsidRPr="00BF5958">
        <w:rPr>
          <w:rFonts w:cs="Arial"/>
          <w:b/>
          <w:sz w:val="24"/>
          <w:szCs w:val="24"/>
        </w:rPr>
        <w:t>Feedback</w:t>
      </w:r>
    </w:p>
    <w:p w:rsidR="008952CC" w:rsidRPr="00BF5958" w:rsidRDefault="008952CC" w:rsidP="008952CC">
      <w:pPr>
        <w:spacing w:line="276" w:lineRule="auto"/>
        <w:rPr>
          <w:rFonts w:cs="Arial"/>
          <w:sz w:val="24"/>
          <w:szCs w:val="24"/>
        </w:rPr>
      </w:pPr>
    </w:p>
    <w:p w:rsidR="00D81876" w:rsidRPr="00BF5958" w:rsidRDefault="00673B9B" w:rsidP="00673B9B">
      <w:pPr>
        <w:pStyle w:val="ListParagraph"/>
        <w:numPr>
          <w:ilvl w:val="0"/>
          <w:numId w:val="13"/>
        </w:numPr>
        <w:spacing w:line="276" w:lineRule="auto"/>
        <w:ind w:left="284"/>
        <w:jc w:val="left"/>
        <w:rPr>
          <w:rFonts w:cs="Arial"/>
          <w:b/>
          <w:sz w:val="24"/>
          <w:szCs w:val="24"/>
        </w:rPr>
      </w:pPr>
      <w:r w:rsidRPr="00BF5958">
        <w:rPr>
          <w:rFonts w:cs="Arial"/>
          <w:sz w:val="24"/>
          <w:szCs w:val="24"/>
        </w:rPr>
        <w:t xml:space="preserve">Our intention is to refine and improve this template. If you have any comments and suggestions, </w:t>
      </w:r>
      <w:bookmarkStart w:id="6" w:name="_Hlk23780163"/>
      <w:r w:rsidRPr="00BF5958">
        <w:rPr>
          <w:rFonts w:cs="Arial"/>
          <w:sz w:val="24"/>
          <w:szCs w:val="24"/>
        </w:rPr>
        <w:t xml:space="preserve">please send them </w:t>
      </w:r>
      <w:r w:rsidR="00597C41" w:rsidRPr="00BF5958">
        <w:rPr>
          <w:rFonts w:cs="Arial"/>
          <w:sz w:val="24"/>
          <w:szCs w:val="24"/>
        </w:rPr>
        <w:t>under subject header ‘Feedback on incorporation a</w:t>
      </w:r>
      <w:r w:rsidR="00197482" w:rsidRPr="00BF5958">
        <w:rPr>
          <w:rFonts w:cs="Arial"/>
          <w:sz w:val="24"/>
          <w:szCs w:val="24"/>
        </w:rPr>
        <w:t>pplication</w:t>
      </w:r>
      <w:r w:rsidR="00597C41" w:rsidRPr="00BF5958">
        <w:rPr>
          <w:rFonts w:cs="Arial"/>
          <w:sz w:val="24"/>
          <w:szCs w:val="24"/>
        </w:rPr>
        <w:t xml:space="preserve"> process’ </w:t>
      </w:r>
      <w:bookmarkEnd w:id="6"/>
      <w:r w:rsidRPr="00BF5958">
        <w:rPr>
          <w:rFonts w:cs="Arial"/>
          <w:sz w:val="24"/>
          <w:szCs w:val="24"/>
        </w:rPr>
        <w:t>to</w:t>
      </w:r>
      <w:r w:rsidR="00597C41" w:rsidRPr="00BF5958">
        <w:rPr>
          <w:rFonts w:cs="Arial"/>
          <w:sz w:val="24"/>
          <w:szCs w:val="24"/>
        </w:rPr>
        <w:t xml:space="preserve">; </w:t>
      </w:r>
      <w:hyperlink r:id="rId12" w:history="1">
        <w:r w:rsidR="00597C41" w:rsidRPr="00BF5958">
          <w:rPr>
            <w:rStyle w:val="Hyperlink"/>
            <w:rFonts w:cs="Arial"/>
            <w:sz w:val="24"/>
            <w:szCs w:val="24"/>
          </w:rPr>
          <w:t>england.primarycareops@nhs.net</w:t>
        </w:r>
      </w:hyperlink>
      <w:r w:rsidRPr="00BF5958">
        <w:rPr>
          <w:rFonts w:cs="Arial"/>
          <w:sz w:val="24"/>
          <w:szCs w:val="24"/>
        </w:rPr>
        <w:t xml:space="preserve">. </w:t>
      </w:r>
    </w:p>
    <w:p w:rsidR="00197482" w:rsidRPr="00BF5958" w:rsidRDefault="00197482">
      <w:pPr>
        <w:widowControl/>
        <w:jc w:val="left"/>
        <w:rPr>
          <w:rFonts w:cs="Arial"/>
          <w:b/>
          <w:sz w:val="24"/>
          <w:szCs w:val="24"/>
        </w:rPr>
      </w:pPr>
    </w:p>
    <w:p w:rsidR="00763EDD" w:rsidRPr="00BF5958" w:rsidRDefault="0052111A" w:rsidP="0052111A">
      <w:pPr>
        <w:spacing w:line="276" w:lineRule="auto"/>
        <w:rPr>
          <w:rFonts w:cs="Arial"/>
          <w:b/>
          <w:sz w:val="24"/>
          <w:szCs w:val="24"/>
        </w:rPr>
      </w:pPr>
      <w:r w:rsidRPr="00BF5958">
        <w:rPr>
          <w:rFonts w:cs="Arial"/>
          <w:b/>
          <w:sz w:val="24"/>
          <w:szCs w:val="24"/>
        </w:rPr>
        <w:t>APPLICATION TEMPLATE</w:t>
      </w:r>
    </w:p>
    <w:p w:rsidR="00763EDD" w:rsidRPr="00BF5958" w:rsidRDefault="00763EDD" w:rsidP="00AD78FA">
      <w:pPr>
        <w:spacing w:line="276" w:lineRule="auto"/>
        <w:ind w:left="284"/>
        <w:jc w:val="center"/>
        <w:rPr>
          <w:rFonts w:cs="Arial"/>
          <w:b/>
          <w:sz w:val="24"/>
          <w:szCs w:val="24"/>
        </w:rPr>
      </w:pPr>
    </w:p>
    <w:p w:rsidR="0052111A" w:rsidRPr="00BF5958" w:rsidRDefault="0052111A" w:rsidP="0052111A">
      <w:pPr>
        <w:pStyle w:val="ListParagraph"/>
        <w:widowControl/>
        <w:numPr>
          <w:ilvl w:val="0"/>
          <w:numId w:val="13"/>
        </w:numPr>
        <w:spacing w:after="160" w:line="259" w:lineRule="auto"/>
        <w:jc w:val="left"/>
        <w:rPr>
          <w:rFonts w:eastAsia="Calibri" w:cs="Arial"/>
          <w:sz w:val="24"/>
          <w:szCs w:val="24"/>
          <w:lang w:eastAsia="en-US"/>
        </w:rPr>
      </w:pPr>
      <w:r w:rsidRPr="00BF5958">
        <w:rPr>
          <w:rFonts w:cs="Arial"/>
          <w:sz w:val="24"/>
          <w:szCs w:val="24"/>
        </w:rPr>
        <w:t xml:space="preserve">This template is set out into a number of distinct sections that correspond to key areas </w:t>
      </w:r>
      <w:r w:rsidR="00197482" w:rsidRPr="00BF5958">
        <w:rPr>
          <w:rFonts w:cs="Arial"/>
          <w:sz w:val="24"/>
          <w:szCs w:val="24"/>
        </w:rPr>
        <w:t xml:space="preserve">of </w:t>
      </w:r>
      <w:r w:rsidRPr="00BF5958">
        <w:rPr>
          <w:rFonts w:cs="Arial"/>
          <w:sz w:val="24"/>
          <w:szCs w:val="24"/>
        </w:rPr>
        <w:t xml:space="preserve">the </w:t>
      </w:r>
      <w:r w:rsidR="00C17927" w:rsidRPr="00BF5958">
        <w:rPr>
          <w:rFonts w:cs="Arial"/>
          <w:sz w:val="24"/>
          <w:szCs w:val="24"/>
        </w:rPr>
        <w:t>CAF</w:t>
      </w:r>
      <w:r w:rsidR="00BA60AD" w:rsidRPr="00BF5958">
        <w:rPr>
          <w:rFonts w:cs="Arial"/>
          <w:sz w:val="24"/>
          <w:szCs w:val="24"/>
        </w:rPr>
        <w:t xml:space="preserve">, including Key Lines of Enquiry (KLOE) </w:t>
      </w:r>
      <w:r w:rsidR="00197482" w:rsidRPr="00BF5958">
        <w:rPr>
          <w:rFonts w:cs="Arial"/>
          <w:sz w:val="24"/>
          <w:szCs w:val="24"/>
        </w:rPr>
        <w:t xml:space="preserve">that will be used by </w:t>
      </w:r>
      <w:r w:rsidR="0055183F" w:rsidRPr="00BF5958">
        <w:rPr>
          <w:rFonts w:cs="Arial"/>
          <w:sz w:val="24"/>
          <w:szCs w:val="24"/>
        </w:rPr>
        <w:t>C</w:t>
      </w:r>
      <w:r w:rsidR="00197482" w:rsidRPr="00BF5958">
        <w:rPr>
          <w:rFonts w:cs="Arial"/>
          <w:sz w:val="24"/>
          <w:szCs w:val="24"/>
        </w:rPr>
        <w:t>ommissioners to decide on the incorporation request</w:t>
      </w:r>
      <w:r w:rsidRPr="00BF5958">
        <w:rPr>
          <w:rFonts w:cs="Arial"/>
          <w:sz w:val="24"/>
          <w:szCs w:val="24"/>
        </w:rPr>
        <w:t xml:space="preserve">. It is important that these sections are completed in full </w:t>
      </w:r>
      <w:r w:rsidR="00197482" w:rsidRPr="00BF5958">
        <w:rPr>
          <w:rFonts w:cs="Arial"/>
          <w:sz w:val="24"/>
          <w:szCs w:val="24"/>
        </w:rPr>
        <w:t xml:space="preserve">and </w:t>
      </w:r>
      <w:r w:rsidRPr="00BF5958">
        <w:rPr>
          <w:rFonts w:cs="Arial"/>
          <w:sz w:val="24"/>
          <w:szCs w:val="24"/>
        </w:rPr>
        <w:t xml:space="preserve">with any supporting information relevant to your application attached alongside. </w:t>
      </w:r>
    </w:p>
    <w:p w:rsidR="0052111A" w:rsidRPr="00BF5958" w:rsidRDefault="0052111A" w:rsidP="00067B37">
      <w:pPr>
        <w:pStyle w:val="ListParagraph"/>
        <w:widowControl/>
        <w:spacing w:after="160" w:line="259" w:lineRule="auto"/>
        <w:ind w:left="360"/>
        <w:jc w:val="left"/>
        <w:rPr>
          <w:rFonts w:eastAsia="Calibri" w:cs="Arial"/>
          <w:sz w:val="24"/>
          <w:szCs w:val="24"/>
          <w:lang w:eastAsia="en-US"/>
        </w:rPr>
      </w:pPr>
    </w:p>
    <w:p w:rsidR="007968B9" w:rsidRPr="00BF5958" w:rsidRDefault="0052111A" w:rsidP="007968B9">
      <w:pPr>
        <w:pStyle w:val="ListParagraph"/>
        <w:widowControl/>
        <w:numPr>
          <w:ilvl w:val="0"/>
          <w:numId w:val="13"/>
        </w:numPr>
        <w:spacing w:after="160" w:line="259" w:lineRule="auto"/>
        <w:jc w:val="left"/>
        <w:rPr>
          <w:rFonts w:eastAsia="Calibri" w:cs="Arial"/>
          <w:sz w:val="24"/>
          <w:szCs w:val="24"/>
          <w:lang w:eastAsia="en-US"/>
        </w:rPr>
      </w:pPr>
      <w:r w:rsidRPr="00BF5958">
        <w:rPr>
          <w:rFonts w:eastAsia="MS Mincho" w:cs="Arial"/>
          <w:bCs/>
          <w:sz w:val="24"/>
          <w:szCs w:val="24"/>
        </w:rPr>
        <w:t xml:space="preserve">All contractors wishing to incorporate must complete this application. </w:t>
      </w:r>
      <w:r w:rsidRPr="00BF5958">
        <w:rPr>
          <w:rFonts w:cs="Arial"/>
          <w:sz w:val="24"/>
          <w:szCs w:val="24"/>
        </w:rPr>
        <w:t>Please indicate in the relevant section below the documents and evidence that you have attached in support of your application</w:t>
      </w:r>
      <w:r w:rsidR="007968B9" w:rsidRPr="00BF5958">
        <w:rPr>
          <w:rFonts w:cs="Arial"/>
          <w:sz w:val="24"/>
          <w:szCs w:val="24"/>
        </w:rPr>
        <w:t>.</w:t>
      </w:r>
    </w:p>
    <w:p w:rsidR="007968B9" w:rsidRPr="00BF5958" w:rsidRDefault="007968B9" w:rsidP="00067B37">
      <w:pPr>
        <w:pStyle w:val="ListParagraph"/>
        <w:rPr>
          <w:rFonts w:eastAsia="Calibri" w:cs="Arial"/>
          <w:sz w:val="24"/>
          <w:szCs w:val="24"/>
          <w:lang w:eastAsia="en-US"/>
        </w:rPr>
      </w:pPr>
    </w:p>
    <w:p w:rsidR="007968B9" w:rsidRPr="00BF5958" w:rsidRDefault="007968B9" w:rsidP="00067B37">
      <w:pPr>
        <w:pStyle w:val="ListParagraph"/>
        <w:widowControl/>
        <w:numPr>
          <w:ilvl w:val="0"/>
          <w:numId w:val="13"/>
        </w:numPr>
        <w:spacing w:after="160" w:line="259" w:lineRule="auto"/>
        <w:jc w:val="left"/>
        <w:rPr>
          <w:rFonts w:eastAsia="Calibri" w:cs="Arial"/>
          <w:sz w:val="24"/>
          <w:szCs w:val="24"/>
          <w:lang w:eastAsia="en-US"/>
        </w:rPr>
      </w:pPr>
      <w:r w:rsidRPr="00BF5958">
        <w:rPr>
          <w:rFonts w:eastAsia="Calibri" w:cs="Arial"/>
          <w:sz w:val="24"/>
          <w:szCs w:val="24"/>
          <w:lang w:eastAsia="en-US"/>
        </w:rPr>
        <w:t>Please note all sections must be answered. If a question is not applicable, please provide an explanation.</w:t>
      </w:r>
    </w:p>
    <w:p w:rsidR="007968B9" w:rsidRPr="00BF5958" w:rsidRDefault="007968B9" w:rsidP="007968B9">
      <w:pPr>
        <w:pStyle w:val="ListParagraph"/>
        <w:rPr>
          <w:rFonts w:eastAsia="MS Mincho" w:cs="Arial"/>
          <w:bCs/>
          <w:sz w:val="24"/>
          <w:szCs w:val="24"/>
        </w:rPr>
      </w:pPr>
    </w:p>
    <w:p w:rsidR="00E362D5" w:rsidRPr="00BF5958" w:rsidRDefault="00E362D5" w:rsidP="007968B9">
      <w:pPr>
        <w:pStyle w:val="ListParagraph"/>
        <w:rPr>
          <w:rFonts w:eastAsia="MS Mincho" w:cs="Arial"/>
          <w:bCs/>
          <w:sz w:val="24"/>
          <w:szCs w:val="24"/>
        </w:rPr>
      </w:pPr>
    </w:p>
    <w:p w:rsidR="007968B9" w:rsidRPr="00BF5958" w:rsidRDefault="007968B9" w:rsidP="00067B37">
      <w:pPr>
        <w:pStyle w:val="ListParagraph"/>
        <w:numPr>
          <w:ilvl w:val="0"/>
          <w:numId w:val="28"/>
        </w:numPr>
        <w:rPr>
          <w:rFonts w:eastAsia="MS Mincho" w:cs="Arial"/>
          <w:b/>
          <w:bCs/>
          <w:sz w:val="24"/>
          <w:szCs w:val="24"/>
        </w:rPr>
      </w:pPr>
      <w:r w:rsidRPr="00BF5958">
        <w:rPr>
          <w:rFonts w:eastAsia="MS Mincho" w:cs="Arial"/>
          <w:b/>
          <w:bCs/>
          <w:sz w:val="24"/>
          <w:szCs w:val="24"/>
        </w:rPr>
        <w:t>CONTRACTOR DETAILS</w:t>
      </w:r>
      <w:r w:rsidR="00BA60AD" w:rsidRPr="00BF5958">
        <w:rPr>
          <w:rFonts w:eastAsia="MS Mincho" w:cs="Arial"/>
          <w:bCs/>
          <w:i/>
          <w:sz w:val="24"/>
          <w:szCs w:val="24"/>
        </w:rPr>
        <w:t xml:space="preserve"> (</w:t>
      </w:r>
      <w:r w:rsidR="00454514" w:rsidRPr="00BF5958">
        <w:rPr>
          <w:rFonts w:eastAsia="MS Mincho" w:cs="Arial"/>
          <w:bCs/>
          <w:i/>
          <w:sz w:val="24"/>
          <w:szCs w:val="24"/>
        </w:rPr>
        <w:t>s</w:t>
      </w:r>
      <w:r w:rsidR="00BA60AD" w:rsidRPr="00BF5958">
        <w:rPr>
          <w:rFonts w:eastAsia="MS Mincho" w:cs="Arial"/>
          <w:bCs/>
          <w:i/>
          <w:sz w:val="24"/>
          <w:szCs w:val="24"/>
        </w:rPr>
        <w:t>upport</w:t>
      </w:r>
      <w:r w:rsidR="00454514" w:rsidRPr="00BF5958">
        <w:rPr>
          <w:rFonts w:eastAsia="MS Mincho" w:cs="Arial"/>
          <w:bCs/>
          <w:i/>
          <w:sz w:val="24"/>
          <w:szCs w:val="24"/>
        </w:rPr>
        <w:t>s</w:t>
      </w:r>
      <w:r w:rsidR="00BA60AD" w:rsidRPr="00BF5958">
        <w:rPr>
          <w:rFonts w:eastAsia="MS Mincho" w:cs="Arial"/>
          <w:bCs/>
          <w:i/>
          <w:sz w:val="24"/>
          <w:szCs w:val="24"/>
        </w:rPr>
        <w:t xml:space="preserve"> KLOE 1.</w:t>
      </w:r>
      <w:r w:rsidR="00E5164F" w:rsidRPr="00BF5958">
        <w:rPr>
          <w:rFonts w:eastAsia="MS Mincho" w:cs="Arial"/>
          <w:bCs/>
          <w:i/>
          <w:sz w:val="24"/>
          <w:szCs w:val="24"/>
        </w:rPr>
        <w:t>2 – 1.4</w:t>
      </w:r>
      <w:r w:rsidR="00BA60AD" w:rsidRPr="00BF5958">
        <w:rPr>
          <w:rFonts w:eastAsia="MS Mincho" w:cs="Arial"/>
          <w:bCs/>
          <w:i/>
          <w:sz w:val="24"/>
          <w:szCs w:val="24"/>
        </w:rPr>
        <w:t>)</w:t>
      </w:r>
    </w:p>
    <w:p w:rsidR="006D5CCD" w:rsidRPr="00BF5958" w:rsidRDefault="006D5CCD" w:rsidP="007968B9">
      <w:pPr>
        <w:rPr>
          <w:rFonts w:eastAsia="MS Mincho" w:cs="Arial"/>
          <w:b/>
          <w:bCs/>
          <w:sz w:val="24"/>
          <w:szCs w:val="24"/>
        </w:rPr>
      </w:pPr>
    </w:p>
    <w:tbl>
      <w:tblPr>
        <w:tblpPr w:leftFromText="180" w:rightFromText="180" w:vertAnchor="text" w:horzAnchor="margin" w:tblpX="817" w:tblpY="158"/>
        <w:tblW w:w="818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000" w:firstRow="0" w:lastRow="0" w:firstColumn="0" w:lastColumn="0" w:noHBand="0" w:noVBand="0"/>
      </w:tblPr>
      <w:tblGrid>
        <w:gridCol w:w="1668"/>
        <w:gridCol w:w="6520"/>
      </w:tblGrid>
      <w:tr w:rsidR="006D5CCD" w:rsidRPr="00BF5958" w:rsidTr="006D5CCD">
        <w:trPr>
          <w:trHeight w:val="70"/>
        </w:trPr>
        <w:tc>
          <w:tcPr>
            <w:tcW w:w="1668" w:type="dxa"/>
            <w:vAlign w:val="center"/>
          </w:tcPr>
          <w:p w:rsidR="006D5CCD" w:rsidRPr="00BF5958" w:rsidRDefault="006D5CCD" w:rsidP="006D5CCD">
            <w:pPr>
              <w:spacing w:before="60" w:after="60" w:line="276" w:lineRule="auto"/>
              <w:rPr>
                <w:rFonts w:eastAsia="MS Mincho" w:cs="Arial"/>
                <w:sz w:val="24"/>
                <w:szCs w:val="24"/>
                <w:lang w:eastAsia="en-US"/>
              </w:rPr>
            </w:pPr>
            <w:r w:rsidRPr="00BF5958">
              <w:rPr>
                <w:rFonts w:eastAsia="MS Mincho" w:cs="Arial"/>
                <w:sz w:val="24"/>
                <w:szCs w:val="24"/>
                <w:lang w:eastAsia="en-US"/>
              </w:rPr>
              <w:t>Applicant Name:</w:t>
            </w:r>
          </w:p>
        </w:tc>
        <w:tc>
          <w:tcPr>
            <w:tcW w:w="6520" w:type="dxa"/>
          </w:tcPr>
          <w:p w:rsidR="006D5CCD" w:rsidRPr="00BF5958" w:rsidRDefault="006D5CCD" w:rsidP="006D5CCD">
            <w:pPr>
              <w:spacing w:beforeLines="60" w:before="144" w:afterLines="60" w:after="144" w:line="276" w:lineRule="auto"/>
              <w:ind w:left="113"/>
              <w:rPr>
                <w:rFonts w:eastAsia="MS Mincho" w:cs="Arial"/>
                <w:bCs/>
                <w:iCs/>
                <w:color w:val="0000FF"/>
                <w:sz w:val="24"/>
                <w:szCs w:val="24"/>
                <w:lang w:eastAsia="en-US"/>
              </w:rPr>
            </w:pPr>
          </w:p>
        </w:tc>
      </w:tr>
      <w:tr w:rsidR="006D5CCD" w:rsidRPr="00BF5958" w:rsidTr="006D5CCD">
        <w:tc>
          <w:tcPr>
            <w:tcW w:w="1668" w:type="dxa"/>
          </w:tcPr>
          <w:p w:rsidR="006D5CCD" w:rsidRPr="00BF5958" w:rsidRDefault="006D5CCD" w:rsidP="006D5CCD">
            <w:pPr>
              <w:spacing w:before="60" w:after="60" w:line="276" w:lineRule="auto"/>
              <w:rPr>
                <w:rFonts w:eastAsia="MS Mincho" w:cs="Arial"/>
                <w:sz w:val="24"/>
                <w:szCs w:val="24"/>
                <w:lang w:eastAsia="en-US"/>
              </w:rPr>
            </w:pPr>
            <w:r w:rsidRPr="00BF5958">
              <w:rPr>
                <w:rFonts w:eastAsia="MS Mincho" w:cs="Arial"/>
                <w:sz w:val="24"/>
                <w:szCs w:val="24"/>
                <w:lang w:eastAsia="en-US"/>
              </w:rPr>
              <w:t>Address:</w:t>
            </w:r>
          </w:p>
        </w:tc>
        <w:tc>
          <w:tcPr>
            <w:tcW w:w="6520" w:type="dxa"/>
          </w:tcPr>
          <w:p w:rsidR="006D5CCD" w:rsidRPr="00BF5958" w:rsidRDefault="006D5CCD" w:rsidP="006D5CCD">
            <w:pPr>
              <w:spacing w:before="60" w:after="60" w:line="276" w:lineRule="auto"/>
              <w:rPr>
                <w:rFonts w:eastAsia="MS Mincho" w:cs="Arial"/>
                <w:bCs/>
                <w:iCs/>
                <w:color w:val="0000FF"/>
                <w:sz w:val="24"/>
                <w:szCs w:val="24"/>
                <w:lang w:eastAsia="en-US"/>
              </w:rPr>
            </w:pPr>
          </w:p>
          <w:p w:rsidR="006D5CCD" w:rsidRPr="00BF5958" w:rsidRDefault="006D5CCD" w:rsidP="006D5CCD">
            <w:pPr>
              <w:spacing w:before="60" w:after="60" w:line="276" w:lineRule="auto"/>
              <w:rPr>
                <w:rFonts w:eastAsia="MS Mincho" w:cs="Arial"/>
                <w:bCs/>
                <w:iCs/>
                <w:color w:val="0000FF"/>
                <w:sz w:val="24"/>
                <w:szCs w:val="24"/>
                <w:lang w:eastAsia="en-US"/>
              </w:rPr>
            </w:pPr>
          </w:p>
          <w:p w:rsidR="006D5CCD" w:rsidRPr="00BF5958" w:rsidRDefault="006D5CCD" w:rsidP="006D5CCD">
            <w:pPr>
              <w:spacing w:before="60" w:after="60" w:line="276" w:lineRule="auto"/>
              <w:rPr>
                <w:rFonts w:eastAsia="MS Mincho" w:cs="Arial"/>
                <w:bCs/>
                <w:iCs/>
                <w:color w:val="0000FF"/>
                <w:sz w:val="24"/>
                <w:szCs w:val="24"/>
                <w:lang w:eastAsia="en-US"/>
              </w:rPr>
            </w:pPr>
          </w:p>
        </w:tc>
      </w:tr>
      <w:tr w:rsidR="006D5CCD" w:rsidRPr="00BF5958" w:rsidTr="006D5CCD">
        <w:trPr>
          <w:trHeight w:val="265"/>
        </w:trPr>
        <w:tc>
          <w:tcPr>
            <w:tcW w:w="1668" w:type="dxa"/>
            <w:vAlign w:val="center"/>
          </w:tcPr>
          <w:p w:rsidR="006D5CCD" w:rsidRPr="00BF5958" w:rsidRDefault="006D5CCD" w:rsidP="006D5CCD">
            <w:pPr>
              <w:spacing w:before="60" w:after="60" w:line="276" w:lineRule="auto"/>
              <w:rPr>
                <w:rFonts w:eastAsia="MS Mincho" w:cs="Arial"/>
                <w:sz w:val="24"/>
                <w:szCs w:val="24"/>
                <w:lang w:eastAsia="en-US"/>
              </w:rPr>
            </w:pPr>
            <w:r w:rsidRPr="00BF5958">
              <w:rPr>
                <w:rFonts w:eastAsia="MS Mincho" w:cs="Arial"/>
                <w:sz w:val="24"/>
                <w:szCs w:val="24"/>
                <w:lang w:eastAsia="en-US"/>
              </w:rPr>
              <w:t>Telephone:</w:t>
            </w:r>
          </w:p>
        </w:tc>
        <w:tc>
          <w:tcPr>
            <w:tcW w:w="6520" w:type="dxa"/>
          </w:tcPr>
          <w:p w:rsidR="006D5CCD" w:rsidRPr="00BF5958" w:rsidRDefault="006D5CCD" w:rsidP="006D5CCD">
            <w:pPr>
              <w:spacing w:before="60" w:after="60" w:line="276" w:lineRule="auto"/>
              <w:rPr>
                <w:rFonts w:eastAsia="MS Mincho" w:cs="Arial"/>
                <w:bCs/>
                <w:iCs/>
                <w:color w:val="0000FF"/>
                <w:sz w:val="24"/>
                <w:szCs w:val="24"/>
                <w:lang w:eastAsia="en-US"/>
              </w:rPr>
            </w:pPr>
          </w:p>
        </w:tc>
      </w:tr>
      <w:tr w:rsidR="006D5CCD" w:rsidRPr="00BF5958" w:rsidTr="006D5CCD">
        <w:tc>
          <w:tcPr>
            <w:tcW w:w="1668" w:type="dxa"/>
            <w:vAlign w:val="center"/>
          </w:tcPr>
          <w:p w:rsidR="006D5CCD" w:rsidRPr="00BF5958" w:rsidRDefault="006D5CCD" w:rsidP="006D5CCD">
            <w:pPr>
              <w:spacing w:before="60" w:after="60" w:line="276" w:lineRule="auto"/>
              <w:rPr>
                <w:rFonts w:eastAsia="MS Mincho" w:cs="Arial"/>
                <w:sz w:val="24"/>
                <w:szCs w:val="24"/>
                <w:lang w:eastAsia="en-US"/>
              </w:rPr>
            </w:pPr>
            <w:r w:rsidRPr="00BF5958">
              <w:rPr>
                <w:rFonts w:eastAsia="MS Mincho" w:cs="Arial"/>
                <w:sz w:val="24"/>
                <w:szCs w:val="24"/>
                <w:lang w:eastAsia="en-US"/>
              </w:rPr>
              <w:t>Fax:</w:t>
            </w:r>
          </w:p>
        </w:tc>
        <w:tc>
          <w:tcPr>
            <w:tcW w:w="6520" w:type="dxa"/>
          </w:tcPr>
          <w:p w:rsidR="006D5CCD" w:rsidRPr="00BF5958" w:rsidRDefault="006D5CCD" w:rsidP="006D5CCD">
            <w:pPr>
              <w:spacing w:before="60" w:after="60" w:line="276" w:lineRule="auto"/>
              <w:rPr>
                <w:rFonts w:eastAsia="MS Mincho" w:cs="Arial"/>
                <w:bCs/>
                <w:iCs/>
                <w:color w:val="0000FF"/>
                <w:sz w:val="24"/>
                <w:szCs w:val="24"/>
                <w:lang w:eastAsia="en-US"/>
              </w:rPr>
            </w:pPr>
          </w:p>
        </w:tc>
      </w:tr>
      <w:tr w:rsidR="006D5CCD" w:rsidRPr="00BF5958" w:rsidTr="006D5CCD">
        <w:tc>
          <w:tcPr>
            <w:tcW w:w="1668" w:type="dxa"/>
            <w:vAlign w:val="center"/>
          </w:tcPr>
          <w:p w:rsidR="006D5CCD" w:rsidRPr="00BF5958" w:rsidRDefault="006D5CCD" w:rsidP="006D5CCD">
            <w:pPr>
              <w:spacing w:before="60" w:after="60" w:line="276" w:lineRule="auto"/>
              <w:rPr>
                <w:rFonts w:eastAsia="MS Mincho" w:cs="Arial"/>
                <w:sz w:val="24"/>
                <w:szCs w:val="24"/>
                <w:lang w:eastAsia="en-US"/>
              </w:rPr>
            </w:pPr>
            <w:r w:rsidRPr="00BF5958">
              <w:rPr>
                <w:rFonts w:eastAsia="MS Mincho" w:cs="Arial"/>
                <w:sz w:val="24"/>
                <w:szCs w:val="24"/>
                <w:lang w:eastAsia="en-US"/>
              </w:rPr>
              <w:t>E-mail:</w:t>
            </w:r>
          </w:p>
        </w:tc>
        <w:tc>
          <w:tcPr>
            <w:tcW w:w="6520" w:type="dxa"/>
          </w:tcPr>
          <w:p w:rsidR="006D5CCD" w:rsidRPr="00BF5958" w:rsidRDefault="006D5CCD" w:rsidP="006D5CCD">
            <w:pPr>
              <w:spacing w:before="60" w:after="60" w:line="276" w:lineRule="auto"/>
              <w:rPr>
                <w:rFonts w:eastAsia="MS Mincho" w:cs="Arial"/>
                <w:bCs/>
                <w:iCs/>
                <w:color w:val="0000FF"/>
                <w:sz w:val="24"/>
                <w:szCs w:val="24"/>
                <w:lang w:eastAsia="en-US"/>
              </w:rPr>
            </w:pPr>
          </w:p>
        </w:tc>
      </w:tr>
    </w:tbl>
    <w:p w:rsidR="006D5CCD" w:rsidRPr="00BF5958" w:rsidRDefault="006D5CCD" w:rsidP="007968B9">
      <w:pPr>
        <w:rPr>
          <w:rFonts w:eastAsia="MS Mincho" w:cs="Arial"/>
          <w:b/>
          <w:bCs/>
          <w:sz w:val="24"/>
          <w:szCs w:val="24"/>
        </w:rPr>
      </w:pPr>
    </w:p>
    <w:p w:rsidR="007968B9" w:rsidRPr="00BF5958" w:rsidRDefault="007968B9" w:rsidP="007968B9">
      <w:pPr>
        <w:rPr>
          <w:rFonts w:eastAsia="MS Mincho" w:cs="Arial"/>
          <w:bCs/>
          <w:sz w:val="24"/>
          <w:szCs w:val="24"/>
        </w:rPr>
      </w:pPr>
    </w:p>
    <w:p w:rsidR="00024930" w:rsidRPr="00BF5958" w:rsidRDefault="00024930" w:rsidP="007968B9">
      <w:pPr>
        <w:rPr>
          <w:rFonts w:eastAsia="MS Mincho" w:cs="Arial"/>
          <w:bCs/>
          <w:sz w:val="24"/>
          <w:szCs w:val="24"/>
        </w:rPr>
      </w:pPr>
    </w:p>
    <w:p w:rsidR="00024930" w:rsidRPr="00BF5958" w:rsidRDefault="00024930" w:rsidP="007968B9">
      <w:pPr>
        <w:rPr>
          <w:rFonts w:eastAsia="MS Mincho" w:cs="Arial"/>
          <w:bCs/>
          <w:sz w:val="24"/>
          <w:szCs w:val="24"/>
        </w:rPr>
      </w:pPr>
    </w:p>
    <w:p w:rsidR="00024930" w:rsidRPr="00BF5958" w:rsidRDefault="00024930" w:rsidP="007968B9">
      <w:pPr>
        <w:rPr>
          <w:rFonts w:eastAsia="MS Mincho" w:cs="Arial"/>
          <w:bCs/>
          <w:sz w:val="24"/>
          <w:szCs w:val="24"/>
        </w:rPr>
      </w:pPr>
    </w:p>
    <w:p w:rsidR="00024930" w:rsidRPr="00BF5958" w:rsidRDefault="00024930" w:rsidP="007968B9">
      <w:pPr>
        <w:rPr>
          <w:rFonts w:eastAsia="MS Mincho" w:cs="Arial"/>
          <w:bCs/>
          <w:sz w:val="24"/>
          <w:szCs w:val="24"/>
        </w:rPr>
      </w:pPr>
    </w:p>
    <w:p w:rsidR="00024930" w:rsidRPr="00BF5958" w:rsidRDefault="00024930" w:rsidP="007968B9">
      <w:pPr>
        <w:rPr>
          <w:rFonts w:eastAsia="MS Mincho" w:cs="Arial"/>
          <w:bCs/>
          <w:sz w:val="24"/>
          <w:szCs w:val="24"/>
        </w:rPr>
      </w:pPr>
    </w:p>
    <w:p w:rsidR="00646F92" w:rsidRPr="00BF5958" w:rsidRDefault="00646F92" w:rsidP="007968B9">
      <w:pPr>
        <w:rPr>
          <w:rFonts w:eastAsia="MS Mincho" w:cs="Arial"/>
          <w:bCs/>
          <w:sz w:val="24"/>
          <w:szCs w:val="24"/>
        </w:rPr>
      </w:pPr>
    </w:p>
    <w:p w:rsidR="00646F92" w:rsidRPr="00BF5958" w:rsidRDefault="00646F92" w:rsidP="00646F92">
      <w:pPr>
        <w:pStyle w:val="Heading2"/>
        <w:widowControl/>
        <w:tabs>
          <w:tab w:val="clear" w:pos="2268"/>
          <w:tab w:val="num" w:pos="709"/>
        </w:tabs>
        <w:ind w:left="709" w:firstLine="0"/>
        <w:rPr>
          <w:rFonts w:eastAsia="MS Mincho" w:cs="Arial"/>
          <w:sz w:val="24"/>
          <w:szCs w:val="24"/>
        </w:rPr>
      </w:pPr>
      <w:r w:rsidRPr="00BF5958">
        <w:rPr>
          <w:rFonts w:eastAsia="MS Mincho" w:cs="Arial"/>
          <w:sz w:val="24"/>
          <w:szCs w:val="24"/>
        </w:rPr>
        <w:t>Current status of organisation – please mark ‘x’ in the appropriate box:</w:t>
      </w:r>
    </w:p>
    <w:p w:rsidR="00646F92" w:rsidRPr="00BF5958" w:rsidRDefault="00646F92" w:rsidP="00646F92">
      <w:pPr>
        <w:pStyle w:val="Body2"/>
        <w:rPr>
          <w:rFonts w:eastAsia="MS Mincho" w:cs="Arial"/>
          <w:sz w:val="24"/>
          <w:szCs w:val="24"/>
        </w:rPr>
      </w:pP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3085"/>
        <w:gridCol w:w="708"/>
        <w:gridCol w:w="567"/>
        <w:gridCol w:w="3119"/>
        <w:gridCol w:w="743"/>
      </w:tblGrid>
      <w:tr w:rsidR="00646F92" w:rsidRPr="00BF5958" w:rsidTr="00214145">
        <w:tc>
          <w:tcPr>
            <w:tcW w:w="3085" w:type="dxa"/>
          </w:tcPr>
          <w:p w:rsidR="00646F92" w:rsidRPr="00BF5958" w:rsidRDefault="00646F92" w:rsidP="00214145">
            <w:pPr>
              <w:pStyle w:val="Body2"/>
              <w:spacing w:before="0" w:after="0"/>
              <w:ind w:left="0"/>
              <w:jc w:val="left"/>
              <w:rPr>
                <w:rFonts w:eastAsia="MS Mincho" w:cs="Arial"/>
                <w:sz w:val="24"/>
                <w:szCs w:val="24"/>
              </w:rPr>
            </w:pPr>
            <w:r w:rsidRPr="00BF5958">
              <w:rPr>
                <w:rFonts w:eastAsia="MS Mincho" w:cs="Arial"/>
                <w:sz w:val="24"/>
                <w:szCs w:val="24"/>
              </w:rPr>
              <w:t>Individual medical contractor(s)</w:t>
            </w:r>
          </w:p>
        </w:tc>
        <w:tc>
          <w:tcPr>
            <w:tcW w:w="708" w:type="dxa"/>
          </w:tcPr>
          <w:p w:rsidR="00646F92" w:rsidRPr="00BF5958" w:rsidRDefault="00646F92" w:rsidP="00214145">
            <w:pPr>
              <w:pStyle w:val="Body2"/>
              <w:spacing w:before="0" w:after="0"/>
              <w:ind w:left="0"/>
              <w:jc w:val="left"/>
              <w:rPr>
                <w:rFonts w:eastAsia="MS Mincho" w:cs="Arial"/>
                <w:sz w:val="24"/>
                <w:szCs w:val="24"/>
              </w:rPr>
            </w:pPr>
          </w:p>
        </w:tc>
        <w:tc>
          <w:tcPr>
            <w:tcW w:w="567" w:type="dxa"/>
            <w:tcBorders>
              <w:top w:val="single" w:sz="4" w:space="0" w:color="FFFFFF" w:themeColor="background1"/>
              <w:bottom w:val="single" w:sz="4" w:space="0" w:color="FFFFFF" w:themeColor="background1"/>
            </w:tcBorders>
          </w:tcPr>
          <w:p w:rsidR="00646F92" w:rsidRPr="00BF5958" w:rsidRDefault="00646F92" w:rsidP="00214145">
            <w:pPr>
              <w:pStyle w:val="Body2"/>
              <w:spacing w:before="0" w:after="0"/>
              <w:ind w:left="0"/>
              <w:jc w:val="left"/>
              <w:rPr>
                <w:rFonts w:eastAsia="MS Mincho" w:cs="Arial"/>
                <w:sz w:val="24"/>
                <w:szCs w:val="24"/>
              </w:rPr>
            </w:pPr>
          </w:p>
        </w:tc>
        <w:tc>
          <w:tcPr>
            <w:tcW w:w="3119" w:type="dxa"/>
          </w:tcPr>
          <w:p w:rsidR="00646F92" w:rsidRPr="00BF5958" w:rsidRDefault="00646F92" w:rsidP="00214145">
            <w:pPr>
              <w:pStyle w:val="Body2"/>
              <w:spacing w:before="0" w:after="0"/>
              <w:ind w:left="0"/>
              <w:jc w:val="left"/>
              <w:rPr>
                <w:rFonts w:eastAsia="MS Mincho" w:cs="Arial"/>
                <w:sz w:val="24"/>
                <w:szCs w:val="24"/>
              </w:rPr>
            </w:pPr>
            <w:r w:rsidRPr="00BF5958">
              <w:rPr>
                <w:rFonts w:eastAsia="MS Mincho" w:cs="Arial"/>
                <w:sz w:val="24"/>
                <w:szCs w:val="24"/>
              </w:rPr>
              <w:t>Partnership</w:t>
            </w:r>
          </w:p>
        </w:tc>
        <w:tc>
          <w:tcPr>
            <w:tcW w:w="743" w:type="dxa"/>
          </w:tcPr>
          <w:p w:rsidR="00646F92" w:rsidRPr="00BF5958" w:rsidRDefault="00646F92" w:rsidP="00214145">
            <w:pPr>
              <w:pStyle w:val="Body2"/>
              <w:spacing w:before="0" w:after="0"/>
              <w:ind w:left="0"/>
              <w:jc w:val="left"/>
              <w:rPr>
                <w:rFonts w:eastAsia="MS Mincho" w:cs="Arial"/>
                <w:sz w:val="24"/>
                <w:szCs w:val="24"/>
              </w:rPr>
            </w:pPr>
          </w:p>
        </w:tc>
      </w:tr>
    </w:tbl>
    <w:p w:rsidR="0064678C" w:rsidRPr="00BF5958" w:rsidRDefault="00646F92" w:rsidP="00646F92">
      <w:pPr>
        <w:pStyle w:val="Heading2"/>
        <w:widowControl/>
        <w:tabs>
          <w:tab w:val="clear" w:pos="2268"/>
          <w:tab w:val="num" w:pos="709"/>
        </w:tabs>
        <w:ind w:left="709" w:firstLine="0"/>
        <w:rPr>
          <w:rFonts w:eastAsia="MS Mincho" w:cs="Arial"/>
          <w:sz w:val="24"/>
          <w:szCs w:val="24"/>
        </w:rPr>
      </w:pPr>
      <w:r w:rsidRPr="00BF5958">
        <w:rPr>
          <w:rFonts w:eastAsia="MS Mincho" w:cs="Arial"/>
          <w:sz w:val="24"/>
          <w:szCs w:val="24"/>
        </w:rPr>
        <w:t>Current contract type – please mark ‘x’ in the appropriate box:</w:t>
      </w:r>
    </w:p>
    <w:p w:rsidR="00646F92" w:rsidRPr="00BF5958" w:rsidRDefault="00646F92" w:rsidP="0064678C">
      <w:pPr>
        <w:pStyle w:val="Heading2"/>
        <w:widowControl/>
        <w:numPr>
          <w:ilvl w:val="0"/>
          <w:numId w:val="0"/>
        </w:numPr>
        <w:tabs>
          <w:tab w:val="clear" w:pos="2268"/>
          <w:tab w:val="num" w:pos="4122"/>
        </w:tabs>
        <w:ind w:left="709"/>
        <w:rPr>
          <w:rFonts w:eastAsia="MS Mincho" w:cs="Arial"/>
          <w:sz w:val="24"/>
          <w:szCs w:val="24"/>
        </w:rPr>
      </w:pPr>
      <w:r w:rsidRPr="00BF5958">
        <w:rPr>
          <w:rFonts w:eastAsia="MS Mincho" w:cs="Arial"/>
          <w:sz w:val="24"/>
          <w:szCs w:val="24"/>
        </w:rPr>
        <w:t xml:space="preserve"> </w:t>
      </w: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035"/>
        <w:gridCol w:w="1031"/>
        <w:gridCol w:w="1030"/>
        <w:gridCol w:w="1035"/>
        <w:gridCol w:w="1030"/>
        <w:gridCol w:w="934"/>
        <w:gridCol w:w="1238"/>
        <w:gridCol w:w="889"/>
      </w:tblGrid>
      <w:tr w:rsidR="00646F92" w:rsidRPr="00BF5958" w:rsidTr="00214145">
        <w:tc>
          <w:tcPr>
            <w:tcW w:w="1035" w:type="dxa"/>
          </w:tcPr>
          <w:p w:rsidR="00646F92" w:rsidRPr="00BF5958" w:rsidRDefault="00646F92" w:rsidP="00214145">
            <w:pPr>
              <w:pStyle w:val="Body2"/>
              <w:spacing w:before="0" w:after="0"/>
              <w:ind w:left="0"/>
              <w:jc w:val="left"/>
              <w:rPr>
                <w:rFonts w:eastAsia="MS Mincho" w:cs="Arial"/>
                <w:sz w:val="24"/>
                <w:szCs w:val="24"/>
              </w:rPr>
            </w:pPr>
            <w:r w:rsidRPr="00BF5958">
              <w:rPr>
                <w:rFonts w:eastAsia="MS Mincho" w:cs="Arial"/>
                <w:sz w:val="24"/>
                <w:szCs w:val="24"/>
              </w:rPr>
              <w:t>GMS</w:t>
            </w:r>
          </w:p>
        </w:tc>
        <w:tc>
          <w:tcPr>
            <w:tcW w:w="1031" w:type="dxa"/>
          </w:tcPr>
          <w:p w:rsidR="00646F92" w:rsidRPr="00BF5958" w:rsidRDefault="00646F92" w:rsidP="00214145">
            <w:pPr>
              <w:pStyle w:val="Body2"/>
              <w:spacing w:before="0" w:after="0"/>
              <w:ind w:left="0"/>
              <w:jc w:val="left"/>
              <w:rPr>
                <w:rFonts w:eastAsia="MS Mincho" w:cs="Arial"/>
                <w:sz w:val="24"/>
                <w:szCs w:val="24"/>
              </w:rPr>
            </w:pPr>
          </w:p>
        </w:tc>
        <w:tc>
          <w:tcPr>
            <w:tcW w:w="1030" w:type="dxa"/>
            <w:tcBorders>
              <w:top w:val="single" w:sz="4" w:space="0" w:color="FFFFFF" w:themeColor="background1"/>
              <w:bottom w:val="single" w:sz="4" w:space="0" w:color="FFFFFF" w:themeColor="background1"/>
            </w:tcBorders>
          </w:tcPr>
          <w:p w:rsidR="00646F92" w:rsidRPr="00BF5958" w:rsidRDefault="00646F92" w:rsidP="00214145">
            <w:pPr>
              <w:pStyle w:val="Body2"/>
              <w:spacing w:before="0" w:after="0"/>
              <w:ind w:left="0"/>
              <w:jc w:val="left"/>
              <w:rPr>
                <w:rFonts w:eastAsia="MS Mincho" w:cs="Arial"/>
                <w:sz w:val="24"/>
                <w:szCs w:val="24"/>
              </w:rPr>
            </w:pPr>
          </w:p>
        </w:tc>
        <w:tc>
          <w:tcPr>
            <w:tcW w:w="1035" w:type="dxa"/>
          </w:tcPr>
          <w:p w:rsidR="00646F92" w:rsidRPr="00BF5958" w:rsidRDefault="00646F92" w:rsidP="00214145">
            <w:pPr>
              <w:pStyle w:val="Body2"/>
              <w:spacing w:before="0" w:after="0"/>
              <w:ind w:left="0"/>
              <w:jc w:val="left"/>
              <w:rPr>
                <w:rFonts w:eastAsia="MS Mincho" w:cs="Arial"/>
                <w:sz w:val="24"/>
                <w:szCs w:val="24"/>
              </w:rPr>
            </w:pPr>
            <w:r w:rsidRPr="00BF5958">
              <w:rPr>
                <w:rFonts w:eastAsia="MS Mincho" w:cs="Arial"/>
                <w:sz w:val="24"/>
                <w:szCs w:val="24"/>
              </w:rPr>
              <w:t>PMS</w:t>
            </w:r>
          </w:p>
        </w:tc>
        <w:tc>
          <w:tcPr>
            <w:tcW w:w="1030" w:type="dxa"/>
          </w:tcPr>
          <w:p w:rsidR="00646F92" w:rsidRPr="00BF5958" w:rsidRDefault="00646F92" w:rsidP="00214145">
            <w:pPr>
              <w:pStyle w:val="Body2"/>
              <w:spacing w:before="0" w:after="0"/>
              <w:ind w:left="0"/>
              <w:jc w:val="left"/>
              <w:rPr>
                <w:rFonts w:eastAsia="MS Mincho" w:cs="Arial"/>
                <w:sz w:val="24"/>
                <w:szCs w:val="24"/>
              </w:rPr>
            </w:pPr>
          </w:p>
        </w:tc>
        <w:tc>
          <w:tcPr>
            <w:tcW w:w="934" w:type="dxa"/>
            <w:tcBorders>
              <w:top w:val="single" w:sz="4" w:space="0" w:color="FFFFFF" w:themeColor="background1"/>
              <w:bottom w:val="single" w:sz="4" w:space="0" w:color="FFFFFF" w:themeColor="background1"/>
            </w:tcBorders>
          </w:tcPr>
          <w:p w:rsidR="00646F92" w:rsidRPr="00BF5958" w:rsidRDefault="00646F92" w:rsidP="00214145">
            <w:pPr>
              <w:pStyle w:val="Body2"/>
              <w:spacing w:before="0" w:after="0"/>
              <w:ind w:left="0"/>
              <w:jc w:val="left"/>
              <w:rPr>
                <w:rFonts w:eastAsia="MS Mincho" w:cs="Arial"/>
                <w:sz w:val="24"/>
                <w:szCs w:val="24"/>
              </w:rPr>
            </w:pPr>
          </w:p>
        </w:tc>
        <w:tc>
          <w:tcPr>
            <w:tcW w:w="1238" w:type="dxa"/>
          </w:tcPr>
          <w:p w:rsidR="00646F92" w:rsidRPr="00BF5958" w:rsidRDefault="00646F92" w:rsidP="00214145">
            <w:pPr>
              <w:pStyle w:val="Body2"/>
              <w:spacing w:before="0" w:after="0"/>
              <w:ind w:left="0"/>
              <w:jc w:val="left"/>
              <w:rPr>
                <w:rFonts w:eastAsia="MS Mincho" w:cs="Arial"/>
                <w:sz w:val="24"/>
                <w:szCs w:val="24"/>
              </w:rPr>
            </w:pPr>
            <w:r w:rsidRPr="00BF5958">
              <w:rPr>
                <w:rFonts w:eastAsia="MS Mincho" w:cs="Arial"/>
                <w:sz w:val="24"/>
                <w:szCs w:val="24"/>
              </w:rPr>
              <w:t>APMS</w:t>
            </w:r>
          </w:p>
        </w:tc>
        <w:tc>
          <w:tcPr>
            <w:tcW w:w="889" w:type="dxa"/>
          </w:tcPr>
          <w:p w:rsidR="00646F92" w:rsidRPr="00BF5958" w:rsidRDefault="00646F92" w:rsidP="00214145">
            <w:pPr>
              <w:pStyle w:val="Body2"/>
              <w:spacing w:before="0" w:after="0"/>
              <w:ind w:left="0"/>
              <w:jc w:val="left"/>
              <w:rPr>
                <w:rFonts w:eastAsia="MS Mincho" w:cs="Arial"/>
                <w:sz w:val="24"/>
                <w:szCs w:val="24"/>
              </w:rPr>
            </w:pPr>
          </w:p>
        </w:tc>
      </w:tr>
    </w:tbl>
    <w:p w:rsidR="00646F92" w:rsidRPr="00BF5958" w:rsidRDefault="00646F92" w:rsidP="00646F92">
      <w:pPr>
        <w:pStyle w:val="Heading2"/>
        <w:widowControl/>
        <w:tabs>
          <w:tab w:val="clear" w:pos="0"/>
          <w:tab w:val="clear" w:pos="2268"/>
          <w:tab w:val="num" w:pos="1418"/>
        </w:tabs>
        <w:ind w:left="709" w:firstLine="0"/>
        <w:rPr>
          <w:rFonts w:eastAsia="MS Mincho" w:cs="Arial"/>
          <w:sz w:val="24"/>
          <w:szCs w:val="24"/>
        </w:rPr>
      </w:pPr>
      <w:r w:rsidRPr="00BF5958">
        <w:rPr>
          <w:rFonts w:eastAsia="MS Mincho" w:cs="Arial"/>
          <w:sz w:val="24"/>
          <w:szCs w:val="24"/>
        </w:rPr>
        <w:t>Please provide details of the proposed contractor</w:t>
      </w:r>
    </w:p>
    <w:tbl>
      <w:tblPr>
        <w:tblpPr w:leftFromText="180" w:rightFromText="180" w:vertAnchor="text" w:horzAnchor="margin" w:tblpX="796" w:tblpY="185"/>
        <w:tblW w:w="850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2897"/>
        <w:gridCol w:w="2632"/>
        <w:gridCol w:w="2977"/>
      </w:tblGrid>
      <w:tr w:rsidR="00646F92" w:rsidRPr="00BF5958" w:rsidTr="00214145">
        <w:tc>
          <w:tcPr>
            <w:tcW w:w="2897" w:type="dxa"/>
          </w:tcPr>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Name of Proposed Contractor:</w:t>
            </w:r>
          </w:p>
        </w:tc>
        <w:tc>
          <w:tcPr>
            <w:tcW w:w="5609" w:type="dxa"/>
            <w:gridSpan w:val="2"/>
          </w:tcPr>
          <w:p w:rsidR="00646F92" w:rsidRPr="00BF5958" w:rsidRDefault="00646F92" w:rsidP="00214145">
            <w:pPr>
              <w:ind w:right="-342"/>
              <w:rPr>
                <w:rFonts w:eastAsia="MS Mincho" w:cs="Arial"/>
                <w:color w:val="0000FF"/>
                <w:sz w:val="24"/>
                <w:szCs w:val="24"/>
                <w:lang w:eastAsia="en-US"/>
              </w:rPr>
            </w:pPr>
          </w:p>
        </w:tc>
      </w:tr>
      <w:tr w:rsidR="00646F92" w:rsidRPr="00BF5958" w:rsidTr="00214145">
        <w:tc>
          <w:tcPr>
            <w:tcW w:w="2897" w:type="dxa"/>
          </w:tcPr>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Trading Name:</w:t>
            </w:r>
          </w:p>
        </w:tc>
        <w:tc>
          <w:tcPr>
            <w:tcW w:w="5609" w:type="dxa"/>
            <w:gridSpan w:val="2"/>
          </w:tcPr>
          <w:p w:rsidR="00646F92" w:rsidRPr="00BF5958" w:rsidRDefault="00646F92" w:rsidP="00214145">
            <w:pPr>
              <w:rPr>
                <w:rFonts w:eastAsia="MS Mincho" w:cs="Arial"/>
                <w:color w:val="0000FF"/>
                <w:sz w:val="24"/>
                <w:szCs w:val="24"/>
                <w:lang w:eastAsia="en-US"/>
              </w:rPr>
            </w:pPr>
          </w:p>
        </w:tc>
      </w:tr>
      <w:tr w:rsidR="00646F92" w:rsidRPr="00BF5958" w:rsidTr="00214145">
        <w:tc>
          <w:tcPr>
            <w:tcW w:w="2897" w:type="dxa"/>
          </w:tcPr>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Previous Trading Name (if different)</w:t>
            </w:r>
          </w:p>
        </w:tc>
        <w:tc>
          <w:tcPr>
            <w:tcW w:w="5609" w:type="dxa"/>
            <w:gridSpan w:val="2"/>
          </w:tcPr>
          <w:p w:rsidR="00646F92" w:rsidRPr="00BF5958" w:rsidRDefault="00646F92" w:rsidP="00214145">
            <w:pPr>
              <w:rPr>
                <w:rFonts w:eastAsia="MS Mincho" w:cs="Arial"/>
                <w:color w:val="0000FF"/>
                <w:sz w:val="24"/>
                <w:szCs w:val="24"/>
                <w:lang w:eastAsia="en-US"/>
              </w:rPr>
            </w:pPr>
          </w:p>
        </w:tc>
      </w:tr>
      <w:tr w:rsidR="00646F92" w:rsidRPr="00BF5958" w:rsidTr="00214145">
        <w:tc>
          <w:tcPr>
            <w:tcW w:w="2897" w:type="dxa"/>
          </w:tcPr>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 xml:space="preserve">Registered Address: </w:t>
            </w:r>
          </w:p>
          <w:p w:rsidR="00646F92" w:rsidRPr="00BF5958" w:rsidRDefault="00646F92" w:rsidP="00214145">
            <w:pPr>
              <w:jc w:val="left"/>
              <w:rPr>
                <w:rFonts w:eastAsia="MS Mincho" w:cs="Arial"/>
                <w:sz w:val="24"/>
                <w:szCs w:val="24"/>
                <w:lang w:eastAsia="en-US"/>
              </w:rPr>
            </w:pPr>
          </w:p>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Registered company number:</w:t>
            </w:r>
          </w:p>
        </w:tc>
        <w:tc>
          <w:tcPr>
            <w:tcW w:w="5609" w:type="dxa"/>
            <w:gridSpan w:val="2"/>
          </w:tcPr>
          <w:p w:rsidR="00646F92" w:rsidRPr="00BF5958" w:rsidRDefault="00646F92" w:rsidP="00214145">
            <w:pPr>
              <w:rPr>
                <w:rFonts w:eastAsia="MS Mincho" w:cs="Arial"/>
                <w:color w:val="0000FF"/>
                <w:sz w:val="24"/>
                <w:szCs w:val="24"/>
                <w:lang w:eastAsia="en-US"/>
              </w:rPr>
            </w:pPr>
          </w:p>
        </w:tc>
      </w:tr>
      <w:tr w:rsidR="00646F92" w:rsidRPr="00BF5958" w:rsidTr="00214145">
        <w:tc>
          <w:tcPr>
            <w:tcW w:w="2897" w:type="dxa"/>
          </w:tcPr>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Total Number of proposed Directors:</w:t>
            </w:r>
          </w:p>
        </w:tc>
        <w:tc>
          <w:tcPr>
            <w:tcW w:w="5609" w:type="dxa"/>
            <w:gridSpan w:val="2"/>
          </w:tcPr>
          <w:p w:rsidR="00646F92" w:rsidRPr="00BF5958" w:rsidRDefault="00646F92" w:rsidP="00214145">
            <w:pPr>
              <w:rPr>
                <w:rFonts w:eastAsia="MS Mincho" w:cs="Arial"/>
                <w:color w:val="0000FF"/>
                <w:sz w:val="24"/>
                <w:szCs w:val="24"/>
                <w:lang w:eastAsia="en-US"/>
              </w:rPr>
            </w:pPr>
          </w:p>
        </w:tc>
      </w:tr>
      <w:tr w:rsidR="00646F92" w:rsidRPr="00BF5958" w:rsidTr="00214145">
        <w:tc>
          <w:tcPr>
            <w:tcW w:w="2897" w:type="dxa"/>
          </w:tcPr>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CQC registration</w:t>
            </w:r>
          </w:p>
        </w:tc>
        <w:tc>
          <w:tcPr>
            <w:tcW w:w="5609" w:type="dxa"/>
            <w:gridSpan w:val="2"/>
          </w:tcPr>
          <w:p w:rsidR="00646F92" w:rsidRPr="00BF5958" w:rsidRDefault="00067B37" w:rsidP="00067B37">
            <w:pPr>
              <w:rPr>
                <w:rFonts w:eastAsia="MS Mincho" w:cs="Arial"/>
                <w:i/>
                <w:sz w:val="24"/>
                <w:szCs w:val="24"/>
                <w:lang w:eastAsia="en-US"/>
              </w:rPr>
            </w:pPr>
            <w:r w:rsidRPr="00BF5958">
              <w:rPr>
                <w:rFonts w:eastAsia="MS Mincho" w:cs="Arial"/>
                <w:i/>
                <w:sz w:val="24"/>
                <w:szCs w:val="24"/>
                <w:lang w:eastAsia="en-US"/>
              </w:rPr>
              <w:t xml:space="preserve">To note: registration must be in place before contract novation can take place </w:t>
            </w:r>
          </w:p>
        </w:tc>
      </w:tr>
      <w:tr w:rsidR="00646F92" w:rsidRPr="00BF5958" w:rsidTr="00214145">
        <w:tc>
          <w:tcPr>
            <w:tcW w:w="2897" w:type="dxa"/>
            <w:vMerge w:val="restart"/>
          </w:tcPr>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Details of proposed Directors, including full name:</w:t>
            </w:r>
          </w:p>
        </w:tc>
        <w:tc>
          <w:tcPr>
            <w:tcW w:w="5609" w:type="dxa"/>
            <w:gridSpan w:val="2"/>
          </w:tcPr>
          <w:p w:rsidR="00646F92" w:rsidRPr="00BF5958" w:rsidRDefault="00646F92" w:rsidP="00214145">
            <w:pPr>
              <w:jc w:val="center"/>
              <w:rPr>
                <w:rFonts w:eastAsia="MS Mincho" w:cs="Arial"/>
                <w:sz w:val="24"/>
                <w:szCs w:val="24"/>
                <w:lang w:eastAsia="en-US"/>
              </w:rPr>
            </w:pPr>
            <w:r w:rsidRPr="00BF5958">
              <w:rPr>
                <w:rFonts w:eastAsia="MS Mincho" w:cs="Arial"/>
                <w:sz w:val="24"/>
                <w:szCs w:val="24"/>
                <w:lang w:eastAsia="en-US"/>
              </w:rPr>
              <w:t>Name (please print)</w:t>
            </w:r>
          </w:p>
        </w:tc>
      </w:tr>
      <w:tr w:rsidR="00646F92" w:rsidRPr="00BF5958" w:rsidTr="00214145">
        <w:tc>
          <w:tcPr>
            <w:tcW w:w="2897" w:type="dxa"/>
            <w:vMerge/>
          </w:tcPr>
          <w:p w:rsidR="00646F92" w:rsidRPr="00BF5958" w:rsidRDefault="00646F92" w:rsidP="00214145">
            <w:pPr>
              <w:jc w:val="left"/>
              <w:rPr>
                <w:rFonts w:eastAsia="MS Mincho" w:cs="Arial"/>
                <w:sz w:val="24"/>
                <w:szCs w:val="24"/>
                <w:lang w:eastAsia="en-US"/>
              </w:rPr>
            </w:pPr>
          </w:p>
        </w:tc>
        <w:tc>
          <w:tcPr>
            <w:tcW w:w="5609" w:type="dxa"/>
            <w:gridSpan w:val="2"/>
          </w:tcPr>
          <w:p w:rsidR="00646F92" w:rsidRPr="00BF5958" w:rsidRDefault="00646F92" w:rsidP="00214145">
            <w:pPr>
              <w:jc w:val="left"/>
              <w:rPr>
                <w:rFonts w:eastAsia="MS Mincho" w:cs="Arial"/>
                <w:sz w:val="24"/>
                <w:szCs w:val="24"/>
                <w:lang w:eastAsia="en-US"/>
              </w:rPr>
            </w:pPr>
            <w:r w:rsidRPr="00BF5958">
              <w:rPr>
                <w:rFonts w:eastAsia="MS Mincho" w:cs="Arial"/>
                <w:color w:val="000000"/>
                <w:sz w:val="24"/>
                <w:szCs w:val="24"/>
                <w:lang w:eastAsia="en-US"/>
              </w:rPr>
              <w:t>(1)</w:t>
            </w:r>
          </w:p>
        </w:tc>
      </w:tr>
      <w:tr w:rsidR="00646F92" w:rsidRPr="00BF5958" w:rsidTr="00214145">
        <w:tc>
          <w:tcPr>
            <w:tcW w:w="2897" w:type="dxa"/>
            <w:vMerge/>
          </w:tcPr>
          <w:p w:rsidR="00646F92" w:rsidRPr="00BF5958" w:rsidRDefault="00646F92" w:rsidP="00214145">
            <w:pPr>
              <w:jc w:val="left"/>
              <w:rPr>
                <w:rFonts w:eastAsia="MS Mincho" w:cs="Arial"/>
                <w:sz w:val="24"/>
                <w:szCs w:val="24"/>
                <w:lang w:eastAsia="en-US"/>
              </w:rPr>
            </w:pPr>
          </w:p>
        </w:tc>
        <w:tc>
          <w:tcPr>
            <w:tcW w:w="5609" w:type="dxa"/>
            <w:gridSpan w:val="2"/>
          </w:tcPr>
          <w:p w:rsidR="00646F92" w:rsidRPr="00BF5958" w:rsidRDefault="00646F92" w:rsidP="00214145">
            <w:pPr>
              <w:jc w:val="left"/>
              <w:rPr>
                <w:rFonts w:eastAsia="MS Mincho" w:cs="Arial"/>
                <w:sz w:val="24"/>
                <w:szCs w:val="24"/>
                <w:lang w:eastAsia="en-US"/>
              </w:rPr>
            </w:pPr>
            <w:r w:rsidRPr="00BF5958">
              <w:rPr>
                <w:rFonts w:eastAsia="MS Mincho" w:cs="Arial"/>
                <w:color w:val="000000"/>
                <w:sz w:val="24"/>
                <w:szCs w:val="24"/>
                <w:lang w:eastAsia="en-US"/>
              </w:rPr>
              <w:t>(2)</w:t>
            </w:r>
          </w:p>
        </w:tc>
      </w:tr>
      <w:tr w:rsidR="00646F92" w:rsidRPr="00BF5958" w:rsidTr="00214145">
        <w:tc>
          <w:tcPr>
            <w:tcW w:w="2897" w:type="dxa"/>
            <w:vMerge/>
          </w:tcPr>
          <w:p w:rsidR="00646F92" w:rsidRPr="00BF5958" w:rsidRDefault="00646F92" w:rsidP="00214145">
            <w:pPr>
              <w:jc w:val="left"/>
              <w:rPr>
                <w:rFonts w:eastAsia="MS Mincho" w:cs="Arial"/>
                <w:sz w:val="24"/>
                <w:szCs w:val="24"/>
                <w:lang w:eastAsia="en-US"/>
              </w:rPr>
            </w:pPr>
          </w:p>
        </w:tc>
        <w:tc>
          <w:tcPr>
            <w:tcW w:w="5609" w:type="dxa"/>
            <w:gridSpan w:val="2"/>
          </w:tcPr>
          <w:p w:rsidR="00646F92" w:rsidRPr="00BF5958" w:rsidRDefault="00646F92" w:rsidP="00214145">
            <w:pPr>
              <w:jc w:val="left"/>
              <w:rPr>
                <w:rFonts w:eastAsia="MS Mincho" w:cs="Arial"/>
                <w:sz w:val="24"/>
                <w:szCs w:val="24"/>
                <w:lang w:eastAsia="en-US"/>
              </w:rPr>
            </w:pPr>
            <w:r w:rsidRPr="00BF5958">
              <w:rPr>
                <w:rFonts w:eastAsia="MS Mincho" w:cs="Arial"/>
                <w:color w:val="000000"/>
                <w:sz w:val="24"/>
                <w:szCs w:val="24"/>
                <w:lang w:eastAsia="en-US"/>
              </w:rPr>
              <w:t>(3)</w:t>
            </w:r>
          </w:p>
        </w:tc>
      </w:tr>
      <w:tr w:rsidR="00646F92" w:rsidRPr="00BF5958" w:rsidTr="00214145">
        <w:tc>
          <w:tcPr>
            <w:tcW w:w="2897" w:type="dxa"/>
            <w:vMerge/>
          </w:tcPr>
          <w:p w:rsidR="00646F92" w:rsidRPr="00BF5958" w:rsidRDefault="00646F92" w:rsidP="00214145">
            <w:pPr>
              <w:jc w:val="left"/>
              <w:rPr>
                <w:rFonts w:eastAsia="MS Mincho" w:cs="Arial"/>
                <w:sz w:val="24"/>
                <w:szCs w:val="24"/>
                <w:lang w:eastAsia="en-US"/>
              </w:rPr>
            </w:pPr>
          </w:p>
        </w:tc>
        <w:tc>
          <w:tcPr>
            <w:tcW w:w="5609" w:type="dxa"/>
            <w:gridSpan w:val="2"/>
          </w:tcPr>
          <w:p w:rsidR="00646F92" w:rsidRPr="00BF5958" w:rsidRDefault="00646F92" w:rsidP="00214145">
            <w:pPr>
              <w:rPr>
                <w:rFonts w:eastAsia="MS Mincho" w:cs="Arial"/>
                <w:color w:val="0000FF"/>
                <w:sz w:val="24"/>
                <w:szCs w:val="24"/>
                <w:lang w:eastAsia="en-US"/>
              </w:rPr>
            </w:pPr>
            <w:r w:rsidRPr="00BF5958">
              <w:rPr>
                <w:rFonts w:eastAsia="MS Mincho" w:cs="Arial"/>
                <w:color w:val="000000"/>
                <w:sz w:val="24"/>
                <w:szCs w:val="24"/>
                <w:lang w:eastAsia="en-US"/>
              </w:rPr>
              <w:t>(4)</w:t>
            </w:r>
          </w:p>
        </w:tc>
      </w:tr>
      <w:tr w:rsidR="00646F92" w:rsidRPr="00BF5958" w:rsidTr="00214145">
        <w:tc>
          <w:tcPr>
            <w:tcW w:w="2897" w:type="dxa"/>
            <w:vMerge/>
          </w:tcPr>
          <w:p w:rsidR="00646F92" w:rsidRPr="00BF5958" w:rsidRDefault="00646F92" w:rsidP="00214145">
            <w:pPr>
              <w:jc w:val="left"/>
              <w:rPr>
                <w:rFonts w:eastAsia="MS Mincho" w:cs="Arial"/>
                <w:sz w:val="24"/>
                <w:szCs w:val="24"/>
                <w:lang w:eastAsia="en-US"/>
              </w:rPr>
            </w:pPr>
          </w:p>
        </w:tc>
        <w:tc>
          <w:tcPr>
            <w:tcW w:w="5609" w:type="dxa"/>
            <w:gridSpan w:val="2"/>
          </w:tcPr>
          <w:p w:rsidR="00646F92" w:rsidRPr="00BF5958" w:rsidRDefault="00646F92" w:rsidP="00214145">
            <w:pPr>
              <w:rPr>
                <w:rFonts w:eastAsia="MS Mincho" w:cs="Arial"/>
                <w:color w:val="0000FF"/>
                <w:sz w:val="24"/>
                <w:szCs w:val="24"/>
                <w:lang w:eastAsia="en-US"/>
              </w:rPr>
            </w:pPr>
            <w:r w:rsidRPr="00BF5958">
              <w:rPr>
                <w:rFonts w:eastAsia="MS Mincho" w:cs="Arial"/>
                <w:color w:val="000000"/>
                <w:sz w:val="24"/>
                <w:szCs w:val="24"/>
                <w:lang w:eastAsia="en-US"/>
              </w:rPr>
              <w:t>(5)</w:t>
            </w:r>
          </w:p>
        </w:tc>
      </w:tr>
      <w:tr w:rsidR="00646F92" w:rsidRPr="00BF5958" w:rsidTr="00214145">
        <w:tc>
          <w:tcPr>
            <w:tcW w:w="2897" w:type="dxa"/>
            <w:vMerge/>
          </w:tcPr>
          <w:p w:rsidR="00646F92" w:rsidRPr="00BF5958" w:rsidRDefault="00646F92" w:rsidP="00214145">
            <w:pPr>
              <w:jc w:val="left"/>
              <w:rPr>
                <w:rFonts w:eastAsia="MS Mincho" w:cs="Arial"/>
                <w:sz w:val="24"/>
                <w:szCs w:val="24"/>
                <w:lang w:eastAsia="en-US"/>
              </w:rPr>
            </w:pPr>
          </w:p>
        </w:tc>
        <w:tc>
          <w:tcPr>
            <w:tcW w:w="5609" w:type="dxa"/>
            <w:gridSpan w:val="2"/>
          </w:tcPr>
          <w:p w:rsidR="00646F92" w:rsidRPr="00BF5958" w:rsidRDefault="00646F92" w:rsidP="00214145">
            <w:pPr>
              <w:rPr>
                <w:rFonts w:eastAsia="MS Mincho" w:cs="Arial"/>
                <w:color w:val="0000FF"/>
                <w:sz w:val="24"/>
                <w:szCs w:val="24"/>
                <w:lang w:eastAsia="en-US"/>
              </w:rPr>
            </w:pPr>
            <w:r w:rsidRPr="00BF5958">
              <w:rPr>
                <w:rFonts w:eastAsia="MS Mincho" w:cs="Arial"/>
                <w:color w:val="000000"/>
                <w:sz w:val="24"/>
                <w:szCs w:val="24"/>
                <w:lang w:eastAsia="en-US"/>
              </w:rPr>
              <w:t>(6)</w:t>
            </w:r>
          </w:p>
        </w:tc>
      </w:tr>
      <w:tr w:rsidR="00646F92" w:rsidRPr="00BF5958" w:rsidTr="00214145">
        <w:tc>
          <w:tcPr>
            <w:tcW w:w="2897" w:type="dxa"/>
            <w:vMerge/>
          </w:tcPr>
          <w:p w:rsidR="00646F92" w:rsidRPr="00BF5958" w:rsidRDefault="00646F92" w:rsidP="00214145">
            <w:pPr>
              <w:jc w:val="left"/>
              <w:rPr>
                <w:rFonts w:eastAsia="MS Mincho" w:cs="Arial"/>
                <w:sz w:val="24"/>
                <w:szCs w:val="24"/>
                <w:lang w:eastAsia="en-US"/>
              </w:rPr>
            </w:pPr>
          </w:p>
        </w:tc>
        <w:tc>
          <w:tcPr>
            <w:tcW w:w="5609" w:type="dxa"/>
            <w:gridSpan w:val="2"/>
          </w:tcPr>
          <w:p w:rsidR="00646F92" w:rsidRPr="00BF5958" w:rsidRDefault="00646F92" w:rsidP="00214145">
            <w:pPr>
              <w:rPr>
                <w:rFonts w:eastAsia="MS Mincho" w:cs="Arial"/>
                <w:color w:val="0000FF"/>
                <w:sz w:val="24"/>
                <w:szCs w:val="24"/>
                <w:lang w:eastAsia="en-US"/>
              </w:rPr>
            </w:pPr>
            <w:r w:rsidRPr="00BF5958">
              <w:rPr>
                <w:rFonts w:eastAsia="MS Mincho" w:cs="Arial"/>
                <w:color w:val="000000"/>
                <w:sz w:val="24"/>
                <w:szCs w:val="24"/>
                <w:lang w:eastAsia="en-US"/>
              </w:rPr>
              <w:t>(7)</w:t>
            </w:r>
          </w:p>
        </w:tc>
      </w:tr>
      <w:tr w:rsidR="00646F92" w:rsidRPr="00BF5958" w:rsidTr="00214145">
        <w:tc>
          <w:tcPr>
            <w:tcW w:w="2897" w:type="dxa"/>
          </w:tcPr>
          <w:p w:rsidR="00646F92" w:rsidRPr="00BF5958" w:rsidRDefault="00646F92" w:rsidP="00214145">
            <w:pPr>
              <w:jc w:val="left"/>
              <w:rPr>
                <w:rFonts w:eastAsia="MS Mincho" w:cs="Arial"/>
                <w:sz w:val="24"/>
                <w:szCs w:val="24"/>
                <w:lang w:eastAsia="en-US"/>
              </w:rPr>
            </w:pPr>
            <w:r w:rsidRPr="00BF5958">
              <w:rPr>
                <w:rFonts w:eastAsia="MS Mincho" w:cs="Arial"/>
                <w:sz w:val="24"/>
                <w:szCs w:val="24"/>
                <w:lang w:eastAsia="en-US"/>
              </w:rPr>
              <w:t>Proposed date of incorporation:</w:t>
            </w:r>
          </w:p>
        </w:tc>
        <w:tc>
          <w:tcPr>
            <w:tcW w:w="2632" w:type="dxa"/>
          </w:tcPr>
          <w:p w:rsidR="00646F92" w:rsidRPr="00BF5958" w:rsidRDefault="00646F92" w:rsidP="00214145">
            <w:pPr>
              <w:rPr>
                <w:rFonts w:eastAsia="MS Mincho" w:cs="Arial"/>
                <w:color w:val="0000FF"/>
                <w:sz w:val="24"/>
                <w:szCs w:val="24"/>
                <w:lang w:eastAsia="en-US"/>
              </w:rPr>
            </w:pPr>
          </w:p>
        </w:tc>
        <w:tc>
          <w:tcPr>
            <w:tcW w:w="2977" w:type="dxa"/>
          </w:tcPr>
          <w:p w:rsidR="00646F92" w:rsidRPr="00BF5958" w:rsidRDefault="00646F92" w:rsidP="00214145">
            <w:pPr>
              <w:rPr>
                <w:rFonts w:eastAsia="MS Mincho" w:cs="Arial"/>
                <w:color w:val="0000FF"/>
                <w:sz w:val="24"/>
                <w:szCs w:val="24"/>
                <w:lang w:eastAsia="en-US"/>
              </w:rPr>
            </w:pPr>
          </w:p>
        </w:tc>
      </w:tr>
    </w:tbl>
    <w:p w:rsidR="00646F92" w:rsidRPr="00BF5958" w:rsidRDefault="00646F92" w:rsidP="00646F92">
      <w:pPr>
        <w:rPr>
          <w:rFonts w:cs="Arial"/>
          <w:sz w:val="24"/>
          <w:szCs w:val="24"/>
        </w:rPr>
      </w:pPr>
    </w:p>
    <w:p w:rsidR="00646F92" w:rsidRPr="00BF5958" w:rsidRDefault="00646F92" w:rsidP="00646F92">
      <w:pPr>
        <w:rPr>
          <w:rFonts w:cs="Arial"/>
          <w:b/>
          <w:bCs/>
          <w:sz w:val="24"/>
          <w:szCs w:val="24"/>
        </w:rPr>
      </w:pPr>
    </w:p>
    <w:p w:rsidR="00646F92" w:rsidRPr="00BF5958" w:rsidRDefault="00646F92" w:rsidP="00646F92">
      <w:pPr>
        <w:pStyle w:val="Heading2"/>
        <w:rPr>
          <w:rFonts w:eastAsia="MS Mincho" w:cs="Arial"/>
          <w:sz w:val="24"/>
          <w:szCs w:val="24"/>
        </w:rPr>
      </w:pPr>
      <w:r w:rsidRPr="00BF5958">
        <w:rPr>
          <w:rFonts w:eastAsia="MS Mincho" w:cs="Arial"/>
          <w:sz w:val="24"/>
          <w:szCs w:val="24"/>
        </w:rPr>
        <w:t xml:space="preserve">Please provide </w:t>
      </w:r>
      <w:r w:rsidR="00214145" w:rsidRPr="00BF5958">
        <w:rPr>
          <w:rFonts w:eastAsia="MS Mincho" w:cs="Arial"/>
          <w:sz w:val="24"/>
          <w:szCs w:val="24"/>
        </w:rPr>
        <w:t>other supporting information as relevant</w:t>
      </w:r>
      <w:r w:rsidRPr="00BF5958">
        <w:rPr>
          <w:rFonts w:eastAsia="MS Mincho" w:cs="Arial"/>
          <w:sz w:val="24"/>
          <w:szCs w:val="24"/>
        </w:rPr>
        <w:t>.</w:t>
      </w:r>
    </w:p>
    <w:p w:rsidR="00646F92" w:rsidRPr="00BF5958" w:rsidRDefault="00646F92" w:rsidP="007968B9">
      <w:pPr>
        <w:rPr>
          <w:rFonts w:eastAsia="MS Mincho" w:cs="Arial"/>
          <w:bCs/>
          <w:sz w:val="24"/>
          <w:szCs w:val="24"/>
        </w:rPr>
      </w:pPr>
    </w:p>
    <w:tbl>
      <w:tblPr>
        <w:tblStyle w:val="TableGrid"/>
        <w:tblW w:w="0" w:type="auto"/>
        <w:tblInd w:w="846" w:type="dxa"/>
        <w:tblLook w:val="04A0" w:firstRow="1" w:lastRow="0" w:firstColumn="1" w:lastColumn="0" w:noHBand="0" w:noVBand="1"/>
      </w:tblPr>
      <w:tblGrid>
        <w:gridCol w:w="8363"/>
      </w:tblGrid>
      <w:tr w:rsidR="007968B9" w:rsidRPr="00BF5958" w:rsidTr="00E5164F">
        <w:tc>
          <w:tcPr>
            <w:tcW w:w="8363" w:type="dxa"/>
          </w:tcPr>
          <w:p w:rsidR="007968B9" w:rsidRPr="00BF5958" w:rsidRDefault="007968B9" w:rsidP="007968B9">
            <w:pPr>
              <w:rPr>
                <w:rFonts w:eastAsia="MS Mincho" w:cs="Arial"/>
                <w:bCs/>
                <w:sz w:val="24"/>
                <w:szCs w:val="24"/>
              </w:rPr>
            </w:pPr>
          </w:p>
          <w:p w:rsidR="00024930" w:rsidRPr="00BF5958" w:rsidRDefault="00024930" w:rsidP="007968B9">
            <w:pPr>
              <w:rPr>
                <w:rFonts w:eastAsia="MS Mincho" w:cs="Arial"/>
                <w:bCs/>
                <w:sz w:val="24"/>
                <w:szCs w:val="24"/>
              </w:rPr>
            </w:pPr>
            <w:r w:rsidRPr="00BF5958">
              <w:rPr>
                <w:rFonts w:eastAsia="MS Mincho" w:cs="Arial"/>
                <w:bCs/>
                <w:sz w:val="24"/>
                <w:szCs w:val="24"/>
              </w:rPr>
              <w:t>Other relevant info:</w:t>
            </w: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tc>
      </w:tr>
    </w:tbl>
    <w:p w:rsidR="007968B9" w:rsidRPr="00BF5958" w:rsidRDefault="007968B9" w:rsidP="007968B9">
      <w:pPr>
        <w:rPr>
          <w:rFonts w:eastAsia="MS Mincho" w:cs="Arial"/>
          <w:bCs/>
          <w:sz w:val="24"/>
          <w:szCs w:val="24"/>
        </w:rPr>
      </w:pPr>
    </w:p>
    <w:p w:rsidR="007968B9" w:rsidRPr="00BF5958" w:rsidRDefault="00214145" w:rsidP="00067B37">
      <w:pPr>
        <w:pStyle w:val="Heading2"/>
        <w:numPr>
          <w:ilvl w:val="0"/>
          <w:numId w:val="0"/>
        </w:numPr>
        <w:tabs>
          <w:tab w:val="clear" w:pos="2268"/>
        </w:tabs>
        <w:ind w:firstLine="720"/>
        <w:rPr>
          <w:rFonts w:cs="Arial"/>
          <w:sz w:val="24"/>
          <w:szCs w:val="24"/>
        </w:rPr>
      </w:pPr>
      <w:r w:rsidRPr="00BF5958">
        <w:rPr>
          <w:rFonts w:cs="Arial"/>
          <w:sz w:val="24"/>
          <w:szCs w:val="24"/>
        </w:rPr>
        <w:t xml:space="preserve">1.5 </w:t>
      </w:r>
      <w:r w:rsidR="007968B9" w:rsidRPr="00BF5958">
        <w:rPr>
          <w:rFonts w:cs="Arial"/>
          <w:sz w:val="24"/>
          <w:szCs w:val="24"/>
        </w:rPr>
        <w:t>Mandatory documentation checklist to accompany application</w:t>
      </w:r>
    </w:p>
    <w:p w:rsidR="007968B9" w:rsidRPr="00BF5958" w:rsidRDefault="007968B9" w:rsidP="007968B9">
      <w:pPr>
        <w:keepNext/>
        <w:spacing w:after="120" w:line="276" w:lineRule="auto"/>
        <w:ind w:firstLine="720"/>
        <w:outlineLvl w:val="0"/>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Companies House Certificate detailing all Directors</w:t>
      </w:r>
    </w:p>
    <w:p w:rsidR="007968B9" w:rsidRPr="00BF5958" w:rsidRDefault="007968B9" w:rsidP="007968B9">
      <w:pPr>
        <w:pStyle w:val="ListParagraph"/>
        <w:autoSpaceDE w:val="0"/>
        <w:autoSpaceDN w:val="0"/>
        <w:adjustRightInd w:val="0"/>
        <w:ind w:left="213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Copy of passport for all Directors</w:t>
      </w:r>
    </w:p>
    <w:p w:rsidR="007968B9" w:rsidRPr="00BF5958" w:rsidRDefault="007968B9" w:rsidP="007968B9">
      <w:pPr>
        <w:pStyle w:val="ListParagraph"/>
        <w:autoSpaceDE w:val="0"/>
        <w:autoSpaceDN w:val="0"/>
        <w:adjustRightInd w:val="0"/>
        <w:ind w:left="213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Articles of Association</w:t>
      </w:r>
    </w:p>
    <w:p w:rsidR="007968B9" w:rsidRPr="00BF5958" w:rsidRDefault="007968B9" w:rsidP="007968B9">
      <w:pPr>
        <w:autoSpaceDE w:val="0"/>
        <w:autoSpaceDN w:val="0"/>
        <w:adjustRightInd w:val="0"/>
        <w:ind w:left="177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Professional indemnity</w:t>
      </w:r>
    </w:p>
    <w:p w:rsidR="007968B9" w:rsidRPr="00BF5958" w:rsidRDefault="007968B9" w:rsidP="007968B9">
      <w:pPr>
        <w:autoSpaceDE w:val="0"/>
        <w:autoSpaceDN w:val="0"/>
        <w:adjustRightInd w:val="0"/>
        <w:ind w:left="177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proofErr w:type="gramStart"/>
      <w:r w:rsidRPr="00BF5958">
        <w:rPr>
          <w:rFonts w:cs="Arial"/>
          <w:sz w:val="24"/>
          <w:szCs w:val="24"/>
        </w:rPr>
        <w:t>Employers</w:t>
      </w:r>
      <w:proofErr w:type="gramEnd"/>
      <w:r w:rsidRPr="00BF5958">
        <w:rPr>
          <w:rFonts w:cs="Arial"/>
          <w:sz w:val="24"/>
          <w:szCs w:val="24"/>
        </w:rPr>
        <w:t xml:space="preserve"> liability</w:t>
      </w:r>
    </w:p>
    <w:p w:rsidR="007968B9" w:rsidRPr="00BF5958" w:rsidRDefault="007968B9" w:rsidP="007968B9">
      <w:pPr>
        <w:autoSpaceDE w:val="0"/>
        <w:autoSpaceDN w:val="0"/>
        <w:adjustRightInd w:val="0"/>
        <w:ind w:left="1778"/>
        <w:rPr>
          <w:rFonts w:cs="Arial"/>
          <w:sz w:val="24"/>
          <w:szCs w:val="24"/>
        </w:rPr>
      </w:pPr>
    </w:p>
    <w:p w:rsidR="007968B9" w:rsidRPr="00BF5958" w:rsidRDefault="007968B9" w:rsidP="007968B9">
      <w:pPr>
        <w:pStyle w:val="ListParagraph"/>
        <w:numPr>
          <w:ilvl w:val="0"/>
          <w:numId w:val="23"/>
        </w:numPr>
        <w:rPr>
          <w:rFonts w:cs="Arial"/>
          <w:sz w:val="24"/>
          <w:szCs w:val="24"/>
        </w:rPr>
      </w:pPr>
      <w:r w:rsidRPr="00BF5958">
        <w:rPr>
          <w:rFonts w:cs="Arial"/>
          <w:sz w:val="24"/>
          <w:szCs w:val="24"/>
        </w:rPr>
        <w:t>Public liability</w:t>
      </w:r>
    </w:p>
    <w:p w:rsidR="007968B9" w:rsidRPr="00BF5958" w:rsidRDefault="007968B9" w:rsidP="007968B9">
      <w:pPr>
        <w:pStyle w:val="ListParagraph"/>
        <w:rPr>
          <w:rFonts w:cs="Arial"/>
          <w:sz w:val="24"/>
          <w:szCs w:val="24"/>
        </w:rPr>
      </w:pPr>
    </w:p>
    <w:p w:rsidR="007968B9" w:rsidRPr="00BF5958" w:rsidRDefault="007968B9" w:rsidP="007968B9">
      <w:pPr>
        <w:pStyle w:val="ListParagraph"/>
        <w:numPr>
          <w:ilvl w:val="0"/>
          <w:numId w:val="23"/>
        </w:numPr>
        <w:rPr>
          <w:rFonts w:cs="Arial"/>
          <w:sz w:val="24"/>
          <w:szCs w:val="24"/>
        </w:rPr>
      </w:pPr>
      <w:r w:rsidRPr="00BF5958">
        <w:rPr>
          <w:rFonts w:cs="Arial"/>
          <w:sz w:val="24"/>
          <w:szCs w:val="24"/>
        </w:rPr>
        <w:t>Premises insurance</w:t>
      </w:r>
    </w:p>
    <w:p w:rsidR="007968B9" w:rsidRPr="00BF5958" w:rsidRDefault="007968B9" w:rsidP="007968B9">
      <w:pPr>
        <w:autoSpaceDE w:val="0"/>
        <w:autoSpaceDN w:val="0"/>
        <w:adjustRightInd w:val="0"/>
        <w:ind w:left="177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Written confirmation from the CQC that they do not intend to impose any restrictions on registration as the incorporated company</w:t>
      </w:r>
    </w:p>
    <w:p w:rsidR="007968B9" w:rsidRPr="00BF5958" w:rsidRDefault="007968B9" w:rsidP="007968B9">
      <w:pPr>
        <w:rPr>
          <w:rFonts w:eastAsia="MS Mincho" w:cs="Arial"/>
          <w:bCs/>
          <w:sz w:val="24"/>
          <w:szCs w:val="24"/>
        </w:rPr>
      </w:pPr>
    </w:p>
    <w:p w:rsidR="00E362D5" w:rsidRPr="00BF5958" w:rsidRDefault="00E362D5" w:rsidP="007968B9">
      <w:pPr>
        <w:rPr>
          <w:rFonts w:eastAsia="MS Mincho" w:cs="Arial"/>
          <w:bCs/>
          <w:sz w:val="24"/>
          <w:szCs w:val="24"/>
        </w:rPr>
      </w:pPr>
    </w:p>
    <w:p w:rsidR="00E362D5" w:rsidRPr="00BF5958" w:rsidRDefault="00E362D5" w:rsidP="007968B9">
      <w:pPr>
        <w:rPr>
          <w:rFonts w:eastAsia="MS Mincho" w:cs="Arial"/>
          <w:bCs/>
          <w:sz w:val="24"/>
          <w:szCs w:val="24"/>
        </w:rPr>
      </w:pPr>
    </w:p>
    <w:p w:rsidR="00E362D5" w:rsidRPr="00BF5958" w:rsidRDefault="00E362D5" w:rsidP="007968B9">
      <w:pPr>
        <w:rPr>
          <w:rFonts w:eastAsia="MS Mincho" w:cs="Arial"/>
          <w:bCs/>
          <w:sz w:val="24"/>
          <w:szCs w:val="24"/>
        </w:rPr>
      </w:pPr>
    </w:p>
    <w:p w:rsidR="008C5DC7" w:rsidRPr="00BF5958" w:rsidRDefault="008C5DC7" w:rsidP="008C5DC7">
      <w:pPr>
        <w:widowControl/>
        <w:numPr>
          <w:ilvl w:val="0"/>
          <w:numId w:val="2"/>
        </w:numPr>
        <w:tabs>
          <w:tab w:val="num" w:pos="360"/>
          <w:tab w:val="left" w:pos="720"/>
        </w:tabs>
        <w:spacing w:before="200" w:after="60"/>
        <w:ind w:left="0" w:firstLine="0"/>
        <w:outlineLvl w:val="0"/>
        <w:rPr>
          <w:rFonts w:cs="Arial"/>
          <w:bCs/>
          <w:i/>
          <w:caps/>
          <w:sz w:val="24"/>
          <w:szCs w:val="24"/>
        </w:rPr>
      </w:pPr>
      <w:r w:rsidRPr="00BF5958">
        <w:rPr>
          <w:rFonts w:cs="Arial"/>
          <w:b/>
          <w:bCs/>
          <w:sz w:val="24"/>
          <w:szCs w:val="24"/>
        </w:rPr>
        <w:t>Eligibility</w:t>
      </w:r>
      <w:r w:rsidR="004B1AB3" w:rsidRPr="00BF5958">
        <w:rPr>
          <w:rFonts w:cs="Arial"/>
          <w:bCs/>
          <w:i/>
          <w:sz w:val="24"/>
          <w:szCs w:val="24"/>
        </w:rPr>
        <w:t xml:space="preserve"> (support</w:t>
      </w:r>
      <w:r w:rsidR="00454514" w:rsidRPr="00BF5958">
        <w:rPr>
          <w:rFonts w:cs="Arial"/>
          <w:bCs/>
          <w:i/>
          <w:sz w:val="24"/>
          <w:szCs w:val="24"/>
        </w:rPr>
        <w:t xml:space="preserve">s </w:t>
      </w:r>
      <w:r w:rsidR="00BA60AD" w:rsidRPr="00BF5958">
        <w:rPr>
          <w:rFonts w:cs="Arial"/>
          <w:bCs/>
          <w:i/>
          <w:sz w:val="24"/>
          <w:szCs w:val="24"/>
        </w:rPr>
        <w:t xml:space="preserve">KLOE </w:t>
      </w:r>
      <w:r w:rsidR="004B1AB3" w:rsidRPr="00BF5958">
        <w:rPr>
          <w:rFonts w:cs="Arial"/>
          <w:bCs/>
          <w:i/>
          <w:sz w:val="24"/>
          <w:szCs w:val="24"/>
        </w:rPr>
        <w:t>1.1)</w:t>
      </w:r>
    </w:p>
    <w:p w:rsidR="008C5DC7" w:rsidRPr="00BF5958" w:rsidRDefault="008C5DC7" w:rsidP="0064678C">
      <w:pPr>
        <w:pStyle w:val="Heading2"/>
        <w:widowControl/>
        <w:tabs>
          <w:tab w:val="clear" w:pos="2268"/>
          <w:tab w:val="num" w:pos="1440"/>
        </w:tabs>
        <w:rPr>
          <w:rFonts w:eastAsia="MS Mincho" w:cs="Arial"/>
          <w:sz w:val="24"/>
          <w:szCs w:val="24"/>
        </w:rPr>
      </w:pPr>
      <w:bookmarkStart w:id="7" w:name="_Toc440982048"/>
      <w:r w:rsidRPr="00BF5958">
        <w:rPr>
          <w:rFonts w:eastAsia="MS Mincho" w:cs="Arial"/>
          <w:sz w:val="24"/>
          <w:szCs w:val="24"/>
        </w:rPr>
        <w:t xml:space="preserve">If you are proposing to incorporate, please confirm </w:t>
      </w:r>
      <w:r w:rsidR="002B6E06" w:rsidRPr="00BF5958">
        <w:rPr>
          <w:rFonts w:eastAsia="MS Mincho" w:cs="Arial"/>
          <w:sz w:val="24"/>
          <w:szCs w:val="24"/>
        </w:rPr>
        <w:t xml:space="preserve">you satisfy </w:t>
      </w:r>
      <w:r w:rsidRPr="00BF5958">
        <w:rPr>
          <w:rFonts w:eastAsia="MS Mincho" w:cs="Arial"/>
          <w:sz w:val="24"/>
          <w:szCs w:val="24"/>
        </w:rPr>
        <w:t>the</w:t>
      </w:r>
      <w:r w:rsidR="002B6E06" w:rsidRPr="00BF5958">
        <w:rPr>
          <w:rFonts w:eastAsia="MS Mincho" w:cs="Arial"/>
          <w:sz w:val="24"/>
          <w:szCs w:val="24"/>
        </w:rPr>
        <w:t xml:space="preserve"> necessary legislative</w:t>
      </w:r>
      <w:r w:rsidRPr="00BF5958">
        <w:rPr>
          <w:rFonts w:eastAsia="MS Mincho" w:cs="Arial"/>
          <w:sz w:val="24"/>
          <w:szCs w:val="24"/>
        </w:rPr>
        <w:t xml:space="preserve"> requirements</w:t>
      </w:r>
      <w:r w:rsidR="002B6E06" w:rsidRPr="00BF5958">
        <w:rPr>
          <w:rFonts w:eastAsia="MS Mincho" w:cs="Arial"/>
          <w:sz w:val="24"/>
          <w:szCs w:val="24"/>
        </w:rPr>
        <w:t xml:space="preserve"> (based on the type of contract held)</w:t>
      </w:r>
      <w:r w:rsidRPr="00BF5958">
        <w:rPr>
          <w:rFonts w:eastAsia="MS Mincho" w:cs="Arial"/>
          <w:sz w:val="24"/>
          <w:szCs w:val="24"/>
        </w:rPr>
        <w:t>: Please mark ‘x’ in the appropriate box:</w:t>
      </w:r>
      <w:bookmarkEnd w:id="7"/>
    </w:p>
    <w:tbl>
      <w:tblPr>
        <w:tblpPr w:leftFromText="180" w:rightFromText="180" w:vertAnchor="text" w:horzAnchor="margin" w:tblpX="1577"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8C5DC7" w:rsidRPr="00BF5958" w:rsidTr="000C22CD">
        <w:tc>
          <w:tcPr>
            <w:tcW w:w="817" w:type="dxa"/>
            <w:vAlign w:val="center"/>
          </w:tcPr>
          <w:p w:rsidR="008C5DC7" w:rsidRPr="00BF5958" w:rsidRDefault="008C5DC7" w:rsidP="000C22CD">
            <w:pPr>
              <w:rPr>
                <w:rFonts w:eastAsia="MS Mincho" w:cs="Arial"/>
                <w:sz w:val="24"/>
                <w:szCs w:val="24"/>
                <w:lang w:eastAsia="en-US"/>
              </w:rPr>
            </w:pPr>
            <w:r w:rsidRPr="00BF5958">
              <w:rPr>
                <w:rFonts w:eastAsia="MS Mincho" w:cs="Arial"/>
                <w:sz w:val="24"/>
                <w:szCs w:val="24"/>
                <w:lang w:eastAsia="en-US"/>
              </w:rPr>
              <w:t>Yes</w:t>
            </w:r>
          </w:p>
        </w:tc>
        <w:tc>
          <w:tcPr>
            <w:tcW w:w="851" w:type="dxa"/>
          </w:tcPr>
          <w:p w:rsidR="008C5DC7" w:rsidRPr="00BF5958" w:rsidRDefault="008C5DC7" w:rsidP="000C22CD">
            <w:pPr>
              <w:rPr>
                <w:rFonts w:eastAsia="MS Mincho" w:cs="Arial"/>
                <w:sz w:val="24"/>
                <w:szCs w:val="24"/>
                <w:lang w:eastAsia="en-US"/>
              </w:rPr>
            </w:pPr>
          </w:p>
        </w:tc>
        <w:tc>
          <w:tcPr>
            <w:tcW w:w="1417" w:type="dxa"/>
            <w:tcBorders>
              <w:top w:val="single" w:sz="4" w:space="0" w:color="FFFFFF" w:themeColor="background1"/>
              <w:bottom w:val="single" w:sz="4" w:space="0" w:color="FFFFFF" w:themeColor="background1"/>
            </w:tcBorders>
          </w:tcPr>
          <w:p w:rsidR="008C5DC7" w:rsidRPr="00BF5958" w:rsidRDefault="008C5DC7" w:rsidP="000C22CD">
            <w:pPr>
              <w:rPr>
                <w:rFonts w:cs="Arial"/>
                <w:sz w:val="24"/>
                <w:szCs w:val="24"/>
              </w:rPr>
            </w:pPr>
          </w:p>
        </w:tc>
        <w:tc>
          <w:tcPr>
            <w:tcW w:w="851" w:type="dxa"/>
            <w:vAlign w:val="center"/>
          </w:tcPr>
          <w:p w:rsidR="008C5DC7" w:rsidRPr="00BF5958" w:rsidRDefault="008C5DC7" w:rsidP="000C22CD">
            <w:pPr>
              <w:rPr>
                <w:rFonts w:eastAsia="MS Mincho" w:cs="Arial"/>
                <w:sz w:val="24"/>
                <w:szCs w:val="24"/>
                <w:lang w:eastAsia="en-US"/>
              </w:rPr>
            </w:pPr>
            <w:r w:rsidRPr="00BF5958">
              <w:rPr>
                <w:rFonts w:eastAsia="MS Mincho" w:cs="Arial"/>
                <w:sz w:val="24"/>
                <w:szCs w:val="24"/>
                <w:lang w:eastAsia="en-US"/>
              </w:rPr>
              <w:t>No</w:t>
            </w:r>
          </w:p>
        </w:tc>
        <w:tc>
          <w:tcPr>
            <w:tcW w:w="850" w:type="dxa"/>
          </w:tcPr>
          <w:p w:rsidR="008C5DC7" w:rsidRPr="00BF5958" w:rsidRDefault="008C5DC7" w:rsidP="000C22CD">
            <w:pPr>
              <w:rPr>
                <w:rFonts w:eastAsia="MS Mincho" w:cs="Arial"/>
                <w:sz w:val="24"/>
                <w:szCs w:val="24"/>
                <w:lang w:eastAsia="en-US"/>
              </w:rPr>
            </w:pPr>
          </w:p>
        </w:tc>
      </w:tr>
    </w:tbl>
    <w:p w:rsidR="008C5DC7" w:rsidRPr="00BF5958" w:rsidRDefault="008C5DC7" w:rsidP="008C5DC7">
      <w:pPr>
        <w:spacing w:line="276" w:lineRule="auto"/>
        <w:rPr>
          <w:rFonts w:cs="Arial"/>
          <w:color w:val="003D80"/>
          <w:sz w:val="24"/>
          <w:szCs w:val="24"/>
          <w:lang w:eastAsia="en-US"/>
        </w:rPr>
      </w:pPr>
    </w:p>
    <w:p w:rsidR="008C5DC7" w:rsidRPr="00BF5958" w:rsidRDefault="008C5DC7" w:rsidP="008C5DC7">
      <w:pPr>
        <w:spacing w:before="200" w:after="60"/>
        <w:outlineLvl w:val="1"/>
        <w:rPr>
          <w:rFonts w:eastAsia="MS Mincho" w:cs="Arial"/>
          <w:sz w:val="24"/>
          <w:szCs w:val="24"/>
        </w:rPr>
      </w:pPr>
    </w:p>
    <w:p w:rsidR="00214145" w:rsidRPr="00BF5958" w:rsidRDefault="00214145" w:rsidP="00214145">
      <w:pPr>
        <w:pStyle w:val="Heading2"/>
        <w:numPr>
          <w:ilvl w:val="1"/>
          <w:numId w:val="29"/>
        </w:numPr>
        <w:rPr>
          <w:rFonts w:eastAsia="MS Mincho" w:cs="Arial"/>
          <w:sz w:val="24"/>
          <w:szCs w:val="24"/>
        </w:rPr>
      </w:pPr>
      <w:bookmarkStart w:id="8" w:name="_Toc440982049"/>
      <w:r w:rsidRPr="00BF5958">
        <w:rPr>
          <w:rFonts w:eastAsia="MS Mincho" w:cs="Arial"/>
          <w:sz w:val="24"/>
          <w:szCs w:val="24"/>
        </w:rPr>
        <w:t>Please provide a complete breakdown of share ownership.</w:t>
      </w:r>
    </w:p>
    <w:p w:rsidR="00214145" w:rsidRPr="00BF5958" w:rsidRDefault="00214145" w:rsidP="00214145">
      <w:pPr>
        <w:pStyle w:val="Body2"/>
        <w:rPr>
          <w:rFonts w:eastAsia="MS Mincho" w:cs="Arial"/>
          <w:sz w:val="24"/>
          <w:szCs w:val="24"/>
        </w:rPr>
      </w:pP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798"/>
        <w:gridCol w:w="5367"/>
      </w:tblGrid>
      <w:tr w:rsidR="00214145" w:rsidRPr="00BF5958" w:rsidTr="00214145">
        <w:tc>
          <w:tcPr>
            <w:tcW w:w="2798" w:type="dxa"/>
          </w:tcPr>
          <w:p w:rsidR="00214145" w:rsidRPr="00BF5958" w:rsidRDefault="00214145" w:rsidP="00214145">
            <w:pPr>
              <w:jc w:val="left"/>
              <w:rPr>
                <w:rFonts w:eastAsia="MS Mincho" w:cs="Arial"/>
                <w:sz w:val="24"/>
                <w:szCs w:val="24"/>
                <w:lang w:eastAsia="en-US"/>
              </w:rPr>
            </w:pPr>
            <w:r w:rsidRPr="00BF5958">
              <w:rPr>
                <w:rFonts w:eastAsia="MS Mincho" w:cs="Arial"/>
                <w:sz w:val="24"/>
                <w:szCs w:val="24"/>
                <w:lang w:eastAsia="en-US"/>
              </w:rPr>
              <w:t>Shareholder:</w:t>
            </w:r>
          </w:p>
          <w:p w:rsidR="00214145" w:rsidRPr="00BF5958" w:rsidRDefault="00214145" w:rsidP="00214145">
            <w:pPr>
              <w:pStyle w:val="Body2"/>
              <w:spacing w:before="0" w:after="0"/>
              <w:ind w:left="0"/>
              <w:rPr>
                <w:rFonts w:eastAsia="MS Mincho" w:cs="Arial"/>
                <w:sz w:val="24"/>
                <w:szCs w:val="24"/>
                <w:lang w:eastAsia="en-US"/>
              </w:rPr>
            </w:pPr>
            <w:r w:rsidRPr="00BF5958">
              <w:rPr>
                <w:rFonts w:eastAsia="MS Mincho" w:cs="Arial"/>
                <w:sz w:val="24"/>
                <w:szCs w:val="24"/>
                <w:lang w:eastAsia="en-US"/>
              </w:rPr>
              <w:t>Percentage of shares held:</w:t>
            </w:r>
          </w:p>
          <w:p w:rsidR="004B1AB3" w:rsidRPr="00BF5958" w:rsidRDefault="004B1AB3" w:rsidP="00214145">
            <w:pPr>
              <w:pStyle w:val="Body2"/>
              <w:spacing w:before="0" w:after="0"/>
              <w:ind w:left="0"/>
              <w:rPr>
                <w:rFonts w:eastAsia="MS Mincho" w:cs="Arial"/>
                <w:sz w:val="24"/>
                <w:szCs w:val="24"/>
                <w:lang w:eastAsia="en-US"/>
              </w:rPr>
            </w:pPr>
          </w:p>
          <w:p w:rsidR="00214145" w:rsidRPr="00BF5958" w:rsidRDefault="00214145" w:rsidP="00214145">
            <w:pPr>
              <w:pStyle w:val="Body2"/>
              <w:spacing w:before="0" w:after="0"/>
              <w:ind w:left="0"/>
              <w:rPr>
                <w:rFonts w:eastAsia="MS Mincho" w:cs="Arial"/>
                <w:sz w:val="24"/>
                <w:szCs w:val="24"/>
              </w:rPr>
            </w:pPr>
            <w:r w:rsidRPr="00BF5958">
              <w:rPr>
                <w:rFonts w:eastAsia="MS Mincho" w:cs="Arial"/>
                <w:sz w:val="24"/>
                <w:szCs w:val="24"/>
                <w:lang w:eastAsia="en-US"/>
              </w:rPr>
              <w:t xml:space="preserve">Eligibility under s86 </w:t>
            </w:r>
            <w:r w:rsidR="002B6E06" w:rsidRPr="00BF5958">
              <w:rPr>
                <w:rFonts w:eastAsia="MS Mincho" w:cs="Arial"/>
                <w:sz w:val="24"/>
                <w:szCs w:val="24"/>
                <w:lang w:eastAsia="en-US"/>
              </w:rPr>
              <w:t xml:space="preserve">(GMS) or s93 (PMS) </w:t>
            </w:r>
            <w:r w:rsidRPr="00BF5958">
              <w:rPr>
                <w:rFonts w:eastAsia="MS Mincho" w:cs="Arial"/>
                <w:sz w:val="24"/>
                <w:szCs w:val="24"/>
                <w:lang w:eastAsia="en-US"/>
              </w:rPr>
              <w:t>NHS Act 2006:</w:t>
            </w:r>
          </w:p>
        </w:tc>
        <w:tc>
          <w:tcPr>
            <w:tcW w:w="5367" w:type="dxa"/>
          </w:tcPr>
          <w:p w:rsidR="00214145" w:rsidRPr="00BF5958" w:rsidRDefault="00214145" w:rsidP="00214145">
            <w:pPr>
              <w:pStyle w:val="Body2"/>
              <w:ind w:left="0"/>
              <w:rPr>
                <w:rFonts w:eastAsia="MS Mincho" w:cs="Arial"/>
                <w:sz w:val="24"/>
                <w:szCs w:val="24"/>
              </w:rPr>
            </w:pPr>
          </w:p>
        </w:tc>
      </w:tr>
      <w:tr w:rsidR="00214145" w:rsidRPr="00BF5958" w:rsidTr="00214145">
        <w:tc>
          <w:tcPr>
            <w:tcW w:w="2798" w:type="dxa"/>
          </w:tcPr>
          <w:p w:rsidR="00214145" w:rsidRPr="00BF5958" w:rsidRDefault="00214145" w:rsidP="00214145">
            <w:pPr>
              <w:jc w:val="left"/>
              <w:rPr>
                <w:rFonts w:eastAsia="MS Mincho" w:cs="Arial"/>
                <w:sz w:val="24"/>
                <w:szCs w:val="24"/>
                <w:lang w:eastAsia="en-US"/>
              </w:rPr>
            </w:pPr>
            <w:r w:rsidRPr="00BF5958">
              <w:rPr>
                <w:rFonts w:eastAsia="MS Mincho" w:cs="Arial"/>
                <w:sz w:val="24"/>
                <w:szCs w:val="24"/>
                <w:lang w:eastAsia="en-US"/>
              </w:rPr>
              <w:t>Shareholder:</w:t>
            </w:r>
          </w:p>
          <w:p w:rsidR="00214145" w:rsidRPr="00BF5958" w:rsidRDefault="00214145" w:rsidP="00214145">
            <w:pPr>
              <w:pStyle w:val="Body2"/>
              <w:spacing w:before="0" w:after="0"/>
              <w:ind w:left="0"/>
              <w:rPr>
                <w:rFonts w:eastAsia="MS Mincho" w:cs="Arial"/>
                <w:sz w:val="24"/>
                <w:szCs w:val="24"/>
                <w:lang w:eastAsia="en-US"/>
              </w:rPr>
            </w:pPr>
            <w:r w:rsidRPr="00BF5958">
              <w:rPr>
                <w:rFonts w:eastAsia="MS Mincho" w:cs="Arial"/>
                <w:sz w:val="24"/>
                <w:szCs w:val="24"/>
                <w:lang w:eastAsia="en-US"/>
              </w:rPr>
              <w:t>Percentage of shares held:</w:t>
            </w:r>
          </w:p>
          <w:p w:rsidR="004B1AB3" w:rsidRPr="00BF5958" w:rsidRDefault="004B1AB3" w:rsidP="00214145">
            <w:pPr>
              <w:pStyle w:val="Body2"/>
              <w:spacing w:before="0" w:after="0"/>
              <w:ind w:left="0"/>
              <w:rPr>
                <w:rFonts w:eastAsia="MS Mincho" w:cs="Arial"/>
                <w:sz w:val="24"/>
                <w:szCs w:val="24"/>
                <w:lang w:eastAsia="en-US"/>
              </w:rPr>
            </w:pPr>
          </w:p>
          <w:p w:rsidR="00214145" w:rsidRPr="00BF5958" w:rsidRDefault="00214145" w:rsidP="00214145">
            <w:pPr>
              <w:pStyle w:val="Body2"/>
              <w:spacing w:before="0" w:after="0"/>
              <w:ind w:left="0"/>
              <w:rPr>
                <w:rFonts w:eastAsia="MS Mincho" w:cs="Arial"/>
                <w:sz w:val="24"/>
                <w:szCs w:val="24"/>
              </w:rPr>
            </w:pPr>
            <w:r w:rsidRPr="00BF5958">
              <w:rPr>
                <w:rFonts w:eastAsia="MS Mincho" w:cs="Arial"/>
                <w:sz w:val="24"/>
                <w:szCs w:val="24"/>
                <w:lang w:eastAsia="en-US"/>
              </w:rPr>
              <w:t>Eligibility under s86 NHS Act 2006:</w:t>
            </w:r>
          </w:p>
        </w:tc>
        <w:tc>
          <w:tcPr>
            <w:tcW w:w="5367" w:type="dxa"/>
          </w:tcPr>
          <w:p w:rsidR="00214145" w:rsidRPr="00BF5958" w:rsidRDefault="00214145" w:rsidP="00214145">
            <w:pPr>
              <w:pStyle w:val="Body2"/>
              <w:ind w:left="0"/>
              <w:rPr>
                <w:rFonts w:eastAsia="MS Mincho" w:cs="Arial"/>
                <w:sz w:val="24"/>
                <w:szCs w:val="24"/>
              </w:rPr>
            </w:pPr>
          </w:p>
        </w:tc>
      </w:tr>
      <w:tr w:rsidR="006502C3" w:rsidRPr="00BF5958" w:rsidTr="00214145">
        <w:tc>
          <w:tcPr>
            <w:tcW w:w="2798" w:type="dxa"/>
          </w:tcPr>
          <w:p w:rsidR="006502C3" w:rsidRPr="00BF5958" w:rsidRDefault="004B1AB3" w:rsidP="00214145">
            <w:pPr>
              <w:jc w:val="left"/>
              <w:rPr>
                <w:rFonts w:eastAsia="MS Mincho" w:cs="Arial"/>
                <w:i/>
                <w:sz w:val="24"/>
                <w:szCs w:val="24"/>
                <w:lang w:eastAsia="en-US"/>
              </w:rPr>
            </w:pPr>
            <w:r w:rsidRPr="00BF5958">
              <w:rPr>
                <w:rFonts w:eastAsia="MS Mincho" w:cs="Arial"/>
                <w:i/>
                <w:sz w:val="24"/>
                <w:szCs w:val="24"/>
                <w:lang w:eastAsia="en-US"/>
              </w:rPr>
              <w:t>Add additional rows as required</w:t>
            </w:r>
          </w:p>
        </w:tc>
        <w:tc>
          <w:tcPr>
            <w:tcW w:w="5367" w:type="dxa"/>
          </w:tcPr>
          <w:p w:rsidR="006502C3" w:rsidRPr="00BF5958" w:rsidRDefault="006502C3" w:rsidP="00214145">
            <w:pPr>
              <w:pStyle w:val="Body2"/>
              <w:ind w:left="0"/>
              <w:rPr>
                <w:rFonts w:eastAsia="MS Mincho" w:cs="Arial"/>
                <w:sz w:val="24"/>
                <w:szCs w:val="24"/>
              </w:rPr>
            </w:pPr>
          </w:p>
        </w:tc>
      </w:tr>
    </w:tbl>
    <w:p w:rsidR="00214145" w:rsidRPr="00BF5958" w:rsidRDefault="00214145" w:rsidP="00067B37">
      <w:pPr>
        <w:pStyle w:val="Heading2"/>
        <w:widowControl/>
        <w:numPr>
          <w:ilvl w:val="0"/>
          <w:numId w:val="0"/>
        </w:numPr>
        <w:tabs>
          <w:tab w:val="clear" w:pos="2268"/>
          <w:tab w:val="num" w:pos="4122"/>
        </w:tabs>
        <w:ind w:left="1440"/>
        <w:rPr>
          <w:rFonts w:eastAsia="MS Mincho" w:cs="Arial"/>
          <w:sz w:val="24"/>
          <w:szCs w:val="24"/>
        </w:rPr>
      </w:pPr>
    </w:p>
    <w:p w:rsidR="008C5DC7" w:rsidRPr="00BF5958" w:rsidRDefault="008C5DC7" w:rsidP="008C5DC7">
      <w:pPr>
        <w:pStyle w:val="Heading2"/>
        <w:widowControl/>
        <w:tabs>
          <w:tab w:val="clear" w:pos="2268"/>
          <w:tab w:val="num" w:pos="1440"/>
        </w:tabs>
        <w:rPr>
          <w:rFonts w:eastAsia="MS Mincho" w:cs="Arial"/>
          <w:sz w:val="24"/>
          <w:szCs w:val="24"/>
        </w:rPr>
      </w:pPr>
      <w:r w:rsidRPr="00BF5958">
        <w:rPr>
          <w:rFonts w:eastAsia="MS Mincho" w:cs="Arial"/>
          <w:sz w:val="24"/>
          <w:szCs w:val="24"/>
        </w:rPr>
        <w:t>Have any of the proposed directors been convicted of any of the following offences:</w:t>
      </w:r>
      <w:bookmarkEnd w:id="8"/>
    </w:p>
    <w:p w:rsidR="008C5DC7" w:rsidRPr="00BF5958" w:rsidRDefault="008C5DC7" w:rsidP="008C5DC7">
      <w:pPr>
        <w:widowControl/>
        <w:numPr>
          <w:ilvl w:val="0"/>
          <w:numId w:val="3"/>
        </w:numPr>
        <w:spacing w:before="200" w:after="60"/>
        <w:outlineLvl w:val="1"/>
        <w:rPr>
          <w:rFonts w:eastAsia="MS Mincho" w:cs="Arial"/>
          <w:sz w:val="24"/>
          <w:szCs w:val="24"/>
        </w:rPr>
      </w:pPr>
      <w:bookmarkStart w:id="9" w:name="_Toc440982050"/>
      <w:r w:rsidRPr="00BF5958">
        <w:rPr>
          <w:rFonts w:eastAsia="MS Mincho" w:cs="Arial"/>
          <w:bCs/>
          <w:spacing w:val="-3"/>
          <w:sz w:val="24"/>
          <w:szCs w:val="24"/>
        </w:rPr>
        <w:t>Conspiracy</w:t>
      </w:r>
      <w:bookmarkEnd w:id="9"/>
    </w:p>
    <w:p w:rsidR="008C5DC7" w:rsidRPr="00BF5958" w:rsidRDefault="008C5DC7" w:rsidP="008C5DC7">
      <w:pPr>
        <w:widowControl/>
        <w:numPr>
          <w:ilvl w:val="0"/>
          <w:numId w:val="3"/>
        </w:numPr>
        <w:spacing w:before="200" w:after="60"/>
        <w:outlineLvl w:val="1"/>
        <w:rPr>
          <w:rFonts w:eastAsia="MS Mincho" w:cs="Arial"/>
          <w:sz w:val="24"/>
          <w:szCs w:val="24"/>
        </w:rPr>
      </w:pPr>
      <w:bookmarkStart w:id="10" w:name="_Toc440982051"/>
      <w:r w:rsidRPr="00BF5958">
        <w:rPr>
          <w:rFonts w:eastAsia="MS Mincho" w:cs="Arial"/>
          <w:bCs/>
          <w:spacing w:val="-3"/>
          <w:sz w:val="24"/>
          <w:szCs w:val="24"/>
        </w:rPr>
        <w:t>Corruption</w:t>
      </w:r>
      <w:bookmarkEnd w:id="10"/>
    </w:p>
    <w:p w:rsidR="008C5DC7" w:rsidRPr="00BF5958" w:rsidRDefault="008C5DC7" w:rsidP="008C5DC7">
      <w:pPr>
        <w:widowControl/>
        <w:numPr>
          <w:ilvl w:val="0"/>
          <w:numId w:val="3"/>
        </w:numPr>
        <w:spacing w:before="200" w:after="60"/>
        <w:outlineLvl w:val="1"/>
        <w:rPr>
          <w:rFonts w:eastAsia="MS Mincho" w:cs="Arial"/>
          <w:sz w:val="24"/>
          <w:szCs w:val="24"/>
        </w:rPr>
      </w:pPr>
      <w:bookmarkStart w:id="11" w:name="_Toc440982052"/>
      <w:r w:rsidRPr="00BF5958">
        <w:rPr>
          <w:rFonts w:eastAsia="MS Mincho" w:cs="Arial"/>
          <w:bCs/>
          <w:spacing w:val="-3"/>
          <w:sz w:val="24"/>
          <w:szCs w:val="24"/>
        </w:rPr>
        <w:t>Bribery</w:t>
      </w:r>
      <w:bookmarkEnd w:id="11"/>
    </w:p>
    <w:p w:rsidR="008C5DC7" w:rsidRPr="00BF5958" w:rsidRDefault="008C5DC7" w:rsidP="008C5DC7">
      <w:pPr>
        <w:widowControl/>
        <w:numPr>
          <w:ilvl w:val="0"/>
          <w:numId w:val="3"/>
        </w:numPr>
        <w:spacing w:before="200" w:after="60"/>
        <w:outlineLvl w:val="1"/>
        <w:rPr>
          <w:rFonts w:eastAsia="MS Mincho" w:cs="Arial"/>
          <w:sz w:val="24"/>
          <w:szCs w:val="24"/>
        </w:rPr>
      </w:pPr>
      <w:bookmarkStart w:id="12" w:name="_Toc440982053"/>
      <w:r w:rsidRPr="00BF5958">
        <w:rPr>
          <w:rFonts w:eastAsia="MS Mincho" w:cs="Arial"/>
          <w:bCs/>
          <w:spacing w:val="-3"/>
          <w:sz w:val="24"/>
          <w:szCs w:val="24"/>
        </w:rPr>
        <w:t>Fraud</w:t>
      </w:r>
      <w:bookmarkEnd w:id="12"/>
    </w:p>
    <w:p w:rsidR="008C5DC7" w:rsidRPr="00BF5958" w:rsidRDefault="008C5DC7" w:rsidP="008C5DC7">
      <w:pPr>
        <w:widowControl/>
        <w:numPr>
          <w:ilvl w:val="0"/>
          <w:numId w:val="3"/>
        </w:numPr>
        <w:spacing w:before="200" w:after="60"/>
        <w:outlineLvl w:val="1"/>
        <w:rPr>
          <w:rFonts w:eastAsia="MS Mincho" w:cs="Arial"/>
          <w:sz w:val="24"/>
          <w:szCs w:val="24"/>
        </w:rPr>
      </w:pPr>
      <w:bookmarkStart w:id="13" w:name="_Toc440982054"/>
      <w:r w:rsidRPr="00BF5958">
        <w:rPr>
          <w:rFonts w:eastAsia="MS Mincho" w:cs="Arial"/>
          <w:bCs/>
          <w:spacing w:val="-3"/>
          <w:sz w:val="24"/>
          <w:szCs w:val="24"/>
        </w:rPr>
        <w:t>Money laundering</w:t>
      </w:r>
      <w:bookmarkEnd w:id="13"/>
    </w:p>
    <w:p w:rsidR="008C5DC7" w:rsidRPr="00BF5958" w:rsidRDefault="008C5DC7" w:rsidP="008C5DC7">
      <w:pPr>
        <w:widowControl/>
        <w:numPr>
          <w:ilvl w:val="0"/>
          <w:numId w:val="3"/>
        </w:numPr>
        <w:spacing w:before="200" w:after="60"/>
        <w:outlineLvl w:val="1"/>
        <w:rPr>
          <w:rFonts w:eastAsia="MS Mincho" w:cs="Arial"/>
          <w:sz w:val="24"/>
          <w:szCs w:val="24"/>
        </w:rPr>
      </w:pPr>
      <w:bookmarkStart w:id="14" w:name="_Toc440982055"/>
      <w:r w:rsidRPr="00BF5958">
        <w:rPr>
          <w:rFonts w:eastAsia="MS Mincho" w:cs="Arial"/>
          <w:bCs/>
          <w:spacing w:val="-3"/>
          <w:sz w:val="24"/>
          <w:szCs w:val="24"/>
        </w:rPr>
        <w:t>Any other offences</w:t>
      </w:r>
      <w:bookmarkEnd w:id="14"/>
    </w:p>
    <w:p w:rsidR="008C5DC7" w:rsidRPr="00BF5958" w:rsidRDefault="008C5DC7" w:rsidP="008C5DC7">
      <w:pPr>
        <w:spacing w:before="200" w:after="60"/>
        <w:ind w:left="1800"/>
        <w:outlineLvl w:val="1"/>
        <w:rPr>
          <w:rFonts w:eastAsia="MS Mincho" w:cs="Arial"/>
          <w:sz w:val="24"/>
          <w:szCs w:val="24"/>
        </w:rPr>
      </w:pPr>
    </w:p>
    <w:p w:rsidR="008C5DC7" w:rsidRPr="00BF5958" w:rsidRDefault="008C5DC7" w:rsidP="008C5DC7">
      <w:pPr>
        <w:keepNext/>
        <w:tabs>
          <w:tab w:val="left" w:pos="709"/>
        </w:tabs>
        <w:spacing w:after="120" w:line="276" w:lineRule="auto"/>
        <w:ind w:left="720" w:firstLine="698"/>
        <w:outlineLvl w:val="0"/>
        <w:rPr>
          <w:rFonts w:eastAsia="MS Mincho" w:cs="Arial"/>
          <w:spacing w:val="-3"/>
          <w:sz w:val="24"/>
          <w:szCs w:val="24"/>
        </w:rPr>
      </w:pPr>
      <w:bookmarkStart w:id="15" w:name="_Toc440982056"/>
      <w:r w:rsidRPr="00BF5958">
        <w:rPr>
          <w:rFonts w:eastAsia="MS Mincho" w:cs="Arial"/>
          <w:sz w:val="24"/>
          <w:szCs w:val="24"/>
        </w:rPr>
        <w:t>Please mark ‘x’ in the appropriate box</w:t>
      </w:r>
      <w:r w:rsidRPr="00BF5958">
        <w:rPr>
          <w:rFonts w:eastAsia="MS Mincho" w:cs="Arial"/>
          <w:spacing w:val="-3"/>
          <w:sz w:val="24"/>
          <w:szCs w:val="24"/>
        </w:rPr>
        <w:t>:</w:t>
      </w:r>
      <w:bookmarkEnd w:id="15"/>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8C5DC7" w:rsidRPr="00BF5958" w:rsidTr="000C22CD">
        <w:tc>
          <w:tcPr>
            <w:tcW w:w="817" w:type="dxa"/>
            <w:vAlign w:val="center"/>
          </w:tcPr>
          <w:p w:rsidR="008C5DC7" w:rsidRPr="00BF5958" w:rsidRDefault="008C5DC7" w:rsidP="000C22CD">
            <w:pPr>
              <w:rPr>
                <w:rFonts w:eastAsia="MS Mincho" w:cs="Arial"/>
                <w:sz w:val="24"/>
                <w:szCs w:val="24"/>
                <w:lang w:eastAsia="en-US"/>
              </w:rPr>
            </w:pPr>
            <w:r w:rsidRPr="00BF5958">
              <w:rPr>
                <w:rFonts w:eastAsia="MS Mincho" w:cs="Arial"/>
                <w:sz w:val="24"/>
                <w:szCs w:val="24"/>
                <w:lang w:eastAsia="en-US"/>
              </w:rPr>
              <w:t>Yes</w:t>
            </w:r>
          </w:p>
        </w:tc>
        <w:tc>
          <w:tcPr>
            <w:tcW w:w="851" w:type="dxa"/>
          </w:tcPr>
          <w:p w:rsidR="008C5DC7" w:rsidRPr="00BF5958" w:rsidRDefault="008C5DC7" w:rsidP="000C22CD">
            <w:pPr>
              <w:rPr>
                <w:rFonts w:eastAsia="MS Mincho" w:cs="Arial"/>
                <w:sz w:val="24"/>
                <w:szCs w:val="24"/>
                <w:lang w:eastAsia="en-US"/>
              </w:rPr>
            </w:pPr>
          </w:p>
        </w:tc>
        <w:tc>
          <w:tcPr>
            <w:tcW w:w="1417" w:type="dxa"/>
            <w:tcBorders>
              <w:top w:val="single" w:sz="4" w:space="0" w:color="FFFFFF" w:themeColor="background1"/>
              <w:bottom w:val="single" w:sz="4" w:space="0" w:color="FFFFFF" w:themeColor="background1"/>
            </w:tcBorders>
          </w:tcPr>
          <w:p w:rsidR="008C5DC7" w:rsidRPr="00BF5958" w:rsidRDefault="008C5DC7" w:rsidP="000C22CD">
            <w:pPr>
              <w:rPr>
                <w:rFonts w:cs="Arial"/>
                <w:sz w:val="24"/>
                <w:szCs w:val="24"/>
              </w:rPr>
            </w:pPr>
          </w:p>
        </w:tc>
        <w:tc>
          <w:tcPr>
            <w:tcW w:w="851" w:type="dxa"/>
            <w:vAlign w:val="center"/>
          </w:tcPr>
          <w:p w:rsidR="008C5DC7" w:rsidRPr="00BF5958" w:rsidRDefault="008C5DC7" w:rsidP="000C22CD">
            <w:pPr>
              <w:rPr>
                <w:rFonts w:eastAsia="MS Mincho" w:cs="Arial"/>
                <w:sz w:val="24"/>
                <w:szCs w:val="24"/>
                <w:lang w:eastAsia="en-US"/>
              </w:rPr>
            </w:pPr>
            <w:r w:rsidRPr="00BF5958">
              <w:rPr>
                <w:rFonts w:eastAsia="MS Mincho" w:cs="Arial"/>
                <w:sz w:val="24"/>
                <w:szCs w:val="24"/>
                <w:lang w:eastAsia="en-US"/>
              </w:rPr>
              <w:t>No</w:t>
            </w:r>
          </w:p>
        </w:tc>
        <w:tc>
          <w:tcPr>
            <w:tcW w:w="850" w:type="dxa"/>
          </w:tcPr>
          <w:p w:rsidR="008C5DC7" w:rsidRPr="00BF5958" w:rsidRDefault="008C5DC7" w:rsidP="000C22CD">
            <w:pPr>
              <w:rPr>
                <w:rFonts w:eastAsia="MS Mincho" w:cs="Arial"/>
                <w:sz w:val="24"/>
                <w:szCs w:val="24"/>
                <w:lang w:eastAsia="en-US"/>
              </w:rPr>
            </w:pPr>
          </w:p>
        </w:tc>
      </w:tr>
    </w:tbl>
    <w:p w:rsidR="008C5DC7" w:rsidRPr="00BF5958" w:rsidRDefault="008C5DC7" w:rsidP="008C5DC7">
      <w:pPr>
        <w:autoSpaceDE w:val="0"/>
        <w:autoSpaceDN w:val="0"/>
        <w:adjustRightInd w:val="0"/>
        <w:spacing w:line="276" w:lineRule="auto"/>
        <w:rPr>
          <w:rFonts w:cs="Arial"/>
          <w:sz w:val="24"/>
          <w:szCs w:val="24"/>
        </w:rPr>
      </w:pPr>
    </w:p>
    <w:p w:rsidR="008C5DC7" w:rsidRPr="00BF5958" w:rsidRDefault="008C5DC7" w:rsidP="008C5DC7">
      <w:pPr>
        <w:keepNext/>
        <w:tabs>
          <w:tab w:val="left" w:pos="709"/>
        </w:tabs>
        <w:spacing w:after="120" w:line="276" w:lineRule="auto"/>
        <w:outlineLvl w:val="0"/>
        <w:rPr>
          <w:rFonts w:eastAsia="MS Mincho" w:cs="Arial"/>
          <w:bCs/>
          <w:spacing w:val="-3"/>
          <w:sz w:val="24"/>
          <w:szCs w:val="24"/>
        </w:rPr>
      </w:pPr>
    </w:p>
    <w:p w:rsidR="008C5DC7" w:rsidRPr="00BF5958" w:rsidRDefault="008C5DC7" w:rsidP="008C5DC7">
      <w:pPr>
        <w:keepNext/>
        <w:tabs>
          <w:tab w:val="left" w:pos="1418"/>
        </w:tabs>
        <w:spacing w:after="120" w:line="276" w:lineRule="auto"/>
        <w:ind w:left="1418"/>
        <w:outlineLvl w:val="0"/>
        <w:rPr>
          <w:rFonts w:eastAsia="MS Mincho" w:cs="Arial"/>
          <w:bCs/>
          <w:spacing w:val="-3"/>
          <w:sz w:val="24"/>
          <w:szCs w:val="24"/>
        </w:rPr>
      </w:pPr>
      <w:r w:rsidRPr="00BF5958">
        <w:rPr>
          <w:rFonts w:eastAsia="MS Mincho" w:cs="Arial"/>
          <w:bCs/>
          <w:spacing w:val="-3"/>
          <w:sz w:val="24"/>
          <w:szCs w:val="24"/>
        </w:rPr>
        <w:tab/>
      </w:r>
    </w:p>
    <w:p w:rsidR="008C5DC7" w:rsidRPr="00BF5958" w:rsidRDefault="008C5DC7" w:rsidP="008C5DC7">
      <w:pPr>
        <w:keepNext/>
        <w:tabs>
          <w:tab w:val="left" w:pos="1418"/>
        </w:tabs>
        <w:spacing w:after="120" w:line="276" w:lineRule="auto"/>
        <w:ind w:left="1418"/>
        <w:outlineLvl w:val="0"/>
        <w:rPr>
          <w:rFonts w:eastAsia="MS Mincho" w:cs="Arial"/>
          <w:sz w:val="24"/>
          <w:szCs w:val="24"/>
        </w:rPr>
      </w:pPr>
      <w:bookmarkStart w:id="16" w:name="_Toc440982057"/>
      <w:r w:rsidRPr="00BF5958">
        <w:rPr>
          <w:rFonts w:eastAsia="MS Mincho" w:cs="Arial"/>
          <w:sz w:val="24"/>
          <w:szCs w:val="24"/>
        </w:rPr>
        <w:t xml:space="preserve">If </w:t>
      </w:r>
      <w:proofErr w:type="gramStart"/>
      <w:r w:rsidRPr="00BF5958">
        <w:rPr>
          <w:rFonts w:eastAsia="MS Mincho" w:cs="Arial"/>
          <w:sz w:val="24"/>
          <w:szCs w:val="24"/>
        </w:rPr>
        <w:t>Yes</w:t>
      </w:r>
      <w:proofErr w:type="gramEnd"/>
      <w:r w:rsidRPr="00BF5958">
        <w:rPr>
          <w:rFonts w:eastAsia="MS Mincho" w:cs="Arial"/>
          <w:sz w:val="24"/>
          <w:szCs w:val="24"/>
        </w:rPr>
        <w:t>, please provide details in the box below:</w:t>
      </w:r>
      <w:bookmarkEnd w:id="16"/>
    </w:p>
    <w:tbl>
      <w:tblPr>
        <w:tblpPr w:leftFromText="180" w:rightFromText="180" w:vertAnchor="text" w:horzAnchor="margin" w:tblpX="1533" w:tblpY="1"/>
        <w:tblW w:w="7650"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1242"/>
        <w:gridCol w:w="6408"/>
      </w:tblGrid>
      <w:tr w:rsidR="008C5DC7" w:rsidRPr="00BF5958" w:rsidTr="00E5164F">
        <w:trPr>
          <w:trHeight w:val="1407"/>
        </w:trPr>
        <w:tc>
          <w:tcPr>
            <w:tcW w:w="1242" w:type="dxa"/>
          </w:tcPr>
          <w:p w:rsidR="008C5DC7" w:rsidRPr="00BF5958" w:rsidRDefault="008C5DC7" w:rsidP="000C22CD">
            <w:pPr>
              <w:spacing w:before="60" w:after="60" w:line="276" w:lineRule="auto"/>
              <w:rPr>
                <w:rFonts w:eastAsia="MS Mincho" w:cs="Arial"/>
                <w:sz w:val="24"/>
                <w:szCs w:val="24"/>
                <w:lang w:eastAsia="en-US"/>
              </w:rPr>
            </w:pPr>
            <w:r w:rsidRPr="00BF5958">
              <w:rPr>
                <w:rFonts w:eastAsia="MS Mincho" w:cs="Arial"/>
                <w:sz w:val="24"/>
                <w:szCs w:val="24"/>
                <w:lang w:eastAsia="en-US"/>
              </w:rPr>
              <w:t>Details:</w:t>
            </w:r>
          </w:p>
          <w:p w:rsidR="008C5DC7" w:rsidRPr="00BF5958" w:rsidRDefault="008C5DC7" w:rsidP="000C22CD">
            <w:pPr>
              <w:spacing w:before="60" w:after="60" w:line="276" w:lineRule="auto"/>
              <w:rPr>
                <w:rFonts w:eastAsia="MS Mincho" w:cs="Arial"/>
                <w:b/>
                <w:iCs/>
                <w:sz w:val="24"/>
                <w:szCs w:val="24"/>
                <w:lang w:eastAsia="en-US"/>
              </w:rPr>
            </w:pPr>
          </w:p>
          <w:p w:rsidR="008C5DC7" w:rsidRPr="00BF5958" w:rsidRDefault="008C5DC7" w:rsidP="000C22CD">
            <w:pPr>
              <w:spacing w:before="60" w:after="60" w:line="276" w:lineRule="auto"/>
              <w:rPr>
                <w:rFonts w:eastAsia="MS Mincho" w:cs="Arial"/>
                <w:b/>
                <w:iCs/>
                <w:sz w:val="24"/>
                <w:szCs w:val="24"/>
                <w:lang w:eastAsia="en-US"/>
              </w:rPr>
            </w:pPr>
          </w:p>
          <w:p w:rsidR="008C5DC7" w:rsidRPr="00BF5958" w:rsidRDefault="008C5DC7" w:rsidP="000C22CD">
            <w:pPr>
              <w:spacing w:before="60" w:after="60" w:line="276" w:lineRule="auto"/>
              <w:rPr>
                <w:rFonts w:eastAsia="MS Mincho" w:cs="Arial"/>
                <w:b/>
                <w:iCs/>
                <w:sz w:val="24"/>
                <w:szCs w:val="24"/>
                <w:lang w:eastAsia="en-US"/>
              </w:rPr>
            </w:pPr>
          </w:p>
          <w:p w:rsidR="008C5DC7" w:rsidRPr="00BF5958" w:rsidRDefault="008C5DC7" w:rsidP="000C22CD">
            <w:pPr>
              <w:spacing w:before="60" w:after="60" w:line="276" w:lineRule="auto"/>
              <w:rPr>
                <w:rFonts w:eastAsia="MS Mincho" w:cs="Arial"/>
                <w:bCs/>
                <w:iCs/>
                <w:sz w:val="24"/>
                <w:szCs w:val="24"/>
                <w:lang w:eastAsia="en-US"/>
              </w:rPr>
            </w:pPr>
          </w:p>
          <w:p w:rsidR="008C5DC7" w:rsidRPr="00BF5958" w:rsidRDefault="008C5DC7" w:rsidP="000C22CD">
            <w:pPr>
              <w:spacing w:before="60" w:after="60" w:line="276" w:lineRule="auto"/>
              <w:rPr>
                <w:rFonts w:eastAsia="MS Mincho" w:cs="Arial"/>
                <w:bCs/>
                <w:iCs/>
                <w:sz w:val="24"/>
                <w:szCs w:val="24"/>
                <w:lang w:eastAsia="en-US"/>
              </w:rPr>
            </w:pPr>
          </w:p>
        </w:tc>
        <w:tc>
          <w:tcPr>
            <w:tcW w:w="6408" w:type="dxa"/>
          </w:tcPr>
          <w:p w:rsidR="008C5DC7" w:rsidRPr="00BF5958" w:rsidRDefault="008C5DC7" w:rsidP="000C22CD">
            <w:pPr>
              <w:spacing w:before="60" w:after="60" w:line="276" w:lineRule="auto"/>
              <w:rPr>
                <w:rFonts w:eastAsia="MS Mincho" w:cs="Arial"/>
                <w:bCs/>
                <w:iCs/>
                <w:sz w:val="24"/>
                <w:szCs w:val="24"/>
                <w:lang w:eastAsia="en-US"/>
              </w:rPr>
            </w:pPr>
          </w:p>
        </w:tc>
      </w:tr>
    </w:tbl>
    <w:p w:rsidR="008C5DC7" w:rsidRPr="00BF5958" w:rsidRDefault="008C5DC7" w:rsidP="008C5DC7">
      <w:pPr>
        <w:keepNext/>
        <w:spacing w:after="120" w:line="276" w:lineRule="auto"/>
        <w:outlineLvl w:val="0"/>
        <w:rPr>
          <w:rFonts w:cs="Arial"/>
          <w:sz w:val="24"/>
          <w:szCs w:val="24"/>
        </w:rPr>
      </w:pPr>
    </w:p>
    <w:p w:rsidR="008C5DC7" w:rsidRPr="00BF5958" w:rsidRDefault="008C5DC7" w:rsidP="008C5DC7">
      <w:pPr>
        <w:keepNext/>
        <w:spacing w:after="120" w:line="276" w:lineRule="auto"/>
        <w:outlineLvl w:val="0"/>
        <w:rPr>
          <w:rFonts w:cs="Arial"/>
          <w:sz w:val="24"/>
          <w:szCs w:val="24"/>
        </w:rPr>
      </w:pPr>
    </w:p>
    <w:p w:rsidR="008C5DC7" w:rsidRPr="00BF5958" w:rsidRDefault="008C5DC7" w:rsidP="008C5DC7">
      <w:pPr>
        <w:keepNext/>
        <w:spacing w:after="120" w:line="276" w:lineRule="auto"/>
        <w:outlineLvl w:val="0"/>
        <w:rPr>
          <w:rFonts w:cs="Arial"/>
          <w:sz w:val="24"/>
          <w:szCs w:val="24"/>
        </w:rPr>
      </w:pPr>
    </w:p>
    <w:p w:rsidR="008C5DC7" w:rsidRPr="00BF5958" w:rsidRDefault="008C5DC7" w:rsidP="008C5DC7">
      <w:pPr>
        <w:keepNext/>
        <w:spacing w:after="120" w:line="276" w:lineRule="auto"/>
        <w:outlineLvl w:val="0"/>
        <w:rPr>
          <w:rFonts w:cs="Arial"/>
          <w:sz w:val="24"/>
          <w:szCs w:val="24"/>
        </w:rPr>
      </w:pPr>
    </w:p>
    <w:p w:rsidR="008C5DC7" w:rsidRPr="00BF5958" w:rsidRDefault="008C5DC7" w:rsidP="008C5DC7">
      <w:pPr>
        <w:pStyle w:val="Heading2"/>
        <w:widowControl/>
        <w:tabs>
          <w:tab w:val="clear" w:pos="2268"/>
          <w:tab w:val="num" w:pos="1440"/>
        </w:tabs>
        <w:rPr>
          <w:rFonts w:cs="Arial"/>
          <w:sz w:val="24"/>
          <w:szCs w:val="24"/>
        </w:rPr>
      </w:pPr>
      <w:bookmarkStart w:id="17" w:name="_Toc440982058"/>
      <w:r w:rsidRPr="00BF5958">
        <w:rPr>
          <w:rFonts w:cs="Arial"/>
          <w:sz w:val="24"/>
          <w:szCs w:val="24"/>
        </w:rPr>
        <w:t>Legal and regulatory status details - Please provide details of any criminal conduct of any director, officer or senior employee of the current or proposed organisation resulting in conviction or in respect of which a prosecution or investigation is pending or in progress. If none, please state ‘None’.</w:t>
      </w:r>
      <w:bookmarkEnd w:id="17"/>
    </w:p>
    <w:p w:rsidR="008C5DC7" w:rsidRPr="00BF5958" w:rsidRDefault="008C5DC7" w:rsidP="008C5DC7">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8C5DC7" w:rsidRPr="00BF5958" w:rsidTr="000C22CD">
        <w:tc>
          <w:tcPr>
            <w:tcW w:w="1276" w:type="dxa"/>
          </w:tcPr>
          <w:p w:rsidR="008C5DC7" w:rsidRPr="00BF5958" w:rsidRDefault="008C5DC7" w:rsidP="000C22CD">
            <w:pPr>
              <w:keepNext/>
              <w:outlineLvl w:val="0"/>
              <w:rPr>
                <w:rFonts w:cs="Arial"/>
                <w:sz w:val="24"/>
                <w:szCs w:val="24"/>
              </w:rPr>
            </w:pPr>
            <w:bookmarkStart w:id="18" w:name="_Toc440982059"/>
            <w:r w:rsidRPr="00BF5958">
              <w:rPr>
                <w:rFonts w:cs="Arial"/>
                <w:sz w:val="24"/>
                <w:szCs w:val="24"/>
              </w:rPr>
              <w:t>Details:</w:t>
            </w:r>
            <w:bookmarkEnd w:id="18"/>
          </w:p>
        </w:tc>
        <w:tc>
          <w:tcPr>
            <w:tcW w:w="6344" w:type="dxa"/>
          </w:tcPr>
          <w:p w:rsidR="008C5DC7" w:rsidRPr="00BF5958" w:rsidRDefault="008C5DC7" w:rsidP="000C22CD">
            <w:pPr>
              <w:keepNext/>
              <w:spacing w:after="120" w:line="276" w:lineRule="auto"/>
              <w:outlineLvl w:val="0"/>
              <w:rPr>
                <w:rFonts w:cs="Arial"/>
                <w:sz w:val="24"/>
                <w:szCs w:val="24"/>
              </w:rPr>
            </w:pPr>
          </w:p>
          <w:p w:rsidR="008C5DC7" w:rsidRPr="00BF5958" w:rsidRDefault="008C5DC7" w:rsidP="000C22CD">
            <w:pPr>
              <w:keepNext/>
              <w:spacing w:after="120" w:line="276" w:lineRule="auto"/>
              <w:outlineLvl w:val="0"/>
              <w:rPr>
                <w:rFonts w:cs="Arial"/>
                <w:sz w:val="24"/>
                <w:szCs w:val="24"/>
              </w:rPr>
            </w:pPr>
          </w:p>
          <w:p w:rsidR="008C5DC7" w:rsidRPr="00BF5958" w:rsidRDefault="008C5DC7" w:rsidP="000C22CD">
            <w:pPr>
              <w:keepNext/>
              <w:spacing w:after="120" w:line="276" w:lineRule="auto"/>
              <w:outlineLvl w:val="0"/>
              <w:rPr>
                <w:rFonts w:cs="Arial"/>
                <w:sz w:val="24"/>
                <w:szCs w:val="24"/>
              </w:rPr>
            </w:pPr>
          </w:p>
        </w:tc>
      </w:tr>
    </w:tbl>
    <w:p w:rsidR="008C5DC7" w:rsidRPr="00BF5958" w:rsidRDefault="008C5DC7" w:rsidP="008C5DC7">
      <w:pPr>
        <w:keepNext/>
        <w:spacing w:after="120" w:line="276" w:lineRule="auto"/>
        <w:ind w:firstLine="1418"/>
        <w:outlineLvl w:val="0"/>
        <w:rPr>
          <w:rFonts w:cs="Arial"/>
          <w:sz w:val="24"/>
          <w:szCs w:val="24"/>
        </w:rPr>
      </w:pPr>
    </w:p>
    <w:p w:rsidR="008C5DC7" w:rsidRPr="00BF5958" w:rsidRDefault="008C5DC7" w:rsidP="008C5DC7">
      <w:pPr>
        <w:pStyle w:val="Heading2"/>
        <w:widowControl/>
        <w:tabs>
          <w:tab w:val="clear" w:pos="2268"/>
          <w:tab w:val="num" w:pos="1440"/>
        </w:tabs>
        <w:rPr>
          <w:rFonts w:cs="Arial"/>
          <w:sz w:val="24"/>
          <w:szCs w:val="24"/>
        </w:rPr>
      </w:pPr>
      <w:bookmarkStart w:id="19" w:name="_Toc440982060"/>
      <w:r w:rsidRPr="00BF5958">
        <w:rPr>
          <w:rFonts w:cs="Arial"/>
          <w:sz w:val="24"/>
          <w:szCs w:val="24"/>
        </w:rPr>
        <w:t>Please state whether any medical practitioners employed by the current or proposed organisation have, during the last three years, had their professional registration removed or suspended or whether they are currently under investigation, and provide relevant details. If none, please state ‘None’.</w:t>
      </w:r>
      <w:bookmarkEnd w:id="19"/>
    </w:p>
    <w:p w:rsidR="008C5DC7" w:rsidRPr="00BF5958" w:rsidRDefault="008C5DC7" w:rsidP="008C5DC7">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8C5DC7" w:rsidRPr="00BF5958" w:rsidTr="000C22CD">
        <w:tc>
          <w:tcPr>
            <w:tcW w:w="1276" w:type="dxa"/>
          </w:tcPr>
          <w:p w:rsidR="008C5DC7" w:rsidRPr="00BF5958" w:rsidRDefault="008C5DC7" w:rsidP="000C22CD">
            <w:pPr>
              <w:keepNext/>
              <w:outlineLvl w:val="0"/>
              <w:rPr>
                <w:rFonts w:cs="Arial"/>
                <w:sz w:val="24"/>
                <w:szCs w:val="24"/>
              </w:rPr>
            </w:pPr>
            <w:bookmarkStart w:id="20" w:name="_Toc440982061"/>
            <w:r w:rsidRPr="00BF5958">
              <w:rPr>
                <w:rFonts w:cs="Arial"/>
                <w:sz w:val="24"/>
                <w:szCs w:val="24"/>
              </w:rPr>
              <w:t>Details:</w:t>
            </w:r>
            <w:bookmarkEnd w:id="20"/>
          </w:p>
        </w:tc>
        <w:tc>
          <w:tcPr>
            <w:tcW w:w="6344" w:type="dxa"/>
          </w:tcPr>
          <w:p w:rsidR="008C5DC7" w:rsidRPr="00BF5958" w:rsidRDefault="008C5DC7" w:rsidP="000C22CD">
            <w:pPr>
              <w:keepNext/>
              <w:spacing w:after="120" w:line="276" w:lineRule="auto"/>
              <w:outlineLvl w:val="0"/>
              <w:rPr>
                <w:rFonts w:cs="Arial"/>
                <w:sz w:val="24"/>
                <w:szCs w:val="24"/>
              </w:rPr>
            </w:pPr>
          </w:p>
          <w:p w:rsidR="008C5DC7" w:rsidRPr="00BF5958" w:rsidRDefault="008C5DC7" w:rsidP="000C22CD">
            <w:pPr>
              <w:keepNext/>
              <w:spacing w:after="120" w:line="276" w:lineRule="auto"/>
              <w:outlineLvl w:val="0"/>
              <w:rPr>
                <w:rFonts w:cs="Arial"/>
                <w:sz w:val="24"/>
                <w:szCs w:val="24"/>
              </w:rPr>
            </w:pPr>
          </w:p>
          <w:p w:rsidR="008C5DC7" w:rsidRPr="00BF5958" w:rsidRDefault="008C5DC7" w:rsidP="000C22CD">
            <w:pPr>
              <w:keepNext/>
              <w:spacing w:after="120" w:line="276" w:lineRule="auto"/>
              <w:outlineLvl w:val="0"/>
              <w:rPr>
                <w:rFonts w:cs="Arial"/>
                <w:sz w:val="24"/>
                <w:szCs w:val="24"/>
              </w:rPr>
            </w:pPr>
          </w:p>
        </w:tc>
      </w:tr>
    </w:tbl>
    <w:p w:rsidR="008C5DC7" w:rsidRPr="00BF5958" w:rsidRDefault="008C5DC7" w:rsidP="008C5DC7">
      <w:pPr>
        <w:keepNext/>
        <w:spacing w:after="120" w:line="276" w:lineRule="auto"/>
        <w:ind w:firstLine="1418"/>
        <w:outlineLvl w:val="0"/>
        <w:rPr>
          <w:rFonts w:cs="Arial"/>
          <w:sz w:val="24"/>
          <w:szCs w:val="24"/>
        </w:rPr>
      </w:pPr>
    </w:p>
    <w:p w:rsidR="007968B9" w:rsidRPr="00BF5958" w:rsidRDefault="007968B9" w:rsidP="00067B37">
      <w:pPr>
        <w:pStyle w:val="Heading2"/>
        <w:rPr>
          <w:rFonts w:cs="Arial"/>
          <w:sz w:val="24"/>
          <w:szCs w:val="24"/>
        </w:rPr>
      </w:pPr>
      <w:r w:rsidRPr="00BF5958">
        <w:rPr>
          <w:rFonts w:cs="Arial"/>
          <w:sz w:val="24"/>
          <w:szCs w:val="24"/>
        </w:rPr>
        <w:t>Please provide the status and details of the company registration with CQC. If this is pending, final confirmation will be required as a</w:t>
      </w:r>
      <w:r w:rsidR="004B1B70" w:rsidRPr="00BF5958">
        <w:rPr>
          <w:rFonts w:cs="Arial"/>
          <w:sz w:val="24"/>
          <w:szCs w:val="24"/>
        </w:rPr>
        <w:t>n approval</w:t>
      </w:r>
      <w:r w:rsidRPr="00BF5958">
        <w:rPr>
          <w:rFonts w:cs="Arial"/>
          <w:sz w:val="24"/>
          <w:szCs w:val="24"/>
        </w:rPr>
        <w:t xml:space="preserve"> condition</w:t>
      </w:r>
      <w:r w:rsidR="004B1B70" w:rsidRPr="00BF5958">
        <w:rPr>
          <w:rFonts w:cs="Arial"/>
          <w:sz w:val="24"/>
          <w:szCs w:val="24"/>
        </w:rPr>
        <w:t>.</w:t>
      </w:r>
      <w:r w:rsidRPr="00BF5958">
        <w:rPr>
          <w:rFonts w:cs="Arial"/>
          <w:sz w:val="24"/>
          <w:szCs w:val="24"/>
        </w:rPr>
        <w:t xml:space="preserve">  </w:t>
      </w:r>
    </w:p>
    <w:p w:rsidR="007968B9" w:rsidRPr="00BF5958" w:rsidRDefault="007968B9" w:rsidP="007968B9">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1"/>
        <w:gridCol w:w="6219"/>
      </w:tblGrid>
      <w:tr w:rsidR="007968B9" w:rsidRPr="00BF5958" w:rsidTr="004B1B70">
        <w:tc>
          <w:tcPr>
            <w:tcW w:w="1271" w:type="dxa"/>
          </w:tcPr>
          <w:p w:rsidR="007968B9" w:rsidRPr="00BF5958" w:rsidRDefault="007968B9" w:rsidP="006D5CCD">
            <w:pPr>
              <w:keepNext/>
              <w:outlineLvl w:val="0"/>
              <w:rPr>
                <w:rFonts w:cs="Arial"/>
                <w:sz w:val="24"/>
                <w:szCs w:val="24"/>
              </w:rPr>
            </w:pPr>
            <w:r w:rsidRPr="00BF5958">
              <w:rPr>
                <w:rFonts w:cs="Arial"/>
                <w:sz w:val="24"/>
                <w:szCs w:val="24"/>
              </w:rPr>
              <w:t>Details:</w:t>
            </w:r>
          </w:p>
        </w:tc>
        <w:tc>
          <w:tcPr>
            <w:tcW w:w="6219" w:type="dxa"/>
          </w:tcPr>
          <w:p w:rsidR="007968B9" w:rsidRPr="00BF5958" w:rsidRDefault="007968B9" w:rsidP="006D5CCD">
            <w:pPr>
              <w:keepNext/>
              <w:spacing w:after="120" w:line="276" w:lineRule="auto"/>
              <w:outlineLvl w:val="0"/>
              <w:rPr>
                <w:rFonts w:cs="Arial"/>
                <w:sz w:val="24"/>
                <w:szCs w:val="24"/>
              </w:rPr>
            </w:pPr>
          </w:p>
          <w:p w:rsidR="007968B9" w:rsidRPr="00BF5958" w:rsidRDefault="007968B9" w:rsidP="006D5CCD">
            <w:pPr>
              <w:keepNext/>
              <w:spacing w:after="120" w:line="276" w:lineRule="auto"/>
              <w:outlineLvl w:val="0"/>
              <w:rPr>
                <w:rFonts w:cs="Arial"/>
                <w:sz w:val="24"/>
                <w:szCs w:val="24"/>
              </w:rPr>
            </w:pPr>
          </w:p>
          <w:p w:rsidR="007968B9" w:rsidRPr="00BF5958" w:rsidRDefault="007968B9" w:rsidP="006D5CCD">
            <w:pPr>
              <w:keepNext/>
              <w:spacing w:after="120" w:line="276" w:lineRule="auto"/>
              <w:outlineLvl w:val="0"/>
              <w:rPr>
                <w:rFonts w:cs="Arial"/>
                <w:sz w:val="24"/>
                <w:szCs w:val="24"/>
              </w:rPr>
            </w:pPr>
          </w:p>
        </w:tc>
      </w:tr>
    </w:tbl>
    <w:p w:rsidR="004B1B70" w:rsidRPr="00BF5958" w:rsidRDefault="004B1B70" w:rsidP="004B1B70">
      <w:pPr>
        <w:keepNext/>
        <w:spacing w:after="120" w:line="276" w:lineRule="auto"/>
        <w:ind w:firstLine="1418"/>
        <w:outlineLvl w:val="0"/>
        <w:rPr>
          <w:rFonts w:cs="Arial"/>
          <w:sz w:val="24"/>
          <w:szCs w:val="24"/>
        </w:rPr>
      </w:pPr>
    </w:p>
    <w:p w:rsidR="004B1B70" w:rsidRPr="00BF5958" w:rsidRDefault="004B1B70" w:rsidP="00067B37">
      <w:pPr>
        <w:pStyle w:val="Heading2"/>
        <w:rPr>
          <w:rFonts w:cs="Arial"/>
          <w:sz w:val="24"/>
          <w:szCs w:val="24"/>
        </w:rPr>
      </w:pPr>
      <w:r w:rsidRPr="00BF5958">
        <w:rPr>
          <w:rFonts w:cs="Arial"/>
          <w:sz w:val="24"/>
          <w:szCs w:val="24"/>
        </w:rPr>
        <w:t xml:space="preserve">Please provide the status and details of the company registration with Company House. If this is pending, final confirmation will be required as an approval condition.  </w:t>
      </w:r>
    </w:p>
    <w:p w:rsidR="004B1B70" w:rsidRPr="00BF5958" w:rsidRDefault="004B1B70" w:rsidP="004B1B70">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1"/>
        <w:gridCol w:w="6219"/>
      </w:tblGrid>
      <w:tr w:rsidR="004B1B70" w:rsidRPr="00BF5958" w:rsidTr="006D5CCD">
        <w:tc>
          <w:tcPr>
            <w:tcW w:w="1271" w:type="dxa"/>
          </w:tcPr>
          <w:p w:rsidR="004B1B70" w:rsidRPr="00BF5958" w:rsidRDefault="004B1B70" w:rsidP="006D5CCD">
            <w:pPr>
              <w:keepNext/>
              <w:outlineLvl w:val="0"/>
              <w:rPr>
                <w:rFonts w:cs="Arial"/>
                <w:sz w:val="24"/>
                <w:szCs w:val="24"/>
              </w:rPr>
            </w:pPr>
            <w:r w:rsidRPr="00BF5958">
              <w:rPr>
                <w:rFonts w:cs="Arial"/>
                <w:sz w:val="24"/>
                <w:szCs w:val="24"/>
              </w:rPr>
              <w:t>Details:</w:t>
            </w:r>
          </w:p>
        </w:tc>
        <w:tc>
          <w:tcPr>
            <w:tcW w:w="6219" w:type="dxa"/>
          </w:tcPr>
          <w:p w:rsidR="004B1B70" w:rsidRPr="00BF5958" w:rsidRDefault="004B1B70" w:rsidP="006D5CCD">
            <w:pPr>
              <w:keepNext/>
              <w:spacing w:after="120" w:line="276" w:lineRule="auto"/>
              <w:outlineLvl w:val="0"/>
              <w:rPr>
                <w:rFonts w:cs="Arial"/>
                <w:sz w:val="24"/>
                <w:szCs w:val="24"/>
              </w:rPr>
            </w:pPr>
          </w:p>
          <w:p w:rsidR="004B1B70" w:rsidRPr="00BF5958" w:rsidRDefault="004B1B70" w:rsidP="006D5CCD">
            <w:pPr>
              <w:keepNext/>
              <w:spacing w:after="120" w:line="276" w:lineRule="auto"/>
              <w:outlineLvl w:val="0"/>
              <w:rPr>
                <w:rFonts w:cs="Arial"/>
                <w:sz w:val="24"/>
                <w:szCs w:val="24"/>
              </w:rPr>
            </w:pPr>
          </w:p>
          <w:p w:rsidR="004B1B70" w:rsidRPr="00BF5958" w:rsidRDefault="004B1B70" w:rsidP="006D5CCD">
            <w:pPr>
              <w:keepNext/>
              <w:spacing w:after="120" w:line="276" w:lineRule="auto"/>
              <w:outlineLvl w:val="0"/>
              <w:rPr>
                <w:rFonts w:cs="Arial"/>
                <w:sz w:val="24"/>
                <w:szCs w:val="24"/>
              </w:rPr>
            </w:pPr>
          </w:p>
        </w:tc>
      </w:tr>
    </w:tbl>
    <w:p w:rsidR="004B1B70" w:rsidRPr="00BF5958" w:rsidRDefault="004B1B70" w:rsidP="004B1B70">
      <w:pPr>
        <w:widowControl/>
        <w:numPr>
          <w:ilvl w:val="0"/>
          <w:numId w:val="2"/>
        </w:numPr>
        <w:tabs>
          <w:tab w:val="num" w:pos="360"/>
          <w:tab w:val="left" w:pos="720"/>
        </w:tabs>
        <w:spacing w:before="200" w:after="60"/>
        <w:ind w:left="0" w:firstLine="0"/>
        <w:outlineLvl w:val="0"/>
        <w:rPr>
          <w:rFonts w:cs="Arial"/>
          <w:b/>
          <w:bCs/>
          <w:sz w:val="24"/>
          <w:szCs w:val="24"/>
        </w:rPr>
      </w:pPr>
      <w:r w:rsidRPr="00BF5958">
        <w:rPr>
          <w:rFonts w:cs="Arial"/>
          <w:b/>
          <w:bCs/>
          <w:sz w:val="24"/>
          <w:szCs w:val="24"/>
        </w:rPr>
        <w:t>Statutory duty compliance</w:t>
      </w:r>
      <w:r w:rsidR="00BA60AD" w:rsidRPr="00BF5958">
        <w:rPr>
          <w:rFonts w:cs="Arial"/>
          <w:b/>
          <w:bCs/>
          <w:sz w:val="24"/>
          <w:szCs w:val="24"/>
        </w:rPr>
        <w:t xml:space="preserve"> </w:t>
      </w:r>
      <w:r w:rsidR="00BA60AD" w:rsidRPr="00BF5958">
        <w:rPr>
          <w:rFonts w:cs="Arial"/>
          <w:bCs/>
          <w:i/>
          <w:sz w:val="24"/>
          <w:szCs w:val="24"/>
        </w:rPr>
        <w:t>(support</w:t>
      </w:r>
      <w:r w:rsidR="00454514" w:rsidRPr="00BF5958">
        <w:rPr>
          <w:rFonts w:cs="Arial"/>
          <w:bCs/>
          <w:i/>
          <w:sz w:val="24"/>
          <w:szCs w:val="24"/>
        </w:rPr>
        <w:t>s</w:t>
      </w:r>
      <w:r w:rsidR="00BA60AD" w:rsidRPr="00BF5958">
        <w:rPr>
          <w:rFonts w:cs="Arial"/>
          <w:bCs/>
          <w:i/>
          <w:sz w:val="24"/>
          <w:szCs w:val="24"/>
        </w:rPr>
        <w:t xml:space="preserve"> KLOE 3.1, 4.1)</w:t>
      </w:r>
    </w:p>
    <w:p w:rsidR="004B1B70" w:rsidRPr="00BF5958" w:rsidRDefault="004B1B70" w:rsidP="004B1B70">
      <w:pPr>
        <w:pStyle w:val="Heading2"/>
        <w:rPr>
          <w:rFonts w:cs="Arial"/>
          <w:i/>
          <w:sz w:val="24"/>
          <w:szCs w:val="24"/>
        </w:rPr>
      </w:pPr>
      <w:r w:rsidRPr="00BF5958">
        <w:rPr>
          <w:rFonts w:cs="Arial"/>
          <w:sz w:val="24"/>
          <w:szCs w:val="24"/>
        </w:rPr>
        <w:t xml:space="preserve">Please refer to the CAF – this section is intended to set out how your proposals support the </w:t>
      </w:r>
      <w:r w:rsidR="008456A3" w:rsidRPr="00BF5958">
        <w:rPr>
          <w:rFonts w:cs="Arial"/>
          <w:sz w:val="24"/>
          <w:szCs w:val="24"/>
        </w:rPr>
        <w:t>C</w:t>
      </w:r>
      <w:r w:rsidRPr="00BF5958">
        <w:rPr>
          <w:rFonts w:cs="Arial"/>
          <w:sz w:val="24"/>
          <w:szCs w:val="24"/>
        </w:rPr>
        <w:t>ommissioner to comply with its statutory duties relating to public consultation and innovation</w:t>
      </w:r>
      <w:r w:rsidRPr="00BF5958">
        <w:rPr>
          <w:rFonts w:cs="Arial"/>
          <w:i/>
          <w:sz w:val="24"/>
          <w:szCs w:val="24"/>
        </w:rPr>
        <w:t xml:space="preserve">.  </w:t>
      </w:r>
    </w:p>
    <w:p w:rsidR="004B1B70" w:rsidRPr="00BF5958" w:rsidRDefault="004B1B70" w:rsidP="004B1B70">
      <w:pPr>
        <w:pStyle w:val="Heading2"/>
        <w:numPr>
          <w:ilvl w:val="0"/>
          <w:numId w:val="0"/>
        </w:numPr>
        <w:ind w:left="720"/>
        <w:rPr>
          <w:rFonts w:cs="Arial"/>
          <w:sz w:val="24"/>
          <w:szCs w:val="24"/>
        </w:rPr>
      </w:pPr>
      <w:r w:rsidRPr="00BF5958">
        <w:rPr>
          <w:rFonts w:cs="Arial"/>
          <w:sz w:val="24"/>
          <w:szCs w:val="24"/>
        </w:rPr>
        <w:t xml:space="preserve"> </w:t>
      </w: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4B1B70" w:rsidRPr="00BF5958" w:rsidTr="006D5CCD">
        <w:trPr>
          <w:trHeight w:val="1407"/>
        </w:trPr>
        <w:tc>
          <w:tcPr>
            <w:tcW w:w="7479" w:type="dxa"/>
          </w:tcPr>
          <w:p w:rsidR="004B1B70" w:rsidRPr="00BF5958" w:rsidRDefault="004B1B70" w:rsidP="006D5CCD">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and attach any supporting information and evidence, for example, business/case for change</w:t>
            </w:r>
            <w:r w:rsidR="008456A3" w:rsidRPr="00BF5958">
              <w:rPr>
                <w:rFonts w:eastAsia="MS Mincho" w:cs="Arial"/>
                <w:sz w:val="24"/>
                <w:szCs w:val="24"/>
                <w:lang w:eastAsia="en-US"/>
              </w:rPr>
              <w:t>, patient engagement/consultation plans</w:t>
            </w:r>
            <w:r w:rsidRPr="00BF5958">
              <w:rPr>
                <w:rFonts w:eastAsia="MS Mincho" w:cs="Arial"/>
                <w:sz w:val="24"/>
                <w:szCs w:val="24"/>
                <w:lang w:eastAsia="en-US"/>
              </w:rPr>
              <w:t>.</w:t>
            </w:r>
          </w:p>
          <w:p w:rsidR="004B1B70" w:rsidRPr="00BF5958" w:rsidRDefault="004B1B70" w:rsidP="006D5CCD">
            <w:pPr>
              <w:spacing w:before="60" w:after="60" w:line="276" w:lineRule="auto"/>
              <w:rPr>
                <w:rFonts w:eastAsia="MS Mincho" w:cs="Arial"/>
                <w:bCs/>
                <w:iCs/>
                <w:sz w:val="24"/>
                <w:szCs w:val="24"/>
                <w:lang w:eastAsia="en-US"/>
              </w:rPr>
            </w:pPr>
          </w:p>
          <w:p w:rsidR="004B1B70" w:rsidRPr="00BF5958" w:rsidRDefault="004B1B70" w:rsidP="006D5CCD">
            <w:pPr>
              <w:spacing w:before="60" w:after="60" w:line="276" w:lineRule="auto"/>
              <w:rPr>
                <w:rFonts w:eastAsia="MS Mincho" w:cs="Arial"/>
                <w:bCs/>
                <w:iCs/>
                <w:sz w:val="24"/>
                <w:szCs w:val="24"/>
                <w:lang w:eastAsia="en-US"/>
              </w:rPr>
            </w:pPr>
          </w:p>
          <w:p w:rsidR="004B1B70" w:rsidRPr="00BF5958" w:rsidRDefault="004B1B70" w:rsidP="006D5CCD">
            <w:pPr>
              <w:spacing w:before="60" w:after="60" w:line="276" w:lineRule="auto"/>
              <w:rPr>
                <w:rFonts w:eastAsia="MS Mincho" w:cs="Arial"/>
                <w:bCs/>
                <w:iCs/>
                <w:sz w:val="24"/>
                <w:szCs w:val="24"/>
                <w:lang w:eastAsia="en-US"/>
              </w:rPr>
            </w:pPr>
          </w:p>
          <w:p w:rsidR="00916306" w:rsidRPr="00BF5958" w:rsidRDefault="00916306" w:rsidP="006D5CCD">
            <w:pPr>
              <w:spacing w:before="60" w:after="60" w:line="276" w:lineRule="auto"/>
              <w:rPr>
                <w:rFonts w:eastAsia="MS Mincho" w:cs="Arial"/>
                <w:bCs/>
                <w:iCs/>
                <w:sz w:val="24"/>
                <w:szCs w:val="24"/>
                <w:lang w:eastAsia="en-US"/>
              </w:rPr>
            </w:pPr>
          </w:p>
          <w:p w:rsidR="004B1B70" w:rsidRPr="00BF5958" w:rsidRDefault="004B1B70" w:rsidP="006D5CCD">
            <w:pPr>
              <w:spacing w:before="60" w:after="60" w:line="276" w:lineRule="auto"/>
              <w:rPr>
                <w:rFonts w:eastAsia="MS Mincho" w:cs="Arial"/>
                <w:bCs/>
                <w:iCs/>
                <w:sz w:val="24"/>
                <w:szCs w:val="24"/>
                <w:lang w:eastAsia="en-US"/>
              </w:rPr>
            </w:pPr>
          </w:p>
        </w:tc>
      </w:tr>
    </w:tbl>
    <w:p w:rsidR="007968B9" w:rsidRPr="00BF5958" w:rsidRDefault="007968B9" w:rsidP="008C5DC7">
      <w:pPr>
        <w:keepNext/>
        <w:spacing w:after="120" w:line="276" w:lineRule="auto"/>
        <w:ind w:firstLine="1418"/>
        <w:outlineLvl w:val="0"/>
        <w:rPr>
          <w:rFonts w:cs="Arial"/>
          <w:sz w:val="24"/>
          <w:szCs w:val="24"/>
        </w:rPr>
      </w:pPr>
    </w:p>
    <w:p w:rsidR="00BC283F" w:rsidRPr="00BF5958" w:rsidRDefault="00BC283F" w:rsidP="00BC283F">
      <w:pPr>
        <w:widowControl/>
        <w:numPr>
          <w:ilvl w:val="0"/>
          <w:numId w:val="2"/>
        </w:numPr>
        <w:tabs>
          <w:tab w:val="num" w:pos="360"/>
          <w:tab w:val="left" w:pos="720"/>
        </w:tabs>
        <w:spacing w:before="200" w:after="60"/>
        <w:ind w:left="0" w:firstLine="0"/>
        <w:outlineLvl w:val="0"/>
        <w:rPr>
          <w:rFonts w:cs="Arial"/>
          <w:b/>
          <w:bCs/>
          <w:sz w:val="24"/>
          <w:szCs w:val="24"/>
        </w:rPr>
      </w:pPr>
      <w:r w:rsidRPr="00BF5958">
        <w:rPr>
          <w:rFonts w:cs="Arial"/>
          <w:b/>
          <w:bCs/>
          <w:sz w:val="24"/>
          <w:szCs w:val="24"/>
        </w:rPr>
        <w:t>Strategy and Delivery</w:t>
      </w:r>
      <w:r w:rsidR="00143E3C" w:rsidRPr="00BF5958">
        <w:rPr>
          <w:rFonts w:cs="Arial"/>
          <w:b/>
          <w:bCs/>
          <w:sz w:val="24"/>
          <w:szCs w:val="24"/>
        </w:rPr>
        <w:t xml:space="preserve"> </w:t>
      </w:r>
      <w:r w:rsidR="00143E3C" w:rsidRPr="00BF5958">
        <w:rPr>
          <w:rFonts w:cs="Arial"/>
          <w:bCs/>
          <w:i/>
          <w:sz w:val="24"/>
          <w:szCs w:val="24"/>
        </w:rPr>
        <w:t>(support</w:t>
      </w:r>
      <w:r w:rsidR="00454514" w:rsidRPr="00BF5958">
        <w:rPr>
          <w:rFonts w:cs="Arial"/>
          <w:bCs/>
          <w:i/>
          <w:sz w:val="24"/>
          <w:szCs w:val="24"/>
        </w:rPr>
        <w:t>s</w:t>
      </w:r>
      <w:r w:rsidR="00143E3C" w:rsidRPr="00BF5958">
        <w:rPr>
          <w:rFonts w:cs="Arial"/>
          <w:bCs/>
          <w:i/>
          <w:sz w:val="24"/>
          <w:szCs w:val="24"/>
        </w:rPr>
        <w:t xml:space="preserve"> KLOE 5.1, 5.2</w:t>
      </w:r>
      <w:r w:rsidR="00014EFA" w:rsidRPr="00BF5958">
        <w:rPr>
          <w:rFonts w:cs="Arial"/>
          <w:bCs/>
          <w:i/>
          <w:sz w:val="24"/>
          <w:szCs w:val="24"/>
        </w:rPr>
        <w:t>, 6.2</w:t>
      </w:r>
      <w:r w:rsidR="00143E3C" w:rsidRPr="00BF5958">
        <w:rPr>
          <w:rFonts w:cs="Arial"/>
          <w:bCs/>
          <w:i/>
          <w:sz w:val="24"/>
          <w:szCs w:val="24"/>
        </w:rPr>
        <w:t>)</w:t>
      </w:r>
    </w:p>
    <w:p w:rsidR="00BC283F" w:rsidRPr="00BF5958" w:rsidRDefault="00BC283F" w:rsidP="00BC283F">
      <w:pPr>
        <w:pStyle w:val="Heading2"/>
        <w:rPr>
          <w:rFonts w:cs="Arial"/>
          <w:i/>
          <w:sz w:val="24"/>
          <w:szCs w:val="24"/>
        </w:rPr>
      </w:pPr>
      <w:r w:rsidRPr="00BF5958">
        <w:rPr>
          <w:rFonts w:cs="Arial"/>
          <w:sz w:val="24"/>
          <w:szCs w:val="24"/>
        </w:rPr>
        <w:t xml:space="preserve">Please </w:t>
      </w:r>
      <w:r w:rsidR="004B1B70" w:rsidRPr="00BF5958">
        <w:rPr>
          <w:rFonts w:cs="Arial"/>
          <w:sz w:val="24"/>
          <w:szCs w:val="24"/>
        </w:rPr>
        <w:t xml:space="preserve">refer to the to the CAF – this section is for you to </w:t>
      </w:r>
      <w:r w:rsidRPr="00BF5958">
        <w:rPr>
          <w:rFonts w:cs="Arial"/>
          <w:sz w:val="24"/>
          <w:szCs w:val="24"/>
        </w:rPr>
        <w:t xml:space="preserve">describe your rationale for seeking to incorporate. </w:t>
      </w:r>
      <w:r w:rsidR="004B1B70" w:rsidRPr="00BF5958">
        <w:rPr>
          <w:rFonts w:cs="Arial"/>
          <w:sz w:val="24"/>
          <w:szCs w:val="24"/>
        </w:rPr>
        <w:t>This should include</w:t>
      </w:r>
      <w:r w:rsidRPr="00BF5958">
        <w:rPr>
          <w:rFonts w:cs="Arial"/>
          <w:sz w:val="24"/>
          <w:szCs w:val="24"/>
        </w:rPr>
        <w:t xml:space="preserve"> how this request will support </w:t>
      </w:r>
      <w:r w:rsidR="00E72387" w:rsidRPr="00BF5958">
        <w:rPr>
          <w:rFonts w:cs="Arial"/>
          <w:sz w:val="24"/>
          <w:szCs w:val="24"/>
        </w:rPr>
        <w:t xml:space="preserve">delivery </w:t>
      </w:r>
      <w:proofErr w:type="gramStart"/>
      <w:r w:rsidR="00E72387" w:rsidRPr="00BF5958">
        <w:rPr>
          <w:rFonts w:cs="Arial"/>
          <w:sz w:val="24"/>
          <w:szCs w:val="24"/>
        </w:rPr>
        <w:t>of</w:t>
      </w:r>
      <w:r w:rsidR="007A571D" w:rsidRPr="00BF5958">
        <w:rPr>
          <w:rFonts w:cs="Arial"/>
          <w:sz w:val="24"/>
          <w:szCs w:val="24"/>
        </w:rPr>
        <w:t>:</w:t>
      </w:r>
      <w:proofErr w:type="gramEnd"/>
      <w:r w:rsidR="00E72387" w:rsidRPr="00BF5958">
        <w:rPr>
          <w:rFonts w:cs="Arial"/>
          <w:sz w:val="24"/>
          <w:szCs w:val="24"/>
        </w:rPr>
        <w:t xml:space="preserve"> </w:t>
      </w:r>
      <w:r w:rsidRPr="00BF5958">
        <w:rPr>
          <w:rFonts w:cs="Arial"/>
          <w:sz w:val="24"/>
          <w:szCs w:val="24"/>
        </w:rPr>
        <w:t>the wider local system strategy for primary care</w:t>
      </w:r>
      <w:r w:rsidR="007A571D" w:rsidRPr="00BF5958">
        <w:rPr>
          <w:rFonts w:cs="Arial"/>
          <w:sz w:val="24"/>
          <w:szCs w:val="24"/>
        </w:rPr>
        <w:t>;</w:t>
      </w:r>
      <w:r w:rsidR="00916306" w:rsidRPr="00BF5958">
        <w:rPr>
          <w:rFonts w:cs="Arial"/>
          <w:sz w:val="24"/>
          <w:szCs w:val="24"/>
        </w:rPr>
        <w:t xml:space="preserve"> the </w:t>
      </w:r>
      <w:r w:rsidR="007A571D" w:rsidRPr="00BF5958">
        <w:rPr>
          <w:rFonts w:cs="Arial"/>
          <w:sz w:val="24"/>
          <w:szCs w:val="24"/>
        </w:rPr>
        <w:t>wider system [ICS]</w:t>
      </w:r>
      <w:r w:rsidR="00E72387" w:rsidRPr="00BF5958">
        <w:rPr>
          <w:rFonts w:cs="Arial"/>
          <w:sz w:val="24"/>
          <w:szCs w:val="24"/>
        </w:rPr>
        <w:t xml:space="preserve"> </w:t>
      </w:r>
      <w:r w:rsidR="007A571D" w:rsidRPr="00BF5958">
        <w:rPr>
          <w:rFonts w:cs="Arial"/>
          <w:sz w:val="24"/>
          <w:szCs w:val="24"/>
        </w:rPr>
        <w:t>strategy and transformation priorities; and support</w:t>
      </w:r>
      <w:r w:rsidRPr="00BF5958">
        <w:rPr>
          <w:rFonts w:cs="Arial"/>
          <w:sz w:val="24"/>
          <w:szCs w:val="24"/>
        </w:rPr>
        <w:t xml:space="preserve"> the sustainability of services delivered under the contract.</w:t>
      </w:r>
      <w:r w:rsidRPr="00BF5958">
        <w:rPr>
          <w:rFonts w:cs="Arial"/>
          <w:i/>
          <w:sz w:val="24"/>
          <w:szCs w:val="24"/>
        </w:rPr>
        <w:t xml:space="preserve">  </w:t>
      </w:r>
    </w:p>
    <w:p w:rsidR="00BC283F" w:rsidRPr="00BF5958" w:rsidRDefault="00BC283F" w:rsidP="00BC283F">
      <w:pPr>
        <w:pStyle w:val="Heading2"/>
        <w:numPr>
          <w:ilvl w:val="0"/>
          <w:numId w:val="0"/>
        </w:numPr>
        <w:ind w:left="720"/>
        <w:rPr>
          <w:rFonts w:cs="Arial"/>
          <w:sz w:val="24"/>
          <w:szCs w:val="24"/>
        </w:rPr>
      </w:pPr>
      <w:r w:rsidRPr="00BF5958">
        <w:rPr>
          <w:rFonts w:cs="Arial"/>
          <w:sz w:val="24"/>
          <w:szCs w:val="24"/>
        </w:rPr>
        <w:t xml:space="preserve">  </w:t>
      </w: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BC283F" w:rsidRPr="00BF5958" w:rsidTr="000C22CD">
        <w:trPr>
          <w:trHeight w:val="1407"/>
        </w:trPr>
        <w:tc>
          <w:tcPr>
            <w:tcW w:w="7479" w:type="dxa"/>
          </w:tcPr>
          <w:p w:rsidR="00BC283F" w:rsidRPr="00BF5958" w:rsidRDefault="004B1B70" w:rsidP="000C22CD">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w:t>
            </w:r>
            <w:r w:rsidR="00212898" w:rsidRPr="00BF5958">
              <w:rPr>
                <w:rFonts w:eastAsia="MS Mincho" w:cs="Arial"/>
                <w:sz w:val="24"/>
                <w:szCs w:val="24"/>
                <w:lang w:eastAsia="en-US"/>
              </w:rPr>
              <w:t xml:space="preserve"> your response under each sub-heading</w:t>
            </w:r>
            <w:r w:rsidRPr="00BF5958">
              <w:rPr>
                <w:rFonts w:eastAsia="MS Mincho" w:cs="Arial"/>
                <w:sz w:val="24"/>
                <w:szCs w:val="24"/>
                <w:lang w:eastAsia="en-US"/>
              </w:rPr>
              <w:t xml:space="preserve"> and attach any supporting information and evidence, for example, case for change.</w:t>
            </w:r>
          </w:p>
          <w:p w:rsidR="00BC283F" w:rsidRPr="00BF5958" w:rsidRDefault="00BC283F" w:rsidP="000C22CD">
            <w:pPr>
              <w:spacing w:before="60" w:after="60" w:line="276" w:lineRule="auto"/>
              <w:rPr>
                <w:rFonts w:eastAsia="MS Mincho" w:cs="Arial"/>
                <w:bCs/>
                <w:iCs/>
                <w:sz w:val="24"/>
                <w:szCs w:val="24"/>
                <w:lang w:eastAsia="en-US"/>
              </w:rPr>
            </w:pPr>
          </w:p>
          <w:p w:rsidR="00212898" w:rsidRPr="00BF5958" w:rsidRDefault="00212898" w:rsidP="000C22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 xml:space="preserve">Case for change </w:t>
            </w:r>
          </w:p>
          <w:p w:rsidR="00212898" w:rsidRPr="00BF5958" w:rsidRDefault="00212898" w:rsidP="000C22CD">
            <w:pPr>
              <w:spacing w:before="60" w:after="60" w:line="276" w:lineRule="auto"/>
              <w:rPr>
                <w:rFonts w:eastAsia="MS Mincho" w:cs="Arial"/>
                <w:bCs/>
                <w:i/>
                <w:iCs/>
                <w:sz w:val="24"/>
                <w:szCs w:val="24"/>
                <w:lang w:eastAsia="en-US"/>
              </w:rPr>
            </w:pPr>
          </w:p>
          <w:p w:rsidR="00212898" w:rsidRPr="00BF5958" w:rsidRDefault="00212898" w:rsidP="000C22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Strategic alignment</w:t>
            </w:r>
          </w:p>
          <w:p w:rsidR="00212898" w:rsidRPr="00BF5958" w:rsidRDefault="00212898" w:rsidP="000C22CD">
            <w:pPr>
              <w:spacing w:before="60" w:after="60" w:line="276" w:lineRule="auto"/>
              <w:rPr>
                <w:rFonts w:eastAsia="MS Mincho" w:cs="Arial"/>
                <w:bCs/>
                <w:i/>
                <w:iCs/>
                <w:sz w:val="24"/>
                <w:szCs w:val="24"/>
                <w:lang w:eastAsia="en-US"/>
              </w:rPr>
            </w:pPr>
          </w:p>
          <w:p w:rsidR="00212898" w:rsidRPr="00BF5958" w:rsidRDefault="00212898" w:rsidP="000C22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Supporting service sustainability</w:t>
            </w:r>
          </w:p>
          <w:p w:rsidR="00212898" w:rsidRPr="00BF5958" w:rsidRDefault="00212898" w:rsidP="000C22CD">
            <w:pPr>
              <w:spacing w:before="60" w:after="60" w:line="276" w:lineRule="auto"/>
              <w:rPr>
                <w:rFonts w:eastAsia="MS Mincho" w:cs="Arial"/>
                <w:bCs/>
                <w:iCs/>
                <w:sz w:val="24"/>
                <w:szCs w:val="24"/>
                <w:lang w:eastAsia="en-US"/>
              </w:rPr>
            </w:pPr>
          </w:p>
          <w:p w:rsidR="00212898" w:rsidRPr="00BF5958" w:rsidRDefault="00212898" w:rsidP="000C22CD">
            <w:pPr>
              <w:spacing w:before="60" w:after="60" w:line="276" w:lineRule="auto"/>
              <w:rPr>
                <w:rFonts w:eastAsia="MS Mincho" w:cs="Arial"/>
                <w:bCs/>
                <w:iCs/>
                <w:sz w:val="24"/>
                <w:szCs w:val="24"/>
                <w:lang w:eastAsia="en-US"/>
              </w:rPr>
            </w:pPr>
          </w:p>
        </w:tc>
      </w:tr>
    </w:tbl>
    <w:p w:rsidR="00212898" w:rsidRPr="00BF5958" w:rsidRDefault="00212898" w:rsidP="00212898">
      <w:pPr>
        <w:keepNext/>
        <w:spacing w:after="120" w:line="276" w:lineRule="auto"/>
        <w:ind w:firstLine="1418"/>
        <w:outlineLvl w:val="0"/>
        <w:rPr>
          <w:rFonts w:cs="Arial"/>
          <w:sz w:val="24"/>
          <w:szCs w:val="24"/>
        </w:rPr>
      </w:pPr>
    </w:p>
    <w:p w:rsidR="00212898" w:rsidRPr="00BF5958" w:rsidRDefault="00212898" w:rsidP="00212898">
      <w:pPr>
        <w:widowControl/>
        <w:numPr>
          <w:ilvl w:val="0"/>
          <w:numId w:val="2"/>
        </w:numPr>
        <w:tabs>
          <w:tab w:val="num" w:pos="360"/>
          <w:tab w:val="left" w:pos="720"/>
        </w:tabs>
        <w:spacing w:before="200" w:after="60"/>
        <w:ind w:left="0" w:firstLine="0"/>
        <w:outlineLvl w:val="0"/>
        <w:rPr>
          <w:rFonts w:cs="Arial"/>
          <w:b/>
          <w:bCs/>
          <w:sz w:val="24"/>
          <w:szCs w:val="24"/>
        </w:rPr>
      </w:pPr>
      <w:r w:rsidRPr="00BF5958">
        <w:rPr>
          <w:rFonts w:cs="Arial"/>
          <w:b/>
          <w:bCs/>
          <w:sz w:val="24"/>
          <w:szCs w:val="24"/>
        </w:rPr>
        <w:t>Provider entity</w:t>
      </w:r>
      <w:r w:rsidR="00014EFA" w:rsidRPr="00BF5958">
        <w:rPr>
          <w:rFonts w:cs="Arial"/>
          <w:bCs/>
          <w:i/>
          <w:sz w:val="24"/>
          <w:szCs w:val="24"/>
        </w:rPr>
        <w:t xml:space="preserve"> (support</w:t>
      </w:r>
      <w:r w:rsidR="00454514" w:rsidRPr="00BF5958">
        <w:rPr>
          <w:rFonts w:cs="Arial"/>
          <w:bCs/>
          <w:i/>
          <w:sz w:val="24"/>
          <w:szCs w:val="24"/>
        </w:rPr>
        <w:t>s</w:t>
      </w:r>
      <w:r w:rsidR="00014EFA" w:rsidRPr="00BF5958">
        <w:rPr>
          <w:rFonts w:cs="Arial"/>
          <w:bCs/>
          <w:i/>
          <w:sz w:val="24"/>
          <w:szCs w:val="24"/>
        </w:rPr>
        <w:t xml:space="preserve"> KLOE 6.1, 6.2, 6.3, 6.4</w:t>
      </w:r>
      <w:r w:rsidR="0064678C" w:rsidRPr="00BF5958">
        <w:rPr>
          <w:rFonts w:cs="Arial"/>
          <w:bCs/>
          <w:i/>
          <w:sz w:val="24"/>
          <w:szCs w:val="24"/>
        </w:rPr>
        <w:t>, 7.1</w:t>
      </w:r>
      <w:r w:rsidR="00014EFA" w:rsidRPr="00BF5958">
        <w:rPr>
          <w:rFonts w:cs="Arial"/>
          <w:bCs/>
          <w:i/>
          <w:sz w:val="24"/>
          <w:szCs w:val="24"/>
        </w:rPr>
        <w:t>)</w:t>
      </w:r>
    </w:p>
    <w:p w:rsidR="00212898" w:rsidRPr="00BF5958" w:rsidRDefault="00212898" w:rsidP="00212898">
      <w:pPr>
        <w:pStyle w:val="Heading2"/>
        <w:rPr>
          <w:rFonts w:cs="Arial"/>
          <w:i/>
          <w:sz w:val="24"/>
          <w:szCs w:val="24"/>
        </w:rPr>
      </w:pPr>
      <w:r w:rsidRPr="00BF5958">
        <w:rPr>
          <w:rFonts w:cs="Arial"/>
          <w:sz w:val="24"/>
          <w:szCs w:val="24"/>
        </w:rPr>
        <w:t>Please refer to the to the CAF – this section is for you to describe the proposed entity that will become the new contractor.</w:t>
      </w:r>
      <w:r w:rsidRPr="00BF5958">
        <w:rPr>
          <w:rFonts w:cs="Arial"/>
          <w:i/>
          <w:sz w:val="24"/>
          <w:szCs w:val="24"/>
        </w:rPr>
        <w:t xml:space="preserve">  </w:t>
      </w:r>
    </w:p>
    <w:p w:rsidR="00212898" w:rsidRPr="00BF5958" w:rsidRDefault="00212898" w:rsidP="00212898">
      <w:pPr>
        <w:pStyle w:val="Heading2"/>
        <w:numPr>
          <w:ilvl w:val="0"/>
          <w:numId w:val="0"/>
        </w:numPr>
        <w:ind w:left="720"/>
        <w:rPr>
          <w:rFonts w:cs="Arial"/>
          <w:sz w:val="24"/>
          <w:szCs w:val="24"/>
        </w:rPr>
      </w:pPr>
      <w:r w:rsidRPr="00BF5958">
        <w:rPr>
          <w:rFonts w:cs="Arial"/>
          <w:sz w:val="24"/>
          <w:szCs w:val="24"/>
        </w:rPr>
        <w:t xml:space="preserve">  </w:t>
      </w: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212898" w:rsidRPr="00BF5958" w:rsidTr="006D5CCD">
        <w:trPr>
          <w:trHeight w:val="1407"/>
        </w:trPr>
        <w:tc>
          <w:tcPr>
            <w:tcW w:w="7479" w:type="dxa"/>
          </w:tcPr>
          <w:p w:rsidR="00212898" w:rsidRPr="00BF5958" w:rsidRDefault="00212898" w:rsidP="006D5CCD">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your response under each sub-heading and attach any supporting information and evidence, for example, business and operating plan.</w:t>
            </w:r>
          </w:p>
          <w:p w:rsidR="00212898" w:rsidRPr="00BF5958" w:rsidRDefault="00212898" w:rsidP="006D5CCD">
            <w:pPr>
              <w:spacing w:before="60" w:after="60" w:line="276" w:lineRule="auto"/>
              <w:rPr>
                <w:rFonts w:eastAsia="MS Mincho" w:cs="Arial"/>
                <w:bCs/>
                <w:iCs/>
                <w:sz w:val="24"/>
                <w:szCs w:val="24"/>
                <w:lang w:eastAsia="en-US"/>
              </w:rPr>
            </w:pPr>
          </w:p>
          <w:p w:rsidR="00212898" w:rsidRPr="00BF5958" w:rsidRDefault="00212898" w:rsidP="006D5C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Performance history (current contractor)</w:t>
            </w:r>
          </w:p>
          <w:p w:rsidR="00212898" w:rsidRPr="00BF5958" w:rsidRDefault="00212898" w:rsidP="006D5CCD">
            <w:pPr>
              <w:spacing w:before="60" w:after="60" w:line="276" w:lineRule="auto"/>
              <w:rPr>
                <w:rFonts w:eastAsia="MS Mincho" w:cs="Arial"/>
                <w:bCs/>
                <w:i/>
                <w:iCs/>
                <w:sz w:val="24"/>
                <w:szCs w:val="24"/>
                <w:lang w:eastAsia="en-US"/>
              </w:rPr>
            </w:pPr>
          </w:p>
          <w:p w:rsidR="00212898" w:rsidRPr="00BF5958" w:rsidRDefault="006D5CCD" w:rsidP="006D5C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Details of p</w:t>
            </w:r>
            <w:r w:rsidR="00212898" w:rsidRPr="00BF5958">
              <w:rPr>
                <w:rFonts w:eastAsia="MS Mincho" w:cs="Arial"/>
                <w:bCs/>
                <w:i/>
                <w:iCs/>
                <w:sz w:val="24"/>
                <w:szCs w:val="24"/>
                <w:lang w:eastAsia="en-US"/>
              </w:rPr>
              <w:t xml:space="preserve">roposed provider entity </w:t>
            </w:r>
            <w:r w:rsidRPr="00BF5958">
              <w:rPr>
                <w:rFonts w:eastAsia="MS Mincho" w:cs="Arial"/>
                <w:bCs/>
                <w:i/>
                <w:iCs/>
                <w:sz w:val="24"/>
                <w:szCs w:val="24"/>
                <w:lang w:eastAsia="en-US"/>
              </w:rPr>
              <w:t xml:space="preserve">including </w:t>
            </w:r>
            <w:r w:rsidR="00212898" w:rsidRPr="00BF5958">
              <w:rPr>
                <w:rFonts w:eastAsia="MS Mincho" w:cs="Arial"/>
                <w:bCs/>
                <w:i/>
                <w:iCs/>
                <w:sz w:val="24"/>
                <w:szCs w:val="24"/>
                <w:lang w:eastAsia="en-US"/>
              </w:rPr>
              <w:t>governance and</w:t>
            </w:r>
            <w:r w:rsidRPr="00BF5958">
              <w:rPr>
                <w:rFonts w:eastAsia="MS Mincho" w:cs="Arial"/>
                <w:bCs/>
                <w:i/>
                <w:iCs/>
                <w:sz w:val="24"/>
                <w:szCs w:val="24"/>
                <w:lang w:eastAsia="en-US"/>
              </w:rPr>
              <w:t xml:space="preserve"> operating model</w:t>
            </w:r>
            <w:r w:rsidR="00212898" w:rsidRPr="00BF5958">
              <w:rPr>
                <w:rFonts w:eastAsia="MS Mincho" w:cs="Arial"/>
                <w:bCs/>
                <w:i/>
                <w:iCs/>
                <w:sz w:val="24"/>
                <w:szCs w:val="24"/>
                <w:lang w:eastAsia="en-US"/>
              </w:rPr>
              <w:t xml:space="preserve"> (new contractor)</w:t>
            </w:r>
          </w:p>
          <w:p w:rsidR="00212898" w:rsidRPr="00BF5958" w:rsidRDefault="00212898" w:rsidP="006D5CCD">
            <w:pPr>
              <w:spacing w:before="60" w:after="60" w:line="276" w:lineRule="auto"/>
              <w:rPr>
                <w:rFonts w:eastAsia="MS Mincho" w:cs="Arial"/>
                <w:bCs/>
                <w:i/>
                <w:iCs/>
                <w:sz w:val="24"/>
                <w:szCs w:val="24"/>
                <w:lang w:eastAsia="en-US"/>
              </w:rPr>
            </w:pPr>
          </w:p>
          <w:p w:rsidR="00212898" w:rsidRPr="00BF5958" w:rsidRDefault="00212898" w:rsidP="006D5C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Mobilisation plans</w:t>
            </w:r>
          </w:p>
          <w:p w:rsidR="00212898" w:rsidRPr="00BF5958" w:rsidRDefault="00212898" w:rsidP="006D5CCD">
            <w:pPr>
              <w:spacing w:before="60" w:after="60" w:line="276" w:lineRule="auto"/>
              <w:rPr>
                <w:rFonts w:eastAsia="MS Mincho" w:cs="Arial"/>
                <w:bCs/>
                <w:i/>
                <w:iCs/>
                <w:sz w:val="24"/>
                <w:szCs w:val="24"/>
                <w:lang w:eastAsia="en-US"/>
              </w:rPr>
            </w:pPr>
          </w:p>
          <w:p w:rsidR="00212898" w:rsidRPr="00BF5958" w:rsidRDefault="00212898" w:rsidP="006D5CCD">
            <w:pPr>
              <w:spacing w:before="60" w:after="60" w:line="276" w:lineRule="auto"/>
              <w:rPr>
                <w:rFonts w:eastAsia="MS Mincho" w:cs="Arial"/>
                <w:bCs/>
                <w:i/>
                <w:iCs/>
                <w:sz w:val="24"/>
                <w:szCs w:val="24"/>
                <w:lang w:eastAsia="en-US"/>
              </w:rPr>
            </w:pPr>
          </w:p>
          <w:p w:rsidR="00212898" w:rsidRPr="00BF5958" w:rsidRDefault="00212898" w:rsidP="006D5C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Contingency planning</w:t>
            </w:r>
          </w:p>
          <w:p w:rsidR="00916306" w:rsidRPr="00BF5958" w:rsidRDefault="00916306" w:rsidP="006D5CCD">
            <w:pPr>
              <w:spacing w:before="60" w:after="60" w:line="276" w:lineRule="auto"/>
              <w:rPr>
                <w:rFonts w:eastAsia="MS Mincho" w:cs="Arial"/>
                <w:bCs/>
                <w:i/>
                <w:iCs/>
                <w:sz w:val="24"/>
                <w:szCs w:val="24"/>
                <w:lang w:eastAsia="en-US"/>
              </w:rPr>
            </w:pPr>
          </w:p>
          <w:p w:rsidR="00212898" w:rsidRPr="00BF5958" w:rsidRDefault="00212898" w:rsidP="006D5CCD">
            <w:pPr>
              <w:spacing w:before="60" w:after="60" w:line="276" w:lineRule="auto"/>
              <w:rPr>
                <w:rFonts w:eastAsia="MS Mincho" w:cs="Arial"/>
                <w:bCs/>
                <w:iCs/>
                <w:sz w:val="24"/>
                <w:szCs w:val="24"/>
                <w:lang w:eastAsia="en-US"/>
              </w:rPr>
            </w:pPr>
          </w:p>
          <w:p w:rsidR="00212898" w:rsidRPr="00BF5958" w:rsidRDefault="00212898" w:rsidP="006D5CCD">
            <w:pPr>
              <w:spacing w:before="60" w:after="60" w:line="276" w:lineRule="auto"/>
              <w:rPr>
                <w:rFonts w:eastAsia="MS Mincho" w:cs="Arial"/>
                <w:bCs/>
                <w:iCs/>
                <w:sz w:val="24"/>
                <w:szCs w:val="24"/>
                <w:lang w:eastAsia="en-US"/>
              </w:rPr>
            </w:pPr>
          </w:p>
        </w:tc>
      </w:tr>
    </w:tbl>
    <w:p w:rsidR="00212898" w:rsidRPr="00BF5958" w:rsidRDefault="00212898" w:rsidP="00212898">
      <w:pPr>
        <w:pStyle w:val="Body2"/>
        <w:rPr>
          <w:rFonts w:cs="Arial"/>
          <w:sz w:val="24"/>
          <w:szCs w:val="24"/>
        </w:rPr>
      </w:pPr>
    </w:p>
    <w:p w:rsidR="00212898" w:rsidRPr="00BF5958" w:rsidRDefault="00212898" w:rsidP="00212898">
      <w:pPr>
        <w:widowControl/>
        <w:numPr>
          <w:ilvl w:val="0"/>
          <w:numId w:val="2"/>
        </w:numPr>
        <w:tabs>
          <w:tab w:val="num" w:pos="360"/>
          <w:tab w:val="left" w:pos="720"/>
        </w:tabs>
        <w:spacing w:before="200" w:after="60"/>
        <w:ind w:left="0" w:firstLine="0"/>
        <w:outlineLvl w:val="0"/>
        <w:rPr>
          <w:rFonts w:cs="Arial"/>
          <w:bCs/>
          <w:i/>
          <w:sz w:val="24"/>
          <w:szCs w:val="24"/>
        </w:rPr>
      </w:pPr>
      <w:r w:rsidRPr="00BF5958">
        <w:rPr>
          <w:rFonts w:cs="Arial"/>
          <w:b/>
          <w:bCs/>
          <w:sz w:val="24"/>
          <w:szCs w:val="24"/>
        </w:rPr>
        <w:t>Patients and care quality</w:t>
      </w:r>
      <w:r w:rsidR="00454514" w:rsidRPr="00BF5958">
        <w:rPr>
          <w:rFonts w:cs="Arial"/>
          <w:bCs/>
          <w:i/>
          <w:sz w:val="24"/>
          <w:szCs w:val="24"/>
        </w:rPr>
        <w:t xml:space="preserve"> (supports KLOE 5.2, 7.2, 7.3, 7.4</w:t>
      </w:r>
      <w:r w:rsidR="0064678C" w:rsidRPr="00BF5958">
        <w:rPr>
          <w:rFonts w:cs="Arial"/>
          <w:bCs/>
          <w:i/>
          <w:sz w:val="24"/>
          <w:szCs w:val="24"/>
        </w:rPr>
        <w:t>, 7.5</w:t>
      </w:r>
      <w:r w:rsidR="00454514" w:rsidRPr="00BF5958">
        <w:rPr>
          <w:rFonts w:cs="Arial"/>
          <w:bCs/>
          <w:i/>
          <w:sz w:val="24"/>
          <w:szCs w:val="24"/>
        </w:rPr>
        <w:t>)</w:t>
      </w:r>
    </w:p>
    <w:p w:rsidR="00212898" w:rsidRPr="00BF5958" w:rsidRDefault="00212898" w:rsidP="00212898">
      <w:pPr>
        <w:pStyle w:val="Heading2"/>
        <w:rPr>
          <w:rFonts w:cs="Arial"/>
          <w:i/>
          <w:sz w:val="24"/>
          <w:szCs w:val="24"/>
        </w:rPr>
      </w:pPr>
      <w:r w:rsidRPr="00BF5958">
        <w:rPr>
          <w:rFonts w:cs="Arial"/>
          <w:sz w:val="24"/>
          <w:szCs w:val="24"/>
        </w:rPr>
        <w:t>Please refer to the to the CAF – this section is for you to describe the benefits to patients and how they will be delivered.</w:t>
      </w:r>
      <w:r w:rsidRPr="00BF5958">
        <w:rPr>
          <w:rFonts w:cs="Arial"/>
          <w:i/>
          <w:sz w:val="24"/>
          <w:szCs w:val="24"/>
        </w:rPr>
        <w:t xml:space="preserve">  </w:t>
      </w:r>
    </w:p>
    <w:p w:rsidR="00BC283F" w:rsidRPr="00BF5958" w:rsidRDefault="00BC283F" w:rsidP="00AC4F94">
      <w:pPr>
        <w:pStyle w:val="Heading2"/>
        <w:numPr>
          <w:ilvl w:val="0"/>
          <w:numId w:val="0"/>
        </w:numPr>
        <w:ind w:left="1440"/>
        <w:rPr>
          <w:rFonts w:cs="Arial"/>
          <w:sz w:val="24"/>
          <w:szCs w:val="24"/>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BC283F" w:rsidRPr="00BF5958" w:rsidTr="000C22CD">
        <w:trPr>
          <w:trHeight w:val="1407"/>
        </w:trPr>
        <w:tc>
          <w:tcPr>
            <w:tcW w:w="7479" w:type="dxa"/>
          </w:tcPr>
          <w:p w:rsidR="00212898" w:rsidRPr="00BF5958" w:rsidRDefault="00212898" w:rsidP="00212898">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your response under each sub-heading and attach any supporting information and evidence, for example, engagement feedback.</w:t>
            </w:r>
            <w:r w:rsidR="00214145" w:rsidRPr="00BF5958">
              <w:rPr>
                <w:rFonts w:eastAsia="MS Mincho" w:cs="Arial"/>
                <w:sz w:val="24"/>
                <w:szCs w:val="24"/>
                <w:lang w:eastAsia="en-US"/>
              </w:rPr>
              <w:t xml:space="preserve"> You should provide further detail on proposed changes to the service model in </w:t>
            </w:r>
            <w:r w:rsidR="00A30C3E" w:rsidRPr="00BF5958">
              <w:rPr>
                <w:rFonts w:eastAsia="MS Mincho" w:cs="Arial"/>
                <w:sz w:val="24"/>
                <w:szCs w:val="24"/>
                <w:lang w:eastAsia="en-US"/>
              </w:rPr>
              <w:t>paragraph</w:t>
            </w:r>
            <w:r w:rsidR="00214145" w:rsidRPr="00BF5958">
              <w:rPr>
                <w:rFonts w:eastAsia="MS Mincho" w:cs="Arial"/>
                <w:sz w:val="24"/>
                <w:szCs w:val="24"/>
                <w:lang w:eastAsia="en-US"/>
              </w:rPr>
              <w:t xml:space="preserve"> 8</w:t>
            </w:r>
          </w:p>
          <w:p w:rsidR="00214145" w:rsidRPr="00BF5958" w:rsidRDefault="00214145">
            <w:pPr>
              <w:pStyle w:val="Heading2"/>
              <w:numPr>
                <w:ilvl w:val="0"/>
                <w:numId w:val="0"/>
              </w:numPr>
              <w:rPr>
                <w:rFonts w:eastAsia="MS Mincho" w:cs="Arial"/>
                <w:i/>
                <w:sz w:val="24"/>
                <w:szCs w:val="24"/>
                <w:lang w:eastAsia="en-US"/>
              </w:rPr>
            </w:pPr>
          </w:p>
          <w:p w:rsidR="00214145" w:rsidRPr="00BF5958" w:rsidRDefault="00214145">
            <w:pPr>
              <w:pStyle w:val="Heading2"/>
              <w:numPr>
                <w:ilvl w:val="0"/>
                <w:numId w:val="0"/>
              </w:numPr>
              <w:rPr>
                <w:rFonts w:eastAsia="MS Mincho" w:cs="Arial"/>
                <w:i/>
                <w:sz w:val="24"/>
                <w:szCs w:val="24"/>
                <w:lang w:eastAsia="en-US"/>
              </w:rPr>
            </w:pPr>
          </w:p>
          <w:p w:rsidR="00212898" w:rsidRPr="00BF5958" w:rsidRDefault="00212898" w:rsidP="00067B37">
            <w:pPr>
              <w:pStyle w:val="Heading2"/>
              <w:numPr>
                <w:ilvl w:val="0"/>
                <w:numId w:val="0"/>
              </w:numPr>
              <w:rPr>
                <w:rFonts w:eastAsia="MS Mincho" w:cs="Arial"/>
                <w:i/>
                <w:sz w:val="24"/>
                <w:szCs w:val="24"/>
                <w:lang w:eastAsia="en-US"/>
              </w:rPr>
            </w:pPr>
            <w:r w:rsidRPr="00BF5958">
              <w:rPr>
                <w:rFonts w:eastAsia="MS Mincho" w:cs="Arial"/>
                <w:i/>
                <w:sz w:val="24"/>
                <w:szCs w:val="24"/>
                <w:lang w:eastAsia="en-US"/>
              </w:rPr>
              <w:t xml:space="preserve">Impact on care quality </w:t>
            </w:r>
          </w:p>
          <w:p w:rsidR="00212898" w:rsidRPr="00BF5958" w:rsidRDefault="00212898" w:rsidP="00212898">
            <w:pPr>
              <w:pStyle w:val="Heading2"/>
              <w:numPr>
                <w:ilvl w:val="0"/>
                <w:numId w:val="0"/>
              </w:numPr>
              <w:ind w:left="1440" w:hanging="720"/>
              <w:rPr>
                <w:rFonts w:eastAsia="MS Mincho" w:cs="Arial"/>
                <w:i/>
                <w:sz w:val="24"/>
                <w:szCs w:val="24"/>
                <w:lang w:eastAsia="en-US"/>
              </w:rPr>
            </w:pPr>
          </w:p>
          <w:p w:rsidR="00C46807" w:rsidRPr="00BF5958" w:rsidRDefault="00C46807" w:rsidP="00C46807">
            <w:pPr>
              <w:pStyle w:val="Body2"/>
              <w:rPr>
                <w:rFonts w:eastAsia="MS Mincho" w:cs="Arial"/>
                <w:sz w:val="24"/>
                <w:szCs w:val="24"/>
                <w:lang w:eastAsia="en-US"/>
              </w:rPr>
            </w:pPr>
          </w:p>
          <w:p w:rsidR="00212898" w:rsidRPr="00BF5958" w:rsidRDefault="00212898" w:rsidP="00067B37">
            <w:pPr>
              <w:pStyle w:val="Heading2"/>
              <w:numPr>
                <w:ilvl w:val="0"/>
                <w:numId w:val="0"/>
              </w:numPr>
              <w:rPr>
                <w:rFonts w:eastAsia="MS Mincho" w:cs="Arial"/>
                <w:i/>
                <w:sz w:val="24"/>
                <w:szCs w:val="24"/>
                <w:lang w:eastAsia="en-US"/>
              </w:rPr>
            </w:pPr>
            <w:r w:rsidRPr="00BF5958">
              <w:rPr>
                <w:rFonts w:eastAsia="MS Mincho" w:cs="Arial"/>
                <w:i/>
                <w:sz w:val="24"/>
                <w:szCs w:val="24"/>
                <w:lang w:eastAsia="en-US"/>
              </w:rPr>
              <w:t>Benefits for patients</w:t>
            </w:r>
            <w:r w:rsidR="007D3F44" w:rsidRPr="00BF5958">
              <w:rPr>
                <w:rFonts w:eastAsia="MS Mincho" w:cs="Arial"/>
                <w:i/>
                <w:sz w:val="24"/>
                <w:szCs w:val="24"/>
                <w:lang w:eastAsia="en-US"/>
              </w:rPr>
              <w:t xml:space="preserve"> – including </w:t>
            </w:r>
            <w:r w:rsidR="008C0209" w:rsidRPr="00BF5958">
              <w:rPr>
                <w:rFonts w:eastAsia="MS Mincho" w:cs="Arial"/>
                <w:i/>
                <w:sz w:val="24"/>
                <w:szCs w:val="24"/>
                <w:lang w:eastAsia="en-US"/>
              </w:rPr>
              <w:t>improved population health outcomes</w:t>
            </w:r>
          </w:p>
          <w:p w:rsidR="00212898" w:rsidRPr="00BF5958" w:rsidRDefault="00212898" w:rsidP="00212898">
            <w:pPr>
              <w:pStyle w:val="Heading2"/>
              <w:numPr>
                <w:ilvl w:val="0"/>
                <w:numId w:val="0"/>
              </w:numPr>
              <w:rPr>
                <w:rFonts w:eastAsia="MS Mincho" w:cs="Arial"/>
                <w:i/>
                <w:sz w:val="24"/>
                <w:szCs w:val="24"/>
                <w:lang w:eastAsia="en-US"/>
              </w:rPr>
            </w:pPr>
          </w:p>
          <w:p w:rsidR="00C46807" w:rsidRPr="00BF5958" w:rsidRDefault="00C46807" w:rsidP="00C46807">
            <w:pPr>
              <w:pStyle w:val="Body2"/>
              <w:rPr>
                <w:rFonts w:eastAsia="MS Mincho" w:cs="Arial"/>
                <w:sz w:val="24"/>
                <w:szCs w:val="24"/>
                <w:lang w:eastAsia="en-US"/>
              </w:rPr>
            </w:pPr>
          </w:p>
          <w:p w:rsidR="00212898" w:rsidRPr="00BF5958" w:rsidRDefault="00212898" w:rsidP="00212898">
            <w:pPr>
              <w:pStyle w:val="Heading2"/>
              <w:numPr>
                <w:ilvl w:val="0"/>
                <w:numId w:val="0"/>
              </w:numPr>
              <w:rPr>
                <w:rFonts w:eastAsia="MS Mincho" w:cs="Arial"/>
                <w:i/>
                <w:sz w:val="24"/>
                <w:szCs w:val="24"/>
                <w:lang w:eastAsia="en-US"/>
              </w:rPr>
            </w:pPr>
            <w:r w:rsidRPr="00BF5958">
              <w:rPr>
                <w:rFonts w:eastAsia="MS Mincho" w:cs="Arial"/>
                <w:i/>
                <w:sz w:val="24"/>
                <w:szCs w:val="24"/>
                <w:lang w:eastAsia="en-US"/>
              </w:rPr>
              <w:t>Impact on patient choice</w:t>
            </w:r>
          </w:p>
          <w:p w:rsidR="00212898" w:rsidRPr="00BF5958" w:rsidRDefault="00212898" w:rsidP="00212898">
            <w:pPr>
              <w:pStyle w:val="Body2"/>
              <w:rPr>
                <w:rFonts w:eastAsia="MS Mincho" w:cs="Arial"/>
                <w:sz w:val="24"/>
                <w:szCs w:val="24"/>
                <w:lang w:eastAsia="en-US"/>
              </w:rPr>
            </w:pPr>
          </w:p>
          <w:p w:rsidR="00212898" w:rsidRPr="00BF5958" w:rsidRDefault="00212898" w:rsidP="00067B37">
            <w:pPr>
              <w:pStyle w:val="Body2"/>
              <w:ind w:left="0"/>
              <w:rPr>
                <w:rFonts w:eastAsia="MS Mincho" w:cs="Arial"/>
                <w:sz w:val="24"/>
                <w:szCs w:val="24"/>
                <w:lang w:eastAsia="en-US"/>
              </w:rPr>
            </w:pPr>
          </w:p>
          <w:p w:rsidR="006D5CCD" w:rsidRPr="00BF5958" w:rsidRDefault="00212898" w:rsidP="00212898">
            <w:pPr>
              <w:spacing w:before="60" w:after="60" w:line="276" w:lineRule="auto"/>
              <w:rPr>
                <w:rFonts w:eastAsia="MS Mincho" w:cs="Arial"/>
                <w:bCs/>
                <w:iCs/>
                <w:sz w:val="24"/>
                <w:szCs w:val="24"/>
                <w:highlight w:val="yellow"/>
                <w:lang w:eastAsia="en-US"/>
              </w:rPr>
            </w:pPr>
            <w:r w:rsidRPr="00BF5958">
              <w:rPr>
                <w:rFonts w:eastAsia="MS Mincho" w:cs="Arial"/>
                <w:i/>
                <w:sz w:val="24"/>
                <w:szCs w:val="24"/>
                <w:lang w:eastAsia="en-US"/>
              </w:rPr>
              <w:t xml:space="preserve">Clinical input and oversight </w:t>
            </w:r>
          </w:p>
          <w:p w:rsidR="006D5CCD" w:rsidRPr="00BF5958" w:rsidRDefault="006D5CCD" w:rsidP="00212898">
            <w:pPr>
              <w:spacing w:before="60" w:after="60" w:line="276" w:lineRule="auto"/>
              <w:rPr>
                <w:rFonts w:eastAsia="MS Mincho" w:cs="Arial"/>
                <w:bCs/>
                <w:iCs/>
                <w:sz w:val="24"/>
                <w:szCs w:val="24"/>
                <w:highlight w:val="yellow"/>
                <w:lang w:eastAsia="en-US"/>
              </w:rPr>
            </w:pPr>
          </w:p>
          <w:p w:rsidR="006D5CCD" w:rsidRPr="00BF5958" w:rsidRDefault="006D5CCD" w:rsidP="00212898">
            <w:pPr>
              <w:spacing w:before="60" w:after="60" w:line="276" w:lineRule="auto"/>
              <w:rPr>
                <w:rFonts w:eastAsia="MS Mincho" w:cs="Arial"/>
                <w:bCs/>
                <w:iCs/>
                <w:sz w:val="24"/>
                <w:szCs w:val="24"/>
                <w:highlight w:val="yellow"/>
                <w:lang w:eastAsia="en-US"/>
              </w:rPr>
            </w:pPr>
          </w:p>
          <w:p w:rsidR="00BC283F" w:rsidRPr="00BF5958" w:rsidRDefault="00BC283F" w:rsidP="00212898">
            <w:pPr>
              <w:spacing w:before="60" w:after="60" w:line="276" w:lineRule="auto"/>
              <w:rPr>
                <w:rFonts w:eastAsia="MS Mincho" w:cs="Arial"/>
                <w:bCs/>
                <w:iCs/>
                <w:sz w:val="24"/>
                <w:szCs w:val="24"/>
                <w:highlight w:val="yellow"/>
                <w:lang w:eastAsia="en-US"/>
              </w:rPr>
            </w:pPr>
          </w:p>
        </w:tc>
      </w:tr>
    </w:tbl>
    <w:bookmarkEnd w:id="0"/>
    <w:bookmarkEnd w:id="1"/>
    <w:bookmarkEnd w:id="2"/>
    <w:bookmarkEnd w:id="3"/>
    <w:bookmarkEnd w:id="4"/>
    <w:bookmarkEnd w:id="5"/>
    <w:p w:rsidR="00AD78FA" w:rsidRPr="00BF5958" w:rsidRDefault="006D5CCD" w:rsidP="00880D8F">
      <w:pPr>
        <w:pStyle w:val="Heading1"/>
        <w:rPr>
          <w:rFonts w:eastAsia="MS Mincho" w:cs="Arial"/>
          <w:bCs/>
          <w:i/>
          <w:caps/>
          <w:color w:val="943634" w:themeColor="accent2" w:themeShade="BF"/>
          <w:sz w:val="24"/>
          <w:szCs w:val="24"/>
        </w:rPr>
      </w:pPr>
      <w:r w:rsidRPr="00BF5958">
        <w:rPr>
          <w:rFonts w:cs="Arial"/>
          <w:b/>
          <w:sz w:val="24"/>
          <w:szCs w:val="24"/>
        </w:rPr>
        <w:t>Finance</w:t>
      </w:r>
      <w:r w:rsidR="004227DE" w:rsidRPr="00BF5958">
        <w:rPr>
          <w:rFonts w:cs="Arial"/>
          <w:b/>
          <w:sz w:val="24"/>
          <w:szCs w:val="24"/>
        </w:rPr>
        <w:t xml:space="preserve"> </w:t>
      </w:r>
      <w:r w:rsidR="004227DE" w:rsidRPr="00BF5958">
        <w:rPr>
          <w:rFonts w:cs="Arial"/>
          <w:i/>
          <w:sz w:val="24"/>
          <w:szCs w:val="24"/>
        </w:rPr>
        <w:t>(supports KLOE 8.1, 8.2, 8.3, 8.4)</w:t>
      </w:r>
    </w:p>
    <w:p w:rsidR="00646F92" w:rsidRPr="00BF5958" w:rsidRDefault="00646F92" w:rsidP="00646F92">
      <w:pPr>
        <w:pStyle w:val="Heading2"/>
        <w:rPr>
          <w:rFonts w:cs="Arial"/>
          <w:i/>
          <w:sz w:val="24"/>
          <w:szCs w:val="24"/>
        </w:rPr>
      </w:pPr>
      <w:bookmarkStart w:id="21" w:name="_Toc440982032"/>
      <w:r w:rsidRPr="00BF5958">
        <w:rPr>
          <w:rFonts w:cs="Arial"/>
          <w:sz w:val="24"/>
          <w:szCs w:val="24"/>
        </w:rPr>
        <w:t>Please refer to the to the CAF – this section is for you to describe the benefits to patients and how they will be delivered.</w:t>
      </w:r>
      <w:r w:rsidRPr="00BF5958">
        <w:rPr>
          <w:rFonts w:cs="Arial"/>
          <w:i/>
          <w:sz w:val="24"/>
          <w:szCs w:val="24"/>
        </w:rPr>
        <w:t xml:space="preserve">  </w:t>
      </w:r>
    </w:p>
    <w:p w:rsidR="00646F92" w:rsidRPr="00BF5958" w:rsidRDefault="00646F92" w:rsidP="00646F92">
      <w:pPr>
        <w:pStyle w:val="Heading2"/>
        <w:numPr>
          <w:ilvl w:val="0"/>
          <w:numId w:val="0"/>
        </w:numPr>
        <w:ind w:left="1440"/>
        <w:rPr>
          <w:rFonts w:cs="Arial"/>
          <w:sz w:val="24"/>
          <w:szCs w:val="24"/>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646F92" w:rsidRPr="00BF5958" w:rsidTr="00214145">
        <w:trPr>
          <w:trHeight w:val="1407"/>
        </w:trPr>
        <w:tc>
          <w:tcPr>
            <w:tcW w:w="7479" w:type="dxa"/>
          </w:tcPr>
          <w:p w:rsidR="00646F92" w:rsidRPr="00BF5958" w:rsidRDefault="00646F92" w:rsidP="00214145">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your response under each sub-heading and attach any supporting information and evidence, for example, engagement feedback.</w:t>
            </w:r>
          </w:p>
          <w:p w:rsidR="00F17DDD" w:rsidRPr="00BF5958" w:rsidRDefault="00F17DDD" w:rsidP="00646F92">
            <w:pPr>
              <w:spacing w:before="60" w:after="60" w:line="276" w:lineRule="auto"/>
              <w:rPr>
                <w:rFonts w:eastAsia="MS Mincho" w:cs="Arial"/>
                <w:bCs/>
                <w:iCs/>
                <w:vanish/>
                <w:sz w:val="24"/>
                <w:szCs w:val="24"/>
                <w:highlight w:val="yellow"/>
                <w:lang w:eastAsia="en-US"/>
              </w:rPr>
            </w:pPr>
          </w:p>
          <w:p w:rsidR="00F17DDD" w:rsidRPr="00BF5958" w:rsidRDefault="00F17DDD"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Financial plan/model underpinning the new delivery model </w:t>
            </w:r>
          </w:p>
          <w:p w:rsidR="00F17DDD" w:rsidRPr="00BF5958" w:rsidRDefault="00F17DDD" w:rsidP="00F17DDD">
            <w:pPr>
              <w:spacing w:before="60" w:after="60" w:line="276" w:lineRule="auto"/>
              <w:rPr>
                <w:rFonts w:eastAsia="MS Mincho" w:cs="Arial"/>
                <w:bCs/>
                <w:iCs/>
                <w:sz w:val="24"/>
                <w:szCs w:val="24"/>
                <w:lang w:eastAsia="en-US"/>
              </w:rPr>
            </w:pPr>
          </w:p>
          <w:p w:rsidR="00ED4799" w:rsidRPr="00BF5958" w:rsidRDefault="00ED4799" w:rsidP="00F17DDD">
            <w:pPr>
              <w:spacing w:before="60" w:after="60" w:line="276" w:lineRule="auto"/>
              <w:rPr>
                <w:rFonts w:eastAsia="MS Mincho" w:cs="Arial"/>
                <w:bCs/>
                <w:iCs/>
                <w:sz w:val="24"/>
                <w:szCs w:val="24"/>
                <w:lang w:eastAsia="en-US"/>
              </w:rPr>
            </w:pPr>
          </w:p>
          <w:p w:rsidR="00ED4799" w:rsidRPr="00BF5958" w:rsidRDefault="00ED4799" w:rsidP="00F17DDD">
            <w:pPr>
              <w:spacing w:before="60" w:after="60" w:line="276" w:lineRule="auto"/>
              <w:rPr>
                <w:rFonts w:eastAsia="MS Mincho" w:cs="Arial"/>
                <w:bCs/>
                <w:iCs/>
                <w:sz w:val="24"/>
                <w:szCs w:val="24"/>
                <w:lang w:eastAsia="en-US"/>
              </w:rPr>
            </w:pPr>
          </w:p>
          <w:p w:rsidR="00F17DDD" w:rsidRPr="00BF5958" w:rsidRDefault="00F17DDD"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Investment plans</w:t>
            </w:r>
            <w:r w:rsidR="00ED4799" w:rsidRPr="00BF5958">
              <w:rPr>
                <w:rFonts w:eastAsia="MS Mincho" w:cs="Arial"/>
                <w:bCs/>
                <w:iCs/>
                <w:sz w:val="24"/>
                <w:szCs w:val="24"/>
                <w:lang w:eastAsia="en-US"/>
              </w:rPr>
              <w:t xml:space="preserve"> post contract novation</w:t>
            </w:r>
          </w:p>
          <w:p w:rsidR="00F17DDD" w:rsidRPr="00BF5958" w:rsidRDefault="00F17DDD" w:rsidP="00F17DDD">
            <w:pPr>
              <w:spacing w:before="60" w:after="60" w:line="276" w:lineRule="auto"/>
              <w:rPr>
                <w:rFonts w:eastAsia="MS Mincho" w:cs="Arial"/>
                <w:bCs/>
                <w:iCs/>
                <w:sz w:val="24"/>
                <w:szCs w:val="24"/>
                <w:lang w:eastAsia="en-US"/>
              </w:rPr>
            </w:pPr>
          </w:p>
          <w:p w:rsidR="00ED4799" w:rsidRPr="00BF5958" w:rsidRDefault="00ED4799" w:rsidP="00F17DDD">
            <w:pPr>
              <w:spacing w:before="60" w:after="60" w:line="276" w:lineRule="auto"/>
              <w:rPr>
                <w:rFonts w:eastAsia="MS Mincho" w:cs="Arial"/>
                <w:bCs/>
                <w:iCs/>
                <w:sz w:val="24"/>
                <w:szCs w:val="24"/>
                <w:lang w:eastAsia="en-US"/>
              </w:rPr>
            </w:pPr>
          </w:p>
          <w:p w:rsidR="00ED4799" w:rsidRPr="00BF5958" w:rsidRDefault="00F17DDD"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Existing liabilities of </w:t>
            </w:r>
            <w:r w:rsidR="00ED4799" w:rsidRPr="00BF5958">
              <w:rPr>
                <w:rFonts w:eastAsia="MS Mincho" w:cs="Arial"/>
                <w:bCs/>
                <w:iCs/>
                <w:sz w:val="24"/>
                <w:szCs w:val="24"/>
                <w:lang w:eastAsia="en-US"/>
              </w:rPr>
              <w:t xml:space="preserve">contractor </w:t>
            </w:r>
          </w:p>
          <w:p w:rsidR="00ED4799" w:rsidRPr="00BF5958" w:rsidRDefault="00ED4799" w:rsidP="00F17DDD">
            <w:pPr>
              <w:spacing w:before="60" w:after="60" w:line="276" w:lineRule="auto"/>
              <w:rPr>
                <w:rFonts w:eastAsia="MS Mincho" w:cs="Arial"/>
                <w:bCs/>
                <w:iCs/>
                <w:sz w:val="24"/>
                <w:szCs w:val="24"/>
                <w:lang w:eastAsia="en-US"/>
              </w:rPr>
            </w:pPr>
          </w:p>
          <w:p w:rsidR="00ED4799" w:rsidRPr="00BF5958" w:rsidRDefault="00ED4799" w:rsidP="00F17DDD">
            <w:pPr>
              <w:spacing w:before="60" w:after="60" w:line="276" w:lineRule="auto"/>
              <w:rPr>
                <w:rFonts w:eastAsia="MS Mincho" w:cs="Arial"/>
                <w:bCs/>
                <w:iCs/>
                <w:sz w:val="24"/>
                <w:szCs w:val="24"/>
                <w:lang w:eastAsia="en-US"/>
              </w:rPr>
            </w:pPr>
          </w:p>
          <w:p w:rsidR="00F17DDD" w:rsidRPr="00BF5958" w:rsidRDefault="00ED4799"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Proposed liabilities of contractor at the point of novation </w:t>
            </w:r>
            <w:r w:rsidR="00F17DDD" w:rsidRPr="00BF5958">
              <w:rPr>
                <w:rFonts w:eastAsia="MS Mincho" w:cs="Arial"/>
                <w:bCs/>
                <w:iCs/>
                <w:sz w:val="24"/>
                <w:szCs w:val="24"/>
                <w:lang w:eastAsia="en-US"/>
              </w:rPr>
              <w:t xml:space="preserve"> </w:t>
            </w:r>
          </w:p>
          <w:p w:rsidR="00F17DDD" w:rsidRPr="00BF5958" w:rsidRDefault="00F17DDD" w:rsidP="00F17DDD">
            <w:pPr>
              <w:spacing w:before="60" w:after="60" w:line="276" w:lineRule="auto"/>
              <w:rPr>
                <w:rFonts w:eastAsia="MS Mincho" w:cs="Arial"/>
                <w:bCs/>
                <w:iCs/>
                <w:sz w:val="24"/>
                <w:szCs w:val="24"/>
                <w:lang w:eastAsia="en-US"/>
              </w:rPr>
            </w:pPr>
          </w:p>
          <w:p w:rsidR="00F17DDD" w:rsidRPr="00BF5958" w:rsidRDefault="00F17DDD" w:rsidP="00F17DDD">
            <w:pPr>
              <w:spacing w:before="60" w:after="60" w:line="276" w:lineRule="auto"/>
              <w:rPr>
                <w:rFonts w:eastAsia="MS Mincho" w:cs="Arial"/>
                <w:bCs/>
                <w:iCs/>
                <w:sz w:val="24"/>
                <w:szCs w:val="24"/>
                <w:lang w:eastAsia="en-US"/>
              </w:rPr>
            </w:pPr>
          </w:p>
          <w:p w:rsidR="00F17DDD" w:rsidRPr="00BF5958" w:rsidRDefault="00F17DDD"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Proposed governance </w:t>
            </w:r>
            <w:r w:rsidR="00ED4799" w:rsidRPr="00BF5958">
              <w:rPr>
                <w:rFonts w:eastAsia="MS Mincho" w:cs="Arial"/>
                <w:bCs/>
                <w:iCs/>
                <w:sz w:val="24"/>
                <w:szCs w:val="24"/>
                <w:lang w:eastAsia="en-US"/>
              </w:rPr>
              <w:t xml:space="preserve">arrangements </w:t>
            </w:r>
            <w:r w:rsidRPr="00BF5958">
              <w:rPr>
                <w:rFonts w:eastAsia="MS Mincho" w:cs="Arial"/>
                <w:bCs/>
                <w:iCs/>
                <w:sz w:val="24"/>
                <w:szCs w:val="24"/>
                <w:lang w:eastAsia="en-US"/>
              </w:rPr>
              <w:t>for financial matters and decision making</w:t>
            </w:r>
          </w:p>
          <w:p w:rsidR="00F17DDD" w:rsidRPr="00BF5958" w:rsidRDefault="00F17DDD" w:rsidP="00F17DDD">
            <w:pPr>
              <w:spacing w:before="60" w:after="60" w:line="276" w:lineRule="auto"/>
              <w:rPr>
                <w:rFonts w:eastAsia="MS Mincho" w:cs="Arial"/>
                <w:bCs/>
                <w:iCs/>
                <w:sz w:val="24"/>
                <w:szCs w:val="24"/>
                <w:lang w:eastAsia="en-US"/>
              </w:rPr>
            </w:pPr>
          </w:p>
          <w:p w:rsidR="00F17DDD" w:rsidRPr="00BF5958" w:rsidRDefault="00F17DDD" w:rsidP="00F17DDD">
            <w:pPr>
              <w:spacing w:before="60" w:after="60" w:line="276" w:lineRule="auto"/>
              <w:rPr>
                <w:rFonts w:eastAsia="MS Mincho" w:cs="Arial"/>
                <w:bCs/>
                <w:iCs/>
                <w:sz w:val="24"/>
                <w:szCs w:val="24"/>
                <w:lang w:eastAsia="en-US"/>
              </w:rPr>
            </w:pPr>
          </w:p>
          <w:p w:rsidR="00F17DDD" w:rsidRPr="00BF5958" w:rsidRDefault="00ED4799"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Details of </w:t>
            </w:r>
            <w:r w:rsidR="00F17DDD" w:rsidRPr="00BF5958">
              <w:rPr>
                <w:rFonts w:eastAsia="MS Mincho" w:cs="Arial"/>
                <w:bCs/>
                <w:iCs/>
                <w:sz w:val="24"/>
                <w:szCs w:val="24"/>
                <w:lang w:eastAsia="en-US"/>
              </w:rPr>
              <w:t>business</w:t>
            </w:r>
            <w:r w:rsidRPr="00BF5958">
              <w:rPr>
                <w:rFonts w:eastAsia="MS Mincho" w:cs="Arial"/>
                <w:bCs/>
                <w:iCs/>
                <w:sz w:val="24"/>
                <w:szCs w:val="24"/>
                <w:lang w:eastAsia="en-US"/>
              </w:rPr>
              <w:t xml:space="preserve"> and clinical</w:t>
            </w:r>
            <w:r w:rsidR="00F17DDD" w:rsidRPr="00BF5958">
              <w:rPr>
                <w:rFonts w:eastAsia="MS Mincho" w:cs="Arial"/>
                <w:bCs/>
                <w:iCs/>
                <w:sz w:val="24"/>
                <w:szCs w:val="24"/>
                <w:lang w:eastAsia="en-US"/>
              </w:rPr>
              <w:t xml:space="preserve"> insurance </w:t>
            </w:r>
            <w:r w:rsidRPr="00BF5958">
              <w:rPr>
                <w:rFonts w:eastAsia="MS Mincho" w:cs="Arial"/>
                <w:bCs/>
                <w:iCs/>
                <w:sz w:val="24"/>
                <w:szCs w:val="24"/>
                <w:lang w:eastAsia="en-US"/>
              </w:rPr>
              <w:t>cover (includes for private work)</w:t>
            </w:r>
          </w:p>
          <w:p w:rsidR="00646F92" w:rsidRPr="00BF5958" w:rsidRDefault="00646F92" w:rsidP="00214145">
            <w:pPr>
              <w:spacing w:before="60" w:after="60" w:line="276" w:lineRule="auto"/>
              <w:rPr>
                <w:rFonts w:eastAsia="MS Mincho" w:cs="Arial"/>
                <w:bCs/>
                <w:iCs/>
                <w:sz w:val="24"/>
                <w:szCs w:val="24"/>
                <w:highlight w:val="yellow"/>
                <w:lang w:eastAsia="en-US"/>
              </w:rPr>
            </w:pPr>
          </w:p>
          <w:p w:rsidR="00646F92" w:rsidRPr="00BF5958" w:rsidRDefault="00646F92" w:rsidP="00214145">
            <w:pPr>
              <w:spacing w:before="60" w:after="60" w:line="276" w:lineRule="auto"/>
              <w:rPr>
                <w:rFonts w:eastAsia="MS Mincho" w:cs="Arial"/>
                <w:bCs/>
                <w:iCs/>
                <w:sz w:val="24"/>
                <w:szCs w:val="24"/>
                <w:highlight w:val="yellow"/>
                <w:lang w:eastAsia="en-US"/>
              </w:rPr>
            </w:pPr>
          </w:p>
          <w:p w:rsidR="00ED4799" w:rsidRPr="00BF5958" w:rsidRDefault="00ED4799" w:rsidP="00214145">
            <w:pPr>
              <w:spacing w:before="60" w:after="60" w:line="276" w:lineRule="auto"/>
              <w:rPr>
                <w:rFonts w:eastAsia="MS Mincho" w:cs="Arial"/>
                <w:bCs/>
                <w:iCs/>
                <w:sz w:val="24"/>
                <w:szCs w:val="24"/>
                <w:highlight w:val="yellow"/>
                <w:lang w:eastAsia="en-US"/>
              </w:rPr>
            </w:pPr>
          </w:p>
        </w:tc>
      </w:tr>
    </w:tbl>
    <w:p w:rsidR="00214145" w:rsidRPr="00BF5958" w:rsidRDefault="00214145" w:rsidP="00067B37">
      <w:pPr>
        <w:widowControl/>
        <w:tabs>
          <w:tab w:val="left" w:pos="720"/>
        </w:tabs>
        <w:spacing w:before="200" w:after="60"/>
        <w:outlineLvl w:val="0"/>
        <w:rPr>
          <w:rFonts w:cs="Arial"/>
          <w:b/>
          <w:bCs/>
          <w:sz w:val="24"/>
          <w:szCs w:val="24"/>
        </w:rPr>
      </w:pPr>
      <w:bookmarkStart w:id="22" w:name="_Toc440982040"/>
      <w:bookmarkEnd w:id="21"/>
    </w:p>
    <w:p w:rsidR="00214145" w:rsidRPr="00BF5958" w:rsidRDefault="00214145" w:rsidP="00067B37">
      <w:pPr>
        <w:widowControl/>
        <w:tabs>
          <w:tab w:val="left" w:pos="720"/>
        </w:tabs>
        <w:spacing w:before="200" w:after="60"/>
        <w:outlineLvl w:val="0"/>
        <w:rPr>
          <w:rFonts w:cs="Arial"/>
          <w:b/>
          <w:bCs/>
          <w:sz w:val="24"/>
          <w:szCs w:val="24"/>
        </w:rPr>
      </w:pPr>
    </w:p>
    <w:p w:rsidR="00214145" w:rsidRPr="00BF5958" w:rsidRDefault="00214145" w:rsidP="00067B37">
      <w:pPr>
        <w:widowControl/>
        <w:tabs>
          <w:tab w:val="left" w:pos="720"/>
        </w:tabs>
        <w:spacing w:before="200" w:after="60"/>
        <w:outlineLvl w:val="0"/>
        <w:rPr>
          <w:rFonts w:cs="Arial"/>
          <w:b/>
          <w:bCs/>
          <w:sz w:val="24"/>
          <w:szCs w:val="24"/>
        </w:rPr>
      </w:pPr>
    </w:p>
    <w:p w:rsidR="00214145" w:rsidRPr="00BF5958" w:rsidRDefault="00214145" w:rsidP="00067B37">
      <w:pPr>
        <w:widowControl/>
        <w:tabs>
          <w:tab w:val="left" w:pos="720"/>
        </w:tabs>
        <w:spacing w:before="200" w:after="60"/>
        <w:outlineLvl w:val="0"/>
        <w:rPr>
          <w:rFonts w:cs="Arial"/>
          <w:b/>
          <w:bCs/>
          <w:sz w:val="24"/>
          <w:szCs w:val="24"/>
        </w:rPr>
      </w:pPr>
    </w:p>
    <w:p w:rsidR="00214145" w:rsidRPr="00BF5958" w:rsidRDefault="00214145" w:rsidP="00067B37">
      <w:pPr>
        <w:widowControl/>
        <w:tabs>
          <w:tab w:val="left" w:pos="720"/>
        </w:tabs>
        <w:spacing w:before="200" w:after="60"/>
        <w:outlineLvl w:val="0"/>
        <w:rPr>
          <w:rFonts w:cs="Arial"/>
          <w:b/>
          <w:bCs/>
          <w:sz w:val="24"/>
          <w:szCs w:val="24"/>
        </w:rPr>
      </w:pPr>
    </w:p>
    <w:p w:rsidR="00214145" w:rsidRPr="00BF5958" w:rsidRDefault="00214145" w:rsidP="00067B37">
      <w:pPr>
        <w:widowControl/>
        <w:tabs>
          <w:tab w:val="left" w:pos="720"/>
        </w:tabs>
        <w:spacing w:before="200" w:after="60"/>
        <w:outlineLvl w:val="0"/>
        <w:rPr>
          <w:rFonts w:cs="Arial"/>
          <w:b/>
          <w:bCs/>
          <w:sz w:val="24"/>
          <w:szCs w:val="24"/>
        </w:rPr>
      </w:pPr>
    </w:p>
    <w:p w:rsidR="00F17DDD" w:rsidRPr="00BF5958" w:rsidRDefault="00F17DDD" w:rsidP="00067B37">
      <w:pPr>
        <w:widowControl/>
        <w:tabs>
          <w:tab w:val="left" w:pos="720"/>
        </w:tabs>
        <w:spacing w:before="200" w:after="60"/>
        <w:outlineLvl w:val="0"/>
        <w:rPr>
          <w:rFonts w:cs="Arial"/>
          <w:b/>
          <w:bCs/>
          <w:sz w:val="24"/>
          <w:szCs w:val="24"/>
        </w:rPr>
      </w:pPr>
    </w:p>
    <w:p w:rsidR="00F17DDD" w:rsidRPr="00BF5958" w:rsidRDefault="00F17DDD" w:rsidP="00067B37">
      <w:pPr>
        <w:widowControl/>
        <w:tabs>
          <w:tab w:val="left" w:pos="720"/>
        </w:tabs>
        <w:spacing w:before="200" w:after="60"/>
        <w:outlineLvl w:val="0"/>
        <w:rPr>
          <w:rFonts w:cs="Arial"/>
          <w:b/>
          <w:bCs/>
          <w:sz w:val="24"/>
          <w:szCs w:val="24"/>
        </w:rPr>
      </w:pPr>
    </w:p>
    <w:p w:rsidR="00F17DDD" w:rsidRPr="00BF5958" w:rsidRDefault="00F17DDD" w:rsidP="00067B37">
      <w:pPr>
        <w:widowControl/>
        <w:tabs>
          <w:tab w:val="left" w:pos="720"/>
        </w:tabs>
        <w:spacing w:before="200" w:after="60"/>
        <w:outlineLvl w:val="0"/>
        <w:rPr>
          <w:rFonts w:cs="Arial"/>
          <w:b/>
          <w:bCs/>
          <w:sz w:val="24"/>
          <w:szCs w:val="24"/>
        </w:rPr>
      </w:pPr>
    </w:p>
    <w:bookmarkEnd w:id="22"/>
    <w:p w:rsidR="00AD78FA" w:rsidRPr="00BF5958" w:rsidRDefault="00A30C3E" w:rsidP="00152990">
      <w:pPr>
        <w:widowControl/>
        <w:numPr>
          <w:ilvl w:val="0"/>
          <w:numId w:val="2"/>
        </w:numPr>
        <w:tabs>
          <w:tab w:val="num" w:pos="360"/>
          <w:tab w:val="left" w:pos="720"/>
        </w:tabs>
        <w:spacing w:before="200" w:after="60"/>
        <w:ind w:left="0" w:firstLine="0"/>
        <w:outlineLvl w:val="0"/>
        <w:rPr>
          <w:rFonts w:cs="Arial"/>
          <w:b/>
          <w:bCs/>
          <w:sz w:val="24"/>
          <w:szCs w:val="24"/>
        </w:rPr>
      </w:pPr>
      <w:r w:rsidRPr="00BF5958">
        <w:rPr>
          <w:rFonts w:cs="Arial"/>
          <w:b/>
          <w:bCs/>
          <w:sz w:val="24"/>
          <w:szCs w:val="24"/>
        </w:rPr>
        <w:t>Supplementary information on p</w:t>
      </w:r>
      <w:r w:rsidR="00214145" w:rsidRPr="00BF5958">
        <w:rPr>
          <w:rFonts w:cs="Arial"/>
          <w:b/>
          <w:bCs/>
          <w:sz w:val="24"/>
          <w:szCs w:val="24"/>
        </w:rPr>
        <w:t>roposed changes to service model</w:t>
      </w:r>
      <w:r w:rsidR="00D85814" w:rsidRPr="00BF5958">
        <w:rPr>
          <w:rFonts w:cs="Arial"/>
          <w:bCs/>
          <w:i/>
          <w:sz w:val="24"/>
          <w:szCs w:val="24"/>
        </w:rPr>
        <w:t xml:space="preserve"> (supports KLOE 2.1, 3.1, 4.1, 5.2, 7.1-7.4)</w:t>
      </w:r>
    </w:p>
    <w:p w:rsidR="00152990" w:rsidRPr="00BF5958" w:rsidRDefault="00152990" w:rsidP="00152990">
      <w:pPr>
        <w:pStyle w:val="Heading2"/>
        <w:numPr>
          <w:ilvl w:val="1"/>
          <w:numId w:val="24"/>
        </w:numPr>
        <w:rPr>
          <w:rFonts w:cs="Arial"/>
          <w:iCs/>
          <w:sz w:val="24"/>
          <w:szCs w:val="24"/>
        </w:rPr>
      </w:pPr>
      <w:r w:rsidRPr="00BF5958">
        <w:rPr>
          <w:rFonts w:cs="Arial"/>
          <w:sz w:val="24"/>
          <w:szCs w:val="24"/>
        </w:rPr>
        <w:t xml:space="preserve">Please detail below </w:t>
      </w:r>
      <w:r w:rsidR="00952867" w:rsidRPr="00BF5958">
        <w:rPr>
          <w:rFonts w:cs="Arial"/>
          <w:sz w:val="24"/>
          <w:szCs w:val="24"/>
        </w:rPr>
        <w:t xml:space="preserve">any </w:t>
      </w:r>
      <w:r w:rsidR="00214145" w:rsidRPr="00BF5958">
        <w:rPr>
          <w:rFonts w:cs="Arial"/>
          <w:sz w:val="24"/>
          <w:szCs w:val="24"/>
        </w:rPr>
        <w:t>proposed changes to the service model:</w:t>
      </w:r>
    </w:p>
    <w:p w:rsidR="00152990" w:rsidRPr="00BF5958" w:rsidRDefault="00152990" w:rsidP="00152990">
      <w:pPr>
        <w:pStyle w:val="Body2"/>
        <w:ind w:left="0"/>
        <w:rPr>
          <w:rFonts w:cs="Arial"/>
          <w:sz w:val="24"/>
          <w:szCs w:val="24"/>
          <w:highlight w:val="yellow"/>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152990" w:rsidRPr="00BF5958" w:rsidTr="000C22CD">
        <w:trPr>
          <w:trHeight w:val="1407"/>
        </w:trPr>
        <w:tc>
          <w:tcPr>
            <w:tcW w:w="7479" w:type="dxa"/>
          </w:tcPr>
          <w:p w:rsidR="00152990" w:rsidRPr="00BF5958" w:rsidRDefault="00567F7C" w:rsidP="000C22CD">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changes</w:t>
            </w:r>
          </w:p>
          <w:p w:rsidR="00152990" w:rsidRPr="00BF5958" w:rsidRDefault="00152990" w:rsidP="000C22CD">
            <w:pPr>
              <w:spacing w:before="60" w:after="60" w:line="276" w:lineRule="auto"/>
              <w:rPr>
                <w:rFonts w:eastAsia="MS Mincho" w:cs="Arial"/>
                <w:bCs/>
                <w:iCs/>
                <w:sz w:val="24"/>
                <w:szCs w:val="24"/>
                <w:lang w:eastAsia="en-US"/>
              </w:rPr>
            </w:pPr>
          </w:p>
        </w:tc>
      </w:tr>
    </w:tbl>
    <w:p w:rsidR="00152990" w:rsidRPr="00BF5958" w:rsidRDefault="00152990" w:rsidP="00AD78FA">
      <w:pPr>
        <w:spacing w:line="276" w:lineRule="auto"/>
        <w:rPr>
          <w:rFonts w:cs="Arial"/>
          <w:sz w:val="24"/>
          <w:szCs w:val="24"/>
        </w:rPr>
      </w:pPr>
    </w:p>
    <w:p w:rsidR="00AD78FA" w:rsidRPr="00BF5958" w:rsidRDefault="00AD78FA" w:rsidP="00AD78FA">
      <w:pPr>
        <w:pStyle w:val="Heading2"/>
        <w:widowControl/>
        <w:tabs>
          <w:tab w:val="clear" w:pos="2268"/>
          <w:tab w:val="num" w:pos="1440"/>
        </w:tabs>
        <w:rPr>
          <w:rFonts w:eastAsia="MS Mincho" w:cs="Arial"/>
          <w:sz w:val="24"/>
          <w:szCs w:val="24"/>
        </w:rPr>
      </w:pPr>
      <w:bookmarkStart w:id="23" w:name="_Toc440982042"/>
      <w:r w:rsidRPr="00BF5958">
        <w:rPr>
          <w:rFonts w:eastAsia="MS Mincho" w:cs="Arial"/>
          <w:sz w:val="24"/>
          <w:szCs w:val="24"/>
        </w:rPr>
        <w:t>Will the process of incorporation have any effect on the location of current service provision – please mark ‘x’ in the appropriate box:</w:t>
      </w:r>
      <w:bookmarkEnd w:id="23"/>
    </w:p>
    <w:p w:rsidR="00AD78FA" w:rsidRPr="00BF5958" w:rsidRDefault="00AD78FA" w:rsidP="00D679D6">
      <w:pPr>
        <w:pStyle w:val="Body2"/>
        <w:ind w:left="0"/>
        <w:rPr>
          <w:rFonts w:eastAsia="MS Mincho" w:cs="Arial"/>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BF5958" w:rsidTr="0059416D">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Yes</w:t>
            </w:r>
          </w:p>
        </w:tc>
        <w:tc>
          <w:tcPr>
            <w:tcW w:w="957" w:type="dxa"/>
          </w:tcPr>
          <w:p w:rsidR="00AD78FA" w:rsidRPr="00BF5958" w:rsidRDefault="00AD78FA" w:rsidP="0059416D">
            <w:pPr>
              <w:rPr>
                <w:rFonts w:eastAsia="MS Mincho" w:cs="Arial"/>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BF5958" w:rsidRDefault="00AD78FA" w:rsidP="0059416D">
            <w:pPr>
              <w:rPr>
                <w:rFonts w:cs="Arial"/>
                <w:sz w:val="24"/>
                <w:szCs w:val="24"/>
              </w:rPr>
            </w:pPr>
          </w:p>
        </w:tc>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No</w:t>
            </w:r>
          </w:p>
        </w:tc>
        <w:tc>
          <w:tcPr>
            <w:tcW w:w="958" w:type="dxa"/>
          </w:tcPr>
          <w:p w:rsidR="00AD78FA" w:rsidRPr="00BF5958" w:rsidRDefault="00AD78FA" w:rsidP="0059416D">
            <w:pPr>
              <w:rPr>
                <w:rFonts w:eastAsia="MS Mincho" w:cs="Arial"/>
                <w:sz w:val="24"/>
                <w:szCs w:val="24"/>
                <w:lang w:eastAsia="en-US"/>
              </w:rPr>
            </w:pPr>
          </w:p>
        </w:tc>
      </w:tr>
    </w:tbl>
    <w:p w:rsidR="00AD78FA" w:rsidRPr="00BF5958" w:rsidRDefault="00AD78FA" w:rsidP="00AD78FA">
      <w:pPr>
        <w:spacing w:before="200" w:after="60"/>
        <w:ind w:left="1440"/>
        <w:rPr>
          <w:rFonts w:eastAsia="MS Mincho" w:cs="Arial"/>
          <w:sz w:val="24"/>
          <w:szCs w:val="24"/>
        </w:rPr>
      </w:pPr>
    </w:p>
    <w:p w:rsidR="00567F7C" w:rsidRPr="00BF5958" w:rsidRDefault="00567F7C" w:rsidP="00AD78FA">
      <w:pPr>
        <w:spacing w:before="200" w:after="60"/>
        <w:ind w:left="1440"/>
        <w:rPr>
          <w:rFonts w:eastAsia="MS Mincho" w:cs="Arial"/>
          <w:sz w:val="24"/>
          <w:szCs w:val="24"/>
        </w:rPr>
      </w:pPr>
    </w:p>
    <w:p w:rsidR="00AD78FA" w:rsidRPr="00BF5958" w:rsidRDefault="00AD78FA" w:rsidP="0064678C">
      <w:pPr>
        <w:pStyle w:val="Heading2"/>
        <w:widowControl/>
        <w:tabs>
          <w:tab w:val="clear" w:pos="2268"/>
          <w:tab w:val="num" w:pos="1440"/>
        </w:tabs>
        <w:rPr>
          <w:rFonts w:eastAsia="MS Mincho" w:cs="Arial"/>
          <w:sz w:val="24"/>
          <w:szCs w:val="24"/>
        </w:rPr>
      </w:pPr>
      <w:bookmarkStart w:id="24" w:name="_Toc440982043"/>
      <w:r w:rsidRPr="00BF5958">
        <w:rPr>
          <w:rFonts w:eastAsia="MS Mincho" w:cs="Arial"/>
          <w:sz w:val="24"/>
          <w:szCs w:val="24"/>
        </w:rPr>
        <w:t>Will the process of incorporation have any effect on the current range of services provided – please mark ‘x’ in the appropriate box:</w:t>
      </w:r>
      <w:bookmarkEnd w:id="24"/>
    </w:p>
    <w:tbl>
      <w:tblPr>
        <w:tblpPr w:leftFromText="180" w:rightFromText="180" w:vertAnchor="text" w:horzAnchor="margin" w:tblpX="1605"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BF5958" w:rsidTr="0059416D">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Yes</w:t>
            </w:r>
          </w:p>
        </w:tc>
        <w:tc>
          <w:tcPr>
            <w:tcW w:w="957" w:type="dxa"/>
          </w:tcPr>
          <w:p w:rsidR="00AD78FA" w:rsidRPr="00BF5958" w:rsidRDefault="00AD78FA" w:rsidP="0059416D">
            <w:pPr>
              <w:rPr>
                <w:rFonts w:eastAsia="MS Mincho" w:cs="Arial"/>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BF5958" w:rsidRDefault="00AD78FA" w:rsidP="0059416D">
            <w:pPr>
              <w:rPr>
                <w:rFonts w:cs="Arial"/>
                <w:sz w:val="24"/>
                <w:szCs w:val="24"/>
              </w:rPr>
            </w:pPr>
          </w:p>
        </w:tc>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No</w:t>
            </w:r>
          </w:p>
        </w:tc>
        <w:tc>
          <w:tcPr>
            <w:tcW w:w="958" w:type="dxa"/>
          </w:tcPr>
          <w:p w:rsidR="00AD78FA" w:rsidRPr="00BF5958" w:rsidRDefault="00AD78FA" w:rsidP="0059416D">
            <w:pPr>
              <w:rPr>
                <w:rFonts w:eastAsia="MS Mincho" w:cs="Arial"/>
                <w:sz w:val="24"/>
                <w:szCs w:val="24"/>
                <w:lang w:eastAsia="en-US"/>
              </w:rPr>
            </w:pPr>
          </w:p>
        </w:tc>
      </w:tr>
    </w:tbl>
    <w:p w:rsidR="00AD78FA" w:rsidRPr="00BF5958" w:rsidRDefault="00AD78FA" w:rsidP="00AD78FA">
      <w:pPr>
        <w:spacing w:before="60" w:after="120" w:line="276" w:lineRule="auto"/>
        <w:rPr>
          <w:rFonts w:eastAsia="MS Mincho" w:cs="Arial"/>
          <w:sz w:val="24"/>
          <w:szCs w:val="24"/>
        </w:rPr>
      </w:pPr>
    </w:p>
    <w:p w:rsidR="00AD78FA" w:rsidRPr="00BF5958" w:rsidRDefault="00AD78FA" w:rsidP="00AD78FA">
      <w:pPr>
        <w:spacing w:line="276" w:lineRule="auto"/>
        <w:rPr>
          <w:rFonts w:cs="Arial"/>
          <w:sz w:val="24"/>
          <w:szCs w:val="24"/>
        </w:rPr>
      </w:pPr>
    </w:p>
    <w:p w:rsidR="00AD78FA" w:rsidRPr="00BF5958" w:rsidRDefault="00AD78FA" w:rsidP="0064678C">
      <w:pPr>
        <w:pStyle w:val="Heading2"/>
        <w:widowControl/>
        <w:tabs>
          <w:tab w:val="clear" w:pos="2268"/>
          <w:tab w:val="num" w:pos="1440"/>
        </w:tabs>
        <w:rPr>
          <w:rFonts w:eastAsia="MS Mincho" w:cs="Arial"/>
          <w:sz w:val="24"/>
          <w:szCs w:val="24"/>
        </w:rPr>
      </w:pPr>
      <w:bookmarkStart w:id="25" w:name="_Toc440982044"/>
      <w:r w:rsidRPr="00BF5958">
        <w:rPr>
          <w:rFonts w:eastAsia="MS Mincho" w:cs="Arial"/>
          <w:sz w:val="24"/>
          <w:szCs w:val="24"/>
        </w:rPr>
        <w:t>Will there be any change to the practitioners providing the service – please mark ‘x’ in the appropriate box:</w:t>
      </w:r>
      <w:bookmarkEnd w:id="25"/>
    </w:p>
    <w:tbl>
      <w:tblPr>
        <w:tblpPr w:leftFromText="180" w:rightFromText="180" w:vertAnchor="text" w:horzAnchor="margin" w:tblpX="161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BF5958" w:rsidTr="0059416D">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Yes</w:t>
            </w:r>
          </w:p>
        </w:tc>
        <w:tc>
          <w:tcPr>
            <w:tcW w:w="957" w:type="dxa"/>
          </w:tcPr>
          <w:p w:rsidR="00AD78FA" w:rsidRPr="00BF5958" w:rsidRDefault="00AD78FA" w:rsidP="0059416D">
            <w:pPr>
              <w:rPr>
                <w:rFonts w:eastAsia="MS Mincho" w:cs="Arial"/>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BF5958" w:rsidRDefault="00AD78FA" w:rsidP="0059416D">
            <w:pPr>
              <w:rPr>
                <w:rFonts w:cs="Arial"/>
                <w:sz w:val="24"/>
                <w:szCs w:val="24"/>
              </w:rPr>
            </w:pPr>
          </w:p>
        </w:tc>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No</w:t>
            </w:r>
          </w:p>
        </w:tc>
        <w:tc>
          <w:tcPr>
            <w:tcW w:w="958" w:type="dxa"/>
          </w:tcPr>
          <w:p w:rsidR="00AD78FA" w:rsidRPr="00BF5958" w:rsidRDefault="00AD78FA" w:rsidP="0059416D">
            <w:pPr>
              <w:rPr>
                <w:rFonts w:eastAsia="MS Mincho" w:cs="Arial"/>
                <w:sz w:val="24"/>
                <w:szCs w:val="24"/>
                <w:lang w:eastAsia="en-US"/>
              </w:rPr>
            </w:pPr>
          </w:p>
        </w:tc>
      </w:tr>
    </w:tbl>
    <w:p w:rsidR="00AD78FA" w:rsidRPr="00BF5958" w:rsidRDefault="00AD78FA" w:rsidP="00AD78FA">
      <w:pPr>
        <w:keepNext/>
        <w:tabs>
          <w:tab w:val="left" w:pos="709"/>
        </w:tabs>
        <w:spacing w:after="120" w:line="276" w:lineRule="auto"/>
        <w:ind w:left="720" w:hanging="720"/>
        <w:outlineLvl w:val="0"/>
        <w:rPr>
          <w:rFonts w:eastAsia="MS Mincho" w:cs="Arial"/>
          <w:bCs/>
          <w:spacing w:val="-3"/>
          <w:sz w:val="24"/>
          <w:szCs w:val="24"/>
        </w:rPr>
      </w:pPr>
    </w:p>
    <w:p w:rsidR="00AD78FA" w:rsidRPr="00BF5958" w:rsidRDefault="00AD78FA" w:rsidP="00AD78FA">
      <w:pPr>
        <w:keepNext/>
        <w:tabs>
          <w:tab w:val="left" w:pos="709"/>
        </w:tabs>
        <w:spacing w:after="120" w:line="276" w:lineRule="auto"/>
        <w:ind w:left="720" w:hanging="720"/>
        <w:outlineLvl w:val="0"/>
        <w:rPr>
          <w:rFonts w:eastAsia="MS Mincho" w:cs="Arial"/>
          <w:bCs/>
          <w:spacing w:val="-3"/>
          <w:sz w:val="24"/>
          <w:szCs w:val="24"/>
        </w:rPr>
      </w:pPr>
    </w:p>
    <w:p w:rsidR="00AD78FA" w:rsidRPr="00BF5958" w:rsidRDefault="00AD78FA" w:rsidP="00AD78FA">
      <w:pPr>
        <w:pStyle w:val="Heading2"/>
        <w:widowControl/>
        <w:tabs>
          <w:tab w:val="clear" w:pos="2268"/>
          <w:tab w:val="num" w:pos="1440"/>
        </w:tabs>
        <w:rPr>
          <w:rFonts w:eastAsia="MS Mincho" w:cs="Arial"/>
          <w:sz w:val="24"/>
          <w:szCs w:val="24"/>
        </w:rPr>
      </w:pPr>
      <w:bookmarkStart w:id="26" w:name="_Toc440982045"/>
      <w:r w:rsidRPr="00BF5958">
        <w:rPr>
          <w:rFonts w:eastAsia="MS Mincho" w:cs="Arial"/>
          <w:sz w:val="24"/>
          <w:szCs w:val="24"/>
        </w:rPr>
        <w:t>If any of these questions receives a YES response, please provide details of the effect</w:t>
      </w:r>
      <w:r w:rsidR="0069206F" w:rsidRPr="00BF5958">
        <w:rPr>
          <w:rFonts w:eastAsia="MS Mincho" w:cs="Arial"/>
          <w:sz w:val="24"/>
          <w:szCs w:val="24"/>
        </w:rPr>
        <w:t xml:space="preserve"> and the reasons for this</w:t>
      </w:r>
      <w:r w:rsidRPr="00BF5958">
        <w:rPr>
          <w:rFonts w:eastAsia="MS Mincho" w:cs="Arial"/>
          <w:sz w:val="24"/>
          <w:szCs w:val="24"/>
        </w:rPr>
        <w:t>:</w:t>
      </w:r>
      <w:bookmarkEnd w:id="26"/>
    </w:p>
    <w:p w:rsidR="00577A3F" w:rsidRPr="00BF5958" w:rsidRDefault="00577A3F" w:rsidP="00577A3F">
      <w:pPr>
        <w:pStyle w:val="Body2"/>
        <w:rPr>
          <w:rFonts w:eastAsia="MS Mincho" w:cs="Arial"/>
          <w:sz w:val="24"/>
          <w:szCs w:val="24"/>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577A3F" w:rsidRPr="00BF5958" w:rsidTr="00F34108">
        <w:trPr>
          <w:trHeight w:val="1407"/>
        </w:trPr>
        <w:tc>
          <w:tcPr>
            <w:tcW w:w="7479" w:type="dxa"/>
          </w:tcPr>
          <w:p w:rsidR="00577A3F" w:rsidRPr="00BF5958" w:rsidRDefault="00567F7C" w:rsidP="00F34108">
            <w:pPr>
              <w:spacing w:before="60" w:after="60" w:line="276" w:lineRule="auto"/>
              <w:rPr>
                <w:rFonts w:eastAsia="MS Mincho" w:cs="Arial"/>
                <w:sz w:val="24"/>
                <w:szCs w:val="24"/>
                <w:lang w:eastAsia="en-US"/>
              </w:rPr>
            </w:pPr>
            <w:r w:rsidRPr="00BF5958">
              <w:rPr>
                <w:rFonts w:eastAsia="MS Mincho" w:cs="Arial"/>
                <w:sz w:val="24"/>
                <w:szCs w:val="24"/>
                <w:lang w:eastAsia="en-US"/>
              </w:rPr>
              <w:t xml:space="preserve">Please describe each ‘YES’ including the implications </w:t>
            </w:r>
          </w:p>
          <w:p w:rsidR="00577A3F" w:rsidRPr="00BF5958" w:rsidRDefault="00577A3F" w:rsidP="00F34108">
            <w:pPr>
              <w:spacing w:before="60" w:after="60" w:line="276" w:lineRule="auto"/>
              <w:rPr>
                <w:rFonts w:eastAsia="MS Mincho" w:cs="Arial"/>
                <w:bCs/>
                <w:iCs/>
                <w:sz w:val="24"/>
                <w:szCs w:val="24"/>
                <w:lang w:eastAsia="en-US"/>
              </w:rPr>
            </w:pPr>
          </w:p>
        </w:tc>
      </w:tr>
    </w:tbl>
    <w:p w:rsidR="00577A3F" w:rsidRPr="00BF5958" w:rsidRDefault="00577A3F" w:rsidP="00577A3F">
      <w:pPr>
        <w:pStyle w:val="Heading2"/>
        <w:rPr>
          <w:rFonts w:eastAsia="MS Mincho" w:cs="Arial"/>
          <w:sz w:val="24"/>
          <w:szCs w:val="24"/>
        </w:rPr>
      </w:pPr>
      <w:r w:rsidRPr="00BF5958">
        <w:rPr>
          <w:rFonts w:eastAsia="MS Mincho" w:cs="Arial"/>
          <w:sz w:val="24"/>
          <w:szCs w:val="24"/>
        </w:rPr>
        <w:t>For any/all effects described above please confirm any involvement or engagement with patients and provide evidence of the outcome of this involvement or engagement:</w:t>
      </w:r>
    </w:p>
    <w:p w:rsidR="00577A3F" w:rsidRPr="00BF5958" w:rsidRDefault="00577A3F" w:rsidP="00577A3F">
      <w:pPr>
        <w:pStyle w:val="Heading2"/>
        <w:widowControl/>
        <w:numPr>
          <w:ilvl w:val="0"/>
          <w:numId w:val="0"/>
        </w:numPr>
        <w:tabs>
          <w:tab w:val="clear" w:pos="2268"/>
          <w:tab w:val="num" w:pos="1440"/>
        </w:tabs>
        <w:ind w:left="1440"/>
        <w:rPr>
          <w:rFonts w:eastAsia="MS Mincho" w:cs="Arial"/>
          <w:sz w:val="24"/>
          <w:szCs w:val="24"/>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577A3F" w:rsidRPr="00BF5958" w:rsidTr="00F34108">
        <w:trPr>
          <w:trHeight w:val="1407"/>
        </w:trPr>
        <w:tc>
          <w:tcPr>
            <w:tcW w:w="7479" w:type="dxa"/>
          </w:tcPr>
          <w:p w:rsidR="00577A3F" w:rsidRPr="00BF5958" w:rsidRDefault="00577A3F" w:rsidP="00577A3F">
            <w:pPr>
              <w:spacing w:before="60" w:after="60" w:line="276" w:lineRule="auto"/>
              <w:rPr>
                <w:rFonts w:eastAsia="MS Mincho" w:cs="Arial"/>
                <w:bCs/>
                <w:iCs/>
                <w:sz w:val="24"/>
                <w:szCs w:val="24"/>
                <w:lang w:eastAsia="en-US"/>
              </w:rPr>
            </w:pPr>
            <w:r w:rsidRPr="00BF5958">
              <w:rPr>
                <w:rFonts w:eastAsia="MS Mincho" w:cs="Arial"/>
                <w:sz w:val="24"/>
                <w:szCs w:val="24"/>
                <w:lang w:eastAsia="en-US"/>
              </w:rPr>
              <w:t>Note: evidence of patient engagement and outcomes may be attached separately)</w:t>
            </w:r>
            <w:r w:rsidRPr="00BF5958">
              <w:rPr>
                <w:rFonts w:eastAsia="MS Mincho" w:cs="Arial"/>
                <w:bCs/>
                <w:iCs/>
                <w:sz w:val="24"/>
                <w:szCs w:val="24"/>
                <w:lang w:eastAsia="en-US"/>
              </w:rPr>
              <w:t xml:space="preserve"> </w:t>
            </w:r>
          </w:p>
          <w:p w:rsidR="00577A3F" w:rsidRPr="00BF5958" w:rsidRDefault="00577A3F" w:rsidP="00577A3F">
            <w:pPr>
              <w:spacing w:before="60" w:after="60" w:line="276" w:lineRule="auto"/>
              <w:rPr>
                <w:rFonts w:eastAsia="MS Mincho" w:cs="Arial"/>
                <w:bCs/>
                <w:iCs/>
                <w:sz w:val="24"/>
                <w:szCs w:val="24"/>
                <w:lang w:eastAsia="en-US"/>
              </w:rPr>
            </w:pPr>
          </w:p>
        </w:tc>
      </w:tr>
    </w:tbl>
    <w:p w:rsidR="00AD78FA" w:rsidRPr="00BF5958" w:rsidRDefault="00067B37" w:rsidP="00AD78FA">
      <w:pPr>
        <w:pStyle w:val="Heading2"/>
        <w:widowControl/>
        <w:tabs>
          <w:tab w:val="clear" w:pos="2268"/>
          <w:tab w:val="num" w:pos="1440"/>
        </w:tabs>
        <w:rPr>
          <w:rFonts w:cs="Arial"/>
          <w:sz w:val="24"/>
          <w:szCs w:val="24"/>
        </w:rPr>
      </w:pPr>
      <w:bookmarkStart w:id="27" w:name="_Toc440982063"/>
      <w:r w:rsidRPr="00BF5958">
        <w:rPr>
          <w:rFonts w:cs="Arial"/>
          <w:sz w:val="24"/>
          <w:szCs w:val="24"/>
        </w:rPr>
        <w:t>Service a</w:t>
      </w:r>
      <w:r w:rsidR="00214145" w:rsidRPr="00BF5958">
        <w:rPr>
          <w:rFonts w:cs="Arial"/>
          <w:sz w:val="24"/>
          <w:szCs w:val="24"/>
        </w:rPr>
        <w:t>ccess</w:t>
      </w:r>
      <w:bookmarkEnd w:id="27"/>
    </w:p>
    <w:p w:rsidR="00AD78FA" w:rsidRPr="00BF5958" w:rsidRDefault="00AD78FA" w:rsidP="00AD78FA">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735"/>
        <w:gridCol w:w="2713"/>
        <w:gridCol w:w="3172"/>
      </w:tblGrid>
      <w:tr w:rsidR="00AD78FA" w:rsidRPr="00BF5958" w:rsidTr="0059416D">
        <w:tc>
          <w:tcPr>
            <w:tcW w:w="1735" w:type="dxa"/>
            <w:tcBorders>
              <w:right w:val="single" w:sz="4" w:space="0" w:color="FFFFFF" w:themeColor="background1"/>
            </w:tcBorders>
            <w:shd w:val="clear" w:color="auto" w:fill="1C6CB4"/>
          </w:tcPr>
          <w:p w:rsidR="00AD78FA" w:rsidRPr="00BF5958" w:rsidRDefault="00AD78FA" w:rsidP="0059416D">
            <w:pPr>
              <w:keepNext/>
              <w:outlineLvl w:val="0"/>
              <w:rPr>
                <w:rFonts w:cs="Arial"/>
                <w:color w:val="FFFFFF" w:themeColor="background1"/>
                <w:sz w:val="24"/>
                <w:szCs w:val="24"/>
              </w:rPr>
            </w:pPr>
            <w:bookmarkStart w:id="28" w:name="_Toc440982064"/>
            <w:r w:rsidRPr="00BF5958">
              <w:rPr>
                <w:rFonts w:cs="Arial"/>
                <w:color w:val="FFFFFF" w:themeColor="background1"/>
                <w:sz w:val="24"/>
                <w:szCs w:val="24"/>
              </w:rPr>
              <w:t>Day</w:t>
            </w:r>
            <w:bookmarkEnd w:id="28"/>
          </w:p>
        </w:tc>
        <w:tc>
          <w:tcPr>
            <w:tcW w:w="2713" w:type="dxa"/>
            <w:tcBorders>
              <w:left w:val="single" w:sz="4" w:space="0" w:color="FFFFFF" w:themeColor="background1"/>
              <w:right w:val="single" w:sz="4" w:space="0" w:color="FFFFFF" w:themeColor="background1"/>
            </w:tcBorders>
            <w:shd w:val="clear" w:color="auto" w:fill="1C6CB4"/>
          </w:tcPr>
          <w:p w:rsidR="00AD78FA" w:rsidRPr="00BF5958" w:rsidRDefault="00AD78FA" w:rsidP="0059416D">
            <w:pPr>
              <w:keepNext/>
              <w:jc w:val="center"/>
              <w:outlineLvl w:val="0"/>
              <w:rPr>
                <w:rFonts w:cs="Arial"/>
                <w:color w:val="FFFFFF" w:themeColor="background1"/>
                <w:sz w:val="24"/>
                <w:szCs w:val="24"/>
              </w:rPr>
            </w:pPr>
            <w:bookmarkStart w:id="29" w:name="_Toc440982065"/>
            <w:r w:rsidRPr="00BF5958">
              <w:rPr>
                <w:rFonts w:cs="Arial"/>
                <w:color w:val="FFFFFF" w:themeColor="background1"/>
                <w:sz w:val="24"/>
                <w:szCs w:val="24"/>
              </w:rPr>
              <w:t>AM</w:t>
            </w:r>
            <w:bookmarkEnd w:id="29"/>
          </w:p>
        </w:tc>
        <w:tc>
          <w:tcPr>
            <w:tcW w:w="3172" w:type="dxa"/>
            <w:tcBorders>
              <w:left w:val="single" w:sz="4" w:space="0" w:color="FFFFFF" w:themeColor="background1"/>
            </w:tcBorders>
            <w:shd w:val="clear" w:color="auto" w:fill="1C6CB4"/>
          </w:tcPr>
          <w:p w:rsidR="00AD78FA" w:rsidRPr="00BF5958" w:rsidRDefault="00AD78FA" w:rsidP="0059416D">
            <w:pPr>
              <w:keepNext/>
              <w:jc w:val="center"/>
              <w:outlineLvl w:val="0"/>
              <w:rPr>
                <w:rFonts w:cs="Arial"/>
                <w:color w:val="FFFFFF" w:themeColor="background1"/>
                <w:sz w:val="24"/>
                <w:szCs w:val="24"/>
              </w:rPr>
            </w:pPr>
            <w:bookmarkStart w:id="30" w:name="_Toc440982066"/>
            <w:r w:rsidRPr="00BF5958">
              <w:rPr>
                <w:rFonts w:cs="Arial"/>
                <w:color w:val="FFFFFF" w:themeColor="background1"/>
                <w:sz w:val="24"/>
                <w:szCs w:val="24"/>
              </w:rPr>
              <w:t>PM</w:t>
            </w:r>
            <w:bookmarkEnd w:id="30"/>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1" w:name="_Toc440982067"/>
            <w:r w:rsidRPr="00BF5958">
              <w:rPr>
                <w:rFonts w:cs="Arial"/>
                <w:sz w:val="24"/>
                <w:szCs w:val="24"/>
              </w:rPr>
              <w:t>Monday</w:t>
            </w:r>
            <w:bookmarkEnd w:id="31"/>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2" w:name="_Toc440982068"/>
            <w:r w:rsidRPr="00BF5958">
              <w:rPr>
                <w:rFonts w:cs="Arial"/>
                <w:sz w:val="24"/>
                <w:szCs w:val="24"/>
              </w:rPr>
              <w:t>Tuesday</w:t>
            </w:r>
            <w:bookmarkEnd w:id="32"/>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3" w:name="_Toc440982069"/>
            <w:r w:rsidRPr="00BF5958">
              <w:rPr>
                <w:rFonts w:cs="Arial"/>
                <w:sz w:val="24"/>
                <w:szCs w:val="24"/>
              </w:rPr>
              <w:t>Wednesday</w:t>
            </w:r>
            <w:bookmarkEnd w:id="33"/>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4" w:name="_Toc440982070"/>
            <w:r w:rsidRPr="00BF5958">
              <w:rPr>
                <w:rFonts w:cs="Arial"/>
                <w:sz w:val="24"/>
                <w:szCs w:val="24"/>
              </w:rPr>
              <w:t>Thursday</w:t>
            </w:r>
            <w:bookmarkEnd w:id="34"/>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5" w:name="_Toc440982071"/>
            <w:r w:rsidRPr="00BF5958">
              <w:rPr>
                <w:rFonts w:cs="Arial"/>
                <w:sz w:val="24"/>
                <w:szCs w:val="24"/>
              </w:rPr>
              <w:t>Friday</w:t>
            </w:r>
            <w:bookmarkEnd w:id="35"/>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6" w:name="_Toc440982072"/>
            <w:r w:rsidRPr="00BF5958">
              <w:rPr>
                <w:rFonts w:cs="Arial"/>
                <w:sz w:val="24"/>
                <w:szCs w:val="24"/>
              </w:rPr>
              <w:t>Saturday</w:t>
            </w:r>
            <w:bookmarkEnd w:id="36"/>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7" w:name="_Toc440982073"/>
            <w:r w:rsidRPr="00BF5958">
              <w:rPr>
                <w:rFonts w:cs="Arial"/>
                <w:sz w:val="24"/>
                <w:szCs w:val="24"/>
              </w:rPr>
              <w:t>Sunday</w:t>
            </w:r>
            <w:bookmarkEnd w:id="37"/>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bl>
    <w:p w:rsidR="00AD78FA" w:rsidRPr="00BF5958" w:rsidRDefault="00AD78FA" w:rsidP="00AD78FA">
      <w:pPr>
        <w:keepNext/>
        <w:spacing w:after="120" w:line="276" w:lineRule="auto"/>
        <w:ind w:firstLine="1418"/>
        <w:outlineLvl w:val="0"/>
        <w:rPr>
          <w:rFonts w:cs="Arial"/>
          <w:sz w:val="24"/>
          <w:szCs w:val="24"/>
        </w:rPr>
      </w:pPr>
    </w:p>
    <w:p w:rsidR="00AD78FA" w:rsidRPr="00BF5958" w:rsidRDefault="00AD78FA" w:rsidP="00AD78FA">
      <w:pPr>
        <w:pStyle w:val="Heading2"/>
        <w:widowControl/>
        <w:tabs>
          <w:tab w:val="clear" w:pos="2268"/>
          <w:tab w:val="num" w:pos="1440"/>
        </w:tabs>
        <w:rPr>
          <w:rFonts w:cs="Arial"/>
          <w:sz w:val="24"/>
          <w:szCs w:val="24"/>
        </w:rPr>
      </w:pPr>
      <w:bookmarkStart w:id="38" w:name="_Toc440982079"/>
      <w:r w:rsidRPr="00BF5958">
        <w:rPr>
          <w:rFonts w:cs="Arial"/>
          <w:sz w:val="24"/>
          <w:szCs w:val="24"/>
        </w:rPr>
        <w:t>Please provide details of how you will maintain/improve access for existing and new patients.</w:t>
      </w:r>
      <w:bookmarkEnd w:id="38"/>
    </w:p>
    <w:p w:rsidR="00AD78FA" w:rsidRPr="00BF5958" w:rsidRDefault="00AD78FA" w:rsidP="00AD78FA">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RPr="00BF5958" w:rsidTr="0059416D">
        <w:tc>
          <w:tcPr>
            <w:tcW w:w="1276" w:type="dxa"/>
          </w:tcPr>
          <w:p w:rsidR="00AD78FA" w:rsidRPr="00BF5958" w:rsidRDefault="00AD78FA" w:rsidP="0059416D">
            <w:pPr>
              <w:keepNext/>
              <w:outlineLvl w:val="0"/>
              <w:rPr>
                <w:rFonts w:cs="Arial"/>
                <w:sz w:val="24"/>
                <w:szCs w:val="24"/>
              </w:rPr>
            </w:pPr>
            <w:bookmarkStart w:id="39" w:name="_Toc440982080"/>
            <w:r w:rsidRPr="00BF5958">
              <w:rPr>
                <w:rFonts w:cs="Arial"/>
                <w:sz w:val="24"/>
                <w:szCs w:val="24"/>
              </w:rPr>
              <w:t>Details:</w:t>
            </w:r>
            <w:bookmarkEnd w:id="39"/>
          </w:p>
        </w:tc>
        <w:tc>
          <w:tcPr>
            <w:tcW w:w="6344" w:type="dxa"/>
          </w:tcPr>
          <w:p w:rsidR="00AD78FA" w:rsidRPr="00BF5958" w:rsidRDefault="00AD78FA" w:rsidP="0059416D">
            <w:pPr>
              <w:keepNext/>
              <w:spacing w:after="120" w:line="276" w:lineRule="auto"/>
              <w:outlineLvl w:val="0"/>
              <w:rPr>
                <w:rFonts w:cs="Arial"/>
                <w:sz w:val="24"/>
                <w:szCs w:val="24"/>
              </w:rPr>
            </w:pPr>
          </w:p>
          <w:p w:rsidR="00AD78FA" w:rsidRPr="00BF5958" w:rsidRDefault="00AD78FA" w:rsidP="0059416D">
            <w:pPr>
              <w:keepNext/>
              <w:spacing w:after="120" w:line="276" w:lineRule="auto"/>
              <w:outlineLvl w:val="0"/>
              <w:rPr>
                <w:rFonts w:cs="Arial"/>
                <w:sz w:val="24"/>
                <w:szCs w:val="24"/>
              </w:rPr>
            </w:pPr>
          </w:p>
          <w:p w:rsidR="00AD78FA" w:rsidRPr="00BF5958" w:rsidRDefault="00AD78FA" w:rsidP="0059416D">
            <w:pPr>
              <w:keepNext/>
              <w:spacing w:after="120" w:line="276" w:lineRule="auto"/>
              <w:outlineLvl w:val="0"/>
              <w:rPr>
                <w:rFonts w:cs="Arial"/>
                <w:sz w:val="24"/>
                <w:szCs w:val="24"/>
              </w:rPr>
            </w:pPr>
          </w:p>
        </w:tc>
      </w:tr>
    </w:tbl>
    <w:p w:rsidR="00567F7C" w:rsidRPr="00BF5958" w:rsidRDefault="00567F7C" w:rsidP="00AD78FA">
      <w:pPr>
        <w:spacing w:line="276" w:lineRule="auto"/>
        <w:rPr>
          <w:rFonts w:cs="Arial"/>
          <w:sz w:val="24"/>
          <w:szCs w:val="24"/>
        </w:rPr>
      </w:pPr>
    </w:p>
    <w:p w:rsidR="00567F7C" w:rsidRPr="00BF5958" w:rsidRDefault="00567F7C" w:rsidP="00067B37">
      <w:pPr>
        <w:pStyle w:val="Heading2"/>
        <w:rPr>
          <w:rFonts w:cs="Arial"/>
          <w:sz w:val="24"/>
          <w:szCs w:val="24"/>
        </w:rPr>
      </w:pPr>
      <w:r w:rsidRPr="00BF5958">
        <w:rPr>
          <w:rFonts w:cs="Arial"/>
          <w:sz w:val="24"/>
          <w:szCs w:val="24"/>
        </w:rPr>
        <w:t>Please provide</w:t>
      </w:r>
      <w:r w:rsidR="002B6E06" w:rsidRPr="00BF5958">
        <w:rPr>
          <w:rFonts w:cs="Arial"/>
          <w:sz w:val="24"/>
          <w:szCs w:val="24"/>
        </w:rPr>
        <w:t xml:space="preserve"> any further</w:t>
      </w:r>
      <w:r w:rsidRPr="00BF5958">
        <w:rPr>
          <w:rFonts w:cs="Arial"/>
          <w:sz w:val="24"/>
          <w:szCs w:val="24"/>
        </w:rPr>
        <w:t xml:space="preserve"> details</w:t>
      </w:r>
      <w:r w:rsidR="002B6E06" w:rsidRPr="00BF5958">
        <w:rPr>
          <w:rFonts w:cs="Arial"/>
          <w:sz w:val="24"/>
          <w:szCs w:val="24"/>
        </w:rPr>
        <w:t xml:space="preserve"> that might be relevant to your request / proposal: </w:t>
      </w:r>
      <w:r w:rsidRPr="00BF5958">
        <w:rPr>
          <w:rFonts w:cs="Arial"/>
          <w:sz w:val="24"/>
          <w:szCs w:val="24"/>
        </w:rPr>
        <w:t xml:space="preserve"> </w:t>
      </w:r>
    </w:p>
    <w:p w:rsidR="00567F7C" w:rsidRPr="00BF5958" w:rsidRDefault="00567F7C" w:rsidP="00567F7C">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567F7C" w:rsidRPr="00BF5958" w:rsidTr="00283E2D">
        <w:tc>
          <w:tcPr>
            <w:tcW w:w="1276" w:type="dxa"/>
          </w:tcPr>
          <w:p w:rsidR="00567F7C" w:rsidRPr="00BF5958" w:rsidRDefault="00567F7C" w:rsidP="00283E2D">
            <w:pPr>
              <w:keepNext/>
              <w:outlineLvl w:val="0"/>
              <w:rPr>
                <w:rFonts w:cs="Arial"/>
                <w:sz w:val="24"/>
                <w:szCs w:val="24"/>
              </w:rPr>
            </w:pPr>
            <w:r w:rsidRPr="00BF5958">
              <w:rPr>
                <w:rFonts w:cs="Arial"/>
                <w:sz w:val="24"/>
                <w:szCs w:val="24"/>
              </w:rPr>
              <w:t>Details:</w:t>
            </w:r>
          </w:p>
        </w:tc>
        <w:tc>
          <w:tcPr>
            <w:tcW w:w="6344" w:type="dxa"/>
          </w:tcPr>
          <w:p w:rsidR="00567F7C" w:rsidRPr="00BF5958" w:rsidRDefault="00567F7C" w:rsidP="00283E2D">
            <w:pPr>
              <w:keepNext/>
              <w:spacing w:after="120" w:line="276" w:lineRule="auto"/>
              <w:outlineLvl w:val="0"/>
              <w:rPr>
                <w:rFonts w:cs="Arial"/>
                <w:sz w:val="24"/>
                <w:szCs w:val="24"/>
              </w:rPr>
            </w:pPr>
          </w:p>
          <w:p w:rsidR="00567F7C" w:rsidRPr="00BF5958" w:rsidRDefault="00567F7C" w:rsidP="00283E2D">
            <w:pPr>
              <w:keepNext/>
              <w:spacing w:after="120" w:line="276" w:lineRule="auto"/>
              <w:outlineLvl w:val="0"/>
              <w:rPr>
                <w:rFonts w:cs="Arial"/>
                <w:sz w:val="24"/>
                <w:szCs w:val="24"/>
              </w:rPr>
            </w:pPr>
          </w:p>
          <w:p w:rsidR="00567F7C" w:rsidRPr="00BF5958" w:rsidRDefault="00567F7C" w:rsidP="00283E2D">
            <w:pPr>
              <w:keepNext/>
              <w:spacing w:after="120" w:line="276" w:lineRule="auto"/>
              <w:outlineLvl w:val="0"/>
              <w:rPr>
                <w:rFonts w:cs="Arial"/>
                <w:sz w:val="24"/>
                <w:szCs w:val="24"/>
              </w:rPr>
            </w:pPr>
          </w:p>
        </w:tc>
      </w:tr>
    </w:tbl>
    <w:p w:rsidR="00567F7C" w:rsidRPr="00BF5958" w:rsidRDefault="00567F7C" w:rsidP="00567F7C">
      <w:pPr>
        <w:spacing w:line="276" w:lineRule="auto"/>
        <w:rPr>
          <w:rFonts w:cs="Arial"/>
          <w:sz w:val="24"/>
          <w:szCs w:val="24"/>
        </w:rPr>
      </w:pPr>
    </w:p>
    <w:p w:rsidR="00E54C48" w:rsidRPr="00BF5958" w:rsidRDefault="00E54C48" w:rsidP="00C46807">
      <w:pPr>
        <w:rPr>
          <w:rFonts w:cs="Arial"/>
          <w:sz w:val="24"/>
          <w:szCs w:val="24"/>
        </w:rPr>
      </w:pPr>
    </w:p>
    <w:sectPr w:rsidR="00E54C48" w:rsidRPr="00BF5958" w:rsidSect="009846AF">
      <w:footerReference w:type="default" r:id="rId13"/>
      <w:pgSz w:w="11906" w:h="16838" w:code="9"/>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1BC3" w:rsidRDefault="00C31BC3" w:rsidP="00282980">
      <w:r>
        <w:separator/>
      </w:r>
    </w:p>
  </w:endnote>
  <w:endnote w:type="continuationSeparator" w:id="0">
    <w:p w:rsidR="00C31BC3" w:rsidRDefault="00C31BC3"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212092"/>
      <w:docPartObj>
        <w:docPartGallery w:val="Page Numbers (Bottom of Page)"/>
        <w:docPartUnique/>
      </w:docPartObj>
    </w:sdtPr>
    <w:sdtEndPr>
      <w:rPr>
        <w:noProof/>
      </w:rPr>
    </w:sdtEndPr>
    <w:sdtContent>
      <w:p w:rsidR="00567F7C" w:rsidRDefault="00567F7C">
        <w:pPr>
          <w:pStyle w:val="Footer"/>
          <w:jc w:val="center"/>
        </w:pPr>
        <w:r>
          <w:fldChar w:fldCharType="begin"/>
        </w:r>
        <w:r>
          <w:instrText xml:space="preserve"> PAGE   \* MERGEFORMAT </w:instrText>
        </w:r>
        <w:r>
          <w:fldChar w:fldCharType="separate"/>
        </w:r>
        <w:r w:rsidR="00450A8B">
          <w:rPr>
            <w:noProof/>
          </w:rPr>
          <w:t>14</w:t>
        </w:r>
        <w:r>
          <w:rPr>
            <w:noProof/>
          </w:rPr>
          <w:fldChar w:fldCharType="end"/>
        </w:r>
      </w:p>
    </w:sdtContent>
  </w:sdt>
  <w:p w:rsidR="00214145" w:rsidRDefault="0021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1BC3" w:rsidRDefault="00C31BC3" w:rsidP="00282980">
      <w:r>
        <w:separator/>
      </w:r>
    </w:p>
  </w:footnote>
  <w:footnote w:type="continuationSeparator" w:id="0">
    <w:p w:rsidR="00C31BC3" w:rsidRDefault="00C31BC3" w:rsidP="0028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D72C41E"/>
    <w:lvl w:ilvl="0">
      <w:start w:val="1"/>
      <w:numFmt w:val="decimal"/>
      <w:pStyle w:val="Heading1"/>
      <w:lvlText w:val="%1."/>
      <w:lvlJc w:val="left"/>
      <w:pPr>
        <w:tabs>
          <w:tab w:val="num" w:pos="4122"/>
        </w:tabs>
        <w:ind w:left="4122" w:hanging="720"/>
      </w:pPr>
      <w:rPr>
        <w:rFonts w:ascii="Arial" w:hAnsi="Arial" w:cs="Arial" w:hint="default"/>
        <w:b w:val="0"/>
        <w:i w:val="0"/>
        <w:color w:val="auto"/>
        <w:sz w:val="22"/>
        <w:szCs w:val="22"/>
      </w:rPr>
    </w:lvl>
    <w:lvl w:ilvl="1">
      <w:start w:val="1"/>
      <w:numFmt w:val="decimal"/>
      <w:pStyle w:val="Heading2"/>
      <w:lvlText w:val="%1.%2"/>
      <w:lvlJc w:val="left"/>
      <w:pPr>
        <w:tabs>
          <w:tab w:val="num" w:pos="0"/>
        </w:tabs>
        <w:ind w:left="1440" w:hanging="720"/>
      </w:pPr>
      <w:rPr>
        <w:rFonts w:ascii="Arial" w:hAnsi="Arial" w:cs="Arial" w:hint="default"/>
        <w:b w:val="0"/>
        <w:i w:val="0"/>
        <w:iCs/>
        <w:sz w:val="22"/>
        <w:szCs w:val="22"/>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F75772"/>
    <w:multiLevelType w:val="multilevel"/>
    <w:tmpl w:val="E0DC03D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5F66264"/>
    <w:multiLevelType w:val="hybridMultilevel"/>
    <w:tmpl w:val="A46E8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A6D24"/>
    <w:multiLevelType w:val="hybridMultilevel"/>
    <w:tmpl w:val="913E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C21CA3"/>
    <w:multiLevelType w:val="hybridMultilevel"/>
    <w:tmpl w:val="A6940C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9A44607"/>
    <w:multiLevelType w:val="hybridMultilevel"/>
    <w:tmpl w:val="9ABE0F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634B8"/>
    <w:multiLevelType w:val="hybridMultilevel"/>
    <w:tmpl w:val="84B0D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90312"/>
    <w:multiLevelType w:val="hybridMultilevel"/>
    <w:tmpl w:val="1568AA18"/>
    <w:lvl w:ilvl="0" w:tplc="C88C176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1E1BB7"/>
    <w:multiLevelType w:val="hybridMultilevel"/>
    <w:tmpl w:val="F85E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B0058"/>
    <w:multiLevelType w:val="hybridMultilevel"/>
    <w:tmpl w:val="CD5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2F36"/>
    <w:multiLevelType w:val="hybridMultilevel"/>
    <w:tmpl w:val="E1A87A38"/>
    <w:lvl w:ilvl="0" w:tplc="399A460A">
      <w:start w:val="1"/>
      <w:numFmt w:val="bullet"/>
      <w:lvlText w:val=""/>
      <w:lvlJc w:val="left"/>
      <w:pPr>
        <w:ind w:left="1800" w:hanging="360"/>
      </w:pPr>
      <w:rPr>
        <w:rFonts w:ascii="Wingdings" w:hAnsi="Wingdings" w:hint="default"/>
        <w:sz w:val="28"/>
        <w:szCs w:val="28"/>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1" w15:restartNumberingAfterBreak="0">
    <w:nsid w:val="45045F0C"/>
    <w:multiLevelType w:val="hybridMultilevel"/>
    <w:tmpl w:val="10A02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B4007"/>
    <w:multiLevelType w:val="hybridMultilevel"/>
    <w:tmpl w:val="4B4E57AA"/>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561287F"/>
    <w:multiLevelType w:val="hybridMultilevel"/>
    <w:tmpl w:val="AC363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D518A"/>
    <w:multiLevelType w:val="hybridMultilevel"/>
    <w:tmpl w:val="B560D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539A0"/>
    <w:multiLevelType w:val="hybridMultilevel"/>
    <w:tmpl w:val="305A4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A2152"/>
    <w:multiLevelType w:val="hybridMultilevel"/>
    <w:tmpl w:val="114C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E382B"/>
    <w:multiLevelType w:val="hybridMultilevel"/>
    <w:tmpl w:val="C7F20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F563F6"/>
    <w:multiLevelType w:val="hybridMultilevel"/>
    <w:tmpl w:val="E600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377162">
    <w:abstractNumId w:val="16"/>
  </w:num>
  <w:num w:numId="2" w16cid:durableId="1964997356">
    <w:abstractNumId w:val="0"/>
  </w:num>
  <w:num w:numId="3" w16cid:durableId="40597004">
    <w:abstractNumId w:val="4"/>
  </w:num>
  <w:num w:numId="4" w16cid:durableId="315426341">
    <w:abstractNumId w:val="0"/>
  </w:num>
  <w:num w:numId="5" w16cid:durableId="795441936">
    <w:abstractNumId w:val="0"/>
  </w:num>
  <w:num w:numId="6" w16cid:durableId="34745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82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207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683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31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762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613380">
    <w:abstractNumId w:val="0"/>
  </w:num>
  <w:num w:numId="13" w16cid:durableId="434328741">
    <w:abstractNumId w:val="7"/>
  </w:num>
  <w:num w:numId="14" w16cid:durableId="269817551">
    <w:abstractNumId w:val="1"/>
  </w:num>
  <w:num w:numId="15" w16cid:durableId="748961980">
    <w:abstractNumId w:val="5"/>
  </w:num>
  <w:num w:numId="16" w16cid:durableId="1771388529">
    <w:abstractNumId w:val="14"/>
  </w:num>
  <w:num w:numId="17" w16cid:durableId="869998702">
    <w:abstractNumId w:val="19"/>
  </w:num>
  <w:num w:numId="18" w16cid:durableId="1730886507">
    <w:abstractNumId w:val="17"/>
  </w:num>
  <w:num w:numId="19" w16cid:durableId="524754087">
    <w:abstractNumId w:val="9"/>
  </w:num>
  <w:num w:numId="20" w16cid:durableId="383794288">
    <w:abstractNumId w:val="8"/>
  </w:num>
  <w:num w:numId="21" w16cid:durableId="141167003">
    <w:abstractNumId w:val="13"/>
  </w:num>
  <w:num w:numId="22" w16cid:durableId="2041317141">
    <w:abstractNumId w:val="3"/>
  </w:num>
  <w:num w:numId="23" w16cid:durableId="166796257">
    <w:abstractNumId w:val="10"/>
  </w:num>
  <w:num w:numId="24" w16cid:durableId="737362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5755032">
    <w:abstractNumId w:val="2"/>
  </w:num>
  <w:num w:numId="26" w16cid:durableId="1315181639">
    <w:abstractNumId w:val="0"/>
  </w:num>
  <w:num w:numId="27" w16cid:durableId="1545556950">
    <w:abstractNumId w:val="0"/>
  </w:num>
  <w:num w:numId="28" w16cid:durableId="962661222">
    <w:abstractNumId w:val="11"/>
  </w:num>
  <w:num w:numId="29" w16cid:durableId="38549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6350709">
    <w:abstractNumId w:val="0"/>
  </w:num>
  <w:num w:numId="31" w16cid:durableId="327949420">
    <w:abstractNumId w:val="18"/>
  </w:num>
  <w:num w:numId="32" w16cid:durableId="575940509">
    <w:abstractNumId w:val="15"/>
  </w:num>
  <w:num w:numId="33" w16cid:durableId="1128160520">
    <w:abstractNumId w:val="12"/>
  </w:num>
  <w:num w:numId="34" w16cid:durableId="1593050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80"/>
    <w:rsid w:val="000040E2"/>
    <w:rsid w:val="00014EFA"/>
    <w:rsid w:val="00024930"/>
    <w:rsid w:val="000639EB"/>
    <w:rsid w:val="00067B37"/>
    <w:rsid w:val="0009612A"/>
    <w:rsid w:val="000B7F76"/>
    <w:rsid w:val="000C22CD"/>
    <w:rsid w:val="000D6AA2"/>
    <w:rsid w:val="000E3418"/>
    <w:rsid w:val="000E73C9"/>
    <w:rsid w:val="0010020F"/>
    <w:rsid w:val="00143E3C"/>
    <w:rsid w:val="00152990"/>
    <w:rsid w:val="001618B6"/>
    <w:rsid w:val="001750D1"/>
    <w:rsid w:val="00183987"/>
    <w:rsid w:val="00186E58"/>
    <w:rsid w:val="00197482"/>
    <w:rsid w:val="001A2CA6"/>
    <w:rsid w:val="001D5387"/>
    <w:rsid w:val="001F67AC"/>
    <w:rsid w:val="00212898"/>
    <w:rsid w:val="00214145"/>
    <w:rsid w:val="00242406"/>
    <w:rsid w:val="00253D71"/>
    <w:rsid w:val="00264DD5"/>
    <w:rsid w:val="002744A9"/>
    <w:rsid w:val="00282980"/>
    <w:rsid w:val="00283E2D"/>
    <w:rsid w:val="00285C17"/>
    <w:rsid w:val="00286C84"/>
    <w:rsid w:val="002B2A09"/>
    <w:rsid w:val="002B3030"/>
    <w:rsid w:val="002B3FC2"/>
    <w:rsid w:val="002B6E06"/>
    <w:rsid w:val="002E3413"/>
    <w:rsid w:val="0030443E"/>
    <w:rsid w:val="00307BB1"/>
    <w:rsid w:val="003344DB"/>
    <w:rsid w:val="00334539"/>
    <w:rsid w:val="003605A6"/>
    <w:rsid w:val="00377215"/>
    <w:rsid w:val="00383B89"/>
    <w:rsid w:val="00384835"/>
    <w:rsid w:val="00386F93"/>
    <w:rsid w:val="003A5234"/>
    <w:rsid w:val="003F5CB5"/>
    <w:rsid w:val="0041475F"/>
    <w:rsid w:val="004227DE"/>
    <w:rsid w:val="00450A8B"/>
    <w:rsid w:val="00454514"/>
    <w:rsid w:val="00493EDE"/>
    <w:rsid w:val="004B1AB3"/>
    <w:rsid w:val="004B1B70"/>
    <w:rsid w:val="004C5B36"/>
    <w:rsid w:val="004C6842"/>
    <w:rsid w:val="004F3364"/>
    <w:rsid w:val="0051726A"/>
    <w:rsid w:val="0052111A"/>
    <w:rsid w:val="00521ACB"/>
    <w:rsid w:val="00536719"/>
    <w:rsid w:val="00551384"/>
    <w:rsid w:val="0055183F"/>
    <w:rsid w:val="00557508"/>
    <w:rsid w:val="00565372"/>
    <w:rsid w:val="00567F7C"/>
    <w:rsid w:val="005703A1"/>
    <w:rsid w:val="00577A3F"/>
    <w:rsid w:val="00577AF7"/>
    <w:rsid w:val="0059416D"/>
    <w:rsid w:val="0059452D"/>
    <w:rsid w:val="00597C41"/>
    <w:rsid w:val="005B0D61"/>
    <w:rsid w:val="005B3E94"/>
    <w:rsid w:val="005C5491"/>
    <w:rsid w:val="005D10C1"/>
    <w:rsid w:val="005D4597"/>
    <w:rsid w:val="005E05FE"/>
    <w:rsid w:val="005E5D8E"/>
    <w:rsid w:val="006036DF"/>
    <w:rsid w:val="00612114"/>
    <w:rsid w:val="00616174"/>
    <w:rsid w:val="00622854"/>
    <w:rsid w:val="00624DAD"/>
    <w:rsid w:val="00633700"/>
    <w:rsid w:val="006411D4"/>
    <w:rsid w:val="0064678C"/>
    <w:rsid w:val="00646F92"/>
    <w:rsid w:val="006502C3"/>
    <w:rsid w:val="00672A9B"/>
    <w:rsid w:val="00673B9B"/>
    <w:rsid w:val="0069206F"/>
    <w:rsid w:val="00697EA9"/>
    <w:rsid w:val="006A4B17"/>
    <w:rsid w:val="006B41F2"/>
    <w:rsid w:val="006B5AA3"/>
    <w:rsid w:val="006C2B7D"/>
    <w:rsid w:val="006D43ED"/>
    <w:rsid w:val="006D5CCD"/>
    <w:rsid w:val="006D6AF4"/>
    <w:rsid w:val="006D7405"/>
    <w:rsid w:val="006F0F39"/>
    <w:rsid w:val="007015E0"/>
    <w:rsid w:val="007101C2"/>
    <w:rsid w:val="00711E93"/>
    <w:rsid w:val="0071666C"/>
    <w:rsid w:val="007212D8"/>
    <w:rsid w:val="00730AE1"/>
    <w:rsid w:val="00747CDB"/>
    <w:rsid w:val="00763EDD"/>
    <w:rsid w:val="00765866"/>
    <w:rsid w:val="00791504"/>
    <w:rsid w:val="007968B9"/>
    <w:rsid w:val="007A571D"/>
    <w:rsid w:val="007B6AE2"/>
    <w:rsid w:val="007C2817"/>
    <w:rsid w:val="007D2D5E"/>
    <w:rsid w:val="007D3F44"/>
    <w:rsid w:val="007F5A87"/>
    <w:rsid w:val="007F63FD"/>
    <w:rsid w:val="007F7CF6"/>
    <w:rsid w:val="008456A3"/>
    <w:rsid w:val="00871589"/>
    <w:rsid w:val="00876E77"/>
    <w:rsid w:val="00880D8F"/>
    <w:rsid w:val="00883729"/>
    <w:rsid w:val="008952CC"/>
    <w:rsid w:val="008C0209"/>
    <w:rsid w:val="008C47A4"/>
    <w:rsid w:val="008C5DC7"/>
    <w:rsid w:val="008C70D8"/>
    <w:rsid w:val="008E3ACF"/>
    <w:rsid w:val="008E5C68"/>
    <w:rsid w:val="00916306"/>
    <w:rsid w:val="00952867"/>
    <w:rsid w:val="0096062B"/>
    <w:rsid w:val="0097180B"/>
    <w:rsid w:val="009846AF"/>
    <w:rsid w:val="00992BDE"/>
    <w:rsid w:val="009C20C5"/>
    <w:rsid w:val="009E4B56"/>
    <w:rsid w:val="00A30C3E"/>
    <w:rsid w:val="00A87658"/>
    <w:rsid w:val="00AA035C"/>
    <w:rsid w:val="00AB0575"/>
    <w:rsid w:val="00AB1031"/>
    <w:rsid w:val="00AB4D16"/>
    <w:rsid w:val="00AB54C1"/>
    <w:rsid w:val="00AC4F94"/>
    <w:rsid w:val="00AD043D"/>
    <w:rsid w:val="00AD78FA"/>
    <w:rsid w:val="00AE294F"/>
    <w:rsid w:val="00B37F29"/>
    <w:rsid w:val="00B423E6"/>
    <w:rsid w:val="00B507C7"/>
    <w:rsid w:val="00B776ED"/>
    <w:rsid w:val="00B81CAD"/>
    <w:rsid w:val="00B8310B"/>
    <w:rsid w:val="00B92B6E"/>
    <w:rsid w:val="00BA60AD"/>
    <w:rsid w:val="00BB674C"/>
    <w:rsid w:val="00BC283F"/>
    <w:rsid w:val="00BE51ED"/>
    <w:rsid w:val="00BF275C"/>
    <w:rsid w:val="00BF343E"/>
    <w:rsid w:val="00BF5958"/>
    <w:rsid w:val="00C11977"/>
    <w:rsid w:val="00C17927"/>
    <w:rsid w:val="00C24FC8"/>
    <w:rsid w:val="00C27478"/>
    <w:rsid w:val="00C31BC3"/>
    <w:rsid w:val="00C43E9E"/>
    <w:rsid w:val="00C46807"/>
    <w:rsid w:val="00C536B5"/>
    <w:rsid w:val="00C74F85"/>
    <w:rsid w:val="00C8714A"/>
    <w:rsid w:val="00C92741"/>
    <w:rsid w:val="00CB191B"/>
    <w:rsid w:val="00D022C6"/>
    <w:rsid w:val="00D2468D"/>
    <w:rsid w:val="00D47456"/>
    <w:rsid w:val="00D57C72"/>
    <w:rsid w:val="00D679D6"/>
    <w:rsid w:val="00D81876"/>
    <w:rsid w:val="00D85814"/>
    <w:rsid w:val="00DB26FC"/>
    <w:rsid w:val="00DD1E31"/>
    <w:rsid w:val="00E1496F"/>
    <w:rsid w:val="00E253AD"/>
    <w:rsid w:val="00E34F68"/>
    <w:rsid w:val="00E362D5"/>
    <w:rsid w:val="00E5164F"/>
    <w:rsid w:val="00E54C48"/>
    <w:rsid w:val="00E5686F"/>
    <w:rsid w:val="00E67BC6"/>
    <w:rsid w:val="00E72387"/>
    <w:rsid w:val="00E9074C"/>
    <w:rsid w:val="00E9074D"/>
    <w:rsid w:val="00EB25FA"/>
    <w:rsid w:val="00ED4799"/>
    <w:rsid w:val="00ED55CB"/>
    <w:rsid w:val="00EF4888"/>
    <w:rsid w:val="00F01CF8"/>
    <w:rsid w:val="00F17DDD"/>
    <w:rsid w:val="00F31285"/>
    <w:rsid w:val="00F34108"/>
    <w:rsid w:val="00F94CFC"/>
    <w:rsid w:val="00FC1181"/>
    <w:rsid w:val="00FD62A2"/>
    <w:rsid w:val="00FE0510"/>
    <w:rsid w:val="00FE68E5"/>
    <w:rsid w:val="00FF08C8"/>
    <w:rsid w:val="00FF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35B5D"/>
  <w15:docId w15:val="{F8FB6258-EC69-4856-B645-F56A816A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77"/>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AD78FA"/>
    <w:pPr>
      <w:numPr>
        <w:numId w:val="2"/>
      </w:numPr>
      <w:tabs>
        <w:tab w:val="clear" w:pos="4122"/>
        <w:tab w:val="num" w:pos="720"/>
        <w:tab w:val="left" w:pos="1414"/>
      </w:tabs>
      <w:spacing w:before="200" w:after="60"/>
      <w:ind w:left="720"/>
      <w:outlineLvl w:val="0"/>
    </w:pPr>
  </w:style>
  <w:style w:type="paragraph" w:styleId="Heading2">
    <w:name w:val="heading 2"/>
    <w:basedOn w:val="Normal"/>
    <w:next w:val="Body2"/>
    <w:link w:val="Heading2Char"/>
    <w:qFormat/>
    <w:rsid w:val="00AD78FA"/>
    <w:pPr>
      <w:numPr>
        <w:ilvl w:val="1"/>
        <w:numId w:val="2"/>
      </w:numPr>
      <w:tabs>
        <w:tab w:val="left" w:pos="2268"/>
      </w:tabs>
      <w:spacing w:before="200" w:after="60"/>
      <w:outlineLvl w:val="1"/>
    </w:pPr>
  </w:style>
  <w:style w:type="paragraph" w:styleId="Heading3">
    <w:name w:val="heading 3"/>
    <w:basedOn w:val="Normal"/>
    <w:next w:val="Normal"/>
    <w:link w:val="Heading3Char"/>
    <w:qFormat/>
    <w:rsid w:val="00AD78FA"/>
    <w:pPr>
      <w:numPr>
        <w:ilvl w:val="2"/>
        <w:numId w:val="2"/>
      </w:numPr>
      <w:tabs>
        <w:tab w:val="left" w:pos="2268"/>
      </w:tabs>
      <w:spacing w:before="200" w:after="60"/>
      <w:outlineLvl w:val="2"/>
    </w:pPr>
  </w:style>
  <w:style w:type="paragraph" w:styleId="Heading4">
    <w:name w:val="heading 4"/>
    <w:basedOn w:val="Normal"/>
    <w:next w:val="Normal"/>
    <w:link w:val="Heading4Char"/>
    <w:qFormat/>
    <w:rsid w:val="00AD78FA"/>
    <w:pPr>
      <w:numPr>
        <w:ilvl w:val="3"/>
        <w:numId w:val="2"/>
      </w:numPr>
      <w:tabs>
        <w:tab w:val="left" w:pos="3416"/>
      </w:tabs>
      <w:spacing w:before="200" w:after="60"/>
      <w:outlineLvl w:val="3"/>
    </w:pPr>
  </w:style>
  <w:style w:type="paragraph" w:styleId="Heading5">
    <w:name w:val="heading 5"/>
    <w:basedOn w:val="Normal"/>
    <w:next w:val="Normal"/>
    <w:link w:val="Heading5Char"/>
    <w:qFormat/>
    <w:rsid w:val="00AD78FA"/>
    <w:pPr>
      <w:numPr>
        <w:ilvl w:val="4"/>
        <w:numId w:val="2"/>
      </w:numPr>
      <w:tabs>
        <w:tab w:val="left" w:pos="5387"/>
      </w:tabs>
      <w:spacing w:before="200" w:after="60"/>
      <w:outlineLvl w:val="4"/>
    </w:pPr>
  </w:style>
  <w:style w:type="paragraph" w:styleId="Heading6">
    <w:name w:val="heading 6"/>
    <w:basedOn w:val="Normal"/>
    <w:next w:val="Normal"/>
    <w:link w:val="Heading6Char"/>
    <w:qFormat/>
    <w:rsid w:val="00AD78FA"/>
    <w:pPr>
      <w:numPr>
        <w:ilvl w:val="5"/>
        <w:numId w:val="2"/>
      </w:numPr>
      <w:tabs>
        <w:tab w:val="left" w:pos="6096"/>
      </w:tabs>
      <w:spacing w:before="200" w:after="60"/>
      <w:outlineLvl w:val="5"/>
    </w:pPr>
  </w:style>
  <w:style w:type="paragraph" w:styleId="Heading7">
    <w:name w:val="heading 7"/>
    <w:basedOn w:val="Normal"/>
    <w:next w:val="Normal"/>
    <w:link w:val="Heading7Char"/>
    <w:qFormat/>
    <w:rsid w:val="00AD78FA"/>
    <w:pPr>
      <w:numPr>
        <w:ilvl w:val="6"/>
        <w:numId w:val="2"/>
      </w:numPr>
      <w:tabs>
        <w:tab w:val="left" w:pos="6663"/>
      </w:tabs>
      <w:spacing w:before="200" w:after="60"/>
      <w:outlineLvl w:val="6"/>
    </w:pPr>
  </w:style>
  <w:style w:type="paragraph" w:styleId="Heading8">
    <w:name w:val="heading 8"/>
    <w:basedOn w:val="Normal"/>
    <w:next w:val="Normal"/>
    <w:link w:val="Heading8Char"/>
    <w:qFormat/>
    <w:rsid w:val="00AD78FA"/>
    <w:pPr>
      <w:numPr>
        <w:ilvl w:val="7"/>
        <w:numId w:val="2"/>
      </w:numPr>
      <w:tabs>
        <w:tab w:val="left" w:pos="7371"/>
      </w:tabs>
      <w:spacing w:before="200" w:after="60"/>
      <w:outlineLvl w:val="7"/>
    </w:pPr>
  </w:style>
  <w:style w:type="paragraph" w:styleId="Heading9">
    <w:name w:val="heading 9"/>
    <w:basedOn w:val="Normal"/>
    <w:next w:val="Normal"/>
    <w:link w:val="Heading9Char"/>
    <w:qFormat/>
    <w:rsid w:val="00AD78FA"/>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78FA"/>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AD78FA"/>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AD78FA"/>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AD78FA"/>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AD78FA"/>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AD78FA"/>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AD78FA"/>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AD78FA"/>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AD78FA"/>
    <w:rPr>
      <w:rFonts w:ascii="Arial" w:eastAsia="Times New Roman" w:hAnsi="Arial" w:cs="Times New Roman"/>
      <w:sz w:val="20"/>
      <w:szCs w:val="20"/>
      <w:lang w:eastAsia="en-GB"/>
    </w:rPr>
  </w:style>
  <w:style w:type="paragraph" w:customStyle="1" w:styleId="Body1">
    <w:name w:val="Body1"/>
    <w:basedOn w:val="Normal"/>
    <w:rsid w:val="00AD78FA"/>
    <w:pPr>
      <w:spacing w:before="200" w:after="60"/>
      <w:ind w:left="714"/>
    </w:pPr>
  </w:style>
  <w:style w:type="paragraph" w:customStyle="1" w:styleId="Body2">
    <w:name w:val="Body2"/>
    <w:basedOn w:val="Normal"/>
    <w:rsid w:val="00AD78FA"/>
    <w:pPr>
      <w:spacing w:before="200" w:after="60"/>
      <w:ind w:left="1414"/>
    </w:pPr>
  </w:style>
  <w:style w:type="character" w:styleId="CommentReference">
    <w:name w:val="annotation reference"/>
    <w:basedOn w:val="DefaultParagraphFont"/>
    <w:uiPriority w:val="99"/>
    <w:semiHidden/>
    <w:unhideWhenUsed/>
    <w:rsid w:val="00FE0510"/>
    <w:rPr>
      <w:sz w:val="16"/>
      <w:szCs w:val="16"/>
    </w:rPr>
  </w:style>
  <w:style w:type="paragraph" w:styleId="CommentText">
    <w:name w:val="annotation text"/>
    <w:basedOn w:val="Normal"/>
    <w:link w:val="CommentTextChar"/>
    <w:uiPriority w:val="99"/>
    <w:unhideWhenUsed/>
    <w:rsid w:val="00FE0510"/>
  </w:style>
  <w:style w:type="character" w:customStyle="1" w:styleId="CommentTextChar">
    <w:name w:val="Comment Text Char"/>
    <w:basedOn w:val="DefaultParagraphFont"/>
    <w:link w:val="CommentText"/>
    <w:uiPriority w:val="99"/>
    <w:rsid w:val="00FE051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0510"/>
    <w:rPr>
      <w:b/>
      <w:bCs/>
    </w:rPr>
  </w:style>
  <w:style w:type="character" w:customStyle="1" w:styleId="CommentSubjectChar">
    <w:name w:val="Comment Subject Char"/>
    <w:basedOn w:val="CommentTextChar"/>
    <w:link w:val="CommentSubject"/>
    <w:uiPriority w:val="99"/>
    <w:semiHidden/>
    <w:rsid w:val="00FE0510"/>
    <w:rPr>
      <w:rFonts w:ascii="Arial" w:eastAsia="Times New Roman" w:hAnsi="Arial" w:cs="Times New Roman"/>
      <w:b/>
      <w:bCs/>
      <w:sz w:val="20"/>
      <w:szCs w:val="20"/>
      <w:lang w:eastAsia="en-GB"/>
    </w:rPr>
  </w:style>
  <w:style w:type="paragraph" w:styleId="ListParagraph">
    <w:name w:val="List Paragraph"/>
    <w:basedOn w:val="Normal"/>
    <w:uiPriority w:val="34"/>
    <w:qFormat/>
    <w:rsid w:val="00711E93"/>
    <w:pPr>
      <w:ind w:left="720"/>
      <w:contextualSpacing/>
    </w:pPr>
  </w:style>
  <w:style w:type="table" w:customStyle="1" w:styleId="TableGrid1">
    <w:name w:val="Table Grid1"/>
    <w:basedOn w:val="TableNormal"/>
    <w:next w:val="TableGrid"/>
    <w:rsid w:val="00536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9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310B"/>
    <w:rPr>
      <w:rFonts w:ascii="Arial" w:eastAsia="Times New Roman" w:hAnsi="Arial" w:cs="Times New Roman"/>
      <w:sz w:val="20"/>
      <w:szCs w:val="20"/>
      <w:lang w:eastAsia="en-GB"/>
    </w:rPr>
  </w:style>
  <w:style w:type="character" w:styleId="Hyperlink">
    <w:name w:val="Hyperlink"/>
    <w:basedOn w:val="DefaultParagraphFont"/>
    <w:uiPriority w:val="99"/>
    <w:unhideWhenUsed/>
    <w:rsid w:val="00597C41"/>
    <w:rPr>
      <w:color w:val="0000FF" w:themeColor="hyperlink"/>
      <w:u w:val="single"/>
    </w:rPr>
  </w:style>
  <w:style w:type="character" w:customStyle="1" w:styleId="UnresolvedMention1">
    <w:name w:val="Unresolved Mention1"/>
    <w:basedOn w:val="DefaultParagraphFont"/>
    <w:uiPriority w:val="99"/>
    <w:semiHidden/>
    <w:unhideWhenUsed/>
    <w:rsid w:val="00597C41"/>
    <w:rPr>
      <w:color w:val="605E5C"/>
      <w:shd w:val="clear" w:color="auto" w:fill="E1DFDD"/>
    </w:rPr>
  </w:style>
  <w:style w:type="paragraph" w:styleId="FootnoteText">
    <w:name w:val="footnote text"/>
    <w:basedOn w:val="Normal"/>
    <w:link w:val="FootnoteTextChar"/>
    <w:uiPriority w:val="99"/>
    <w:unhideWhenUsed/>
    <w:rsid w:val="00597C41"/>
  </w:style>
  <w:style w:type="character" w:customStyle="1" w:styleId="FootnoteTextChar">
    <w:name w:val="Footnote Text Char"/>
    <w:basedOn w:val="DefaultParagraphFont"/>
    <w:link w:val="FootnoteText"/>
    <w:uiPriority w:val="99"/>
    <w:rsid w:val="00597C41"/>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97C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primarycareop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8" ma:contentTypeDescription="Create a new document." ma:contentTypeScope="" ma:versionID="b4e9b41677bced607007565ab33f3cb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183c55dba510950a963fa11df88f93dc"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D3CB802F-7E1F-4AB9-8AE9-EAA0001E8C0D}">
  <ds:schemaRefs>
    <ds:schemaRef ds:uri="http://schemas.openxmlformats.org/officeDocument/2006/bibliography"/>
  </ds:schemaRefs>
</ds:datastoreItem>
</file>

<file path=customXml/itemProps2.xml><?xml version="1.0" encoding="utf-8"?>
<ds:datastoreItem xmlns:ds="http://schemas.openxmlformats.org/officeDocument/2006/customXml" ds:itemID="{A29A7B9F-2444-48A3-99C8-76548184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BDC3B-26B1-41EA-B6C4-176960EA069F}">
  <ds:schemaRefs>
    <ds:schemaRef ds:uri="http://schemas.microsoft.com/sharepoint/v3/contenttype/forms"/>
  </ds:schemaRefs>
</ds:datastoreItem>
</file>

<file path=customXml/itemProps4.xml><?xml version="1.0" encoding="utf-8"?>
<ds:datastoreItem xmlns:ds="http://schemas.openxmlformats.org/officeDocument/2006/customXml" ds:itemID="{F2D83640-40B0-4D8A-B7A8-BCEEFEA4F1D1}">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Rebecca Wootton</cp:lastModifiedBy>
  <cp:revision>1</cp:revision>
  <cp:lastPrinted>2019-11-04T17:46:00Z</cp:lastPrinted>
  <dcterms:created xsi:type="dcterms:W3CDTF">2024-07-15T16:21:00Z</dcterms:created>
  <dcterms:modified xsi:type="dcterms:W3CDTF">2024-07-15T16:21:00Z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