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DC85F" w14:textId="4F8A1D8F" w:rsidR="00A219CD" w:rsidRDefault="00A219CD" w:rsidP="00A219CD">
      <w:pPr>
        <w:pStyle w:val="Heading1"/>
        <w:jc w:val="center"/>
        <w:rPr>
          <w:rFonts w:cs="Arial"/>
          <w:b w:val="0"/>
          <w:color w:val="auto"/>
          <w:sz w:val="28"/>
          <w:szCs w:val="28"/>
        </w:rPr>
      </w:pPr>
      <w:r w:rsidRPr="00306D2C">
        <w:rPr>
          <w:rFonts w:cs="Arial"/>
          <w:color w:val="auto"/>
          <w:sz w:val="28"/>
          <w:szCs w:val="28"/>
        </w:rPr>
        <w:t xml:space="preserve">Early Feedback </w:t>
      </w:r>
      <w:r w:rsidR="00F0278D">
        <w:rPr>
          <w:rFonts w:cs="Arial"/>
          <w:color w:val="auto"/>
          <w:sz w:val="28"/>
          <w:szCs w:val="28"/>
        </w:rPr>
        <w:t xml:space="preserve">Review Service - </w:t>
      </w:r>
      <w:r w:rsidRPr="00306D2C">
        <w:rPr>
          <w:rFonts w:cs="Arial"/>
          <w:color w:val="auto"/>
          <w:sz w:val="28"/>
          <w:szCs w:val="28"/>
        </w:rPr>
        <w:t>Submission Form</w:t>
      </w:r>
    </w:p>
    <w:p w14:paraId="485CBAAE" w14:textId="77777777" w:rsidR="00A219CD" w:rsidRDefault="00A219CD" w:rsidP="00A219CD">
      <w:pPr>
        <w:spacing w:line="240" w:lineRule="auto"/>
      </w:pPr>
    </w:p>
    <w:p w14:paraId="28727AB5" w14:textId="03E4408C" w:rsidR="00A219CD" w:rsidRDefault="00A219CD" w:rsidP="00A219CD">
      <w:pPr>
        <w:spacing w:line="240" w:lineRule="auto"/>
        <w:rPr>
          <w:rFonts w:ascii="Arial" w:hAnsi="Arial" w:cs="Arial"/>
        </w:rPr>
      </w:pPr>
      <w:r w:rsidRPr="00D62B57">
        <w:rPr>
          <w:rFonts w:ascii="Arial" w:hAnsi="Arial" w:cs="Arial"/>
        </w:rPr>
        <w:t xml:space="preserve">This form is to be used </w:t>
      </w:r>
      <w:r w:rsidR="007C728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7C728B">
        <w:rPr>
          <w:rFonts w:ascii="Arial" w:hAnsi="Arial" w:cs="Arial"/>
        </w:rPr>
        <w:t xml:space="preserve">non-commercial </w:t>
      </w:r>
      <w:r>
        <w:rPr>
          <w:rFonts w:ascii="Arial" w:hAnsi="Arial" w:cs="Arial"/>
        </w:rPr>
        <w:t>research proposal</w:t>
      </w:r>
      <w:r w:rsidR="007C728B">
        <w:rPr>
          <w:rFonts w:ascii="Arial" w:hAnsi="Arial" w:cs="Arial"/>
        </w:rPr>
        <w:t>s</w:t>
      </w:r>
      <w:r w:rsidRPr="00D62B57">
        <w:rPr>
          <w:rFonts w:ascii="Arial" w:hAnsi="Arial" w:cs="Arial"/>
        </w:rPr>
        <w:t xml:space="preserve"> </w:t>
      </w:r>
      <w:r w:rsidR="007C728B">
        <w:rPr>
          <w:rFonts w:ascii="Arial" w:hAnsi="Arial" w:cs="Arial"/>
        </w:rPr>
        <w:t xml:space="preserve">requesting </w:t>
      </w:r>
      <w:r w:rsidRPr="00D62B57">
        <w:rPr>
          <w:rFonts w:ascii="Arial" w:hAnsi="Arial" w:cs="Arial"/>
        </w:rPr>
        <w:t xml:space="preserve">to be reviewed by </w:t>
      </w:r>
      <w:r w:rsidR="00580CC7">
        <w:rPr>
          <w:rFonts w:ascii="Arial" w:hAnsi="Arial" w:cs="Arial"/>
        </w:rPr>
        <w:t>an e</w:t>
      </w:r>
      <w:r>
        <w:rPr>
          <w:rFonts w:ascii="Arial" w:hAnsi="Arial" w:cs="Arial"/>
        </w:rPr>
        <w:t xml:space="preserve">xpert </w:t>
      </w:r>
      <w:r w:rsidR="00580CC7">
        <w:rPr>
          <w:rFonts w:ascii="Arial" w:hAnsi="Arial" w:cs="Arial"/>
        </w:rPr>
        <w:t>r</w:t>
      </w:r>
      <w:r>
        <w:rPr>
          <w:rFonts w:ascii="Arial" w:hAnsi="Arial" w:cs="Arial"/>
        </w:rPr>
        <w:t>eview</w:t>
      </w:r>
      <w:r w:rsidR="00580CC7">
        <w:rPr>
          <w:rFonts w:ascii="Arial" w:hAnsi="Arial" w:cs="Arial"/>
        </w:rPr>
        <w:t xml:space="preserve"> panel</w:t>
      </w:r>
      <w:r>
        <w:rPr>
          <w:rFonts w:ascii="Arial" w:hAnsi="Arial" w:cs="Arial"/>
        </w:rPr>
        <w:t xml:space="preserve"> for </w:t>
      </w:r>
      <w:r w:rsidR="00F0278D">
        <w:rPr>
          <w:rFonts w:ascii="Arial" w:hAnsi="Arial" w:cs="Arial"/>
        </w:rPr>
        <w:t xml:space="preserve">early </w:t>
      </w:r>
      <w:r>
        <w:rPr>
          <w:rFonts w:ascii="Arial" w:hAnsi="Arial" w:cs="Arial"/>
        </w:rPr>
        <w:t>feedback on behalf on the</w:t>
      </w:r>
      <w:r w:rsidRPr="00D62B57">
        <w:rPr>
          <w:rFonts w:ascii="Arial" w:hAnsi="Arial" w:cs="Arial"/>
        </w:rPr>
        <w:t xml:space="preserve"> NHS Genomic Medicine Service Research Collaborative</w:t>
      </w:r>
      <w:r>
        <w:rPr>
          <w:rFonts w:ascii="Arial" w:hAnsi="Arial" w:cs="Arial"/>
        </w:rPr>
        <w:t xml:space="preserve">. </w:t>
      </w:r>
    </w:p>
    <w:p w14:paraId="668CF560" w14:textId="1B290477" w:rsidR="003F4C44" w:rsidRPr="00D62B57" w:rsidRDefault="00D361E9" w:rsidP="00A219C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any commercial </w:t>
      </w:r>
      <w:r w:rsidRPr="00D361E9">
        <w:rPr>
          <w:rFonts w:ascii="Arial" w:hAnsi="Arial" w:cs="Arial"/>
        </w:rPr>
        <w:t xml:space="preserve">research proposals wishing to seek early feedback, please see the National Institute for Health Research early feedback service: </w:t>
      </w:r>
      <w:hyperlink r:id="rId11" w:history="1">
        <w:r w:rsidRPr="00D361E9">
          <w:rPr>
            <w:rStyle w:val="Hyperlink"/>
            <w:rFonts w:ascii="Arial" w:hAnsi="Arial" w:cs="Arial"/>
          </w:rPr>
          <w:t>www.nihr.ac.uk/partners-and-industry/industry/access-to-expertise/early-feedback-service.htm</w:t>
        </w:r>
      </w:hyperlink>
    </w:p>
    <w:p w14:paraId="4ADA2EE5" w14:textId="77777777" w:rsidR="00A219CD" w:rsidRPr="00D62B57" w:rsidRDefault="00A219CD" w:rsidP="00A219CD">
      <w:pPr>
        <w:spacing w:line="240" w:lineRule="auto"/>
        <w:rPr>
          <w:rFonts w:ascii="Arial" w:hAnsi="Arial" w:cs="Arial"/>
        </w:rPr>
      </w:pPr>
      <w:r w:rsidRPr="00D62B57">
        <w:rPr>
          <w:rFonts w:ascii="Arial" w:hAnsi="Arial" w:cs="Arial"/>
        </w:rPr>
        <w:t xml:space="preserve">This process is not to be used </w:t>
      </w:r>
      <w:r>
        <w:rPr>
          <w:rFonts w:ascii="Arial" w:hAnsi="Arial" w:cs="Arial"/>
        </w:rPr>
        <w:t>to seek approval for a research proposal.</w:t>
      </w:r>
      <w:r w:rsidRPr="003F60D1">
        <w:rPr>
          <w:rFonts w:ascii="Arial" w:hAnsi="Arial" w:cs="Arial"/>
        </w:rPr>
        <w:t xml:space="preserve"> </w:t>
      </w:r>
      <w:r w:rsidRPr="00D62B57">
        <w:rPr>
          <w:rFonts w:ascii="Arial" w:hAnsi="Arial" w:cs="Arial"/>
        </w:rPr>
        <w:t xml:space="preserve">Any research proposals which wish to access the NHS Genomic Medicine Service and its services </w:t>
      </w:r>
      <w:r>
        <w:rPr>
          <w:rFonts w:ascii="Arial" w:hAnsi="Arial" w:cs="Arial"/>
        </w:rPr>
        <w:t>will be required to go through the formal review process.</w:t>
      </w:r>
    </w:p>
    <w:p w14:paraId="2F45E96C" w14:textId="77777777" w:rsidR="00A219CD" w:rsidRPr="00D62B57" w:rsidRDefault="00A219CD" w:rsidP="00A219CD">
      <w:pPr>
        <w:spacing w:line="240" w:lineRule="auto"/>
        <w:rPr>
          <w:rFonts w:ascii="Arial" w:hAnsi="Arial" w:cs="Arial"/>
        </w:rPr>
      </w:pPr>
      <w:r w:rsidRPr="00D62B57">
        <w:rPr>
          <w:rFonts w:ascii="Arial" w:hAnsi="Arial" w:cs="Arial"/>
        </w:rPr>
        <w:t>By submitting this form, you are confirming that you have provided the full details requested via this application (including any relevant additional information or attachments)</w:t>
      </w:r>
      <w:r>
        <w:rPr>
          <w:rFonts w:ascii="Arial" w:hAnsi="Arial" w:cs="Arial"/>
        </w:rPr>
        <w:t>.</w:t>
      </w:r>
    </w:p>
    <w:p w14:paraId="2818B318" w14:textId="66A13F29" w:rsidR="00A219CD" w:rsidRPr="00BF7FA2" w:rsidRDefault="00A219CD" w:rsidP="00A219CD">
      <w:pPr>
        <w:spacing w:line="240" w:lineRule="auto"/>
        <w:rPr>
          <w:rFonts w:ascii="Arial" w:hAnsi="Arial" w:cs="Arial"/>
        </w:rPr>
      </w:pPr>
      <w:r w:rsidRPr="00D62B57">
        <w:rPr>
          <w:rFonts w:ascii="Arial" w:hAnsi="Arial" w:cs="Arial"/>
        </w:rPr>
        <w:t xml:space="preserve">The </w:t>
      </w:r>
      <w:r w:rsidR="00580CC7">
        <w:rPr>
          <w:rFonts w:ascii="Arial" w:hAnsi="Arial" w:cs="Arial"/>
        </w:rPr>
        <w:t xml:space="preserve">expert review panel </w:t>
      </w:r>
      <w:r w:rsidRPr="00D62B57">
        <w:rPr>
          <w:rFonts w:ascii="Arial" w:hAnsi="Arial" w:cs="Arial"/>
        </w:rPr>
        <w:t>will review complete</w:t>
      </w:r>
      <w:r>
        <w:rPr>
          <w:rFonts w:ascii="Arial" w:hAnsi="Arial" w:cs="Arial"/>
        </w:rPr>
        <w:t xml:space="preserve">d early feedback forms for research proposals </w:t>
      </w:r>
      <w:r w:rsidRPr="00D62B57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 xml:space="preserve">intend to </w:t>
      </w:r>
      <w:r w:rsidRPr="00D62B57">
        <w:rPr>
          <w:rFonts w:ascii="Arial" w:hAnsi="Arial" w:cs="Arial"/>
        </w:rPr>
        <w:t>access the NHS Genomic Medicine Service and its services</w:t>
      </w:r>
      <w:r>
        <w:rPr>
          <w:rFonts w:ascii="Arial" w:hAnsi="Arial" w:cs="Arial"/>
        </w:rPr>
        <w:t>.</w:t>
      </w:r>
      <w:r w:rsidRPr="00D62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After submission of this form, </w:t>
      </w:r>
      <w:r w:rsidR="007C728B">
        <w:rPr>
          <w:rFonts w:ascii="Arial" w:hAnsi="Arial" w:cs="Arial"/>
        </w:rPr>
        <w:t xml:space="preserve">you will be contacted </w:t>
      </w:r>
      <w:r w:rsidRPr="00BF7FA2">
        <w:rPr>
          <w:rFonts w:ascii="Arial" w:hAnsi="Arial" w:cs="Arial"/>
        </w:rPr>
        <w:t>to confirm next steps and timelines</w:t>
      </w:r>
      <w:r w:rsidR="007C728B">
        <w:rPr>
          <w:rFonts w:ascii="Arial" w:hAnsi="Arial" w:cs="Arial"/>
        </w:rPr>
        <w:t xml:space="preserve"> for the process</w:t>
      </w:r>
      <w:r w:rsidRPr="00BF7FA2">
        <w:rPr>
          <w:rFonts w:ascii="Arial" w:hAnsi="Arial" w:cs="Arial"/>
        </w:rPr>
        <w:t xml:space="preserve">.  </w:t>
      </w:r>
    </w:p>
    <w:p w14:paraId="2553F778" w14:textId="62B35016" w:rsidR="00A219CD" w:rsidRDefault="00A219CD" w:rsidP="00A219CD">
      <w:pPr>
        <w:spacing w:line="240" w:lineRule="auto"/>
        <w:rPr>
          <w:rFonts w:ascii="Arial" w:hAnsi="Arial" w:cs="Arial"/>
        </w:rPr>
      </w:pPr>
      <w:r w:rsidRPr="00BF7FA2">
        <w:rPr>
          <w:rFonts w:ascii="Arial" w:hAnsi="Arial" w:cs="Arial"/>
        </w:rPr>
        <w:t xml:space="preserve">Please submit this form and any relevant attachments via email to </w:t>
      </w:r>
      <w:hyperlink r:id="rId12" w:history="1">
        <w:r w:rsidR="00047711" w:rsidRPr="00EE30C9">
          <w:rPr>
            <w:rStyle w:val="Hyperlink"/>
            <w:rFonts w:ascii="Arial" w:hAnsi="Arial" w:cs="Arial"/>
          </w:rPr>
          <w:t>ENGLAND.genomics@nhs.net</w:t>
        </w:r>
      </w:hyperlink>
      <w:r w:rsidRPr="00BF7FA2">
        <w:rPr>
          <w:rFonts w:ascii="Arial" w:hAnsi="Arial" w:cs="Arial"/>
        </w:rPr>
        <w:t>.</w:t>
      </w:r>
      <w:r w:rsidR="00047711">
        <w:rPr>
          <w:rFonts w:ascii="Arial" w:hAnsi="Arial" w:cs="Arial"/>
        </w:rPr>
        <w:t xml:space="preserve"> </w:t>
      </w:r>
      <w:r w:rsidRPr="00BF7FA2">
        <w:rPr>
          <w:rFonts w:ascii="Arial" w:hAnsi="Arial" w:cs="Arial"/>
        </w:rPr>
        <w:t>Please provide any references used in the body of this submission in a separate attachment.</w:t>
      </w:r>
      <w:r w:rsidRPr="00D62B5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219CD" w:rsidRPr="00042417" w14:paraId="32B89354" w14:textId="77777777" w:rsidTr="00D741E1">
        <w:tc>
          <w:tcPr>
            <w:tcW w:w="2405" w:type="dxa"/>
            <w:shd w:val="clear" w:color="auto" w:fill="005EB8"/>
          </w:tcPr>
          <w:p w14:paraId="2149778F" w14:textId="77777777" w:rsidR="00A219CD" w:rsidRPr="00306D2C" w:rsidRDefault="00A219CD" w:rsidP="00D741E1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6D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611" w:type="dxa"/>
          </w:tcPr>
          <w:p w14:paraId="1A7C6EEF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9CD" w:rsidRPr="00042417" w14:paraId="2A5B6AE8" w14:textId="77777777" w:rsidTr="00D741E1">
        <w:tc>
          <w:tcPr>
            <w:tcW w:w="2405" w:type="dxa"/>
            <w:shd w:val="clear" w:color="auto" w:fill="005EB8"/>
          </w:tcPr>
          <w:p w14:paraId="6DF8C272" w14:textId="77777777" w:rsidR="00A219CD" w:rsidRPr="00306D2C" w:rsidRDefault="00A219CD" w:rsidP="00D741E1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6D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6611" w:type="dxa"/>
          </w:tcPr>
          <w:p w14:paraId="7B4893CF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9CD" w:rsidRPr="00042417" w14:paraId="6FDBF772" w14:textId="77777777" w:rsidTr="00D741E1">
        <w:tc>
          <w:tcPr>
            <w:tcW w:w="2405" w:type="dxa"/>
            <w:shd w:val="clear" w:color="auto" w:fill="005EB8"/>
          </w:tcPr>
          <w:p w14:paraId="1020FFC1" w14:textId="77777777" w:rsidR="00A219CD" w:rsidRPr="00306D2C" w:rsidRDefault="00A219CD" w:rsidP="00D741E1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6D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14:paraId="5D004ECD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9CD" w:rsidRPr="00042417" w14:paraId="271E8E20" w14:textId="77777777" w:rsidTr="00D741E1">
        <w:tc>
          <w:tcPr>
            <w:tcW w:w="2405" w:type="dxa"/>
            <w:shd w:val="clear" w:color="auto" w:fill="005EB8"/>
          </w:tcPr>
          <w:p w14:paraId="64B0BC9C" w14:textId="77777777" w:rsidR="00A219CD" w:rsidRPr="00306D2C" w:rsidRDefault="00A219CD" w:rsidP="00D741E1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6D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6611" w:type="dxa"/>
          </w:tcPr>
          <w:p w14:paraId="6B409199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72610F" w14:textId="77777777" w:rsidR="00655750" w:rsidRDefault="00655750" w:rsidP="00A219CD">
      <w:pPr>
        <w:rPr>
          <w:rFonts w:ascii="Arial" w:hAnsi="Arial" w:cs="Arial"/>
          <w:b/>
          <w:sz w:val="24"/>
          <w:szCs w:val="24"/>
        </w:rPr>
      </w:pPr>
    </w:p>
    <w:p w14:paraId="41A351E9" w14:textId="6707A01B" w:rsidR="00A219CD" w:rsidRPr="00042417" w:rsidRDefault="00A219CD" w:rsidP="00A219CD">
      <w:pPr>
        <w:rPr>
          <w:rFonts w:ascii="Arial" w:hAnsi="Arial" w:cs="Arial"/>
          <w:b/>
          <w:sz w:val="24"/>
          <w:szCs w:val="24"/>
        </w:rPr>
      </w:pPr>
      <w:r w:rsidRPr="00042417">
        <w:rPr>
          <w:rFonts w:ascii="Arial" w:hAnsi="Arial" w:cs="Arial"/>
          <w:b/>
          <w:sz w:val="24"/>
          <w:szCs w:val="24"/>
        </w:rPr>
        <w:t xml:space="preserve">Please </w:t>
      </w:r>
      <w:r w:rsidR="00BA5B69">
        <w:rPr>
          <w:rFonts w:ascii="Arial" w:hAnsi="Arial" w:cs="Arial"/>
          <w:b/>
          <w:sz w:val="24"/>
          <w:szCs w:val="24"/>
        </w:rPr>
        <w:t>complete the form below</w:t>
      </w:r>
      <w:r w:rsidRPr="00042417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9CD" w:rsidRPr="00042417" w14:paraId="1CA1FED8" w14:textId="77777777" w:rsidTr="00A219CD">
        <w:trPr>
          <w:trHeight w:val="335"/>
        </w:trPr>
        <w:tc>
          <w:tcPr>
            <w:tcW w:w="9016" w:type="dxa"/>
            <w:shd w:val="clear" w:color="auto" w:fill="005EB8"/>
          </w:tcPr>
          <w:p w14:paraId="318A2B0A" w14:textId="439A0EB2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6D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Provisional title of research project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D5C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[20 words max]</w:t>
            </w:r>
          </w:p>
        </w:tc>
      </w:tr>
      <w:tr w:rsidR="00A219CD" w:rsidRPr="00042417" w14:paraId="02905ADA" w14:textId="77777777" w:rsidTr="00D741E1">
        <w:tc>
          <w:tcPr>
            <w:tcW w:w="9016" w:type="dxa"/>
          </w:tcPr>
          <w:p w14:paraId="070A3EC2" w14:textId="77777777" w:rsidR="001509C6" w:rsidRDefault="001509C6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F873F32" w14:textId="68790D90" w:rsidR="00655750" w:rsidRPr="00042417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A1012" w14:textId="5028736E" w:rsidR="00A219CD" w:rsidRDefault="00A219CD" w:rsidP="00A219C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780A" w:rsidRPr="00042417" w14:paraId="4C8887BE" w14:textId="77777777" w:rsidTr="00C602EA">
        <w:trPr>
          <w:trHeight w:val="335"/>
        </w:trPr>
        <w:tc>
          <w:tcPr>
            <w:tcW w:w="4508" w:type="dxa"/>
            <w:shd w:val="clear" w:color="auto" w:fill="005EB8"/>
          </w:tcPr>
          <w:p w14:paraId="3430E906" w14:textId="77777777" w:rsidR="00B4780A" w:rsidRPr="00042417" w:rsidRDefault="00B4780A" w:rsidP="003A2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 this a medical device study? </w:t>
            </w:r>
          </w:p>
        </w:tc>
        <w:tc>
          <w:tcPr>
            <w:tcW w:w="4508" w:type="dxa"/>
            <w:shd w:val="clear" w:color="auto" w:fill="auto"/>
          </w:tcPr>
          <w:p w14:paraId="14639CF1" w14:textId="3A9F2496" w:rsidR="00B4780A" w:rsidRPr="00042417" w:rsidRDefault="00B4780A" w:rsidP="003A29C5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3AE12185" w14:textId="0990F79E" w:rsidR="00B4780A" w:rsidRDefault="00B4780A" w:rsidP="00A219C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B38" w:rsidRPr="00042417" w14:paraId="37F721C3" w14:textId="77777777" w:rsidTr="00C602EA">
        <w:trPr>
          <w:trHeight w:val="335"/>
        </w:trPr>
        <w:tc>
          <w:tcPr>
            <w:tcW w:w="4508" w:type="dxa"/>
            <w:shd w:val="clear" w:color="auto" w:fill="005EB8"/>
          </w:tcPr>
          <w:p w14:paraId="5DE07AAE" w14:textId="4BB4F5C5" w:rsidR="00465B38" w:rsidRPr="00042417" w:rsidRDefault="00465B38" w:rsidP="003A2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 this a multinational study? </w:t>
            </w:r>
          </w:p>
        </w:tc>
        <w:tc>
          <w:tcPr>
            <w:tcW w:w="4508" w:type="dxa"/>
            <w:shd w:val="clear" w:color="auto" w:fill="auto"/>
          </w:tcPr>
          <w:p w14:paraId="07CF54DC" w14:textId="77777777" w:rsidR="00465B38" w:rsidRPr="00042417" w:rsidRDefault="00465B38" w:rsidP="003A29C5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19781C7A" w14:textId="1339C25C" w:rsidR="00465B38" w:rsidRDefault="00465B38" w:rsidP="00A219C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02EA" w:rsidRPr="00042417" w14:paraId="35F38D27" w14:textId="77777777" w:rsidTr="00C602EA">
        <w:trPr>
          <w:trHeight w:val="335"/>
        </w:trPr>
        <w:tc>
          <w:tcPr>
            <w:tcW w:w="4508" w:type="dxa"/>
            <w:shd w:val="clear" w:color="auto" w:fill="005EB8"/>
          </w:tcPr>
          <w:p w14:paraId="65219376" w14:textId="77777777" w:rsidR="00C602EA" w:rsidRPr="00C602EA" w:rsidRDefault="00C602EA" w:rsidP="0017353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02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Have you already submitted this study for Health Research Authority approval? </w:t>
            </w:r>
          </w:p>
          <w:p w14:paraId="6DE4F0DE" w14:textId="42551B8D" w:rsidR="00C602EA" w:rsidRPr="003F4C44" w:rsidRDefault="00C602EA" w:rsidP="0017353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361E9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HRA manages the process for the NHS in England bringing together the assessment of governance &amp; legal compliance with the independent REC opinion provided through the UK Health Departments’ Research Ethics Service</w:t>
            </w:r>
          </w:p>
        </w:tc>
        <w:tc>
          <w:tcPr>
            <w:tcW w:w="4508" w:type="dxa"/>
          </w:tcPr>
          <w:p w14:paraId="02F96DBD" w14:textId="77777777" w:rsidR="00C602EA" w:rsidRPr="00042417" w:rsidRDefault="00C602EA" w:rsidP="0017353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495D588C" w14:textId="77777777" w:rsidR="00BD4614" w:rsidRDefault="00BD4614" w:rsidP="00A219CD">
      <w:pPr>
        <w:rPr>
          <w:rFonts w:ascii="Arial" w:hAnsi="Arial" w:cs="Arial"/>
          <w:b/>
          <w:sz w:val="2"/>
          <w:szCs w:val="24"/>
        </w:rPr>
      </w:pPr>
      <w:bookmarkStart w:id="0" w:name="_GoBack"/>
      <w:bookmarkEnd w:id="0"/>
    </w:p>
    <w:p w14:paraId="6FD1B1FE" w14:textId="77777777" w:rsidR="00B4780A" w:rsidRDefault="00B4780A" w:rsidP="00A219C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226F" w:rsidRPr="00042417" w14:paraId="52E9C75F" w14:textId="77777777" w:rsidTr="00C570C9">
        <w:trPr>
          <w:trHeight w:val="335"/>
        </w:trPr>
        <w:tc>
          <w:tcPr>
            <w:tcW w:w="9016" w:type="dxa"/>
            <w:shd w:val="clear" w:color="auto" w:fill="005EB8"/>
          </w:tcPr>
          <w:p w14:paraId="3CEC5E48" w14:textId="77777777" w:rsidR="00AD226F" w:rsidRPr="00042417" w:rsidRDefault="00AD226F" w:rsidP="00C570C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Lay summary of research project [250 words max] </w:t>
            </w:r>
          </w:p>
        </w:tc>
      </w:tr>
      <w:tr w:rsidR="00AD226F" w:rsidRPr="00042417" w14:paraId="2625EEEB" w14:textId="77777777" w:rsidTr="00C570C9">
        <w:tc>
          <w:tcPr>
            <w:tcW w:w="9016" w:type="dxa"/>
          </w:tcPr>
          <w:p w14:paraId="7B18A780" w14:textId="77777777" w:rsidR="00AD226F" w:rsidRDefault="00AD226F" w:rsidP="00C570C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F4440DC" w14:textId="77777777" w:rsidR="00655750" w:rsidRDefault="00655750" w:rsidP="00C570C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DA7F7C6" w14:textId="77777777" w:rsidR="00655750" w:rsidRDefault="00655750" w:rsidP="00C570C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96BFBB4" w14:textId="77777777" w:rsidR="00655750" w:rsidRDefault="00655750" w:rsidP="00C570C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271D5" w14:textId="3EA43362" w:rsidR="00655750" w:rsidRPr="00042417" w:rsidRDefault="00655750" w:rsidP="00C570C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F98D0" w14:textId="3A882994" w:rsidR="00AD226F" w:rsidRDefault="00AD226F" w:rsidP="00A219CD">
      <w:pPr>
        <w:rPr>
          <w:rFonts w:ascii="Arial" w:hAnsi="Arial" w:cs="Arial"/>
          <w:b/>
          <w:sz w:val="2"/>
          <w:szCs w:val="24"/>
        </w:rPr>
      </w:pPr>
    </w:p>
    <w:p w14:paraId="14AFF23A" w14:textId="77777777" w:rsidR="00AD226F" w:rsidRPr="00D4184D" w:rsidRDefault="00AD226F" w:rsidP="00A219C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9CD" w:rsidRPr="00042417" w14:paraId="389B67E0" w14:textId="77777777" w:rsidTr="00D741E1">
        <w:tc>
          <w:tcPr>
            <w:tcW w:w="9016" w:type="dxa"/>
            <w:shd w:val="clear" w:color="auto" w:fill="005EB8"/>
          </w:tcPr>
          <w:p w14:paraId="0A61DAAA" w14:textId="4DE22F30" w:rsidR="00BA5B69" w:rsidRDefault="00BA5B69" w:rsidP="00D741E1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provide a</w:t>
            </w:r>
            <w:r w:rsidR="00AD226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 overview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of the research proposal, including; [750 words max]</w:t>
            </w:r>
          </w:p>
          <w:p w14:paraId="0CC3FCA3" w14:textId="383D6D4E" w:rsidR="00BA5B69" w:rsidRPr="001509C6" w:rsidRDefault="00BA5B69" w:rsidP="00BA5B6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Rationale for undertaking the research project</w:t>
            </w:r>
          </w:p>
          <w:p w14:paraId="66203CFC" w14:textId="009AF56D" w:rsidR="00BA5B69" w:rsidRPr="001509C6" w:rsidRDefault="00BA5B69" w:rsidP="00BA5B6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Aims</w:t>
            </w:r>
            <w:r w:rsidR="00AD226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="001509C6"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objectives </w:t>
            </w:r>
            <w:r w:rsidR="001509C6"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and intended outcomes</w:t>
            </w:r>
          </w:p>
          <w:p w14:paraId="1B6344D0" w14:textId="534DCE6D" w:rsidR="00BA5B69" w:rsidRPr="001509C6" w:rsidRDefault="00BA5B69" w:rsidP="00BA5B6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Patient population</w:t>
            </w:r>
          </w:p>
          <w:p w14:paraId="27972460" w14:textId="6AF50F06" w:rsidR="00BA5B69" w:rsidRPr="001509C6" w:rsidRDefault="00BA5B69" w:rsidP="00BA5B6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Sample requirements </w:t>
            </w:r>
          </w:p>
          <w:p w14:paraId="72476931" w14:textId="25FBF1A2" w:rsidR="00BA5B69" w:rsidRPr="00BA5B69" w:rsidRDefault="00BA5B69" w:rsidP="001509C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Summary of project plan</w:t>
            </w:r>
            <w:r w:rsidR="001509C6"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timelines</w:t>
            </w:r>
            <w:r w:rsidRP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methodology </w:t>
            </w:r>
          </w:p>
        </w:tc>
      </w:tr>
      <w:tr w:rsidR="00A219CD" w:rsidRPr="00042417" w14:paraId="6F950153" w14:textId="77777777" w:rsidTr="00D741E1">
        <w:tc>
          <w:tcPr>
            <w:tcW w:w="9016" w:type="dxa"/>
          </w:tcPr>
          <w:p w14:paraId="3CECC595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2C48EAE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D944DA9" w14:textId="77777777" w:rsidR="00A219CD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89E837D" w14:textId="77777777" w:rsidR="00655750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120BF2A" w14:textId="77777777" w:rsidR="00655750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14E940F" w14:textId="77777777" w:rsidR="00655750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3FB0925" w14:textId="77777777" w:rsidR="00655750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E4BBB60" w14:textId="77777777" w:rsidR="00655750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A506AD" w14:textId="77777777" w:rsidR="00655750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9A2A4B1" w14:textId="4A602CD7" w:rsidR="00655750" w:rsidRPr="00042417" w:rsidRDefault="00655750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97E6F9" w14:textId="7DA25AFE" w:rsidR="00465B38" w:rsidRDefault="00465B38" w:rsidP="00A219CD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C602EA" w:rsidRPr="00042417" w14:paraId="2C4F861B" w14:textId="77777777" w:rsidTr="00047711">
        <w:trPr>
          <w:trHeight w:val="335"/>
        </w:trPr>
        <w:tc>
          <w:tcPr>
            <w:tcW w:w="5949" w:type="dxa"/>
            <w:shd w:val="clear" w:color="auto" w:fill="005EB8"/>
          </w:tcPr>
          <w:p w14:paraId="33B5A3E0" w14:textId="31B0CEF4" w:rsidR="00C602EA" w:rsidRPr="00C602EA" w:rsidRDefault="00C602EA" w:rsidP="00C602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3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Have you already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conducted feasibility to assess whether the study is compatible with UK practice and to identify any protocol wide issues?</w:t>
            </w:r>
          </w:p>
        </w:tc>
        <w:tc>
          <w:tcPr>
            <w:tcW w:w="3067" w:type="dxa"/>
          </w:tcPr>
          <w:p w14:paraId="5A5C91BB" w14:textId="77777777" w:rsidR="00C602EA" w:rsidRPr="00042417" w:rsidRDefault="00C602EA" w:rsidP="0017353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C602EA" w:rsidRPr="00042417" w14:paraId="1D652A37" w14:textId="77777777" w:rsidTr="001549DD">
        <w:trPr>
          <w:trHeight w:val="335"/>
        </w:trPr>
        <w:tc>
          <w:tcPr>
            <w:tcW w:w="9016" w:type="dxa"/>
            <w:gridSpan w:val="2"/>
            <w:shd w:val="clear" w:color="auto" w:fill="005EB8"/>
          </w:tcPr>
          <w:p w14:paraId="6EBE80EE" w14:textId="54D3FB9E" w:rsidR="00C602EA" w:rsidRP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2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yes, please provide details below and provide any relevant documents as attachments to this form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[150 words max.]</w:t>
            </w:r>
          </w:p>
        </w:tc>
      </w:tr>
      <w:tr w:rsidR="00C602EA" w:rsidRPr="00042417" w14:paraId="5ACE54E7" w14:textId="77777777" w:rsidTr="00C602EA">
        <w:trPr>
          <w:trHeight w:val="335"/>
        </w:trPr>
        <w:tc>
          <w:tcPr>
            <w:tcW w:w="9016" w:type="dxa"/>
            <w:gridSpan w:val="2"/>
            <w:shd w:val="clear" w:color="auto" w:fill="auto"/>
          </w:tcPr>
          <w:p w14:paraId="0E748ED8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8C7F4C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CEB55B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BFCA8A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DADFF4" w14:textId="33D1D406" w:rsidR="00047711" w:rsidRPr="00C602EA" w:rsidRDefault="00047711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89D090" w14:textId="3A12FBC1" w:rsidR="00C602EA" w:rsidRDefault="00C602EA" w:rsidP="00A219CD">
      <w:pPr>
        <w:rPr>
          <w:rFonts w:ascii="Arial" w:hAnsi="Arial" w:cs="Arial"/>
          <w:sz w:val="2"/>
          <w:szCs w:val="24"/>
        </w:rPr>
      </w:pPr>
    </w:p>
    <w:p w14:paraId="0550F3FB" w14:textId="78456662" w:rsidR="00C602EA" w:rsidRDefault="00C602EA" w:rsidP="00A219CD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C602EA" w:rsidRPr="00042417" w14:paraId="2FD3DF9A" w14:textId="77777777" w:rsidTr="00047711">
        <w:trPr>
          <w:trHeight w:val="335"/>
        </w:trPr>
        <w:tc>
          <w:tcPr>
            <w:tcW w:w="5949" w:type="dxa"/>
            <w:shd w:val="clear" w:color="auto" w:fill="005EB8"/>
          </w:tcPr>
          <w:p w14:paraId="562A4C22" w14:textId="1B4F9112" w:rsidR="00C602EA" w:rsidRPr="00C602EA" w:rsidRDefault="00C602EA" w:rsidP="0017353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3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Have you already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conducted site-level feasibility in the UK?</w:t>
            </w:r>
          </w:p>
        </w:tc>
        <w:tc>
          <w:tcPr>
            <w:tcW w:w="3067" w:type="dxa"/>
          </w:tcPr>
          <w:p w14:paraId="2FB78E1E" w14:textId="77777777" w:rsidR="00C602EA" w:rsidRPr="00042417" w:rsidRDefault="00C602EA" w:rsidP="0017353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C602EA" w:rsidRPr="00042417" w14:paraId="26EFFA5B" w14:textId="77777777" w:rsidTr="0017353D">
        <w:trPr>
          <w:trHeight w:val="335"/>
        </w:trPr>
        <w:tc>
          <w:tcPr>
            <w:tcW w:w="9016" w:type="dxa"/>
            <w:gridSpan w:val="2"/>
            <w:shd w:val="clear" w:color="auto" w:fill="005EB8"/>
          </w:tcPr>
          <w:p w14:paraId="6E35F474" w14:textId="6F249593" w:rsidR="00C602EA" w:rsidRP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2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yes, please provide details below and provide any relevant documents as attachments to this form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(e.g. feasibility questionnaires/summaries) [150 words max.]</w:t>
            </w:r>
          </w:p>
        </w:tc>
      </w:tr>
      <w:tr w:rsidR="00C602EA" w:rsidRPr="00042417" w14:paraId="24A13156" w14:textId="77777777" w:rsidTr="0017353D">
        <w:trPr>
          <w:trHeight w:val="335"/>
        </w:trPr>
        <w:tc>
          <w:tcPr>
            <w:tcW w:w="9016" w:type="dxa"/>
            <w:gridSpan w:val="2"/>
            <w:shd w:val="clear" w:color="auto" w:fill="auto"/>
          </w:tcPr>
          <w:p w14:paraId="7A7FC51B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E6638F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226CA3" w14:textId="77777777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9C47A6" w14:textId="3FC9DA3D" w:rsidR="00C602EA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6224A" w14:textId="77777777" w:rsidR="00047711" w:rsidRDefault="00047711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644468" w14:textId="2BAE6D1A" w:rsidR="00C602EA" w:rsidRPr="0017353D" w:rsidRDefault="00C602EA" w:rsidP="001735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5DA874" w14:textId="77777777" w:rsidR="003143E0" w:rsidRPr="00D4184D" w:rsidRDefault="003143E0" w:rsidP="00A219CD">
      <w:pPr>
        <w:rPr>
          <w:rFonts w:ascii="Arial" w:hAnsi="Arial" w:cs="Arial"/>
          <w:sz w:val="2"/>
          <w:szCs w:val="24"/>
        </w:rPr>
      </w:pPr>
    </w:p>
    <w:p w14:paraId="65FB337F" w14:textId="77777777" w:rsidR="00A219CD" w:rsidRPr="00D4184D" w:rsidRDefault="00A219CD" w:rsidP="00A219CD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9CD" w:rsidRPr="00042417" w14:paraId="736EFD23" w14:textId="77777777" w:rsidTr="00D741E1">
        <w:tc>
          <w:tcPr>
            <w:tcW w:w="9016" w:type="dxa"/>
            <w:shd w:val="clear" w:color="auto" w:fill="005EB8"/>
          </w:tcPr>
          <w:p w14:paraId="70F37ACE" w14:textId="7BAD2414" w:rsidR="00A219CD" w:rsidRPr="00306D2C" w:rsidRDefault="00A219CD" w:rsidP="00D741E1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06D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Further information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[</w:t>
            </w:r>
            <w:r w:rsidR="00D216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50 words</w:t>
            </w:r>
            <w:r w:rsidR="00D216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max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]</w:t>
            </w:r>
          </w:p>
          <w:p w14:paraId="47BB31B6" w14:textId="3C3E4F04" w:rsidR="00BD4614" w:rsidRPr="00BD4614" w:rsidRDefault="00A219CD" w:rsidP="00D741E1">
            <w:pPr>
              <w:spacing w:after="160" w:line="259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06D2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This should include any </w:t>
            </w:r>
            <w:r w:rsidR="00BD461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specific </w:t>
            </w:r>
            <w:r w:rsidRPr="00306D2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questions/areas that you would like specific feedback on</w:t>
            </w:r>
            <w:r w:rsidR="001509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the expert review panel</w:t>
            </w:r>
            <w:r w:rsidR="00BD461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. Please list a maximum of 4 key questions you would like the expert review panel to address. </w:t>
            </w:r>
          </w:p>
        </w:tc>
      </w:tr>
      <w:tr w:rsidR="00A219CD" w:rsidRPr="00042417" w14:paraId="117E13C3" w14:textId="77777777" w:rsidTr="00D741E1">
        <w:tc>
          <w:tcPr>
            <w:tcW w:w="9016" w:type="dxa"/>
          </w:tcPr>
          <w:p w14:paraId="03F228BF" w14:textId="77777777" w:rsidR="00A219CD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C11D2C4" w14:textId="77777777" w:rsidR="00A219CD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2CFAFEC" w14:textId="77777777" w:rsidR="00A219CD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49CE15B" w14:textId="77777777" w:rsidR="00A219CD" w:rsidRPr="00042417" w:rsidRDefault="00A219CD" w:rsidP="00D741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C8E00E" w14:textId="216A2CBB" w:rsidR="00A219CD" w:rsidRDefault="00A219CD" w:rsidP="00A219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02EA" w14:paraId="000AB089" w14:textId="77777777" w:rsidTr="0017353D">
        <w:tc>
          <w:tcPr>
            <w:tcW w:w="9016" w:type="dxa"/>
            <w:shd w:val="clear" w:color="auto" w:fill="005EB8"/>
          </w:tcPr>
          <w:p w14:paraId="703017B7" w14:textId="77777777" w:rsidR="00C602EA" w:rsidRDefault="00C602EA" w:rsidP="00173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Please list any relevant attachments supplied with this form</w:t>
            </w:r>
          </w:p>
        </w:tc>
      </w:tr>
      <w:tr w:rsidR="00C602EA" w14:paraId="6D10ECC7" w14:textId="77777777" w:rsidTr="0017353D">
        <w:tc>
          <w:tcPr>
            <w:tcW w:w="9016" w:type="dxa"/>
          </w:tcPr>
          <w:p w14:paraId="35231E5C" w14:textId="77777777" w:rsidR="00C602EA" w:rsidRDefault="00C602EA" w:rsidP="00173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077CE" w14:textId="77777777" w:rsidR="00C602EA" w:rsidRDefault="00C602EA" w:rsidP="00173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223AA1" w14:textId="77777777" w:rsidR="00C602EA" w:rsidRPr="00042417" w:rsidRDefault="00C602EA" w:rsidP="00A219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19CD" w14:paraId="43A0E6A7" w14:textId="77777777" w:rsidTr="00D741E1">
        <w:tc>
          <w:tcPr>
            <w:tcW w:w="4508" w:type="dxa"/>
            <w:shd w:val="clear" w:color="auto" w:fill="005EB8"/>
          </w:tcPr>
          <w:p w14:paraId="3148461D" w14:textId="77777777" w:rsidR="00A219CD" w:rsidRDefault="00A219CD" w:rsidP="00D74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Sign</w:t>
            </w:r>
            <w:r>
              <w:rPr>
                <w:rFonts w:ascii="Arial" w:hAnsi="Arial" w:cs="Arial"/>
                <w:b/>
                <w:color w:val="FFFFFF" w:themeColor="background1"/>
              </w:rPr>
              <w:t>ed</w:t>
            </w:r>
          </w:p>
        </w:tc>
        <w:tc>
          <w:tcPr>
            <w:tcW w:w="4508" w:type="dxa"/>
            <w:shd w:val="clear" w:color="auto" w:fill="005EB8"/>
          </w:tcPr>
          <w:p w14:paraId="3CB695E2" w14:textId="77777777" w:rsidR="00A219CD" w:rsidRDefault="00A219CD" w:rsidP="00D741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</w:tr>
      <w:tr w:rsidR="00A219CD" w14:paraId="798856FA" w14:textId="77777777" w:rsidTr="00D741E1">
        <w:tc>
          <w:tcPr>
            <w:tcW w:w="4508" w:type="dxa"/>
          </w:tcPr>
          <w:p w14:paraId="0EBD6F8F" w14:textId="77777777" w:rsidR="00A219CD" w:rsidRDefault="00A219CD" w:rsidP="00D74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D8117" w14:textId="77777777" w:rsidR="00A219CD" w:rsidRDefault="00A219CD" w:rsidP="00D74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FE156A" w14:textId="77777777" w:rsidR="00A219CD" w:rsidRDefault="00A219CD" w:rsidP="00D74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7D9BFE" w14:textId="77777777" w:rsidR="00A219CD" w:rsidRDefault="00A219CD" w:rsidP="00A219CD">
      <w:pPr>
        <w:rPr>
          <w:rFonts w:ascii="Arial" w:hAnsi="Arial" w:cs="Arial"/>
          <w:b/>
          <w:sz w:val="24"/>
          <w:szCs w:val="24"/>
        </w:rPr>
      </w:pPr>
    </w:p>
    <w:p w14:paraId="0779DA94" w14:textId="3431B5A5" w:rsidR="009A41DC" w:rsidRDefault="00A219CD" w:rsidP="00047711">
      <w:pPr>
        <w:jc w:val="center"/>
        <w:rPr>
          <w:rFonts w:ascii="Arial" w:hAnsi="Arial" w:cs="Arial"/>
          <w:b/>
          <w:sz w:val="28"/>
          <w:szCs w:val="28"/>
        </w:rPr>
      </w:pPr>
      <w:r w:rsidRPr="00042417">
        <w:rPr>
          <w:rFonts w:ascii="Arial" w:hAnsi="Arial" w:cs="Arial"/>
          <w:b/>
          <w:sz w:val="24"/>
          <w:szCs w:val="24"/>
        </w:rPr>
        <w:t xml:space="preserve">Please contact </w:t>
      </w:r>
      <w:hyperlink r:id="rId13" w:history="1">
        <w:r w:rsidR="00047711" w:rsidRPr="00EE30C9">
          <w:rPr>
            <w:rStyle w:val="Hyperlink"/>
            <w:rFonts w:ascii="Arial" w:hAnsi="Arial" w:cs="Arial"/>
            <w:b/>
            <w:sz w:val="24"/>
            <w:szCs w:val="24"/>
          </w:rPr>
          <w:t>ENGLAND.genomics@nhs.net</w:t>
        </w:r>
      </w:hyperlink>
      <w:r w:rsidR="00047711">
        <w:rPr>
          <w:rFonts w:ascii="Arial" w:hAnsi="Arial" w:cs="Arial"/>
          <w:b/>
          <w:sz w:val="24"/>
          <w:szCs w:val="24"/>
        </w:rPr>
        <w:t xml:space="preserve"> </w:t>
      </w:r>
      <w:r w:rsidRPr="00042417">
        <w:rPr>
          <w:rFonts w:ascii="Arial" w:hAnsi="Arial" w:cs="Arial"/>
          <w:b/>
          <w:sz w:val="24"/>
          <w:szCs w:val="24"/>
        </w:rPr>
        <w:t>if you require further informati</w:t>
      </w:r>
      <w:r>
        <w:rPr>
          <w:rFonts w:ascii="Arial" w:hAnsi="Arial" w:cs="Arial"/>
          <w:b/>
          <w:sz w:val="24"/>
          <w:szCs w:val="24"/>
        </w:rPr>
        <w:t>o</w:t>
      </w:r>
      <w:r w:rsidR="00047711">
        <w:rPr>
          <w:rFonts w:ascii="Arial" w:hAnsi="Arial" w:cs="Arial"/>
          <w:b/>
          <w:sz w:val="24"/>
          <w:szCs w:val="24"/>
        </w:rPr>
        <w:t>n</w:t>
      </w:r>
    </w:p>
    <w:sectPr w:rsidR="009A41DC" w:rsidSect="00A219C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30FF" w14:textId="77777777" w:rsidR="00BF6432" w:rsidRDefault="00BF6432" w:rsidP="001E47F3">
      <w:pPr>
        <w:spacing w:after="0" w:line="240" w:lineRule="auto"/>
      </w:pPr>
      <w:r>
        <w:separator/>
      </w:r>
    </w:p>
  </w:endnote>
  <w:endnote w:type="continuationSeparator" w:id="0">
    <w:p w14:paraId="5F9AC5BF" w14:textId="77777777" w:rsidR="00BF6432" w:rsidRDefault="00BF6432" w:rsidP="001E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86482"/>
      <w:docPartObj>
        <w:docPartGallery w:val="Page Numbers (Bottom of Page)"/>
        <w:docPartUnique/>
      </w:docPartObj>
    </w:sdtPr>
    <w:sdtEndPr/>
    <w:sdtContent>
      <w:sdt>
        <w:sdtPr>
          <w:id w:val="-1677956500"/>
          <w:docPartObj>
            <w:docPartGallery w:val="Page Numbers (Top of Page)"/>
            <w:docPartUnique/>
          </w:docPartObj>
        </w:sdtPr>
        <w:sdtEndPr/>
        <w:sdtContent>
          <w:p w14:paraId="613D3E28" w14:textId="77777777" w:rsidR="00051ED1" w:rsidRDefault="00051E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867F1E" w14:textId="2E025887" w:rsidR="00051ED1" w:rsidRDefault="00982D03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48C7" w14:textId="77777777" w:rsidR="00BF6432" w:rsidRDefault="00BF6432" w:rsidP="001E47F3">
      <w:pPr>
        <w:spacing w:after="0" w:line="240" w:lineRule="auto"/>
      </w:pPr>
      <w:r>
        <w:separator/>
      </w:r>
    </w:p>
  </w:footnote>
  <w:footnote w:type="continuationSeparator" w:id="0">
    <w:p w14:paraId="29DD1660" w14:textId="77777777" w:rsidR="00BF6432" w:rsidRDefault="00BF6432" w:rsidP="001E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E208" w14:textId="7753759E" w:rsidR="00051ED1" w:rsidRDefault="00E41DC6" w:rsidP="003B7590">
    <w:pPr>
      <w:pStyle w:val="Header"/>
    </w:pPr>
    <w:r w:rsidRPr="00E41DC6">
      <w:drawing>
        <wp:anchor distT="0" distB="0" distL="114300" distR="114300" simplePos="0" relativeHeight="251670528" behindDoc="1" locked="0" layoutInCell="1" allowOverlap="1" wp14:anchorId="15F99277" wp14:editId="29096553">
          <wp:simplePos x="0" y="0"/>
          <wp:positionH relativeFrom="column">
            <wp:posOffset>4601210</wp:posOffset>
          </wp:positionH>
          <wp:positionV relativeFrom="paragraph">
            <wp:posOffset>-332105</wp:posOffset>
          </wp:positionV>
          <wp:extent cx="946150" cy="382270"/>
          <wp:effectExtent l="0" t="0" r="6350" b="0"/>
          <wp:wrapTight wrapText="bothSides">
            <wp:wrapPolygon edited="0">
              <wp:start x="0" y="0"/>
              <wp:lineTo x="0" y="20452"/>
              <wp:lineTo x="21310" y="20452"/>
              <wp:lineTo x="21310" y="0"/>
              <wp:lineTo x="0" y="0"/>
            </wp:wrapPolygon>
          </wp:wrapTight>
          <wp:docPr id="3" name="Picture 3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DC6">
      <w:drawing>
        <wp:anchor distT="0" distB="0" distL="114300" distR="114300" simplePos="0" relativeHeight="251669504" behindDoc="1" locked="0" layoutInCell="1" allowOverlap="1" wp14:anchorId="568BE933" wp14:editId="6B80033E">
          <wp:simplePos x="0" y="0"/>
          <wp:positionH relativeFrom="margin">
            <wp:posOffset>5617210</wp:posOffset>
          </wp:positionH>
          <wp:positionV relativeFrom="paragraph">
            <wp:posOffset>-399415</wp:posOffset>
          </wp:positionV>
          <wp:extent cx="935355" cy="480060"/>
          <wp:effectExtent l="0" t="0" r="0" b="0"/>
          <wp:wrapTight wrapText="bothSides">
            <wp:wrapPolygon edited="0">
              <wp:start x="0" y="0"/>
              <wp:lineTo x="0" y="20571"/>
              <wp:lineTo x="21116" y="20571"/>
              <wp:lineTo x="21116" y="0"/>
              <wp:lineTo x="0" y="0"/>
            </wp:wrapPolygon>
          </wp:wrapTight>
          <wp:docPr id="2" name="Picture 2" descr="Image result for genomic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enomics engla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DC6">
      <w:drawing>
        <wp:anchor distT="0" distB="0" distL="114300" distR="114300" simplePos="0" relativeHeight="251668480" behindDoc="1" locked="0" layoutInCell="1" allowOverlap="1" wp14:anchorId="708A755E" wp14:editId="0AA162F6">
          <wp:simplePos x="0" y="0"/>
          <wp:positionH relativeFrom="column">
            <wp:posOffset>5172361</wp:posOffset>
          </wp:positionH>
          <wp:positionV relativeFrom="paragraph">
            <wp:posOffset>114812</wp:posOffset>
          </wp:positionV>
          <wp:extent cx="1380490" cy="190500"/>
          <wp:effectExtent l="0" t="0" r="0" b="0"/>
          <wp:wrapTight wrapText="bothSides">
            <wp:wrapPolygon edited="0">
              <wp:start x="0" y="0"/>
              <wp:lineTo x="0" y="19440"/>
              <wp:lineTo x="21163" y="19440"/>
              <wp:lineTo x="21163" y="0"/>
              <wp:lineTo x="0" y="0"/>
            </wp:wrapPolygon>
          </wp:wrapTight>
          <wp:docPr id="1" name="Picture 1" descr="https://www.nihr.ac.uk/images/researchers/manage-your-funding/manage-your-project/Research%20outputs%20and%20branding/NIHR_Logos_Funded%20by_COL_RGB_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images/researchers/manage-your-funding/manage-your-project/Research%20outputs%20and%20branding/NIHR_Logos_Funded%20by_COL_RGB_opt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2"/>
                  <a:stretch/>
                </pic:blipFill>
                <pic:spPr bwMode="auto">
                  <a:xfrm>
                    <a:off x="0" y="0"/>
                    <a:ext cx="13804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ED1">
      <w:rPr>
        <w:noProof/>
      </w:rPr>
      <w:drawing>
        <wp:anchor distT="0" distB="0" distL="114300" distR="114300" simplePos="0" relativeHeight="251666432" behindDoc="1" locked="0" layoutInCell="1" allowOverlap="1" wp14:anchorId="46D418EB" wp14:editId="51CCD1FA">
          <wp:simplePos x="0" y="0"/>
          <wp:positionH relativeFrom="column">
            <wp:posOffset>8295817</wp:posOffset>
          </wp:positionH>
          <wp:positionV relativeFrom="paragraph">
            <wp:posOffset>-288261</wp:posOffset>
          </wp:positionV>
          <wp:extent cx="946150" cy="382270"/>
          <wp:effectExtent l="0" t="0" r="6350" b="0"/>
          <wp:wrapTight wrapText="bothSides">
            <wp:wrapPolygon edited="0">
              <wp:start x="0" y="0"/>
              <wp:lineTo x="0" y="20452"/>
              <wp:lineTo x="21310" y="20452"/>
              <wp:lineTo x="21310" y="0"/>
              <wp:lineTo x="0" y="0"/>
            </wp:wrapPolygon>
          </wp:wrapTight>
          <wp:docPr id="20" name="Picture 20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ED1">
      <w:rPr>
        <w:noProof/>
      </w:rPr>
      <w:drawing>
        <wp:anchor distT="0" distB="0" distL="114300" distR="114300" simplePos="0" relativeHeight="251665408" behindDoc="1" locked="0" layoutInCell="1" allowOverlap="1" wp14:anchorId="39A03F29" wp14:editId="53A3CB7B">
          <wp:simplePos x="0" y="0"/>
          <wp:positionH relativeFrom="margin">
            <wp:posOffset>9318906</wp:posOffset>
          </wp:positionH>
          <wp:positionV relativeFrom="paragraph">
            <wp:posOffset>-382476</wp:posOffset>
          </wp:positionV>
          <wp:extent cx="935355" cy="480060"/>
          <wp:effectExtent l="0" t="0" r="0" b="0"/>
          <wp:wrapTight wrapText="bothSides">
            <wp:wrapPolygon edited="0">
              <wp:start x="0" y="0"/>
              <wp:lineTo x="0" y="20571"/>
              <wp:lineTo x="21116" y="20571"/>
              <wp:lineTo x="21116" y="0"/>
              <wp:lineTo x="0" y="0"/>
            </wp:wrapPolygon>
          </wp:wrapTight>
          <wp:docPr id="21" name="Picture 21" descr="Image result for genomic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enomics engla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30C72" w14:textId="77777777" w:rsidR="00051ED1" w:rsidRDefault="00051ED1" w:rsidP="00BA2FF3">
    <w:pPr>
      <w:pStyle w:val="Head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BBBBF5" wp14:editId="0B26780E">
          <wp:simplePos x="0" y="0"/>
          <wp:positionH relativeFrom="column">
            <wp:posOffset>8767445</wp:posOffset>
          </wp:positionH>
          <wp:positionV relativeFrom="paragraph">
            <wp:posOffset>38395</wp:posOffset>
          </wp:positionV>
          <wp:extent cx="1380490" cy="190500"/>
          <wp:effectExtent l="0" t="0" r="0" b="0"/>
          <wp:wrapTight wrapText="bothSides">
            <wp:wrapPolygon edited="0">
              <wp:start x="0" y="0"/>
              <wp:lineTo x="0" y="19440"/>
              <wp:lineTo x="21163" y="19440"/>
              <wp:lineTo x="21163" y="0"/>
              <wp:lineTo x="0" y="0"/>
            </wp:wrapPolygon>
          </wp:wrapTight>
          <wp:docPr id="22" name="Picture 22" descr="https://www.nihr.ac.uk/images/researchers/manage-your-funding/manage-your-project/Research%20outputs%20and%20branding/NIHR_Logos_Funded%20by_COL_RGB_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images/researchers/manage-your-funding/manage-your-project/Research%20outputs%20and%20branding/NIHR_Logos_Funded%20by_COL_RGB_opt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2"/>
                  <a:stretch/>
                </pic:blipFill>
                <pic:spPr bwMode="auto">
                  <a:xfrm>
                    <a:off x="0" y="0"/>
                    <a:ext cx="13804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14C74" w14:textId="77777777" w:rsidR="00051ED1" w:rsidRPr="00BA2FF3" w:rsidRDefault="00051ED1" w:rsidP="00BA2F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E87"/>
    <w:multiLevelType w:val="multilevel"/>
    <w:tmpl w:val="B1D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96C6D"/>
    <w:multiLevelType w:val="hybridMultilevel"/>
    <w:tmpl w:val="A504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4669"/>
    <w:multiLevelType w:val="hybridMultilevel"/>
    <w:tmpl w:val="F8FC92FA"/>
    <w:lvl w:ilvl="0" w:tplc="5058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574"/>
    <w:multiLevelType w:val="hybridMultilevel"/>
    <w:tmpl w:val="A9A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4999"/>
    <w:multiLevelType w:val="hybridMultilevel"/>
    <w:tmpl w:val="6CEE7D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5D"/>
    <w:multiLevelType w:val="multilevel"/>
    <w:tmpl w:val="8FC03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C7B1C"/>
    <w:multiLevelType w:val="multilevel"/>
    <w:tmpl w:val="42448F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F7DD8"/>
    <w:multiLevelType w:val="hybridMultilevel"/>
    <w:tmpl w:val="A02672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558"/>
    <w:multiLevelType w:val="hybridMultilevel"/>
    <w:tmpl w:val="2646C8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CB4161F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10C"/>
    <w:multiLevelType w:val="multilevel"/>
    <w:tmpl w:val="A0206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D20FB"/>
    <w:multiLevelType w:val="hybridMultilevel"/>
    <w:tmpl w:val="005E786A"/>
    <w:lvl w:ilvl="0" w:tplc="14E27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95B54"/>
    <w:multiLevelType w:val="hybridMultilevel"/>
    <w:tmpl w:val="81063858"/>
    <w:lvl w:ilvl="0" w:tplc="14E27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C160E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58E2"/>
    <w:multiLevelType w:val="hybridMultilevel"/>
    <w:tmpl w:val="B124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9AE"/>
    <w:multiLevelType w:val="hybridMultilevel"/>
    <w:tmpl w:val="C826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D2CA4"/>
    <w:multiLevelType w:val="hybridMultilevel"/>
    <w:tmpl w:val="9AE234CC"/>
    <w:lvl w:ilvl="0" w:tplc="E112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4038"/>
    <w:multiLevelType w:val="hybridMultilevel"/>
    <w:tmpl w:val="DFB6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94AC0"/>
    <w:multiLevelType w:val="hybridMultilevel"/>
    <w:tmpl w:val="ED14CC76"/>
    <w:lvl w:ilvl="0" w:tplc="CCB2855E">
      <w:start w:val="1"/>
      <w:numFmt w:val="lowerLetter"/>
      <w:suff w:val="space"/>
      <w:lvlText w:val="%1)"/>
      <w:lvlJc w:val="left"/>
      <w:pPr>
        <w:ind w:left="357" w:firstLine="323"/>
      </w:pPr>
      <w:rPr>
        <w:rFonts w:hint="default"/>
        <w:b w:val="0"/>
        <w:bCs/>
        <w:spacing w:val="-1"/>
        <w:w w:val="101"/>
      </w:rPr>
    </w:lvl>
    <w:lvl w:ilvl="1" w:tplc="4B5C72C2">
      <w:numFmt w:val="bullet"/>
      <w:lvlText w:val="•"/>
      <w:lvlJc w:val="left"/>
      <w:pPr>
        <w:ind w:left="1934" w:hanging="359"/>
      </w:pPr>
      <w:rPr>
        <w:rFonts w:hint="default"/>
      </w:rPr>
    </w:lvl>
    <w:lvl w:ilvl="2" w:tplc="137E294C">
      <w:numFmt w:val="bullet"/>
      <w:lvlText w:val="•"/>
      <w:lvlJc w:val="left"/>
      <w:pPr>
        <w:ind w:left="2808" w:hanging="359"/>
      </w:pPr>
      <w:rPr>
        <w:rFonts w:hint="default"/>
      </w:rPr>
    </w:lvl>
    <w:lvl w:ilvl="3" w:tplc="C68EEF68">
      <w:numFmt w:val="bullet"/>
      <w:lvlText w:val="•"/>
      <w:lvlJc w:val="left"/>
      <w:pPr>
        <w:ind w:left="3682" w:hanging="359"/>
      </w:pPr>
      <w:rPr>
        <w:rFonts w:hint="default"/>
      </w:rPr>
    </w:lvl>
    <w:lvl w:ilvl="4" w:tplc="0A0A81A4">
      <w:numFmt w:val="bullet"/>
      <w:lvlText w:val="•"/>
      <w:lvlJc w:val="left"/>
      <w:pPr>
        <w:ind w:left="4556" w:hanging="359"/>
      </w:pPr>
      <w:rPr>
        <w:rFonts w:hint="default"/>
      </w:rPr>
    </w:lvl>
    <w:lvl w:ilvl="5" w:tplc="D9F8A5FA">
      <w:numFmt w:val="bullet"/>
      <w:lvlText w:val="•"/>
      <w:lvlJc w:val="left"/>
      <w:pPr>
        <w:ind w:left="5430" w:hanging="359"/>
      </w:pPr>
      <w:rPr>
        <w:rFonts w:hint="default"/>
      </w:rPr>
    </w:lvl>
    <w:lvl w:ilvl="6" w:tplc="DAA2376E">
      <w:numFmt w:val="bullet"/>
      <w:lvlText w:val="•"/>
      <w:lvlJc w:val="left"/>
      <w:pPr>
        <w:ind w:left="6304" w:hanging="359"/>
      </w:pPr>
      <w:rPr>
        <w:rFonts w:hint="default"/>
      </w:rPr>
    </w:lvl>
    <w:lvl w:ilvl="7" w:tplc="C69C0B24">
      <w:numFmt w:val="bullet"/>
      <w:lvlText w:val="•"/>
      <w:lvlJc w:val="left"/>
      <w:pPr>
        <w:ind w:left="7179" w:hanging="359"/>
      </w:pPr>
      <w:rPr>
        <w:rFonts w:hint="default"/>
      </w:rPr>
    </w:lvl>
    <w:lvl w:ilvl="8" w:tplc="C71859CC">
      <w:numFmt w:val="bullet"/>
      <w:lvlText w:val="•"/>
      <w:lvlJc w:val="left"/>
      <w:pPr>
        <w:ind w:left="8053" w:hanging="3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7"/>
  </w:num>
  <w:num w:numId="14">
    <w:abstractNumId w:val="4"/>
  </w:num>
  <w:num w:numId="15">
    <w:abstractNumId w:val="2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2"/>
    <w:rsid w:val="0000234A"/>
    <w:rsid w:val="00033D09"/>
    <w:rsid w:val="00047711"/>
    <w:rsid w:val="00051ED1"/>
    <w:rsid w:val="00057C56"/>
    <w:rsid w:val="00077C58"/>
    <w:rsid w:val="00097357"/>
    <w:rsid w:val="0009750E"/>
    <w:rsid w:val="000A720B"/>
    <w:rsid w:val="000C663A"/>
    <w:rsid w:val="000D5C97"/>
    <w:rsid w:val="001305A7"/>
    <w:rsid w:val="001435DD"/>
    <w:rsid w:val="001509C6"/>
    <w:rsid w:val="00151E9F"/>
    <w:rsid w:val="001608CD"/>
    <w:rsid w:val="0017286F"/>
    <w:rsid w:val="00173837"/>
    <w:rsid w:val="00194101"/>
    <w:rsid w:val="001C1334"/>
    <w:rsid w:val="001C654A"/>
    <w:rsid w:val="001D585D"/>
    <w:rsid w:val="001E47F3"/>
    <w:rsid w:val="001E5505"/>
    <w:rsid w:val="0020042D"/>
    <w:rsid w:val="00233F02"/>
    <w:rsid w:val="00241322"/>
    <w:rsid w:val="002644B7"/>
    <w:rsid w:val="002B122D"/>
    <w:rsid w:val="002C7910"/>
    <w:rsid w:val="002D2F0E"/>
    <w:rsid w:val="00306D0B"/>
    <w:rsid w:val="0030760E"/>
    <w:rsid w:val="003143E0"/>
    <w:rsid w:val="00337FE9"/>
    <w:rsid w:val="0035205F"/>
    <w:rsid w:val="003753BA"/>
    <w:rsid w:val="003816B6"/>
    <w:rsid w:val="00396BF2"/>
    <w:rsid w:val="003D5311"/>
    <w:rsid w:val="003E2E0D"/>
    <w:rsid w:val="003F4C44"/>
    <w:rsid w:val="00412FF9"/>
    <w:rsid w:val="00460611"/>
    <w:rsid w:val="00465B38"/>
    <w:rsid w:val="00472B22"/>
    <w:rsid w:val="00475DA7"/>
    <w:rsid w:val="00487DED"/>
    <w:rsid w:val="004B6034"/>
    <w:rsid w:val="004C54BD"/>
    <w:rsid w:val="004D4CD3"/>
    <w:rsid w:val="004F4B59"/>
    <w:rsid w:val="005048F6"/>
    <w:rsid w:val="0050692D"/>
    <w:rsid w:val="00521F27"/>
    <w:rsid w:val="005225E9"/>
    <w:rsid w:val="005462E8"/>
    <w:rsid w:val="005471F0"/>
    <w:rsid w:val="00557539"/>
    <w:rsid w:val="00572035"/>
    <w:rsid w:val="0057353B"/>
    <w:rsid w:val="00580CC7"/>
    <w:rsid w:val="00594166"/>
    <w:rsid w:val="005A3D21"/>
    <w:rsid w:val="005B0BC6"/>
    <w:rsid w:val="005B14C7"/>
    <w:rsid w:val="00605517"/>
    <w:rsid w:val="00655750"/>
    <w:rsid w:val="00686C95"/>
    <w:rsid w:val="006E7701"/>
    <w:rsid w:val="007161EC"/>
    <w:rsid w:val="00721BFB"/>
    <w:rsid w:val="007434D7"/>
    <w:rsid w:val="00781CD6"/>
    <w:rsid w:val="007C728B"/>
    <w:rsid w:val="007C7BD1"/>
    <w:rsid w:val="007D0943"/>
    <w:rsid w:val="00805631"/>
    <w:rsid w:val="008550A8"/>
    <w:rsid w:val="0086786F"/>
    <w:rsid w:val="00894F26"/>
    <w:rsid w:val="00932D90"/>
    <w:rsid w:val="009424A0"/>
    <w:rsid w:val="009609A0"/>
    <w:rsid w:val="00982D03"/>
    <w:rsid w:val="009A41DC"/>
    <w:rsid w:val="009C5AD9"/>
    <w:rsid w:val="00A05492"/>
    <w:rsid w:val="00A154A8"/>
    <w:rsid w:val="00A219CD"/>
    <w:rsid w:val="00A5286C"/>
    <w:rsid w:val="00A56972"/>
    <w:rsid w:val="00A779F0"/>
    <w:rsid w:val="00AC5A5B"/>
    <w:rsid w:val="00AD226F"/>
    <w:rsid w:val="00B37CAF"/>
    <w:rsid w:val="00B4780A"/>
    <w:rsid w:val="00BA5B69"/>
    <w:rsid w:val="00BB6467"/>
    <w:rsid w:val="00BB75D5"/>
    <w:rsid w:val="00BC28F1"/>
    <w:rsid w:val="00BD4614"/>
    <w:rsid w:val="00BD4E28"/>
    <w:rsid w:val="00BF6432"/>
    <w:rsid w:val="00C04EC8"/>
    <w:rsid w:val="00C56518"/>
    <w:rsid w:val="00C602EA"/>
    <w:rsid w:val="00CA0BE0"/>
    <w:rsid w:val="00CB50BA"/>
    <w:rsid w:val="00CF4B17"/>
    <w:rsid w:val="00CF5B66"/>
    <w:rsid w:val="00D108F6"/>
    <w:rsid w:val="00D16439"/>
    <w:rsid w:val="00D2162B"/>
    <w:rsid w:val="00D361E9"/>
    <w:rsid w:val="00D62B57"/>
    <w:rsid w:val="00D823A0"/>
    <w:rsid w:val="00D86656"/>
    <w:rsid w:val="00DD1C2D"/>
    <w:rsid w:val="00DF7A55"/>
    <w:rsid w:val="00E11E2C"/>
    <w:rsid w:val="00E23A17"/>
    <w:rsid w:val="00E3239D"/>
    <w:rsid w:val="00E37881"/>
    <w:rsid w:val="00E41DC6"/>
    <w:rsid w:val="00EC11C5"/>
    <w:rsid w:val="00F0278D"/>
    <w:rsid w:val="00F1336F"/>
    <w:rsid w:val="00F17A5A"/>
    <w:rsid w:val="00F6540C"/>
    <w:rsid w:val="00F6674E"/>
    <w:rsid w:val="00FA4AE5"/>
    <w:rsid w:val="00FB772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75B6FBB"/>
  <w15:chartTrackingRefBased/>
  <w15:docId w15:val="{D5F71CDA-DAC5-453D-BDB5-F4A6871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E2E0D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E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F3"/>
  </w:style>
  <w:style w:type="paragraph" w:styleId="Footer">
    <w:name w:val="footer"/>
    <w:basedOn w:val="Normal"/>
    <w:link w:val="Foot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F3"/>
  </w:style>
  <w:style w:type="paragraph" w:styleId="NormalWeb">
    <w:name w:val="Normal (Web)"/>
    <w:basedOn w:val="Normal"/>
    <w:uiPriority w:val="99"/>
    <w:unhideWhenUsed/>
    <w:rsid w:val="006E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7701"/>
    <w:rPr>
      <w:b/>
      <w:bCs/>
    </w:rPr>
  </w:style>
  <w:style w:type="paragraph" w:styleId="ListParagraph">
    <w:name w:val="List Paragraph"/>
    <w:basedOn w:val="Normal"/>
    <w:uiPriority w:val="34"/>
    <w:qFormat/>
    <w:rsid w:val="00932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9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2E0D"/>
    <w:rPr>
      <w:rFonts w:ascii="Arial" w:eastAsia="Times New Roman" w:hAnsi="Arial" w:cs="Times New Roman"/>
      <w:b/>
      <w:bCs/>
      <w:color w:val="005EB8"/>
      <w:sz w:val="3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3E2E0D"/>
    <w:pPr>
      <w:tabs>
        <w:tab w:val="right" w:leader="dot" w:pos="9054"/>
      </w:tabs>
      <w:spacing w:after="0" w:line="36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2E0D"/>
    <w:pPr>
      <w:spacing w:after="0" w:line="240" w:lineRule="auto"/>
      <w:contextualSpacing/>
    </w:pPr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E0D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E2E0D"/>
    <w:pPr>
      <w:numPr>
        <w:ilvl w:val="1"/>
      </w:numPr>
      <w:spacing w:line="240" w:lineRule="auto"/>
    </w:pPr>
    <w:rPr>
      <w:rFonts w:eastAsiaTheme="minorEastAsia"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E0D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3E2E0D"/>
    <w:rPr>
      <w:rFonts w:ascii="Arial" w:hAnsi="Arial" w:cs="Arial"/>
      <w:b/>
      <w:spacing w:val="5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1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334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C1334"/>
    <w:pPr>
      <w:widowControl w:val="0"/>
      <w:autoSpaceDE w:val="0"/>
      <w:autoSpaceDN w:val="0"/>
      <w:spacing w:before="16" w:after="0" w:line="240" w:lineRule="auto"/>
      <w:ind w:left="115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1C1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5AD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C5AD9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C5AD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1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1ED1"/>
    <w:rPr>
      <w:rFonts w:ascii="Consolas" w:eastAsia="Calibri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051ED1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051ED1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LAND.genomics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genomics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hr.ac.uk/partners-and-industry/industry/access-to-expertise/early-feedback-service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E098B9B6EAD48AC9CBC13D5EA2615" ma:contentTypeVersion="13" ma:contentTypeDescription="Create a new document." ma:contentTypeScope="" ma:versionID="9adaba01091487f19317569ba67f1657">
  <xsd:schema xmlns:xsd="http://www.w3.org/2001/XMLSchema" xmlns:xs="http://www.w3.org/2001/XMLSchema" xmlns:p="http://schemas.microsoft.com/office/2006/metadata/properties" xmlns:ns3="ba6f26fa-62ba-4ff5-8ba8-8ebc2fa7a4b1" xmlns:ns4="28f613c0-bdc6-4fab-911d-281f20aa3e47" targetNamespace="http://schemas.microsoft.com/office/2006/metadata/properties" ma:root="true" ma:fieldsID="7341472c11954062b0991b08725e1eb3" ns3:_="" ns4:_="">
    <xsd:import namespace="ba6f26fa-62ba-4ff5-8ba8-8ebc2fa7a4b1"/>
    <xsd:import namespace="28f613c0-bdc6-4fab-911d-281f20aa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26fa-62ba-4ff5-8ba8-8ebc2fa7a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613c0-bdc6-4fab-911d-281f20aa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A754-1D61-4444-8C47-8C1545E134FD}">
  <ds:schemaRefs>
    <ds:schemaRef ds:uri="28f613c0-bdc6-4fab-911d-281f20aa3e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6f26fa-62ba-4ff5-8ba8-8ebc2fa7a4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BE25F0-1204-4E48-A3C0-D7BA147E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f26fa-62ba-4ff5-8ba8-8ebc2fa7a4b1"/>
    <ds:schemaRef ds:uri="28f613c0-bdc6-4fab-911d-281f20aa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11911-1503-42C8-B60A-B325A3677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B80B1-3626-4729-9FCF-B01C2AE2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Lauren (NHS ENGLAND)</dc:creator>
  <cp:keywords/>
  <dc:description/>
  <cp:lastModifiedBy>Marks, Lauren</cp:lastModifiedBy>
  <cp:revision>5</cp:revision>
  <dcterms:created xsi:type="dcterms:W3CDTF">2021-01-05T13:38:00Z</dcterms:created>
  <dcterms:modified xsi:type="dcterms:W3CDTF">2021-01-05T13:40:00Z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0x0101000E4E098B9B6EAD48AC9CBC13D5EA2615</vt:lpwstr>
  </property>
</Properties>
</file>