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30F41" w14:textId="2A4BCF38" w:rsidR="0051721A" w:rsidRPr="004E3109" w:rsidRDefault="004E3109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4E3109">
        <w:rPr>
          <w:rFonts w:ascii="Arial" w:hAnsi="Arial" w:cs="Arial"/>
          <w:b/>
          <w:bCs/>
          <w:color w:val="4472C4" w:themeColor="accent1"/>
          <w:sz w:val="32"/>
          <w:szCs w:val="32"/>
        </w:rPr>
        <w:t>LONG COVID SELF-ASSESSMENT TEMPLATE 2021/22</w:t>
      </w:r>
    </w:p>
    <w:p w14:paraId="7A1A306D" w14:textId="60CB46D6" w:rsidR="004E3109" w:rsidRPr="004E3109" w:rsidRDefault="004E3109" w:rsidP="004E3109">
      <w:pPr>
        <w:rPr>
          <w:rFonts w:ascii="Arial" w:hAnsi="Arial" w:cs="Arial"/>
          <w:i/>
          <w:iCs/>
          <w:sz w:val="24"/>
          <w:szCs w:val="24"/>
        </w:rPr>
      </w:pPr>
      <w:r w:rsidRPr="004E3109">
        <w:rPr>
          <w:rFonts w:ascii="Arial" w:hAnsi="Arial" w:cs="Arial"/>
          <w:i/>
          <w:iCs/>
          <w:sz w:val="24"/>
          <w:szCs w:val="24"/>
        </w:rPr>
        <w:t>To be completed by the GP practice:</w:t>
      </w:r>
    </w:p>
    <w:p w14:paraId="59BB8CF9" w14:textId="77777777" w:rsidR="00764407" w:rsidRDefault="00764407">
      <w:pPr>
        <w:rPr>
          <w:rFonts w:ascii="Arial" w:hAnsi="Arial" w:cs="Arial"/>
          <w:sz w:val="24"/>
          <w:szCs w:val="24"/>
        </w:rPr>
      </w:pPr>
    </w:p>
    <w:p w14:paraId="503227A0" w14:textId="096A9AA6" w:rsidR="004E3109" w:rsidRDefault="004E3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GP practice………………………………………………………………………</w:t>
      </w:r>
    </w:p>
    <w:p w14:paraId="55BF42D7" w14:textId="750B6117" w:rsidR="004E3109" w:rsidRDefault="004E3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GP practice……………………………………………………………………</w:t>
      </w:r>
    </w:p>
    <w:p w14:paraId="5098AA3D" w14:textId="2846A245" w:rsidR="00E706B5" w:rsidRDefault="00E70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 practice ODS code……………………………………………………………………</w:t>
      </w:r>
    </w:p>
    <w:p w14:paraId="1D669EC7" w14:textId="38CBF22F" w:rsidR="004E3109" w:rsidRDefault="004E3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 practice contact name and email address………………………………………….</w:t>
      </w:r>
    </w:p>
    <w:p w14:paraId="0316B9A3" w14:textId="781FF228" w:rsidR="00E706B5" w:rsidRDefault="00ED5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and role of the person completing the form on behalf of the contractor …….</w:t>
      </w:r>
    </w:p>
    <w:p w14:paraId="7C99E5A8" w14:textId="6464611C" w:rsidR="00ED5B74" w:rsidRDefault="00ED5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A3C806B" w14:textId="5E177704" w:rsidR="004E3109" w:rsidRDefault="004E3109">
      <w:pPr>
        <w:rPr>
          <w:rFonts w:ascii="Arial" w:hAnsi="Arial" w:cs="Arial"/>
          <w:sz w:val="24"/>
          <w:szCs w:val="24"/>
        </w:rPr>
      </w:pPr>
    </w:p>
    <w:p w14:paraId="0683E89D" w14:textId="4CA62FFB" w:rsidR="00305E9F" w:rsidRDefault="004E3109" w:rsidP="00305E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E3109">
        <w:rPr>
          <w:rFonts w:ascii="Arial" w:hAnsi="Arial" w:cs="Arial"/>
          <w:sz w:val="24"/>
          <w:szCs w:val="24"/>
        </w:rPr>
        <w:t xml:space="preserve">I can confirm that workforce education and training is in place on how to identify, assess and manage Long COVID; this learning may differ depending on the role and learning need of each professional </w:t>
      </w:r>
      <w:r w:rsidR="00305E9F">
        <w:rPr>
          <w:rFonts w:ascii="Arial" w:hAnsi="Arial" w:cs="Arial"/>
          <w:sz w:val="24"/>
          <w:szCs w:val="24"/>
        </w:rPr>
        <w:tab/>
      </w:r>
      <w:r w:rsidR="00305E9F">
        <w:rPr>
          <w:rFonts w:ascii="Arial" w:hAnsi="Arial" w:cs="Arial"/>
          <w:sz w:val="24"/>
          <w:szCs w:val="24"/>
        </w:rPr>
        <w:tab/>
      </w:r>
      <w:r w:rsidR="00305E9F">
        <w:rPr>
          <w:rFonts w:ascii="Arial" w:hAnsi="Arial" w:cs="Arial"/>
          <w:sz w:val="24"/>
          <w:szCs w:val="24"/>
        </w:rPr>
        <w:tab/>
      </w:r>
      <w:r w:rsidR="00305E9F" w:rsidRPr="00305E9F">
        <w:rPr>
          <w:rFonts w:ascii="Arial" w:hAnsi="Arial" w:cs="Arial"/>
          <w:b/>
          <w:bCs/>
          <w:sz w:val="24"/>
          <w:szCs w:val="24"/>
        </w:rPr>
        <w:t>YES/NO</w:t>
      </w:r>
    </w:p>
    <w:p w14:paraId="1E8B860E" w14:textId="77777777" w:rsidR="00764407" w:rsidRPr="00764407" w:rsidRDefault="00764407" w:rsidP="00764407">
      <w:pPr>
        <w:rPr>
          <w:rFonts w:ascii="Arial" w:hAnsi="Arial" w:cs="Arial"/>
          <w:b/>
          <w:bCs/>
          <w:sz w:val="24"/>
          <w:szCs w:val="24"/>
        </w:rPr>
      </w:pPr>
    </w:p>
    <w:p w14:paraId="095CC716" w14:textId="0B1C0EEB" w:rsidR="004E3109" w:rsidRDefault="00D8683E" w:rsidP="004E310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this</w:t>
      </w:r>
      <w:r w:rsidR="004E3109" w:rsidRPr="004E3109">
        <w:rPr>
          <w:rFonts w:ascii="Arial" w:hAnsi="Arial" w:cs="Arial"/>
          <w:sz w:val="24"/>
          <w:szCs w:val="24"/>
        </w:rPr>
        <w:t xml:space="preserve"> practice has developed its own or primary care network clinical pathway to enable supported self-management</w:t>
      </w:r>
      <w:r>
        <w:rPr>
          <w:rFonts w:ascii="Arial" w:hAnsi="Arial" w:cs="Arial"/>
          <w:sz w:val="24"/>
          <w:szCs w:val="24"/>
        </w:rPr>
        <w:t xml:space="preserve"> of Long COVID</w:t>
      </w:r>
      <w:r w:rsidR="004E3109" w:rsidRPr="004E3109">
        <w:rPr>
          <w:rFonts w:ascii="Arial" w:hAnsi="Arial" w:cs="Arial"/>
          <w:sz w:val="24"/>
          <w:szCs w:val="24"/>
        </w:rPr>
        <w:t xml:space="preserve">; this might include referral to a social prescriber or health and wellbeing coach </w:t>
      </w:r>
      <w:r w:rsidR="00305E9F">
        <w:rPr>
          <w:rFonts w:ascii="Arial" w:hAnsi="Arial" w:cs="Arial"/>
          <w:sz w:val="24"/>
          <w:szCs w:val="24"/>
        </w:rPr>
        <w:tab/>
      </w:r>
      <w:r w:rsidR="00305E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5E9F" w:rsidRPr="00305E9F">
        <w:rPr>
          <w:rFonts w:ascii="Arial" w:hAnsi="Arial" w:cs="Arial"/>
          <w:b/>
          <w:bCs/>
          <w:sz w:val="24"/>
          <w:szCs w:val="24"/>
        </w:rPr>
        <w:t>YES/NO</w:t>
      </w:r>
    </w:p>
    <w:p w14:paraId="4E74F468" w14:textId="77777777" w:rsidR="00764407" w:rsidRPr="00764407" w:rsidRDefault="00764407" w:rsidP="00764407">
      <w:pPr>
        <w:rPr>
          <w:rFonts w:ascii="Arial" w:hAnsi="Arial" w:cs="Arial"/>
          <w:b/>
          <w:bCs/>
          <w:sz w:val="24"/>
          <w:szCs w:val="24"/>
        </w:rPr>
      </w:pPr>
    </w:p>
    <w:p w14:paraId="7DEA760B" w14:textId="34B9B585" w:rsidR="004E3109" w:rsidRPr="00305E9F" w:rsidRDefault="00D8683E" w:rsidP="004E3109">
      <w:pPr>
        <w:pStyle w:val="Default"/>
        <w:numPr>
          <w:ilvl w:val="0"/>
          <w:numId w:val="1"/>
        </w:numPr>
        <w:spacing w:after="220"/>
        <w:rPr>
          <w:b/>
          <w:bCs/>
        </w:rPr>
      </w:pPr>
      <w:r>
        <w:t>I can confirm that t</w:t>
      </w:r>
      <w:r w:rsidR="004E3109" w:rsidRPr="004E3109">
        <w:t>his practice has knowledge of local clinical pathways</w:t>
      </w:r>
      <w:r>
        <w:t xml:space="preserve"> for Long COVID</w:t>
      </w:r>
      <w:r w:rsidR="004E3109" w:rsidRPr="004E3109">
        <w:t xml:space="preserve"> including how to signpost to support or refer to a specialist clinic where necessary </w:t>
      </w:r>
      <w:r w:rsidR="00305E9F">
        <w:tab/>
      </w:r>
      <w:r>
        <w:tab/>
      </w:r>
      <w:r>
        <w:tab/>
      </w:r>
      <w:r>
        <w:tab/>
      </w:r>
      <w:r>
        <w:tab/>
      </w:r>
      <w:r>
        <w:tab/>
      </w:r>
      <w:r w:rsidR="00C6092B">
        <w:tab/>
      </w:r>
      <w:r w:rsidR="00C6092B">
        <w:tab/>
      </w:r>
      <w:r w:rsidR="00305E9F" w:rsidRPr="00305E9F">
        <w:rPr>
          <w:b/>
          <w:bCs/>
        </w:rPr>
        <w:t>YES/NO</w:t>
      </w:r>
    </w:p>
    <w:p w14:paraId="1F83EB77" w14:textId="77777777" w:rsidR="004E3109" w:rsidRPr="004E3109" w:rsidRDefault="004E3109" w:rsidP="004E3109">
      <w:pPr>
        <w:pStyle w:val="Default"/>
        <w:spacing w:after="220"/>
      </w:pPr>
    </w:p>
    <w:p w14:paraId="26BF8147" w14:textId="6725441C" w:rsidR="004E3109" w:rsidRPr="00305E9F" w:rsidRDefault="00D8683E" w:rsidP="004E3109">
      <w:pPr>
        <w:pStyle w:val="Default"/>
        <w:numPr>
          <w:ilvl w:val="0"/>
          <w:numId w:val="1"/>
        </w:numPr>
        <w:spacing w:after="220"/>
        <w:rPr>
          <w:b/>
          <w:bCs/>
        </w:rPr>
      </w:pPr>
      <w:r>
        <w:t>I can confirm that t</w:t>
      </w:r>
      <w:r w:rsidR="004E3109" w:rsidRPr="004E3109">
        <w:t>his practice has in place comprehensive data coding</w:t>
      </w:r>
      <w:r w:rsidR="00FF09EC">
        <w:t xml:space="preserve"> using the specified</w:t>
      </w:r>
      <w:r w:rsidR="005D6FEA">
        <w:t xml:space="preserve"> SNOMED codes</w:t>
      </w:r>
      <w:r w:rsidR="004E3109" w:rsidRPr="004E3109">
        <w:t xml:space="preserve"> for Long COVID from the start date of the enhanced service and is retrospectively coding opportunistically where practical</w:t>
      </w:r>
      <w:r w:rsidR="00305E9F">
        <w:tab/>
      </w:r>
      <w:r w:rsidR="00305E9F">
        <w:tab/>
      </w:r>
      <w:r w:rsidR="00A60592">
        <w:tab/>
      </w:r>
      <w:r w:rsidR="00A60592">
        <w:tab/>
      </w:r>
      <w:r w:rsidR="00A60592">
        <w:tab/>
      </w:r>
      <w:r w:rsidR="00A60592">
        <w:tab/>
      </w:r>
      <w:r w:rsidR="00A60592">
        <w:tab/>
      </w:r>
      <w:r w:rsidR="00A60592">
        <w:tab/>
      </w:r>
      <w:r w:rsidR="00A60592">
        <w:tab/>
      </w:r>
      <w:r w:rsidR="00305E9F" w:rsidRPr="00305E9F">
        <w:rPr>
          <w:b/>
          <w:bCs/>
        </w:rPr>
        <w:t>YES/NO</w:t>
      </w:r>
    </w:p>
    <w:p w14:paraId="7A61644C" w14:textId="77777777" w:rsidR="004E3109" w:rsidRPr="004E3109" w:rsidRDefault="004E3109" w:rsidP="004E3109">
      <w:pPr>
        <w:pStyle w:val="Default"/>
        <w:spacing w:after="220"/>
      </w:pPr>
    </w:p>
    <w:p w14:paraId="1BCF4F3F" w14:textId="77E5CF21" w:rsidR="004E3109" w:rsidRDefault="00C6092B" w:rsidP="004E3109">
      <w:pPr>
        <w:pStyle w:val="Default"/>
        <w:numPr>
          <w:ilvl w:val="0"/>
          <w:numId w:val="1"/>
        </w:numPr>
        <w:rPr>
          <w:b/>
          <w:bCs/>
        </w:rPr>
      </w:pPr>
      <w:r>
        <w:t>I can confirm that t</w:t>
      </w:r>
      <w:r w:rsidR="004E3109" w:rsidRPr="004E3109">
        <w:t xml:space="preserve">his practice has an equity of access plan in place, working with system partners, to help raise awareness of support and to understand potential barriers to </w:t>
      </w:r>
      <w:r w:rsidR="005D6FEA">
        <w:t xml:space="preserve">support </w:t>
      </w:r>
      <w:r w:rsidR="004E3109" w:rsidRPr="004E3109">
        <w:t xml:space="preserve">for Long COVID </w:t>
      </w:r>
      <w:r w:rsidR="00305E9F">
        <w:tab/>
      </w:r>
      <w:r w:rsidR="00305E9F">
        <w:tab/>
      </w:r>
      <w:r w:rsidR="00305E9F">
        <w:tab/>
      </w:r>
      <w:r w:rsidR="00305E9F">
        <w:tab/>
      </w:r>
      <w:r w:rsidR="00A60592">
        <w:tab/>
      </w:r>
      <w:r w:rsidR="00A60592">
        <w:tab/>
      </w:r>
      <w:r w:rsidR="00A60592">
        <w:tab/>
      </w:r>
      <w:r w:rsidR="00A60592">
        <w:tab/>
      </w:r>
      <w:r w:rsidR="00A60592">
        <w:tab/>
      </w:r>
      <w:r w:rsidR="00A60592">
        <w:tab/>
      </w:r>
      <w:r w:rsidR="00A60592">
        <w:tab/>
      </w:r>
      <w:r w:rsidR="00DC2DA0">
        <w:tab/>
      </w:r>
      <w:r w:rsidR="00DC2DA0">
        <w:tab/>
      </w:r>
      <w:r w:rsidR="00A60592">
        <w:tab/>
      </w:r>
      <w:r w:rsidR="00A60592">
        <w:tab/>
      </w:r>
      <w:r w:rsidR="00305E9F" w:rsidRPr="00305E9F">
        <w:rPr>
          <w:b/>
          <w:bCs/>
        </w:rPr>
        <w:t>YES/NO</w:t>
      </w:r>
    </w:p>
    <w:p w14:paraId="0E1B0CA4" w14:textId="5BBD417A" w:rsidR="005610DF" w:rsidRDefault="005610DF" w:rsidP="005610DF">
      <w:pPr>
        <w:pStyle w:val="ListParagraph"/>
        <w:rPr>
          <w:b/>
          <w:bCs/>
        </w:rPr>
      </w:pPr>
    </w:p>
    <w:p w14:paraId="0685D172" w14:textId="56C0BA03" w:rsidR="00DC2DA0" w:rsidRDefault="00DC2DA0" w:rsidP="005610DF">
      <w:pPr>
        <w:pStyle w:val="ListParagraph"/>
        <w:rPr>
          <w:b/>
          <w:bCs/>
        </w:rPr>
      </w:pPr>
    </w:p>
    <w:p w14:paraId="3AACD663" w14:textId="77777777" w:rsidR="00DC2DA0" w:rsidRDefault="00DC2DA0" w:rsidP="005610DF">
      <w:pPr>
        <w:pStyle w:val="ListParagraph"/>
        <w:rPr>
          <w:b/>
          <w:bCs/>
        </w:rPr>
      </w:pPr>
    </w:p>
    <w:p w14:paraId="2365A942" w14:textId="7AE26506" w:rsidR="005610DF" w:rsidRPr="005610DF" w:rsidRDefault="005610DF" w:rsidP="004E3109">
      <w:pPr>
        <w:pStyle w:val="Default"/>
        <w:numPr>
          <w:ilvl w:val="0"/>
          <w:numId w:val="1"/>
        </w:numPr>
      </w:pPr>
      <w:r w:rsidRPr="005610DF">
        <w:lastRenderedPageBreak/>
        <w:t>Please include in the box below any additional information that you wish your commissioner to be aware of regarding the Long COVID enhanced service</w:t>
      </w:r>
    </w:p>
    <w:p w14:paraId="189B3419" w14:textId="5A4A8579" w:rsidR="004E3109" w:rsidRPr="004E3109" w:rsidRDefault="000935A8" w:rsidP="004E3109">
      <w:pPr>
        <w:rPr>
          <w:rFonts w:ascii="Arial" w:hAnsi="Arial" w:cs="Arial"/>
          <w:sz w:val="24"/>
          <w:szCs w:val="24"/>
        </w:rPr>
      </w:pPr>
      <w:r w:rsidRPr="005610D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6C9D69" wp14:editId="36EC0CBF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5318760" cy="4254500"/>
                <wp:effectExtent l="0" t="0" r="152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425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A9566" w14:textId="48EEC2BA" w:rsidR="005610DF" w:rsidRDefault="005610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C9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pt;margin-top:10.4pt;width:418.8pt;height:3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">
                <v:textbox>
                  <w:txbxContent>
                    <w:p w14:paraId="028A9566" w14:textId="48EEC2BA" w:rsidR="005610DF" w:rsidRDefault="005610D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E3109" w:rsidRPr="004E31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53425" w14:textId="77777777" w:rsidR="004E3109" w:rsidRDefault="004E3109" w:rsidP="004E3109">
      <w:pPr>
        <w:spacing w:after="0" w:line="240" w:lineRule="auto"/>
      </w:pPr>
      <w:r>
        <w:separator/>
      </w:r>
    </w:p>
  </w:endnote>
  <w:endnote w:type="continuationSeparator" w:id="0">
    <w:p w14:paraId="4B60449F" w14:textId="77777777" w:rsidR="004E3109" w:rsidRDefault="004E3109" w:rsidP="004E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BBA20" w14:textId="77777777" w:rsidR="00E36304" w:rsidRDefault="00E36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CBB1C" w14:textId="4103836B" w:rsidR="00305E9F" w:rsidRDefault="00305E9F">
    <w:pPr>
      <w:pStyle w:val="Footer"/>
    </w:pPr>
    <w:r>
      <w:t xml:space="preserve">Please complete this form and return it to your </w:t>
    </w:r>
    <w:r w:rsidR="00764407">
      <w:t xml:space="preserve">local </w:t>
    </w:r>
    <w:r>
      <w:t xml:space="preserve">commissioner (CCG) </w:t>
    </w:r>
    <w:r w:rsidR="00E36304">
      <w:t xml:space="preserve">via email </w:t>
    </w:r>
    <w:r>
      <w:t>in order to receive the final 25% of payment for the Long COVID Enhanced Service by 31 March 2022</w:t>
    </w:r>
  </w:p>
  <w:p w14:paraId="6217701F" w14:textId="77777777" w:rsidR="004E3109" w:rsidRDefault="004E3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1267" w14:textId="77777777" w:rsidR="00E36304" w:rsidRDefault="00E36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A18FC" w14:textId="77777777" w:rsidR="004E3109" w:rsidRDefault="004E3109" w:rsidP="004E3109">
      <w:pPr>
        <w:spacing w:after="0" w:line="240" w:lineRule="auto"/>
      </w:pPr>
      <w:r>
        <w:separator/>
      </w:r>
    </w:p>
  </w:footnote>
  <w:footnote w:type="continuationSeparator" w:id="0">
    <w:p w14:paraId="2AEB725F" w14:textId="77777777" w:rsidR="004E3109" w:rsidRDefault="004E3109" w:rsidP="004E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57515" w14:textId="77777777" w:rsidR="00E36304" w:rsidRDefault="00E36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BAAC3" w14:textId="66E5F996" w:rsidR="004E3109" w:rsidRDefault="004E3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69BB3" w14:textId="77777777" w:rsidR="00E36304" w:rsidRDefault="00E36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61774"/>
    <w:multiLevelType w:val="hybridMultilevel"/>
    <w:tmpl w:val="42424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291D"/>
    <w:multiLevelType w:val="hybridMultilevel"/>
    <w:tmpl w:val="071B212B"/>
    <w:lvl w:ilvl="0" w:tplc="FFFFFFFF">
      <w:start w:val="1"/>
      <w:numFmt w:val="low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53665CF"/>
    <w:multiLevelType w:val="hybridMultilevel"/>
    <w:tmpl w:val="4AA1AB05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09"/>
    <w:rsid w:val="000935A8"/>
    <w:rsid w:val="000F3F50"/>
    <w:rsid w:val="002E0503"/>
    <w:rsid w:val="00305E9F"/>
    <w:rsid w:val="004E3109"/>
    <w:rsid w:val="005610DF"/>
    <w:rsid w:val="005B17FF"/>
    <w:rsid w:val="005D6FEA"/>
    <w:rsid w:val="00706D52"/>
    <w:rsid w:val="00764407"/>
    <w:rsid w:val="008447BE"/>
    <w:rsid w:val="00A60592"/>
    <w:rsid w:val="00C6092B"/>
    <w:rsid w:val="00D8683E"/>
    <w:rsid w:val="00DC2DA0"/>
    <w:rsid w:val="00E36304"/>
    <w:rsid w:val="00E706B5"/>
    <w:rsid w:val="00ED5B74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BF64DE"/>
  <w15:chartTrackingRefBased/>
  <w15:docId w15:val="{2874C760-46B7-4835-9C57-7DFF571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109"/>
    <w:pPr>
      <w:ind w:left="720"/>
      <w:contextualSpacing/>
    </w:pPr>
  </w:style>
  <w:style w:type="paragraph" w:customStyle="1" w:styleId="Default">
    <w:name w:val="Default"/>
    <w:rsid w:val="004E3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109"/>
  </w:style>
  <w:style w:type="paragraph" w:styleId="Footer">
    <w:name w:val="footer"/>
    <w:basedOn w:val="Normal"/>
    <w:link w:val="FooterChar"/>
    <w:uiPriority w:val="99"/>
    <w:unhideWhenUsed/>
    <w:rsid w:val="004E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71EFC37AC64782E3FCA8D7ACEB7D" ma:contentTypeVersion="7" ma:contentTypeDescription="Create a new document." ma:contentTypeScope="" ma:versionID="139f9bdc3650b6c585c6f50b288dab40">
  <xsd:schema xmlns:xsd="http://www.w3.org/2001/XMLSchema" xmlns:xs="http://www.w3.org/2001/XMLSchema" xmlns:p="http://schemas.microsoft.com/office/2006/metadata/properties" xmlns:ns3="7f68cc1f-9c5e-4d09-b404-f2a58ca34281" xmlns:ns4="34c08ca0-e4d9-481e-b7a6-cdf55ab86d4e" targetNamespace="http://schemas.microsoft.com/office/2006/metadata/properties" ma:root="true" ma:fieldsID="c0cfbf452552c1f651e0a1d2f5b992ec" ns3:_="" ns4:_="">
    <xsd:import namespace="7f68cc1f-9c5e-4d09-b404-f2a58ca34281"/>
    <xsd:import namespace="34c08ca0-e4d9-481e-b7a6-cdf55ab86d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8cc1f-9c5e-4d09-b404-f2a58ca342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08ca0-e4d9-481e-b7a6-cdf55ab86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B924-2878-4DD9-9DCC-C14D9D6D1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8cc1f-9c5e-4d09-b404-f2a58ca34281"/>
    <ds:schemaRef ds:uri="34c08ca0-e4d9-481e-b7a6-cdf55ab86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1BBCE-465D-49D9-8E65-07D5A6313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EE368-BA80-4716-A574-B8E2191EDA1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f68cc1f-9c5e-4d09-b404-f2a58ca34281"/>
    <ds:schemaRef ds:uri="http://purl.org/dc/elements/1.1/"/>
    <ds:schemaRef ds:uri="http://schemas.microsoft.com/office/2006/metadata/properties"/>
    <ds:schemaRef ds:uri="34c08ca0-e4d9-481e-b7a6-cdf55ab86d4e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33E458-A855-48D7-8D8F-473D0DDD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Burrow, Sarah</dc:creator>
  <cp:keywords/>
  <dc:description/>
  <cp:lastModifiedBy>Gulshan Hussain</cp:lastModifiedBy>
  <cp:revision>2</cp:revision>
  <dcterms:created xsi:type="dcterms:W3CDTF">2021-08-03T05:59:00Z</dcterms:created>
  <dcterms:modified xsi:type="dcterms:W3CDTF">2021-08-03T05:59:00Z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0x010100FA1371EFC37AC64782E3FCA8D7ACEB7D</vt:lpwstr>
  </property>
</Properties>
</file>