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9F645" w14:textId="77777777" w:rsidR="00BF19CB" w:rsidRPr="00F96828" w:rsidRDefault="00BF19CB" w:rsidP="00BF19CB">
      <w:pPr>
        <w:spacing w:after="0"/>
        <w:rPr>
          <w:rFonts w:ascii="Arial" w:hAnsi="Arial" w:cs="Arial"/>
          <w:szCs w:val="24"/>
        </w:rPr>
      </w:pPr>
      <w:r w:rsidRPr="00F96828">
        <w:rPr>
          <w:rFonts w:ascii="Arial" w:hAnsi="Arial" w:cs="Arial"/>
          <w:noProof/>
          <w:szCs w:val="24"/>
          <w:lang w:val="en-GB" w:eastAsia="en-GB"/>
        </w:rPr>
        <w:drawing>
          <wp:anchor distT="0" distB="0" distL="114300" distR="114300" simplePos="0" relativeHeight="251659264" behindDoc="1" locked="0" layoutInCell="1" allowOverlap="1" wp14:anchorId="47D75B3B" wp14:editId="2BD3B82F">
            <wp:simplePos x="0" y="0"/>
            <wp:positionH relativeFrom="column">
              <wp:posOffset>5048250</wp:posOffset>
            </wp:positionH>
            <wp:positionV relativeFrom="paragraph">
              <wp:posOffset>-154940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6001" w14:textId="77777777" w:rsidR="00BF19CB" w:rsidRPr="00F96828" w:rsidRDefault="00BF19CB" w:rsidP="00BF19CB">
      <w:pPr>
        <w:spacing w:after="0"/>
        <w:rPr>
          <w:rFonts w:ascii="Arial" w:hAnsi="Arial" w:cs="Arial"/>
          <w:szCs w:val="24"/>
        </w:rPr>
      </w:pPr>
    </w:p>
    <w:p w14:paraId="62A4BCE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64F0197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6A0E32A9"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DBA7954"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5CD4FA0" w14:textId="1EF5B6E1"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97003C">
        <w:rPr>
          <w:rFonts w:ascii="Arial" w:eastAsia="Times New Roman" w:hAnsi="Arial" w:cs="Times New Roman"/>
          <w:b/>
          <w:bCs/>
          <w:color w:val="0072C6"/>
          <w:spacing w:val="0"/>
          <w:kern w:val="0"/>
          <w:sz w:val="72"/>
          <w:szCs w:val="72"/>
          <w:lang w:val="en-GB" w:eastAsia="en-US"/>
        </w:rPr>
        <w:t xml:space="preserve">Template Sub-Contract for use with NHS Standard Contract </w:t>
      </w:r>
      <w:r w:rsidR="009B391E">
        <w:rPr>
          <w:rFonts w:ascii="Arial" w:eastAsia="Times New Roman" w:hAnsi="Arial" w:cs="Times New Roman"/>
          <w:b/>
          <w:bCs/>
          <w:color w:val="0072C6"/>
          <w:spacing w:val="0"/>
          <w:kern w:val="0"/>
          <w:sz w:val="72"/>
          <w:szCs w:val="72"/>
          <w:lang w:val="en-GB" w:eastAsia="en-US"/>
        </w:rPr>
        <w:t>202</w:t>
      </w:r>
      <w:r w:rsidR="00ED767D">
        <w:rPr>
          <w:rFonts w:ascii="Arial" w:eastAsia="Times New Roman" w:hAnsi="Arial" w:cs="Times New Roman"/>
          <w:b/>
          <w:bCs/>
          <w:color w:val="0072C6"/>
          <w:spacing w:val="0"/>
          <w:kern w:val="0"/>
          <w:sz w:val="72"/>
          <w:szCs w:val="72"/>
          <w:lang w:val="en-GB" w:eastAsia="en-US"/>
        </w:rPr>
        <w:t>2</w:t>
      </w:r>
      <w:r w:rsidR="009B391E">
        <w:rPr>
          <w:rFonts w:ascii="Arial" w:eastAsia="Times New Roman" w:hAnsi="Arial" w:cs="Times New Roman"/>
          <w:b/>
          <w:bCs/>
          <w:color w:val="0072C6"/>
          <w:spacing w:val="0"/>
          <w:kern w:val="0"/>
          <w:sz w:val="72"/>
          <w:szCs w:val="72"/>
          <w:lang w:val="en-GB" w:eastAsia="en-US"/>
        </w:rPr>
        <w:t>/2</w:t>
      </w:r>
      <w:r w:rsidR="00ED767D">
        <w:rPr>
          <w:rFonts w:ascii="Arial" w:eastAsia="Times New Roman" w:hAnsi="Arial" w:cs="Times New Roman"/>
          <w:b/>
          <w:bCs/>
          <w:color w:val="0072C6"/>
          <w:spacing w:val="0"/>
          <w:kern w:val="0"/>
          <w:sz w:val="72"/>
          <w:szCs w:val="72"/>
          <w:lang w:val="en-GB" w:eastAsia="en-US"/>
        </w:rPr>
        <w:t>3</w:t>
      </w:r>
    </w:p>
    <w:p w14:paraId="20748B3D" w14:textId="7777777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72"/>
          <w:szCs w:val="72"/>
          <w:lang w:val="en-GB" w:eastAsia="en-US"/>
        </w:rPr>
      </w:pPr>
      <w:r w:rsidRPr="0097003C">
        <w:rPr>
          <w:rFonts w:ascii="Arial" w:eastAsia="Times New Roman" w:hAnsi="Arial" w:cs="Times New Roman"/>
          <w:b/>
          <w:bCs/>
          <w:color w:val="0072C6"/>
          <w:spacing w:val="0"/>
          <w:kern w:val="0"/>
          <w:sz w:val="72"/>
          <w:szCs w:val="72"/>
          <w:lang w:val="en-GB" w:eastAsia="en-US"/>
        </w:rPr>
        <w:t>(Shorter Form)</w:t>
      </w:r>
    </w:p>
    <w:p w14:paraId="228F58AA" w14:textId="77777777" w:rsidR="00365B5D" w:rsidRDefault="00365B5D" w:rsidP="00BF19CB">
      <w:pPr>
        <w:pStyle w:val="Title"/>
        <w:pBdr>
          <w:bottom w:val="none" w:sz="0" w:space="0" w:color="auto"/>
        </w:pBdr>
        <w:spacing w:after="0"/>
        <w:contextualSpacing w:val="0"/>
        <w:rPr>
          <w:rFonts w:ascii="Arial" w:eastAsia="Times New Roman" w:hAnsi="Arial" w:cs="Times New Roman"/>
          <w:b/>
          <w:bCs/>
          <w:color w:val="0072C6"/>
          <w:spacing w:val="0"/>
          <w:kern w:val="0"/>
          <w:sz w:val="48"/>
          <w:szCs w:val="48"/>
          <w:lang w:val="en-GB" w:eastAsia="en-US"/>
        </w:rPr>
      </w:pPr>
    </w:p>
    <w:p w14:paraId="6BED7393" w14:textId="1A5AA597" w:rsidR="00BF19CB" w:rsidRPr="0097003C" w:rsidRDefault="00BF19CB" w:rsidP="00BF19CB">
      <w:pPr>
        <w:pStyle w:val="Title"/>
        <w:pBdr>
          <w:bottom w:val="none" w:sz="0" w:space="0" w:color="auto"/>
        </w:pBdr>
        <w:spacing w:after="0"/>
        <w:contextualSpacing w:val="0"/>
        <w:rPr>
          <w:rFonts w:ascii="Arial" w:eastAsia="Times New Roman" w:hAnsi="Arial" w:cs="Times New Roman"/>
          <w:b/>
          <w:bCs/>
          <w:color w:val="0072C6"/>
          <w:spacing w:val="0"/>
          <w:kern w:val="0"/>
          <w:sz w:val="48"/>
          <w:szCs w:val="48"/>
          <w:lang w:val="en-GB" w:eastAsia="en-US"/>
        </w:rPr>
      </w:pPr>
      <w:r w:rsidRPr="0097003C">
        <w:rPr>
          <w:rFonts w:ascii="Arial" w:eastAsia="Times New Roman" w:hAnsi="Arial" w:cs="Times New Roman"/>
          <w:b/>
          <w:bCs/>
          <w:color w:val="0072C6"/>
          <w:spacing w:val="0"/>
          <w:kern w:val="0"/>
          <w:sz w:val="48"/>
          <w:szCs w:val="48"/>
          <w:lang w:val="en-GB" w:eastAsia="en-US"/>
        </w:rPr>
        <w:t>Schedule 6F Sub-Contractor Data Processing Agreement</w:t>
      </w:r>
    </w:p>
    <w:p w14:paraId="0F77B1FC"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DF3D374"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0E041137"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D151910"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D6F497D"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1630F9B"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005AAD4A"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31B6ACA7"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80A420F"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4C9514F0" w14:textId="77777777" w:rsidR="00BF19CB" w:rsidRPr="00F96828" w:rsidRDefault="00BF19CB" w:rsidP="00BF19CB">
      <w:pPr>
        <w:pStyle w:val="Title"/>
        <w:pBdr>
          <w:bottom w:val="none" w:sz="0" w:space="0" w:color="auto"/>
        </w:pBdr>
        <w:spacing w:after="0"/>
        <w:contextualSpacing w:val="0"/>
        <w:rPr>
          <w:rFonts w:ascii="Arial" w:eastAsia="Times New Roman" w:hAnsi="Arial" w:cs="Arial"/>
          <w:b/>
          <w:bCs/>
          <w:color w:val="auto"/>
          <w:spacing w:val="0"/>
          <w:kern w:val="0"/>
          <w:sz w:val="24"/>
          <w:szCs w:val="24"/>
          <w:lang w:val="en-GB" w:eastAsia="en-US"/>
        </w:rPr>
      </w:pPr>
    </w:p>
    <w:p w14:paraId="722D01E8" w14:textId="77777777" w:rsidR="003E4573" w:rsidRDefault="003E4573" w:rsidP="00BF19CB">
      <w:pPr>
        <w:spacing w:after="0"/>
        <w:rPr>
          <w:rFonts w:ascii="Arial" w:hAnsi="Arial" w:cs="Arial"/>
          <w:szCs w:val="24"/>
        </w:rPr>
      </w:pPr>
    </w:p>
    <w:p w14:paraId="313F9CD0" w14:textId="77777777" w:rsidR="003E4573" w:rsidRDefault="003E4573" w:rsidP="00BF19CB">
      <w:pPr>
        <w:spacing w:after="0"/>
        <w:rPr>
          <w:rFonts w:ascii="Arial" w:hAnsi="Arial" w:cs="Arial"/>
          <w:szCs w:val="24"/>
        </w:rPr>
      </w:pPr>
    </w:p>
    <w:p w14:paraId="0E510CB6" w14:textId="43AF2588" w:rsidR="00BF19CB" w:rsidRPr="00BD7352" w:rsidRDefault="00BF19CB" w:rsidP="00BF19CB">
      <w:pPr>
        <w:spacing w:after="0"/>
        <w:rPr>
          <w:rFonts w:ascii="Arial" w:hAnsi="Arial" w:cs="Arial"/>
          <w:szCs w:val="24"/>
          <w:lang w:val="en-GB" w:eastAsia="en-US"/>
        </w:rPr>
      </w:pPr>
      <w:r w:rsidRPr="00BD7352">
        <w:rPr>
          <w:rFonts w:ascii="Arial" w:hAnsi="Arial" w:cs="Arial"/>
          <w:szCs w:val="24"/>
        </w:rPr>
        <w:t>Prepared by:</w:t>
      </w:r>
      <w:r w:rsidRPr="00BD7352">
        <w:rPr>
          <w:rFonts w:ascii="Arial" w:hAnsi="Arial" w:cs="Arial"/>
          <w:szCs w:val="24"/>
        </w:rPr>
        <w:tab/>
      </w:r>
      <w:r w:rsidRPr="00BD7352">
        <w:rPr>
          <w:rFonts w:ascii="Arial" w:hAnsi="Arial" w:cs="Arial"/>
          <w:szCs w:val="24"/>
        </w:rPr>
        <w:tab/>
        <w:t>NHS Standard Contract Team, NHS England</w:t>
      </w:r>
    </w:p>
    <w:p w14:paraId="56616D92" w14:textId="7517D246" w:rsidR="00BF19CB" w:rsidRPr="00BD7352" w:rsidRDefault="00BF19CB" w:rsidP="00BF19CB">
      <w:pPr>
        <w:spacing w:after="0"/>
        <w:rPr>
          <w:rStyle w:val="Hyperlink"/>
          <w:rFonts w:ascii="Arial" w:hAnsi="Arial" w:cs="Arial"/>
        </w:rPr>
      </w:pPr>
      <w:r w:rsidRPr="00BD7352">
        <w:rPr>
          <w:rFonts w:ascii="Arial" w:hAnsi="Arial" w:cs="Arial"/>
          <w:szCs w:val="24"/>
        </w:rPr>
        <w:tab/>
      </w:r>
      <w:r w:rsidRPr="00BD7352">
        <w:rPr>
          <w:rFonts w:ascii="Arial" w:hAnsi="Arial" w:cs="Arial"/>
          <w:szCs w:val="24"/>
        </w:rPr>
        <w:tab/>
      </w:r>
      <w:r w:rsidRPr="00BD7352">
        <w:rPr>
          <w:rFonts w:ascii="Arial" w:hAnsi="Arial" w:cs="Arial"/>
          <w:szCs w:val="24"/>
        </w:rPr>
        <w:tab/>
      </w:r>
      <w:hyperlink r:id="rId12" w:history="1">
        <w:r w:rsidR="00803CC3" w:rsidRPr="009A200B">
          <w:rPr>
            <w:rStyle w:val="Hyperlink"/>
            <w:rFonts w:ascii="Arial" w:hAnsi="Arial" w:cs="Arial"/>
            <w:szCs w:val="24"/>
          </w:rPr>
          <w:t>england.contractshelp@nhs.net</w:t>
        </w:r>
      </w:hyperlink>
    </w:p>
    <w:p w14:paraId="72B55081" w14:textId="0F47FA7C" w:rsidR="00BF19CB" w:rsidRPr="00BD7352" w:rsidRDefault="00BF19CB" w:rsidP="00365B5D">
      <w:pPr>
        <w:spacing w:after="0"/>
        <w:ind w:left="1440" w:firstLine="720"/>
        <w:rPr>
          <w:rFonts w:ascii="Arial" w:hAnsi="Arial" w:cs="Arial"/>
          <w:lang w:val="en-GB" w:eastAsia="en-GB"/>
        </w:rPr>
      </w:pPr>
      <w:r w:rsidRPr="00BD7352">
        <w:rPr>
          <w:rFonts w:ascii="Arial" w:hAnsi="Arial" w:cs="Arial"/>
          <w:szCs w:val="24"/>
        </w:rPr>
        <w:t>(please do not send sub-contracts to this email address)</w:t>
      </w:r>
    </w:p>
    <w:p w14:paraId="24808D52" w14:textId="77777777" w:rsidR="003E4573" w:rsidRDefault="003E4573" w:rsidP="00BF19CB">
      <w:pPr>
        <w:spacing w:after="0"/>
        <w:rPr>
          <w:rFonts w:ascii="Arial" w:hAnsi="Arial" w:cs="Arial"/>
          <w:szCs w:val="24"/>
        </w:rPr>
      </w:pPr>
    </w:p>
    <w:p w14:paraId="03BDDEAE" w14:textId="674DBAF6" w:rsidR="00BF19CB" w:rsidRPr="00BD7352" w:rsidRDefault="00BF19CB" w:rsidP="00BF19CB">
      <w:pPr>
        <w:spacing w:after="0"/>
        <w:rPr>
          <w:rFonts w:ascii="Arial" w:hAnsi="Arial" w:cs="Arial"/>
          <w:szCs w:val="24"/>
        </w:rPr>
      </w:pPr>
      <w:r w:rsidRPr="00BD7352">
        <w:rPr>
          <w:rFonts w:ascii="Arial" w:hAnsi="Arial" w:cs="Arial"/>
          <w:szCs w:val="24"/>
        </w:rPr>
        <w:t>First published:</w:t>
      </w:r>
      <w:r w:rsidRPr="00BD7352">
        <w:rPr>
          <w:rFonts w:ascii="Arial" w:hAnsi="Arial" w:cs="Arial"/>
          <w:szCs w:val="24"/>
        </w:rPr>
        <w:tab/>
      </w:r>
      <w:r w:rsidR="00163F88">
        <w:rPr>
          <w:rFonts w:ascii="Arial" w:hAnsi="Arial" w:cs="Arial"/>
          <w:szCs w:val="24"/>
        </w:rPr>
        <w:t>March</w:t>
      </w:r>
      <w:r w:rsidR="00803CC3">
        <w:rPr>
          <w:rFonts w:ascii="Arial" w:hAnsi="Arial" w:cs="Arial"/>
          <w:szCs w:val="24"/>
        </w:rPr>
        <w:t xml:space="preserve"> 2022</w:t>
      </w:r>
    </w:p>
    <w:p w14:paraId="42A2EE9A" w14:textId="77777777" w:rsidR="00BF19CB" w:rsidRDefault="00BF19CB" w:rsidP="00BF19CB">
      <w:pPr>
        <w:spacing w:after="0"/>
        <w:rPr>
          <w:rFonts w:ascii="Arial" w:hAnsi="Arial" w:cs="Arial"/>
          <w:szCs w:val="24"/>
        </w:rPr>
      </w:pPr>
    </w:p>
    <w:p w14:paraId="3FE4457A" w14:textId="25348DFC" w:rsidR="007158E0" w:rsidRPr="00082F82" w:rsidRDefault="00BF19CB" w:rsidP="00BF19CB">
      <w:pPr>
        <w:spacing w:after="0"/>
      </w:pPr>
      <w:r w:rsidRPr="00BD7352">
        <w:rPr>
          <w:rFonts w:ascii="Arial" w:hAnsi="Arial" w:cs="Arial"/>
          <w:szCs w:val="24"/>
        </w:rPr>
        <w:t>Publication Approval Number:</w:t>
      </w:r>
      <w:r w:rsidRPr="00BD7352">
        <w:rPr>
          <w:rFonts w:ascii="Arial" w:hAnsi="Arial" w:cs="Arial"/>
          <w:szCs w:val="24"/>
        </w:rPr>
        <w:tab/>
      </w:r>
      <w:r w:rsidRPr="00BD7352">
        <w:rPr>
          <w:rFonts w:ascii="Arial" w:hAnsi="Arial" w:cs="Arial"/>
          <w:szCs w:val="24"/>
        </w:rPr>
        <w:tab/>
      </w:r>
      <w:r w:rsidR="00F15D08">
        <w:rPr>
          <w:rFonts w:ascii="Arial" w:hAnsi="Arial" w:cs="Arial"/>
          <w:szCs w:val="24"/>
        </w:rPr>
        <w:t>PAR</w:t>
      </w:r>
      <w:r w:rsidR="00803CC3">
        <w:rPr>
          <w:rFonts w:ascii="Arial" w:hAnsi="Arial" w:cs="Arial"/>
          <w:szCs w:val="24"/>
        </w:rPr>
        <w:t>907</w:t>
      </w:r>
      <w:r w:rsidR="007158E0" w:rsidRPr="00082F82">
        <w:br w:type="page"/>
      </w:r>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77777777" w:rsidR="0080603A" w:rsidRDefault="008B1DBF" w:rsidP="008E200C">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sidRPr="008B1DBF">
        <w:rPr>
          <w:rFonts w:ascii="Arial" w:eastAsia="Times New Roman" w:hAnsi="Arial" w:cs="Arial"/>
          <w:b/>
          <w:szCs w:val="24"/>
          <w:lang w:val="en-GB" w:eastAsia="en-GB"/>
        </w:rPr>
        <w:t>F.</w:t>
      </w:r>
      <w:r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14:paraId="1C5F5FB3" w14:textId="77777777" w:rsidR="00306CAC" w:rsidRPr="001413F8" w:rsidRDefault="00306CAC" w:rsidP="008E200C">
      <w:pPr>
        <w:spacing w:after="0"/>
        <w:contextualSpacing/>
        <w:jc w:val="center"/>
        <w:rPr>
          <w:rFonts w:ascii="Arial" w:eastAsia="Times New Roman" w:hAnsi="Arial" w:cs="Arial"/>
          <w:b/>
          <w:sz w:val="20"/>
          <w:szCs w:val="24"/>
          <w:lang w:val="en-GB" w:eastAsia="en-GB"/>
        </w:rPr>
      </w:pPr>
    </w:p>
    <w:p w14:paraId="11E70B15" w14:textId="77777777" w:rsidR="00306CAC" w:rsidRPr="001413F8" w:rsidRDefault="00306CAC" w:rsidP="008E200C">
      <w:pPr>
        <w:spacing w:after="0"/>
        <w:jc w:val="both"/>
        <w:rPr>
          <w:rFonts w:ascii="Arial" w:hAnsi="Arial" w:cs="Arial"/>
          <w:i/>
          <w:sz w:val="20"/>
          <w:szCs w:val="24"/>
        </w:rPr>
      </w:pPr>
      <w:r w:rsidRPr="001413F8">
        <w:rPr>
          <w:rFonts w:ascii="Arial" w:hAnsi="Arial" w:cs="Arial"/>
          <w:i/>
          <w:sz w:val="20"/>
        </w:rPr>
        <w:t>NOTE: This Schedule 6F applies only where the Sub-Contractor is appointed to act as a Data Processor or Sub-processor under this Sub-Contract.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1C029474"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w:t>
      </w:r>
      <w:r w:rsidR="00030284">
        <w:rPr>
          <w:rFonts w:ascii="Arial" w:eastAsia="ArialMT" w:hAnsi="Arial" w:cs="Arial"/>
          <w:sz w:val="20"/>
          <w:szCs w:val="20"/>
        </w:rPr>
        <w:t>Sub-</w:t>
      </w:r>
      <w:r w:rsidRPr="00064830">
        <w:rPr>
          <w:rFonts w:ascii="Arial" w:eastAsia="ArialMT" w:hAnsi="Arial" w:cs="Arial"/>
          <w:sz w:val="20"/>
          <w:szCs w:val="20"/>
        </w:rPr>
        <w:t>Contract, comply with the provisions of this Schedule 6F.</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10A0CFB4" w14:textId="3EA6DEC9"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6F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w:t>
      </w:r>
      <w:r w:rsidR="00030284">
        <w:rPr>
          <w:rFonts w:ascii="Arial" w:eastAsia="ArialMT" w:hAnsi="Arial" w:cs="Arial"/>
          <w:sz w:val="20"/>
          <w:szCs w:val="20"/>
        </w:rPr>
        <w:t>Sub-</w:t>
      </w:r>
      <w:r w:rsidRPr="00064830">
        <w:rPr>
          <w:rFonts w:ascii="Arial" w:eastAsia="ArialMT" w:hAnsi="Arial" w:cs="Arial"/>
          <w:sz w:val="20"/>
          <w:szCs w:val="20"/>
        </w:rPr>
        <w:t>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397F0C">
      <w:pPr>
        <w:pStyle w:val="ListParagraph"/>
        <w:numPr>
          <w:ilvl w:val="0"/>
          <w:numId w:val="43"/>
        </w:numPr>
        <w:autoSpaceDE w:val="0"/>
        <w:autoSpaceDN w:val="0"/>
        <w:adjustRightInd w:val="0"/>
        <w:ind w:left="709" w:hanging="709"/>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6E6B8F3A"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w:t>
      </w:r>
      <w:r w:rsidR="009B391E">
        <w:rPr>
          <w:rFonts w:ascii="Arial" w:hAnsi="Arial" w:cs="Arial"/>
          <w:sz w:val="20"/>
          <w:szCs w:val="20"/>
        </w:rPr>
        <w:t xml:space="preserve">UK </w:t>
      </w:r>
      <w:r w:rsidRPr="00064830">
        <w:rPr>
          <w:rFonts w:ascii="Arial" w:hAnsi="Arial" w:cs="Arial"/>
          <w:sz w:val="20"/>
          <w:szCs w:val="20"/>
        </w:rPr>
        <w:t xml:space="preserve">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2F62A92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 xml:space="preserve">Head Provider [and the Co-ordinating Commissioner] </w:t>
      </w:r>
      <w:r w:rsidRPr="00064830">
        <w:rPr>
          <w:rFonts w:ascii="Arial" w:eastAsia="ArialMT" w:hAnsi="Arial" w:cs="Arial"/>
          <w:sz w:val="20"/>
          <w:szCs w:val="20"/>
        </w:rPr>
        <w:t xml:space="preserve">immediately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measures envisaged to address the risks, including safeguards, security measures and mechanisms to ensure the protection of Personal Data. </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6F:</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A, unless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If it is so required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scope, context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6F (and in particular Annex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221FA851"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w:t>
      </w:r>
      <w:r w:rsidR="00030284">
        <w:rPr>
          <w:rFonts w:ascii="Arial" w:eastAsia="ArialMT" w:hAnsi="Arial" w:cs="Arial"/>
          <w:sz w:val="20"/>
          <w:szCs w:val="20"/>
        </w:rPr>
        <w:t>Head</w:t>
      </w:r>
      <w:r>
        <w:rPr>
          <w:rFonts w:ascii="Arial" w:eastAsia="ArialMT" w:hAnsi="Arial" w:cs="Arial"/>
          <w:sz w:val="20"/>
          <w:szCs w:val="20"/>
        </w:rPr>
        <w:t xml:space="preserve">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45D8A3F8"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 6F,</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to remedy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communication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27239B5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6FE6A745"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w:t>
      </w:r>
      <w:r>
        <w:rPr>
          <w:rFonts w:ascii="Arial" w:eastAsia="ArialMT" w:hAnsi="Arial" w:cs="Arial"/>
          <w:sz w:val="20"/>
          <w:szCs w:val="20"/>
        </w:rPr>
        <w:t>Sub-Contractor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6FFBAB1"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57837E4C"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GC21.1</w:t>
      </w:r>
      <w:r w:rsidR="00030284">
        <w:rPr>
          <w:rFonts w:ascii="Arial" w:eastAsia="ArialMT" w:hAnsi="Arial" w:cs="Arial"/>
          <w:sz w:val="20"/>
          <w:szCs w:val="20"/>
        </w:rPr>
        <w:t>6.3</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6F,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00A4BD6A"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comply at all times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w:t>
      </w:r>
      <w:r w:rsidR="009B391E">
        <w:rPr>
          <w:rFonts w:ascii="Arial" w:eastAsia="ArialMT" w:hAnsi="Arial" w:cs="Arial"/>
          <w:sz w:val="20"/>
          <w:szCs w:val="20"/>
        </w:rPr>
        <w:t xml:space="preserve">UK </w:t>
      </w:r>
      <w:r w:rsidRPr="00064830">
        <w:rPr>
          <w:rFonts w:ascii="Arial" w:eastAsia="ArialMT" w:hAnsi="Arial" w:cs="Arial"/>
          <w:sz w:val="20"/>
          <w:szCs w:val="20"/>
        </w:rPr>
        <w:t xml:space="preserve">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17283C55"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 xml:space="preserve">in ensuring compliance with the obligations set out at Article 32 to 36 of the </w:t>
      </w:r>
      <w:r w:rsidR="009B391E">
        <w:rPr>
          <w:rFonts w:ascii="Arial" w:eastAsia="ArialMT" w:hAnsi="Arial" w:cs="Arial"/>
          <w:sz w:val="20"/>
          <w:szCs w:val="20"/>
        </w:rPr>
        <w:t xml:space="preserve">UK </w:t>
      </w:r>
      <w:r w:rsidRPr="009770D5">
        <w:rPr>
          <w:rFonts w:ascii="Arial" w:eastAsia="ArialMT" w:hAnsi="Arial" w:cs="Arial"/>
          <w:sz w:val="20"/>
          <w:szCs w:val="20"/>
        </w:rPr>
        <w:t>GDPR and equivalent provisions implemented into Law, taking into account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110A1EF6" w:rsidR="00306CAC" w:rsidRDefault="00306CAC" w:rsidP="00397F0C">
      <w:pPr>
        <w:pStyle w:val="ListParagraph"/>
        <w:numPr>
          <w:ilvl w:val="0"/>
          <w:numId w:val="44"/>
        </w:numPr>
        <w:autoSpaceDE w:val="0"/>
        <w:autoSpaceDN w:val="0"/>
        <w:adjustRightInd w:val="0"/>
        <w:ind w:hanging="720"/>
        <w:jc w:val="both"/>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w:t>
      </w:r>
      <w:r w:rsidR="001B3382">
        <w:rPr>
          <w:rFonts w:ascii="Arial" w:eastAsia="ArialMT" w:hAnsi="Arial" w:cs="Arial"/>
          <w:color w:val="000000"/>
          <w:sz w:val="20"/>
          <w:szCs w:val="20"/>
        </w:rPr>
        <w:t>S</w:t>
      </w:r>
      <w:r>
        <w:rPr>
          <w:rFonts w:ascii="Arial" w:eastAsia="ArialMT" w:hAnsi="Arial" w:cs="Arial"/>
          <w:color w:val="000000"/>
          <w:sz w:val="20"/>
          <w:szCs w:val="20"/>
        </w:rPr>
        <w:t>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4C5276EB"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Any such further instructions </w:t>
      </w:r>
      <w:r w:rsidR="00030284">
        <w:rPr>
          <w:rFonts w:ascii="Arial" w:eastAsia="ArialMT" w:hAnsi="Arial" w:cs="Arial"/>
          <w:color w:val="000000"/>
          <w:sz w:val="20"/>
          <w:szCs w:val="20"/>
        </w:rPr>
        <w:t>wi</w:t>
      </w:r>
      <w:r w:rsidRPr="00064830">
        <w:rPr>
          <w:rFonts w:ascii="Arial" w:eastAsia="ArialMT" w:hAnsi="Arial" w:cs="Arial"/>
          <w:color w:val="000000"/>
          <w:sz w:val="20"/>
          <w:szCs w:val="20"/>
        </w:rPr>
        <w:t>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763"/>
        <w:gridCol w:w="4867"/>
      </w:tblGrid>
      <w:tr w:rsidR="00306CAC" w:rsidRPr="00064830" w14:paraId="7F6BAD7B" w14:textId="77777777" w:rsidTr="0055603F">
        <w:trPr>
          <w:tblHeader/>
        </w:trPr>
        <w:tc>
          <w:tcPr>
            <w:tcW w:w="3860" w:type="dxa"/>
            <w:shd w:val="clear" w:color="auto" w:fill="C6D9F1" w:themeFill="text2" w:themeFillTint="33"/>
          </w:tcPr>
          <w:p w14:paraId="6D022ECE"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 xml:space="preserve">Description </w:t>
            </w:r>
          </w:p>
        </w:tc>
        <w:tc>
          <w:tcPr>
            <w:tcW w:w="4996" w:type="dxa"/>
            <w:shd w:val="clear" w:color="auto" w:fill="C6D9F1" w:themeFill="text2" w:themeFillTint="33"/>
          </w:tcPr>
          <w:p w14:paraId="07CA8562"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55603F">
        <w:tc>
          <w:tcPr>
            <w:tcW w:w="3860" w:type="dxa"/>
          </w:tcPr>
          <w:p w14:paraId="60EB4051" w14:textId="12A8EE04"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Subject matter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3C0F4E59"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[This should be a high level, short description of what the processing is about i.e. its subject matter]</w:t>
            </w:r>
          </w:p>
          <w:p w14:paraId="323D8DE4"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DE6671B" w14:textId="77777777" w:rsidTr="0055603F">
        <w:tc>
          <w:tcPr>
            <w:tcW w:w="3860" w:type="dxa"/>
          </w:tcPr>
          <w:p w14:paraId="0959FC2A" w14:textId="75BFBE5B"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Duration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5C2B7F58"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p w14:paraId="0BC133A1"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C263D20" w14:textId="77777777" w:rsidTr="0055603F">
        <w:tc>
          <w:tcPr>
            <w:tcW w:w="3860" w:type="dxa"/>
          </w:tcPr>
          <w:p w14:paraId="5B0E3273" w14:textId="57F69E05" w:rsidR="00306CAC" w:rsidRPr="00F679EB" w:rsidRDefault="00306CAC" w:rsidP="00E80E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Nature and purposes of the [</w:t>
            </w:r>
            <w:r w:rsidR="00E80E0C">
              <w:rPr>
                <w:rFonts w:ascii="Arial" w:eastAsia="ArialMT" w:hAnsi="Arial" w:cs="Arial"/>
                <w:color w:val="000000"/>
                <w:sz w:val="20"/>
              </w:rPr>
              <w:t>S</w:t>
            </w:r>
            <w:r w:rsidRPr="00F679EB">
              <w:rPr>
                <w:rFonts w:ascii="Arial" w:eastAsia="ArialMT" w:hAnsi="Arial" w:cs="Arial"/>
                <w:color w:val="000000"/>
                <w:sz w:val="20"/>
              </w:rPr>
              <w:t>ub-]processing</w:t>
            </w:r>
          </w:p>
        </w:tc>
        <w:tc>
          <w:tcPr>
            <w:tcW w:w="4996" w:type="dxa"/>
          </w:tcPr>
          <w:p w14:paraId="4AB25618" w14:textId="2B19147D"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369DBB4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7C52CD02" w14:textId="77777777" w:rsidTr="0055603F">
        <w:tc>
          <w:tcPr>
            <w:tcW w:w="3860" w:type="dxa"/>
          </w:tcPr>
          <w:p w14:paraId="4203E684"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4996" w:type="dxa"/>
          </w:tcPr>
          <w:p w14:paraId="2AAF3364" w14:textId="7C33BDB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here include: name, address, date of birth, NI number, telephone number, pay, images, biometric data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1E534A3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A1EAA7C" w14:textId="77777777" w:rsidTr="0055603F">
        <w:tc>
          <w:tcPr>
            <w:tcW w:w="3860" w:type="dxa"/>
          </w:tcPr>
          <w:p w14:paraId="0F8FCC4D"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Categories of Data Subject</w:t>
            </w:r>
          </w:p>
        </w:tc>
        <w:tc>
          <w:tcPr>
            <w:tcW w:w="4996" w:type="dxa"/>
          </w:tcPr>
          <w:p w14:paraId="1A9D6225" w14:textId="1A465F4F"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 xml:space="preserve">[Examples include: Staff (including volunteers, agents, and temporary workers), </w:t>
            </w:r>
            <w:r w:rsidR="00030284">
              <w:rPr>
                <w:rFonts w:ascii="Arial" w:hAnsi="Arial" w:cs="Arial"/>
                <w:i/>
                <w:iCs/>
                <w:color w:val="000000"/>
                <w:sz w:val="20"/>
                <w:lang w:bidi="he-IL"/>
              </w:rPr>
              <w:t>Head Provider/</w:t>
            </w:r>
            <w:r w:rsidRPr="00F679EB">
              <w:rPr>
                <w:rFonts w:ascii="Arial" w:hAnsi="Arial" w:cs="Arial"/>
                <w:i/>
                <w:iCs/>
                <w:color w:val="000000"/>
                <w:sz w:val="20"/>
                <w:lang w:bidi="he-IL"/>
              </w:rPr>
              <w:t xml:space="preserve">clients, suppliers, patients, students / pupils, members of the public, users of a particular website </w:t>
            </w:r>
            <w:r w:rsidR="00030284" w:rsidRPr="00F679EB">
              <w:rPr>
                <w:rFonts w:ascii="Arial" w:hAnsi="Arial" w:cs="Arial"/>
                <w:i/>
                <w:iCs/>
                <w:color w:val="000000"/>
                <w:sz w:val="20"/>
                <w:lang w:bidi="he-IL"/>
              </w:rPr>
              <w:t>etc.</w:t>
            </w:r>
            <w:r w:rsidRPr="00F679EB">
              <w:rPr>
                <w:rFonts w:ascii="Arial" w:hAnsi="Arial" w:cs="Arial"/>
                <w:i/>
                <w:iCs/>
                <w:color w:val="000000"/>
                <w:sz w:val="20"/>
                <w:lang w:bidi="he-IL"/>
              </w:rPr>
              <w:t>]</w:t>
            </w:r>
          </w:p>
          <w:p w14:paraId="22CAD373"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0044666" w14:textId="77777777" w:rsidTr="0055603F">
        <w:tc>
          <w:tcPr>
            <w:tcW w:w="3860" w:type="dxa"/>
          </w:tcPr>
          <w:p w14:paraId="657F2A5D" w14:textId="23173F5B" w:rsidR="00306CAC"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Plan for return and destruction of the data once the [</w:t>
            </w:r>
            <w:r w:rsidR="00E80E0C">
              <w:rPr>
                <w:rFonts w:ascii="Arial" w:eastAsia="ArialMT" w:hAnsi="Arial" w:cs="Arial"/>
                <w:color w:val="000000"/>
                <w:sz w:val="20"/>
              </w:rPr>
              <w:t>S</w:t>
            </w:r>
            <w:r w:rsidRPr="00F679EB">
              <w:rPr>
                <w:rFonts w:ascii="Arial" w:eastAsia="ArialMT" w:hAnsi="Arial" w:cs="Arial"/>
                <w:color w:val="000000"/>
                <w:sz w:val="20"/>
              </w:rPr>
              <w:t>ub-]processing is complete UNLESS requirement under law to preserve that type of data</w:t>
            </w:r>
          </w:p>
          <w:p w14:paraId="5A893163" w14:textId="77777777" w:rsidR="008E200C" w:rsidRPr="00F679EB" w:rsidRDefault="008E200C" w:rsidP="008E200C">
            <w:pPr>
              <w:autoSpaceDE w:val="0"/>
              <w:autoSpaceDN w:val="0"/>
              <w:adjustRightInd w:val="0"/>
              <w:rPr>
                <w:rFonts w:ascii="Arial" w:eastAsia="ArialMT" w:hAnsi="Arial" w:cs="Arial"/>
                <w:color w:val="000000"/>
                <w:sz w:val="20"/>
              </w:rPr>
            </w:pPr>
          </w:p>
        </w:tc>
        <w:tc>
          <w:tcPr>
            <w:tcW w:w="4996" w:type="dxa"/>
          </w:tcPr>
          <w:p w14:paraId="5C38899D" w14:textId="77777777" w:rsidR="00306CAC" w:rsidRPr="00F679EB"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[Describe how long the data will be retained for, how it be returned or destroyed]</w:t>
            </w:r>
          </w:p>
        </w:tc>
      </w:tr>
    </w:tbl>
    <w:p w14:paraId="02673239" w14:textId="77777777" w:rsidR="0055603F" w:rsidRDefault="0055603F" w:rsidP="0055603F">
      <w:pPr>
        <w:pStyle w:val="DHBodycopy"/>
        <w:spacing w:line="240" w:lineRule="auto"/>
        <w:rPr>
          <w:rFonts w:cs="Arial"/>
          <w:sz w:val="20"/>
        </w:rPr>
      </w:pPr>
    </w:p>
    <w:p w14:paraId="4BFE7512" w14:textId="77777777" w:rsidR="0055603F" w:rsidRDefault="0055603F" w:rsidP="0055603F">
      <w:pPr>
        <w:pStyle w:val="DHBodycopy"/>
        <w:spacing w:line="240" w:lineRule="auto"/>
        <w:rPr>
          <w:rFonts w:cs="Arial"/>
          <w:sz w:val="20"/>
        </w:rPr>
      </w:pPr>
    </w:p>
    <w:p w14:paraId="7BDE0E80" w14:textId="537597E6" w:rsidR="0055603F" w:rsidRDefault="0055603F" w:rsidP="0055603F">
      <w:pPr>
        <w:pStyle w:val="DHBodycopy"/>
        <w:spacing w:line="240" w:lineRule="auto"/>
        <w:rPr>
          <w:rFonts w:cs="Arial"/>
          <w:sz w:val="20"/>
        </w:rPr>
      </w:pPr>
    </w:p>
    <w:p w14:paraId="058FC5B0" w14:textId="77777777" w:rsidR="0055603F" w:rsidRDefault="0055603F" w:rsidP="0055603F">
      <w:pPr>
        <w:pStyle w:val="DHBodycopy"/>
        <w:spacing w:line="240" w:lineRule="auto"/>
        <w:rPr>
          <w:rFonts w:cs="Arial"/>
          <w:sz w:val="20"/>
        </w:rPr>
      </w:pPr>
    </w:p>
    <w:p w14:paraId="779FA54F" w14:textId="77777777" w:rsidR="0055603F" w:rsidRDefault="0055603F" w:rsidP="0055603F">
      <w:pPr>
        <w:pStyle w:val="DHBodycopy"/>
        <w:spacing w:line="240" w:lineRule="auto"/>
        <w:rPr>
          <w:rFonts w:cs="Arial"/>
          <w:sz w:val="20"/>
        </w:rPr>
      </w:pPr>
    </w:p>
    <w:p w14:paraId="4295C6A1" w14:textId="77777777" w:rsidR="0055603F" w:rsidRDefault="0055603F" w:rsidP="0055603F">
      <w:pPr>
        <w:pStyle w:val="DHBodycopy"/>
        <w:spacing w:line="240" w:lineRule="auto"/>
        <w:rPr>
          <w:rFonts w:cs="Arial"/>
          <w:sz w:val="20"/>
        </w:rPr>
      </w:pPr>
    </w:p>
    <w:p w14:paraId="07B5C3D9" w14:textId="336AC7F1" w:rsidR="0055603F" w:rsidRPr="00CD2666" w:rsidRDefault="0055603F" w:rsidP="0055603F">
      <w:pPr>
        <w:pStyle w:val="DHBodycopy"/>
        <w:spacing w:line="240" w:lineRule="auto"/>
        <w:rPr>
          <w:rFonts w:cs="Arial"/>
          <w:szCs w:val="24"/>
        </w:rPr>
      </w:pPr>
      <w:r w:rsidRPr="00A21081">
        <w:rPr>
          <w:rFonts w:cs="Arial"/>
          <w:szCs w:val="24"/>
        </w:rPr>
        <w:t xml:space="preserve">© </w:t>
      </w:r>
      <w:r w:rsidRPr="00CD2666">
        <w:rPr>
          <w:rFonts w:cs="Arial"/>
          <w:szCs w:val="24"/>
        </w:rPr>
        <w:t xml:space="preserve">Crown copyright </w:t>
      </w:r>
      <w:r>
        <w:rPr>
          <w:rFonts w:cs="Arial"/>
          <w:szCs w:val="24"/>
        </w:rPr>
        <w:t>202</w:t>
      </w:r>
      <w:r w:rsidR="00803CC3">
        <w:rPr>
          <w:rFonts w:cs="Arial"/>
          <w:szCs w:val="24"/>
        </w:rPr>
        <w:t>2</w:t>
      </w:r>
    </w:p>
    <w:p w14:paraId="5A1616AA" w14:textId="376EE5A7" w:rsidR="00803CC3" w:rsidRDefault="0055603F" w:rsidP="008E200C">
      <w:pPr>
        <w:pStyle w:val="DHBodycopy"/>
        <w:spacing w:line="240" w:lineRule="auto"/>
        <w:rPr>
          <w:rFonts w:cs="Arial"/>
          <w:szCs w:val="24"/>
        </w:rPr>
      </w:pPr>
      <w:r w:rsidRPr="00CD2666">
        <w:rPr>
          <w:rFonts w:cs="Arial"/>
          <w:szCs w:val="24"/>
        </w:rPr>
        <w:t xml:space="preserve">First published </w:t>
      </w:r>
      <w:r w:rsidR="00163F88">
        <w:rPr>
          <w:rFonts w:cs="Arial"/>
          <w:szCs w:val="24"/>
        </w:rPr>
        <w:t>March</w:t>
      </w:r>
      <w:r w:rsidR="00803CC3">
        <w:rPr>
          <w:rFonts w:cs="Arial"/>
          <w:szCs w:val="24"/>
        </w:rPr>
        <w:t xml:space="preserve"> 2022</w:t>
      </w:r>
    </w:p>
    <w:p w14:paraId="37829845" w14:textId="6D9A78B8" w:rsidR="003461FE" w:rsidRDefault="0055603F" w:rsidP="008E200C">
      <w:pPr>
        <w:pStyle w:val="DHBodycopy"/>
        <w:spacing w:line="240" w:lineRule="auto"/>
        <w:rPr>
          <w:rFonts w:cs="Arial"/>
          <w:sz w:val="20"/>
        </w:rPr>
      </w:pPr>
      <w:r w:rsidRPr="00CD2666">
        <w:rPr>
          <w:rFonts w:cs="Arial"/>
          <w:szCs w:val="24"/>
        </w:rPr>
        <w:t>Published in electronic format onl</w:t>
      </w:r>
      <w:r w:rsidRPr="00F076B8">
        <w:rPr>
          <w:rFonts w:cs="Arial"/>
          <w:szCs w:val="24"/>
        </w:rPr>
        <w:t>y</w:t>
      </w:r>
    </w:p>
    <w:sectPr w:rsidR="003461FE" w:rsidSect="007B4784">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B88B0" w14:textId="77777777" w:rsidR="0070042C" w:rsidRDefault="0070042C" w:rsidP="00674BEC">
      <w:pPr>
        <w:spacing w:after="0"/>
      </w:pPr>
      <w:r>
        <w:separator/>
      </w:r>
    </w:p>
  </w:endnote>
  <w:endnote w:type="continuationSeparator" w:id="0">
    <w:p w14:paraId="16C52235" w14:textId="77777777" w:rsidR="0070042C" w:rsidRDefault="0070042C"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E5AA" w14:textId="77777777" w:rsidR="0070042C" w:rsidRDefault="0070042C" w:rsidP="00674BEC">
      <w:pPr>
        <w:spacing w:after="0"/>
      </w:pPr>
      <w:r>
        <w:separator/>
      </w:r>
    </w:p>
  </w:footnote>
  <w:footnote w:type="continuationSeparator" w:id="0">
    <w:p w14:paraId="59387D49" w14:textId="77777777" w:rsidR="0070042C" w:rsidRDefault="0070042C"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7B9C8" w14:textId="36340D68"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9B391E">
      <w:rPr>
        <w:rFonts w:ascii="Arial" w:hAnsi="Arial" w:cs="Arial"/>
        <w:sz w:val="16"/>
        <w:szCs w:val="16"/>
      </w:rPr>
      <w:t>202</w:t>
    </w:r>
    <w:r w:rsidR="001B40B7">
      <w:rPr>
        <w:rFonts w:ascii="Arial" w:hAnsi="Arial" w:cs="Arial"/>
        <w:sz w:val="16"/>
        <w:szCs w:val="16"/>
      </w:rPr>
      <w:t>2</w:t>
    </w:r>
    <w:r w:rsidR="009B391E">
      <w:rPr>
        <w:rFonts w:ascii="Arial" w:hAnsi="Arial" w:cs="Arial"/>
        <w:sz w:val="16"/>
        <w:szCs w:val="16"/>
      </w:rPr>
      <w:t>/2</w:t>
    </w:r>
    <w:r w:rsidR="001B40B7">
      <w:rPr>
        <w:rFonts w:ascii="Arial" w:hAnsi="Arial" w:cs="Arial"/>
        <w:sz w:val="16"/>
        <w:szCs w:val="16"/>
      </w:rPr>
      <w:t>3</w:t>
    </w:r>
    <w:r w:rsidR="009B391E">
      <w:rPr>
        <w:rFonts w:ascii="Arial" w:hAnsi="Arial" w:cs="Arial"/>
        <w:sz w:val="16"/>
        <w:szCs w:val="16"/>
      </w:rPr>
      <w:t xml:space="preserve"> </w:t>
    </w:r>
    <w:r w:rsidR="000151FA">
      <w:rPr>
        <w:rFonts w:ascii="Arial" w:hAnsi="Arial" w:cs="Arial"/>
        <w:sz w:val="16"/>
        <w:szCs w:val="16"/>
      </w:rPr>
      <w:t>Sub-Contract</w:t>
    </w:r>
    <w:r w:rsidRPr="007116A6">
      <w:rPr>
        <w:rFonts w:ascii="Arial" w:hAnsi="Arial" w:cs="Arial"/>
        <w:sz w:val="16"/>
        <w:szCs w:val="16"/>
      </w:rPr>
      <w:t xml:space="preserve"> (Shorter Form)</w:t>
    </w:r>
  </w:p>
  <w:p w14:paraId="5CCEEA59" w14:textId="77777777" w:rsidR="007444AA" w:rsidRPr="007116A6" w:rsidRDefault="00B143B7" w:rsidP="007116A6">
    <w:pPr>
      <w:pStyle w:val="Header"/>
      <w:jc w:val="center"/>
      <w:rPr>
        <w:rFonts w:ascii="Arial" w:hAnsi="Arial" w:cs="Arial"/>
        <w:sz w:val="16"/>
        <w:szCs w:val="16"/>
      </w:rPr>
    </w:pPr>
    <w:r>
      <w:rPr>
        <w:rFonts w:ascii="Arial" w:hAnsi="Arial" w:cs="Arial"/>
        <w:sz w:val="16"/>
        <w:szCs w:val="16"/>
      </w:rPr>
      <w:t xml:space="preserve">Schedule </w:t>
    </w:r>
    <w:r w:rsidR="008E200C">
      <w:rPr>
        <w:rFonts w:ascii="Arial" w:hAnsi="Arial" w:cs="Arial"/>
        <w:sz w:val="16"/>
        <w:szCs w:val="16"/>
      </w:rPr>
      <w:t>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15:restartNumberingAfterBreak="0">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15:restartNumberingAfterBreak="0">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4134"/>
    <w:rsid w:val="00010CB9"/>
    <w:rsid w:val="00012257"/>
    <w:rsid w:val="0001473F"/>
    <w:rsid w:val="000151FA"/>
    <w:rsid w:val="0002254A"/>
    <w:rsid w:val="00030284"/>
    <w:rsid w:val="00042282"/>
    <w:rsid w:val="0004407B"/>
    <w:rsid w:val="00046225"/>
    <w:rsid w:val="00046AAF"/>
    <w:rsid w:val="000541C6"/>
    <w:rsid w:val="0005473E"/>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5A2"/>
    <w:rsid w:val="000B66F1"/>
    <w:rsid w:val="000B6AF5"/>
    <w:rsid w:val="000D0BB4"/>
    <w:rsid w:val="000D1D87"/>
    <w:rsid w:val="000D2E92"/>
    <w:rsid w:val="000E1364"/>
    <w:rsid w:val="000E5E4F"/>
    <w:rsid w:val="000F1928"/>
    <w:rsid w:val="000F4A2E"/>
    <w:rsid w:val="0010025C"/>
    <w:rsid w:val="00107B9E"/>
    <w:rsid w:val="00113EF3"/>
    <w:rsid w:val="00114810"/>
    <w:rsid w:val="00117915"/>
    <w:rsid w:val="001254D3"/>
    <w:rsid w:val="00131A1F"/>
    <w:rsid w:val="001335A7"/>
    <w:rsid w:val="00134C16"/>
    <w:rsid w:val="001370B9"/>
    <w:rsid w:val="00137789"/>
    <w:rsid w:val="001413F8"/>
    <w:rsid w:val="001422A8"/>
    <w:rsid w:val="0014314D"/>
    <w:rsid w:val="001466BD"/>
    <w:rsid w:val="0015021B"/>
    <w:rsid w:val="00156E33"/>
    <w:rsid w:val="00163F88"/>
    <w:rsid w:val="00164137"/>
    <w:rsid w:val="00164E47"/>
    <w:rsid w:val="001760F8"/>
    <w:rsid w:val="00183369"/>
    <w:rsid w:val="00187481"/>
    <w:rsid w:val="00187EA3"/>
    <w:rsid w:val="00191DE2"/>
    <w:rsid w:val="00194E19"/>
    <w:rsid w:val="00195267"/>
    <w:rsid w:val="001A1B78"/>
    <w:rsid w:val="001A1FE3"/>
    <w:rsid w:val="001A2493"/>
    <w:rsid w:val="001B1642"/>
    <w:rsid w:val="001B3382"/>
    <w:rsid w:val="001B40B7"/>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96B98"/>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CAC"/>
    <w:rsid w:val="00306F4E"/>
    <w:rsid w:val="00313897"/>
    <w:rsid w:val="00315075"/>
    <w:rsid w:val="0031695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461FE"/>
    <w:rsid w:val="0036540D"/>
    <w:rsid w:val="00365B5D"/>
    <w:rsid w:val="00366A3A"/>
    <w:rsid w:val="003677AC"/>
    <w:rsid w:val="00371B7D"/>
    <w:rsid w:val="0037573D"/>
    <w:rsid w:val="00380438"/>
    <w:rsid w:val="003809DA"/>
    <w:rsid w:val="003838B9"/>
    <w:rsid w:val="00384ECC"/>
    <w:rsid w:val="00386A20"/>
    <w:rsid w:val="00387AA8"/>
    <w:rsid w:val="00397F0C"/>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4573"/>
    <w:rsid w:val="003E5E42"/>
    <w:rsid w:val="003F5FD6"/>
    <w:rsid w:val="003F6CC9"/>
    <w:rsid w:val="004047FF"/>
    <w:rsid w:val="00405A00"/>
    <w:rsid w:val="00406393"/>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217DA"/>
    <w:rsid w:val="00521E97"/>
    <w:rsid w:val="00522C00"/>
    <w:rsid w:val="00525739"/>
    <w:rsid w:val="005258DB"/>
    <w:rsid w:val="00526356"/>
    <w:rsid w:val="00526843"/>
    <w:rsid w:val="00530761"/>
    <w:rsid w:val="0053271B"/>
    <w:rsid w:val="00532F04"/>
    <w:rsid w:val="00534975"/>
    <w:rsid w:val="00540C96"/>
    <w:rsid w:val="00541625"/>
    <w:rsid w:val="005430F7"/>
    <w:rsid w:val="005524F0"/>
    <w:rsid w:val="00552F3A"/>
    <w:rsid w:val="00554325"/>
    <w:rsid w:val="0055603F"/>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260D"/>
    <w:rsid w:val="006244AB"/>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368C"/>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042C"/>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2C99"/>
    <w:rsid w:val="00735049"/>
    <w:rsid w:val="00741EE2"/>
    <w:rsid w:val="00742336"/>
    <w:rsid w:val="0074237F"/>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5F23"/>
    <w:rsid w:val="007A6C3C"/>
    <w:rsid w:val="007A7235"/>
    <w:rsid w:val="007A786C"/>
    <w:rsid w:val="007B3370"/>
    <w:rsid w:val="007B4784"/>
    <w:rsid w:val="007B5C48"/>
    <w:rsid w:val="007C0103"/>
    <w:rsid w:val="007C0F67"/>
    <w:rsid w:val="007D4F05"/>
    <w:rsid w:val="007D5DA9"/>
    <w:rsid w:val="007D6CF1"/>
    <w:rsid w:val="007D7AB5"/>
    <w:rsid w:val="007E240B"/>
    <w:rsid w:val="007F1747"/>
    <w:rsid w:val="007F3364"/>
    <w:rsid w:val="007F40AF"/>
    <w:rsid w:val="007F43C3"/>
    <w:rsid w:val="007F7713"/>
    <w:rsid w:val="00803CC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6EA8"/>
    <w:rsid w:val="008D71E2"/>
    <w:rsid w:val="008E200C"/>
    <w:rsid w:val="008E2CAB"/>
    <w:rsid w:val="008E47C8"/>
    <w:rsid w:val="008E5CB2"/>
    <w:rsid w:val="008F1897"/>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6051"/>
    <w:rsid w:val="009A7278"/>
    <w:rsid w:val="009A7842"/>
    <w:rsid w:val="009B0485"/>
    <w:rsid w:val="009B0CA0"/>
    <w:rsid w:val="009B391E"/>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21D0"/>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43B7"/>
    <w:rsid w:val="00B17C55"/>
    <w:rsid w:val="00B20811"/>
    <w:rsid w:val="00B24BD2"/>
    <w:rsid w:val="00B24E7B"/>
    <w:rsid w:val="00B26BF0"/>
    <w:rsid w:val="00B27A3F"/>
    <w:rsid w:val="00B3216C"/>
    <w:rsid w:val="00B358F5"/>
    <w:rsid w:val="00B411BB"/>
    <w:rsid w:val="00B50B96"/>
    <w:rsid w:val="00B50C4F"/>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9CB"/>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530C"/>
    <w:rsid w:val="00C75F87"/>
    <w:rsid w:val="00C80122"/>
    <w:rsid w:val="00C83BD7"/>
    <w:rsid w:val="00C859B0"/>
    <w:rsid w:val="00C85AC8"/>
    <w:rsid w:val="00C85BB1"/>
    <w:rsid w:val="00C90BED"/>
    <w:rsid w:val="00C927C6"/>
    <w:rsid w:val="00C93A77"/>
    <w:rsid w:val="00C93C0B"/>
    <w:rsid w:val="00C94087"/>
    <w:rsid w:val="00CA0B1B"/>
    <w:rsid w:val="00CA5F94"/>
    <w:rsid w:val="00CA61AA"/>
    <w:rsid w:val="00CB405D"/>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3B10"/>
    <w:rsid w:val="00D44926"/>
    <w:rsid w:val="00D45E4B"/>
    <w:rsid w:val="00D5215F"/>
    <w:rsid w:val="00D5269A"/>
    <w:rsid w:val="00D54829"/>
    <w:rsid w:val="00D5783A"/>
    <w:rsid w:val="00D5785E"/>
    <w:rsid w:val="00D620AE"/>
    <w:rsid w:val="00D62421"/>
    <w:rsid w:val="00D632AF"/>
    <w:rsid w:val="00D72EFE"/>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37CF"/>
    <w:rsid w:val="00DD593D"/>
    <w:rsid w:val="00DD7332"/>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470BA"/>
    <w:rsid w:val="00E51A8B"/>
    <w:rsid w:val="00E5220D"/>
    <w:rsid w:val="00E60BCA"/>
    <w:rsid w:val="00E613CF"/>
    <w:rsid w:val="00E62F5C"/>
    <w:rsid w:val="00E67042"/>
    <w:rsid w:val="00E67415"/>
    <w:rsid w:val="00E71B9B"/>
    <w:rsid w:val="00E721FA"/>
    <w:rsid w:val="00E73E72"/>
    <w:rsid w:val="00E80E0C"/>
    <w:rsid w:val="00E81A27"/>
    <w:rsid w:val="00E875B1"/>
    <w:rsid w:val="00E93E38"/>
    <w:rsid w:val="00E97C04"/>
    <w:rsid w:val="00EA54B6"/>
    <w:rsid w:val="00EB2AE7"/>
    <w:rsid w:val="00EB2FCA"/>
    <w:rsid w:val="00EB4261"/>
    <w:rsid w:val="00EB5E20"/>
    <w:rsid w:val="00EC4D23"/>
    <w:rsid w:val="00ED0F90"/>
    <w:rsid w:val="00ED1C56"/>
    <w:rsid w:val="00ED35D0"/>
    <w:rsid w:val="00ED75E5"/>
    <w:rsid w:val="00ED767D"/>
    <w:rsid w:val="00EE22C2"/>
    <w:rsid w:val="00EE3973"/>
    <w:rsid w:val="00EE3EFB"/>
    <w:rsid w:val="00EE53F5"/>
    <w:rsid w:val="00EE616F"/>
    <w:rsid w:val="00EF7D9F"/>
    <w:rsid w:val="00F03501"/>
    <w:rsid w:val="00F07A4D"/>
    <w:rsid w:val="00F07EA8"/>
    <w:rsid w:val="00F127FA"/>
    <w:rsid w:val="00F15D08"/>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3DB"/>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24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03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4BE32-694E-43BA-87F7-9A31C052E2F3}">
  <ds:schemaRefs>
    <ds:schemaRef ds:uri="http://schemas.openxmlformats.org/package/2006/metadata/core-properties"/>
    <ds:schemaRef ds:uri="http://schemas.microsoft.com/sharepoint/v3"/>
    <ds:schemaRef ds:uri="6435f83e-f2ef-42f9-890b-f3e7eb7667bd"/>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ce3f5dd3-74c3-4def-95f3-edd87babe067"/>
    <ds:schemaRef ds:uri="1519078a-6077-4a17-b5b5-748d7ae68cb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90D1D8-E7C4-4934-A6BC-929ABAC03D63}">
  <ds:schemaRefs>
    <ds:schemaRef ds:uri="http://schemas.openxmlformats.org/officeDocument/2006/bibliography"/>
  </ds:schemaRefs>
</ds:datastoreItem>
</file>

<file path=customXml/itemProps3.xml><?xml version="1.0" encoding="utf-8"?>
<ds:datastoreItem xmlns:ds="http://schemas.openxmlformats.org/officeDocument/2006/customXml" ds:itemID="{8CC96B97-D8FF-4DAE-85E1-0C02D70C6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8C9D2-3317-4DAD-9843-47D74385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2022-03-01T20:53:00Z</dcterms:created>
  <dcterms:modified xsi:type="dcterms:W3CDTF">2022-03-01T20:53:00Z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