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AA981" w14:textId="77777777" w:rsidR="000A6DC9" w:rsidRDefault="000A6DC9" w:rsidP="000A6DC9">
      <w:pPr>
        <w:pStyle w:val="Heading2"/>
      </w:pPr>
      <w:bookmarkStart w:id="0" w:name="_Toc106186607"/>
      <w:r>
        <w:t>Appendix 1 - Initial assessment of a patient with a positive monkeypox result &amp; entering virtual management and documenting discussion</w:t>
      </w:r>
      <w:bookmarkEnd w:id="0"/>
    </w:p>
    <w:p w14:paraId="37959C52" w14:textId="77777777" w:rsidR="000A6DC9" w:rsidRDefault="000A6DC9" w:rsidP="000A6DC9">
      <w:pPr>
        <w:pStyle w:val="Heading3"/>
      </w:pPr>
      <w:r>
        <w:t>Appendix 1 a) Assessment form positive monkeypox result</w:t>
      </w:r>
    </w:p>
    <w:tbl>
      <w:tblPr>
        <w:tblStyle w:val="TableGrid4"/>
        <w:tblW w:w="9067" w:type="dxa"/>
        <w:tblLook w:val="04A0" w:firstRow="1" w:lastRow="0" w:firstColumn="1" w:lastColumn="0" w:noHBand="0" w:noVBand="1"/>
      </w:tblPr>
      <w:tblGrid>
        <w:gridCol w:w="6799"/>
        <w:gridCol w:w="2268"/>
      </w:tblGrid>
      <w:tr w:rsidR="000A6DC9" w:rsidRPr="005D679B" w14:paraId="7021C56F" w14:textId="77777777" w:rsidTr="00BA5212">
        <w:tc>
          <w:tcPr>
            <w:tcW w:w="6799" w:type="dxa"/>
            <w:shd w:val="clear" w:color="auto" w:fill="0070C0"/>
          </w:tcPr>
          <w:p w14:paraId="019AC332" w14:textId="77777777" w:rsidR="000A6DC9" w:rsidRPr="005D679B" w:rsidRDefault="000A6DC9" w:rsidP="00BA5212">
            <w:pPr>
              <w:spacing w:line="276" w:lineRule="auto"/>
              <w:rPr>
                <w:rFonts w:eastAsia="Times New Roman" w:cs="Arial"/>
                <w:b/>
                <w:color w:val="FFFFFF"/>
                <w:sz w:val="21"/>
                <w:szCs w:val="18"/>
                <w:lang w:val="en" w:eastAsia="en-GB"/>
              </w:rPr>
            </w:pPr>
            <w:r w:rsidRPr="005D679B">
              <w:rPr>
                <w:rFonts w:eastAsia="Times New Roman" w:cs="Arial"/>
                <w:b/>
                <w:color w:val="FFFFFF"/>
                <w:sz w:val="28"/>
                <w:szCs w:val="18"/>
                <w:lang w:val="en" w:eastAsia="en-GB"/>
              </w:rPr>
              <w:t>A Clinical condition</w:t>
            </w:r>
          </w:p>
        </w:tc>
        <w:tc>
          <w:tcPr>
            <w:tcW w:w="2268" w:type="dxa"/>
            <w:shd w:val="clear" w:color="auto" w:fill="0070C0"/>
          </w:tcPr>
          <w:p w14:paraId="293EFAA1" w14:textId="77777777" w:rsidR="000A6DC9" w:rsidRPr="005D679B" w:rsidRDefault="000A6DC9" w:rsidP="00BA5212">
            <w:pPr>
              <w:spacing w:line="276" w:lineRule="auto"/>
              <w:rPr>
                <w:rFonts w:eastAsia="Times New Roman" w:cs="Arial"/>
                <w:color w:val="FFFFFF"/>
                <w:sz w:val="21"/>
                <w:szCs w:val="18"/>
                <w:lang w:val="en" w:eastAsia="en-GB"/>
              </w:rPr>
            </w:pPr>
          </w:p>
        </w:tc>
      </w:tr>
      <w:tr w:rsidR="000A6DC9" w:rsidRPr="005D679B" w14:paraId="3780F4BD" w14:textId="77777777" w:rsidTr="00BA5212">
        <w:tc>
          <w:tcPr>
            <w:tcW w:w="6799" w:type="dxa"/>
          </w:tcPr>
          <w:p w14:paraId="5AA01B96" w14:textId="77777777" w:rsidR="000A6DC9" w:rsidRPr="005D679B" w:rsidRDefault="000A6DC9" w:rsidP="000A6DC9">
            <w:pPr>
              <w:numPr>
                <w:ilvl w:val="0"/>
                <w:numId w:val="3"/>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Date of symptom onset:</w:t>
            </w:r>
          </w:p>
        </w:tc>
        <w:tc>
          <w:tcPr>
            <w:tcW w:w="2268" w:type="dxa"/>
          </w:tcPr>
          <w:p w14:paraId="4B4F2D12" w14:textId="77777777" w:rsidR="000A6DC9" w:rsidRPr="005D679B" w:rsidRDefault="000A6DC9" w:rsidP="00BA5212">
            <w:pPr>
              <w:spacing w:line="276" w:lineRule="auto"/>
              <w:rPr>
                <w:rFonts w:eastAsia="Times New Roman" w:cs="Arial"/>
                <w:color w:val="000000"/>
                <w:sz w:val="21"/>
                <w:szCs w:val="18"/>
                <w:lang w:val="en" w:eastAsia="en-GB"/>
              </w:rPr>
            </w:pPr>
          </w:p>
        </w:tc>
      </w:tr>
      <w:tr w:rsidR="000A6DC9" w:rsidRPr="005D679B" w14:paraId="6AF51FA0" w14:textId="77777777" w:rsidTr="00BA5212">
        <w:tc>
          <w:tcPr>
            <w:tcW w:w="6799" w:type="dxa"/>
          </w:tcPr>
          <w:p w14:paraId="6939D165" w14:textId="77777777" w:rsidR="000A6DC9" w:rsidRPr="005D679B" w:rsidRDefault="000A6DC9" w:rsidP="000A6DC9">
            <w:pPr>
              <w:numPr>
                <w:ilvl w:val="0"/>
                <w:numId w:val="3"/>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Date(s) and type of positive sample(s):</w:t>
            </w:r>
          </w:p>
        </w:tc>
        <w:tc>
          <w:tcPr>
            <w:tcW w:w="2268" w:type="dxa"/>
          </w:tcPr>
          <w:p w14:paraId="6A230E9E" w14:textId="77777777" w:rsidR="000A6DC9" w:rsidRPr="005D679B" w:rsidRDefault="000A6DC9" w:rsidP="00BA5212">
            <w:pPr>
              <w:spacing w:line="276" w:lineRule="auto"/>
              <w:rPr>
                <w:rFonts w:eastAsia="Times New Roman" w:cs="Arial"/>
                <w:color w:val="000000"/>
                <w:sz w:val="21"/>
                <w:szCs w:val="18"/>
                <w:lang w:val="en" w:eastAsia="en-GB"/>
              </w:rPr>
            </w:pPr>
          </w:p>
          <w:p w14:paraId="5DF4B80F" w14:textId="77777777" w:rsidR="000A6DC9" w:rsidRPr="005D679B" w:rsidRDefault="000A6DC9" w:rsidP="00BA5212">
            <w:pPr>
              <w:spacing w:line="276" w:lineRule="auto"/>
              <w:rPr>
                <w:rFonts w:eastAsia="Times New Roman" w:cs="Arial"/>
                <w:color w:val="000000"/>
                <w:sz w:val="21"/>
                <w:szCs w:val="18"/>
                <w:lang w:val="en" w:eastAsia="en-GB"/>
              </w:rPr>
            </w:pPr>
          </w:p>
          <w:p w14:paraId="10461089" w14:textId="77777777" w:rsidR="000A6DC9" w:rsidRPr="005D679B" w:rsidRDefault="000A6DC9" w:rsidP="00BA5212">
            <w:pPr>
              <w:spacing w:line="276" w:lineRule="auto"/>
              <w:rPr>
                <w:rFonts w:eastAsia="Times New Roman" w:cs="Arial"/>
                <w:color w:val="000000"/>
                <w:sz w:val="21"/>
                <w:szCs w:val="18"/>
                <w:lang w:val="en" w:eastAsia="en-GB"/>
              </w:rPr>
            </w:pPr>
          </w:p>
        </w:tc>
      </w:tr>
      <w:tr w:rsidR="000A6DC9" w:rsidRPr="005D679B" w14:paraId="15ED2A27" w14:textId="77777777" w:rsidTr="00BA5212">
        <w:tc>
          <w:tcPr>
            <w:tcW w:w="6799" w:type="dxa"/>
          </w:tcPr>
          <w:p w14:paraId="58CB1E61" w14:textId="77777777" w:rsidR="000A6DC9" w:rsidRPr="005D679B" w:rsidRDefault="000A6DC9" w:rsidP="000A6DC9">
            <w:pPr>
              <w:numPr>
                <w:ilvl w:val="0"/>
                <w:numId w:val="3"/>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Rash:</w:t>
            </w:r>
          </w:p>
          <w:p w14:paraId="035966C1" w14:textId="77777777" w:rsidR="000A6DC9" w:rsidRPr="005D679B" w:rsidRDefault="000A6DC9" w:rsidP="000A6DC9">
            <w:pPr>
              <w:numPr>
                <w:ilvl w:val="1"/>
                <w:numId w:val="3"/>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how it is evolving</w:t>
            </w:r>
          </w:p>
          <w:p w14:paraId="17C7A2BA" w14:textId="77777777" w:rsidR="000A6DC9" w:rsidRPr="005D679B" w:rsidRDefault="000A6DC9" w:rsidP="000A6DC9">
            <w:pPr>
              <w:numPr>
                <w:ilvl w:val="1"/>
                <w:numId w:val="3"/>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itchy/painful</w:t>
            </w:r>
          </w:p>
          <w:p w14:paraId="60BA7E47" w14:textId="77777777" w:rsidR="000A6DC9" w:rsidRPr="005D679B" w:rsidRDefault="000A6DC9" w:rsidP="000A6DC9">
            <w:pPr>
              <w:numPr>
                <w:ilvl w:val="1"/>
                <w:numId w:val="3"/>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dry/wet/crusted</w:t>
            </w:r>
          </w:p>
        </w:tc>
        <w:tc>
          <w:tcPr>
            <w:tcW w:w="2268" w:type="dxa"/>
          </w:tcPr>
          <w:p w14:paraId="6D8B5949" w14:textId="77777777" w:rsidR="000A6DC9" w:rsidRPr="005D679B" w:rsidRDefault="000A6DC9" w:rsidP="00BA5212">
            <w:pPr>
              <w:spacing w:line="276" w:lineRule="auto"/>
              <w:rPr>
                <w:rFonts w:eastAsia="Times New Roman" w:cs="Arial"/>
                <w:color w:val="000000"/>
                <w:sz w:val="21"/>
                <w:szCs w:val="18"/>
                <w:lang w:val="en" w:eastAsia="en-GB"/>
              </w:rPr>
            </w:pPr>
          </w:p>
        </w:tc>
      </w:tr>
      <w:tr w:rsidR="000A6DC9" w:rsidRPr="005D679B" w14:paraId="76563F7C" w14:textId="77777777" w:rsidTr="00BA5212">
        <w:tc>
          <w:tcPr>
            <w:tcW w:w="6799" w:type="dxa"/>
          </w:tcPr>
          <w:p w14:paraId="4676CB8C" w14:textId="77777777" w:rsidR="000A6DC9" w:rsidRPr="005D679B" w:rsidRDefault="000A6DC9" w:rsidP="000A6DC9">
            <w:pPr>
              <w:numPr>
                <w:ilvl w:val="0"/>
                <w:numId w:val="3"/>
              </w:numPr>
              <w:spacing w:line="276" w:lineRule="auto"/>
              <w:rPr>
                <w:rFonts w:eastAsia="Times New Roman" w:cs="Arial"/>
                <w:color w:val="000000"/>
                <w:szCs w:val="18"/>
                <w:lang w:val="en" w:eastAsia="en-GB"/>
              </w:rPr>
            </w:pPr>
            <w:r w:rsidRPr="005D679B">
              <w:rPr>
                <w:rFonts w:eastAsia="Times New Roman" w:cs="Arial"/>
                <w:color w:val="000000"/>
                <w:szCs w:val="18"/>
                <w:lang w:eastAsia="en-GB"/>
              </w:rPr>
              <w:t>Fever</w:t>
            </w:r>
          </w:p>
        </w:tc>
        <w:tc>
          <w:tcPr>
            <w:tcW w:w="2268" w:type="dxa"/>
          </w:tcPr>
          <w:p w14:paraId="566B883C" w14:textId="77777777" w:rsidR="000A6DC9" w:rsidRPr="005D679B" w:rsidRDefault="000A6DC9" w:rsidP="00BA5212">
            <w:pPr>
              <w:spacing w:line="276" w:lineRule="auto"/>
              <w:rPr>
                <w:rFonts w:eastAsia="Times New Roman" w:cs="Arial"/>
                <w:color w:val="000000"/>
                <w:sz w:val="21"/>
                <w:szCs w:val="18"/>
                <w:lang w:eastAsia="en-GB"/>
              </w:rPr>
            </w:pPr>
          </w:p>
        </w:tc>
      </w:tr>
      <w:tr w:rsidR="000A6DC9" w:rsidRPr="005D679B" w14:paraId="18543162" w14:textId="77777777" w:rsidTr="00BA5212">
        <w:tc>
          <w:tcPr>
            <w:tcW w:w="6799" w:type="dxa"/>
          </w:tcPr>
          <w:p w14:paraId="65CE6225" w14:textId="77777777" w:rsidR="000A6DC9" w:rsidRPr="005D679B" w:rsidRDefault="000A6DC9" w:rsidP="000A6DC9">
            <w:pPr>
              <w:numPr>
                <w:ilvl w:val="0"/>
                <w:numId w:val="3"/>
              </w:numPr>
              <w:spacing w:line="276" w:lineRule="auto"/>
              <w:rPr>
                <w:rFonts w:eastAsia="Times New Roman" w:cs="Arial"/>
                <w:color w:val="000000"/>
                <w:szCs w:val="18"/>
                <w:lang w:val="en" w:eastAsia="en-GB"/>
              </w:rPr>
            </w:pPr>
            <w:r w:rsidRPr="005D679B">
              <w:rPr>
                <w:rFonts w:eastAsia="Times New Roman" w:cs="Arial"/>
                <w:color w:val="000000"/>
                <w:szCs w:val="18"/>
                <w:lang w:eastAsia="en-GB"/>
              </w:rPr>
              <w:t>Headache</w:t>
            </w:r>
          </w:p>
        </w:tc>
        <w:tc>
          <w:tcPr>
            <w:tcW w:w="2268" w:type="dxa"/>
          </w:tcPr>
          <w:p w14:paraId="39980713" w14:textId="77777777" w:rsidR="000A6DC9" w:rsidRPr="005D679B" w:rsidRDefault="000A6DC9" w:rsidP="00BA5212">
            <w:pPr>
              <w:spacing w:line="276" w:lineRule="auto"/>
              <w:rPr>
                <w:rFonts w:eastAsia="Times New Roman" w:cs="Arial"/>
                <w:color w:val="000000"/>
                <w:sz w:val="21"/>
                <w:szCs w:val="18"/>
                <w:lang w:eastAsia="en-GB"/>
              </w:rPr>
            </w:pPr>
          </w:p>
        </w:tc>
      </w:tr>
      <w:tr w:rsidR="000A6DC9" w:rsidRPr="005D679B" w14:paraId="4B792EDB" w14:textId="77777777" w:rsidTr="00BA5212">
        <w:tc>
          <w:tcPr>
            <w:tcW w:w="6799" w:type="dxa"/>
          </w:tcPr>
          <w:p w14:paraId="70F72908" w14:textId="77777777" w:rsidR="000A6DC9" w:rsidRPr="005D679B" w:rsidRDefault="000A6DC9" w:rsidP="000A6DC9">
            <w:pPr>
              <w:numPr>
                <w:ilvl w:val="0"/>
                <w:numId w:val="3"/>
              </w:numPr>
              <w:spacing w:line="276" w:lineRule="auto"/>
              <w:rPr>
                <w:rFonts w:eastAsia="Times New Roman" w:cs="Arial"/>
                <w:color w:val="000000"/>
                <w:szCs w:val="18"/>
                <w:lang w:val="en" w:eastAsia="en-GB"/>
              </w:rPr>
            </w:pPr>
            <w:r w:rsidRPr="005D679B">
              <w:rPr>
                <w:rFonts w:eastAsia="Times New Roman" w:cs="Arial"/>
                <w:color w:val="000000"/>
                <w:szCs w:val="18"/>
                <w:lang w:eastAsia="en-GB"/>
              </w:rPr>
              <w:t>Muscle aches</w:t>
            </w:r>
          </w:p>
        </w:tc>
        <w:tc>
          <w:tcPr>
            <w:tcW w:w="2268" w:type="dxa"/>
          </w:tcPr>
          <w:p w14:paraId="54EE0D18" w14:textId="77777777" w:rsidR="000A6DC9" w:rsidRPr="005D679B" w:rsidRDefault="000A6DC9" w:rsidP="00BA5212">
            <w:pPr>
              <w:spacing w:line="276" w:lineRule="auto"/>
              <w:rPr>
                <w:rFonts w:eastAsia="Times New Roman" w:cs="Arial"/>
                <w:color w:val="000000"/>
                <w:sz w:val="21"/>
                <w:szCs w:val="18"/>
                <w:lang w:eastAsia="en-GB"/>
              </w:rPr>
            </w:pPr>
          </w:p>
        </w:tc>
      </w:tr>
      <w:tr w:rsidR="000A6DC9" w:rsidRPr="005D679B" w14:paraId="258D9652" w14:textId="77777777" w:rsidTr="00BA5212">
        <w:tc>
          <w:tcPr>
            <w:tcW w:w="6799" w:type="dxa"/>
          </w:tcPr>
          <w:p w14:paraId="030758EF" w14:textId="77777777" w:rsidR="000A6DC9" w:rsidRPr="005D679B" w:rsidRDefault="000A6DC9" w:rsidP="000A6DC9">
            <w:pPr>
              <w:numPr>
                <w:ilvl w:val="0"/>
                <w:numId w:val="3"/>
              </w:numPr>
              <w:spacing w:line="276" w:lineRule="auto"/>
              <w:rPr>
                <w:rFonts w:eastAsia="Times New Roman" w:cs="Arial"/>
                <w:color w:val="000000"/>
                <w:szCs w:val="18"/>
                <w:lang w:val="en" w:eastAsia="en-GB"/>
              </w:rPr>
            </w:pPr>
            <w:r w:rsidRPr="005D679B">
              <w:rPr>
                <w:rFonts w:eastAsia="Times New Roman" w:cs="Arial"/>
                <w:color w:val="000000"/>
                <w:szCs w:val="18"/>
                <w:lang w:eastAsia="en-GB"/>
              </w:rPr>
              <w:t>Backache</w:t>
            </w:r>
          </w:p>
        </w:tc>
        <w:tc>
          <w:tcPr>
            <w:tcW w:w="2268" w:type="dxa"/>
          </w:tcPr>
          <w:p w14:paraId="4BEB8657" w14:textId="77777777" w:rsidR="000A6DC9" w:rsidRPr="005D679B" w:rsidRDefault="000A6DC9" w:rsidP="00BA5212">
            <w:pPr>
              <w:spacing w:line="276" w:lineRule="auto"/>
              <w:rPr>
                <w:rFonts w:eastAsia="Times New Roman" w:cs="Arial"/>
                <w:color w:val="000000"/>
                <w:sz w:val="21"/>
                <w:szCs w:val="18"/>
                <w:lang w:eastAsia="en-GB"/>
              </w:rPr>
            </w:pPr>
          </w:p>
        </w:tc>
      </w:tr>
      <w:tr w:rsidR="000A6DC9" w:rsidRPr="005D679B" w14:paraId="79597C70" w14:textId="77777777" w:rsidTr="00BA5212">
        <w:tc>
          <w:tcPr>
            <w:tcW w:w="6799" w:type="dxa"/>
          </w:tcPr>
          <w:p w14:paraId="43CC82AF" w14:textId="77777777" w:rsidR="000A6DC9" w:rsidRPr="005D679B" w:rsidRDefault="000A6DC9" w:rsidP="000A6DC9">
            <w:pPr>
              <w:numPr>
                <w:ilvl w:val="0"/>
                <w:numId w:val="3"/>
              </w:numPr>
              <w:spacing w:line="276" w:lineRule="auto"/>
              <w:rPr>
                <w:rFonts w:eastAsia="Times New Roman" w:cs="Arial"/>
                <w:color w:val="000000"/>
                <w:szCs w:val="18"/>
                <w:lang w:val="en" w:eastAsia="en-GB"/>
              </w:rPr>
            </w:pPr>
            <w:r w:rsidRPr="005D679B">
              <w:rPr>
                <w:rFonts w:eastAsia="Times New Roman" w:cs="Arial"/>
                <w:color w:val="000000"/>
                <w:szCs w:val="18"/>
                <w:lang w:eastAsia="en-GB"/>
              </w:rPr>
              <w:t>Swollen lymph nodes</w:t>
            </w:r>
          </w:p>
        </w:tc>
        <w:tc>
          <w:tcPr>
            <w:tcW w:w="2268" w:type="dxa"/>
          </w:tcPr>
          <w:p w14:paraId="17BE4493" w14:textId="77777777" w:rsidR="000A6DC9" w:rsidRPr="005D679B" w:rsidRDefault="000A6DC9" w:rsidP="00BA5212">
            <w:pPr>
              <w:spacing w:line="276" w:lineRule="auto"/>
              <w:rPr>
                <w:rFonts w:eastAsia="Times New Roman" w:cs="Arial"/>
                <w:color w:val="000000"/>
                <w:sz w:val="21"/>
                <w:szCs w:val="18"/>
                <w:lang w:eastAsia="en-GB"/>
              </w:rPr>
            </w:pPr>
          </w:p>
        </w:tc>
      </w:tr>
      <w:tr w:rsidR="000A6DC9" w:rsidRPr="005D679B" w14:paraId="57F6C2A4" w14:textId="77777777" w:rsidTr="00BA5212">
        <w:tc>
          <w:tcPr>
            <w:tcW w:w="6799" w:type="dxa"/>
          </w:tcPr>
          <w:p w14:paraId="7907C800" w14:textId="77777777" w:rsidR="000A6DC9" w:rsidRPr="005D679B" w:rsidRDefault="000A6DC9" w:rsidP="000A6DC9">
            <w:pPr>
              <w:numPr>
                <w:ilvl w:val="0"/>
                <w:numId w:val="3"/>
              </w:numPr>
              <w:spacing w:line="276" w:lineRule="auto"/>
              <w:rPr>
                <w:rFonts w:eastAsia="Times New Roman" w:cs="Arial"/>
                <w:color w:val="000000"/>
                <w:szCs w:val="18"/>
                <w:lang w:val="en" w:eastAsia="en-GB"/>
              </w:rPr>
            </w:pPr>
            <w:r w:rsidRPr="005D679B">
              <w:rPr>
                <w:rFonts w:eastAsia="Times New Roman" w:cs="Arial"/>
                <w:color w:val="000000"/>
                <w:szCs w:val="18"/>
                <w:lang w:eastAsia="en-GB"/>
              </w:rPr>
              <w:t>Chills</w:t>
            </w:r>
          </w:p>
        </w:tc>
        <w:tc>
          <w:tcPr>
            <w:tcW w:w="2268" w:type="dxa"/>
          </w:tcPr>
          <w:p w14:paraId="3A9096D2" w14:textId="77777777" w:rsidR="000A6DC9" w:rsidRPr="005D679B" w:rsidRDefault="000A6DC9" w:rsidP="00BA5212">
            <w:pPr>
              <w:spacing w:line="276" w:lineRule="auto"/>
              <w:rPr>
                <w:rFonts w:eastAsia="Times New Roman" w:cs="Arial"/>
                <w:color w:val="000000"/>
                <w:sz w:val="21"/>
                <w:szCs w:val="18"/>
                <w:lang w:eastAsia="en-GB"/>
              </w:rPr>
            </w:pPr>
          </w:p>
        </w:tc>
      </w:tr>
      <w:tr w:rsidR="000A6DC9" w:rsidRPr="005D679B" w14:paraId="2623AFC0" w14:textId="77777777" w:rsidTr="00BA5212">
        <w:tc>
          <w:tcPr>
            <w:tcW w:w="6799" w:type="dxa"/>
          </w:tcPr>
          <w:p w14:paraId="3095EAF1" w14:textId="77777777" w:rsidR="000A6DC9" w:rsidRPr="005D679B" w:rsidRDefault="000A6DC9" w:rsidP="000A6DC9">
            <w:pPr>
              <w:numPr>
                <w:ilvl w:val="0"/>
                <w:numId w:val="3"/>
              </w:numPr>
              <w:spacing w:line="276" w:lineRule="auto"/>
              <w:rPr>
                <w:rFonts w:eastAsia="Times New Roman" w:cs="Arial"/>
                <w:color w:val="000000"/>
                <w:szCs w:val="18"/>
                <w:lang w:eastAsia="en-GB"/>
              </w:rPr>
            </w:pPr>
            <w:r w:rsidRPr="005D679B">
              <w:rPr>
                <w:rFonts w:eastAsia="Times New Roman" w:cs="Arial"/>
                <w:color w:val="000000"/>
                <w:szCs w:val="18"/>
                <w:lang w:eastAsia="en-GB"/>
              </w:rPr>
              <w:t>Exhaustion</w:t>
            </w:r>
          </w:p>
        </w:tc>
        <w:tc>
          <w:tcPr>
            <w:tcW w:w="2268" w:type="dxa"/>
          </w:tcPr>
          <w:p w14:paraId="0262DF78" w14:textId="77777777" w:rsidR="000A6DC9" w:rsidRPr="005D679B" w:rsidRDefault="000A6DC9" w:rsidP="00BA5212">
            <w:pPr>
              <w:spacing w:line="276" w:lineRule="auto"/>
              <w:rPr>
                <w:rFonts w:eastAsia="Times New Roman" w:cs="Arial"/>
                <w:color w:val="000000"/>
                <w:sz w:val="21"/>
                <w:szCs w:val="18"/>
                <w:lang w:eastAsia="en-GB"/>
              </w:rPr>
            </w:pPr>
          </w:p>
        </w:tc>
      </w:tr>
      <w:tr w:rsidR="000A6DC9" w:rsidRPr="005D679B" w14:paraId="320887F7" w14:textId="77777777" w:rsidTr="00BA5212">
        <w:tc>
          <w:tcPr>
            <w:tcW w:w="6799" w:type="dxa"/>
          </w:tcPr>
          <w:p w14:paraId="421A1239" w14:textId="77777777" w:rsidR="000A6DC9" w:rsidRPr="005D679B" w:rsidRDefault="000A6DC9" w:rsidP="000A6DC9">
            <w:pPr>
              <w:numPr>
                <w:ilvl w:val="0"/>
                <w:numId w:val="3"/>
              </w:numPr>
              <w:spacing w:line="276" w:lineRule="auto"/>
              <w:rPr>
                <w:rFonts w:eastAsia="Times New Roman" w:cs="Arial"/>
                <w:color w:val="000000"/>
                <w:szCs w:val="18"/>
                <w:lang w:eastAsia="en-GB"/>
              </w:rPr>
            </w:pPr>
            <w:r w:rsidRPr="005D679B">
              <w:rPr>
                <w:rFonts w:eastAsia="Times New Roman" w:cs="Arial"/>
                <w:color w:val="000000"/>
                <w:szCs w:val="18"/>
                <w:lang w:eastAsia="en-GB"/>
              </w:rPr>
              <w:t>Eating and drinking?</w:t>
            </w:r>
          </w:p>
        </w:tc>
        <w:tc>
          <w:tcPr>
            <w:tcW w:w="2268" w:type="dxa"/>
          </w:tcPr>
          <w:p w14:paraId="7D39EB65" w14:textId="77777777" w:rsidR="000A6DC9" w:rsidRPr="005D679B" w:rsidRDefault="000A6DC9" w:rsidP="00BA5212">
            <w:pPr>
              <w:spacing w:line="276" w:lineRule="auto"/>
              <w:rPr>
                <w:rFonts w:eastAsia="Times New Roman" w:cs="Arial"/>
                <w:color w:val="000000"/>
                <w:sz w:val="21"/>
                <w:szCs w:val="18"/>
                <w:lang w:eastAsia="en-GB"/>
              </w:rPr>
            </w:pPr>
          </w:p>
        </w:tc>
      </w:tr>
      <w:tr w:rsidR="000A6DC9" w:rsidRPr="005D679B" w14:paraId="4CB70D7F" w14:textId="77777777" w:rsidTr="00BA5212">
        <w:tc>
          <w:tcPr>
            <w:tcW w:w="6799" w:type="dxa"/>
          </w:tcPr>
          <w:p w14:paraId="0C54D564" w14:textId="77777777" w:rsidR="000A6DC9" w:rsidRPr="005D679B" w:rsidRDefault="000A6DC9" w:rsidP="000A6DC9">
            <w:pPr>
              <w:numPr>
                <w:ilvl w:val="0"/>
                <w:numId w:val="3"/>
              </w:numPr>
              <w:spacing w:line="276" w:lineRule="auto"/>
              <w:rPr>
                <w:rFonts w:eastAsia="Times New Roman" w:cs="Arial"/>
                <w:color w:val="000000"/>
                <w:szCs w:val="18"/>
                <w:lang w:eastAsia="en-GB"/>
              </w:rPr>
            </w:pPr>
            <w:r w:rsidRPr="005D679B">
              <w:rPr>
                <w:rFonts w:eastAsia="Times New Roman" w:cs="Arial"/>
                <w:color w:val="000000"/>
                <w:szCs w:val="18"/>
                <w:lang w:eastAsia="en-GB"/>
              </w:rPr>
              <w:t>Urinary symptoms?</w:t>
            </w:r>
          </w:p>
        </w:tc>
        <w:tc>
          <w:tcPr>
            <w:tcW w:w="2268" w:type="dxa"/>
          </w:tcPr>
          <w:p w14:paraId="2D8B1BD2" w14:textId="77777777" w:rsidR="000A6DC9" w:rsidRPr="005D679B" w:rsidRDefault="000A6DC9" w:rsidP="00BA5212">
            <w:pPr>
              <w:spacing w:line="276" w:lineRule="auto"/>
              <w:rPr>
                <w:rFonts w:eastAsia="Times New Roman" w:cs="Arial"/>
                <w:color w:val="000000"/>
                <w:sz w:val="21"/>
                <w:szCs w:val="18"/>
                <w:lang w:eastAsia="en-GB"/>
              </w:rPr>
            </w:pPr>
          </w:p>
        </w:tc>
      </w:tr>
      <w:tr w:rsidR="000A6DC9" w:rsidRPr="005D679B" w14:paraId="61BB941E" w14:textId="77777777" w:rsidTr="00BA5212">
        <w:tc>
          <w:tcPr>
            <w:tcW w:w="6799" w:type="dxa"/>
          </w:tcPr>
          <w:p w14:paraId="258DA28C" w14:textId="77777777" w:rsidR="000A6DC9" w:rsidRPr="005D679B" w:rsidRDefault="000A6DC9" w:rsidP="000A6DC9">
            <w:pPr>
              <w:numPr>
                <w:ilvl w:val="0"/>
                <w:numId w:val="3"/>
              </w:numPr>
              <w:spacing w:line="276" w:lineRule="auto"/>
              <w:rPr>
                <w:rFonts w:eastAsia="Times New Roman" w:cs="Arial"/>
                <w:color w:val="000000"/>
                <w:szCs w:val="18"/>
                <w:lang w:eastAsia="en-GB"/>
              </w:rPr>
            </w:pPr>
            <w:r w:rsidRPr="005D679B">
              <w:rPr>
                <w:rFonts w:eastAsia="Times New Roman" w:cs="Arial"/>
                <w:color w:val="000000"/>
                <w:szCs w:val="18"/>
                <w:lang w:eastAsia="en-GB"/>
              </w:rPr>
              <w:t>Genital discharge?</w:t>
            </w:r>
          </w:p>
        </w:tc>
        <w:tc>
          <w:tcPr>
            <w:tcW w:w="2268" w:type="dxa"/>
          </w:tcPr>
          <w:p w14:paraId="45A18D6E" w14:textId="77777777" w:rsidR="000A6DC9" w:rsidRPr="005D679B" w:rsidRDefault="000A6DC9" w:rsidP="00BA5212">
            <w:pPr>
              <w:spacing w:line="276" w:lineRule="auto"/>
              <w:rPr>
                <w:rFonts w:eastAsia="Times New Roman" w:cs="Arial"/>
                <w:color w:val="000000"/>
                <w:sz w:val="21"/>
                <w:szCs w:val="18"/>
                <w:lang w:eastAsia="en-GB"/>
              </w:rPr>
            </w:pPr>
          </w:p>
        </w:tc>
      </w:tr>
      <w:tr w:rsidR="000A6DC9" w:rsidRPr="005D679B" w14:paraId="2FA41A43" w14:textId="77777777" w:rsidTr="00BA5212">
        <w:tc>
          <w:tcPr>
            <w:tcW w:w="6799" w:type="dxa"/>
          </w:tcPr>
          <w:p w14:paraId="742E36F6" w14:textId="77777777" w:rsidR="000A6DC9" w:rsidRPr="005D679B" w:rsidRDefault="000A6DC9" w:rsidP="000A6DC9">
            <w:pPr>
              <w:numPr>
                <w:ilvl w:val="0"/>
                <w:numId w:val="3"/>
              </w:numPr>
              <w:spacing w:line="276" w:lineRule="auto"/>
              <w:rPr>
                <w:rFonts w:eastAsia="Times New Roman" w:cs="Arial"/>
                <w:color w:val="000000"/>
                <w:szCs w:val="18"/>
                <w:lang w:eastAsia="en-GB"/>
              </w:rPr>
            </w:pPr>
            <w:r w:rsidRPr="005D679B">
              <w:rPr>
                <w:rFonts w:eastAsia="Times New Roman" w:cs="Arial"/>
                <w:color w:val="000000"/>
                <w:szCs w:val="18"/>
                <w:lang w:eastAsia="en-GB"/>
              </w:rPr>
              <w:t>Other concerns:</w:t>
            </w:r>
          </w:p>
          <w:p w14:paraId="2BFF6312" w14:textId="77777777" w:rsidR="000A6DC9" w:rsidRPr="005D679B" w:rsidRDefault="000A6DC9" w:rsidP="00BA5212">
            <w:pPr>
              <w:spacing w:line="276" w:lineRule="auto"/>
              <w:rPr>
                <w:rFonts w:eastAsia="Times New Roman" w:cs="Arial"/>
                <w:color w:val="000000"/>
                <w:szCs w:val="18"/>
                <w:lang w:eastAsia="en-GB"/>
              </w:rPr>
            </w:pPr>
          </w:p>
        </w:tc>
        <w:tc>
          <w:tcPr>
            <w:tcW w:w="2268" w:type="dxa"/>
          </w:tcPr>
          <w:p w14:paraId="7F886BFF" w14:textId="77777777" w:rsidR="000A6DC9" w:rsidRPr="005D679B" w:rsidRDefault="000A6DC9" w:rsidP="00BA5212">
            <w:pPr>
              <w:spacing w:line="276" w:lineRule="auto"/>
              <w:rPr>
                <w:rFonts w:eastAsia="Times New Roman" w:cs="Arial"/>
                <w:color w:val="000000"/>
                <w:sz w:val="21"/>
                <w:szCs w:val="18"/>
                <w:lang w:eastAsia="en-GB"/>
              </w:rPr>
            </w:pPr>
          </w:p>
        </w:tc>
      </w:tr>
      <w:tr w:rsidR="000A6DC9" w:rsidRPr="005D679B" w14:paraId="28C9F08C" w14:textId="77777777" w:rsidTr="00BA5212">
        <w:tc>
          <w:tcPr>
            <w:tcW w:w="6799" w:type="dxa"/>
            <w:shd w:val="clear" w:color="auto" w:fill="0070C0"/>
          </w:tcPr>
          <w:p w14:paraId="4590434C" w14:textId="77777777" w:rsidR="000A6DC9" w:rsidRPr="005D679B" w:rsidRDefault="000A6DC9" w:rsidP="00BA5212">
            <w:pPr>
              <w:spacing w:line="276" w:lineRule="auto"/>
              <w:rPr>
                <w:rFonts w:eastAsia="Times New Roman" w:cs="Arial"/>
                <w:b/>
                <w:color w:val="FFFFFF"/>
                <w:sz w:val="21"/>
                <w:szCs w:val="18"/>
                <w:lang w:val="en" w:eastAsia="en-GB"/>
              </w:rPr>
            </w:pPr>
            <w:r w:rsidRPr="005D679B">
              <w:rPr>
                <w:rFonts w:eastAsia="Times New Roman" w:cs="Arial"/>
                <w:b/>
                <w:color w:val="FFFFFF"/>
                <w:sz w:val="28"/>
                <w:szCs w:val="18"/>
                <w:lang w:val="en" w:eastAsia="en-GB"/>
              </w:rPr>
              <w:t>B Isolation circumstances- re-review initial information given is still correct/hasn’t changed:</w:t>
            </w:r>
          </w:p>
        </w:tc>
        <w:tc>
          <w:tcPr>
            <w:tcW w:w="2268" w:type="dxa"/>
            <w:shd w:val="clear" w:color="auto" w:fill="FFFFFF"/>
          </w:tcPr>
          <w:p w14:paraId="4A7294F9" w14:textId="77777777" w:rsidR="000A6DC9" w:rsidRPr="005D679B" w:rsidRDefault="000A6DC9" w:rsidP="00BA5212">
            <w:pPr>
              <w:spacing w:line="276" w:lineRule="auto"/>
              <w:rPr>
                <w:rFonts w:eastAsia="Times New Roman" w:cs="Arial"/>
                <w:color w:val="FFFFFF"/>
                <w:sz w:val="21"/>
                <w:szCs w:val="18"/>
                <w:lang w:val="en" w:eastAsia="en-GB"/>
              </w:rPr>
            </w:pPr>
          </w:p>
        </w:tc>
      </w:tr>
      <w:tr w:rsidR="000A6DC9" w:rsidRPr="005D679B" w14:paraId="3FDFA92B" w14:textId="77777777" w:rsidTr="00BA5212">
        <w:tc>
          <w:tcPr>
            <w:tcW w:w="6799" w:type="dxa"/>
          </w:tcPr>
          <w:p w14:paraId="661DE766" w14:textId="77777777" w:rsidR="000A6DC9" w:rsidRPr="005D679B" w:rsidRDefault="000A6DC9" w:rsidP="000A6DC9">
            <w:pPr>
              <w:numPr>
                <w:ilvl w:val="0"/>
                <w:numId w:val="4"/>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Who do you live with? (Children? Adults? Animals?)</w:t>
            </w:r>
          </w:p>
        </w:tc>
        <w:tc>
          <w:tcPr>
            <w:tcW w:w="2268" w:type="dxa"/>
          </w:tcPr>
          <w:p w14:paraId="24432B45" w14:textId="77777777" w:rsidR="000A6DC9" w:rsidRPr="005D679B" w:rsidRDefault="000A6DC9" w:rsidP="00BA5212">
            <w:pPr>
              <w:spacing w:line="276" w:lineRule="auto"/>
              <w:rPr>
                <w:rFonts w:eastAsia="Times New Roman" w:cs="Arial"/>
                <w:color w:val="000000"/>
                <w:sz w:val="21"/>
                <w:szCs w:val="18"/>
                <w:lang w:val="en" w:eastAsia="en-GB"/>
              </w:rPr>
            </w:pPr>
          </w:p>
        </w:tc>
      </w:tr>
      <w:tr w:rsidR="000A6DC9" w:rsidRPr="005D679B" w14:paraId="0313924F" w14:textId="77777777" w:rsidTr="00BA5212">
        <w:tc>
          <w:tcPr>
            <w:tcW w:w="6799" w:type="dxa"/>
          </w:tcPr>
          <w:p w14:paraId="0269ABD2" w14:textId="77777777" w:rsidR="000A6DC9" w:rsidRPr="005D679B" w:rsidRDefault="000A6DC9" w:rsidP="000A6DC9">
            <w:pPr>
              <w:numPr>
                <w:ilvl w:val="0"/>
                <w:numId w:val="4"/>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Anyone immunosuppressed/pregnant?</w:t>
            </w:r>
          </w:p>
        </w:tc>
        <w:tc>
          <w:tcPr>
            <w:tcW w:w="2268" w:type="dxa"/>
          </w:tcPr>
          <w:p w14:paraId="2AF1388F" w14:textId="77777777" w:rsidR="000A6DC9" w:rsidRPr="005D679B" w:rsidRDefault="000A6DC9" w:rsidP="00BA5212">
            <w:pPr>
              <w:spacing w:line="276" w:lineRule="auto"/>
              <w:rPr>
                <w:rFonts w:eastAsia="Times New Roman" w:cs="Arial"/>
                <w:color w:val="000000"/>
                <w:sz w:val="21"/>
                <w:szCs w:val="18"/>
                <w:lang w:val="en" w:eastAsia="en-GB"/>
              </w:rPr>
            </w:pPr>
          </w:p>
        </w:tc>
      </w:tr>
      <w:tr w:rsidR="000A6DC9" w:rsidRPr="005D679B" w14:paraId="52ABD97C" w14:textId="77777777" w:rsidTr="00BA5212">
        <w:tc>
          <w:tcPr>
            <w:tcW w:w="6799" w:type="dxa"/>
          </w:tcPr>
          <w:p w14:paraId="20E08857" w14:textId="77777777" w:rsidR="000A6DC9" w:rsidRPr="005D679B" w:rsidRDefault="000A6DC9" w:rsidP="000A6DC9">
            <w:pPr>
              <w:numPr>
                <w:ilvl w:val="0"/>
                <w:numId w:val="4"/>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 xml:space="preserve">Own bed? </w:t>
            </w:r>
          </w:p>
        </w:tc>
        <w:tc>
          <w:tcPr>
            <w:tcW w:w="2268" w:type="dxa"/>
          </w:tcPr>
          <w:p w14:paraId="60DB2874" w14:textId="77777777" w:rsidR="000A6DC9" w:rsidRPr="005D679B" w:rsidRDefault="000A6DC9" w:rsidP="00BA5212">
            <w:pPr>
              <w:spacing w:line="276" w:lineRule="auto"/>
              <w:rPr>
                <w:rFonts w:eastAsia="Times New Roman" w:cs="Arial"/>
                <w:color w:val="000000"/>
                <w:sz w:val="21"/>
                <w:szCs w:val="18"/>
                <w:lang w:val="en" w:eastAsia="en-GB"/>
              </w:rPr>
            </w:pPr>
          </w:p>
        </w:tc>
      </w:tr>
      <w:tr w:rsidR="000A6DC9" w:rsidRPr="005D679B" w14:paraId="231311B3" w14:textId="77777777" w:rsidTr="00BA5212">
        <w:tc>
          <w:tcPr>
            <w:tcW w:w="6799" w:type="dxa"/>
          </w:tcPr>
          <w:p w14:paraId="25C340BE" w14:textId="77777777" w:rsidR="000A6DC9" w:rsidRPr="005D679B" w:rsidRDefault="000A6DC9" w:rsidP="000A6DC9">
            <w:pPr>
              <w:numPr>
                <w:ilvl w:val="0"/>
                <w:numId w:val="4"/>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 xml:space="preserve">Own bathroom? </w:t>
            </w:r>
          </w:p>
        </w:tc>
        <w:tc>
          <w:tcPr>
            <w:tcW w:w="2268" w:type="dxa"/>
          </w:tcPr>
          <w:p w14:paraId="4E977291" w14:textId="77777777" w:rsidR="000A6DC9" w:rsidRPr="005D679B" w:rsidRDefault="000A6DC9" w:rsidP="00BA5212">
            <w:pPr>
              <w:spacing w:line="276" w:lineRule="auto"/>
              <w:rPr>
                <w:rFonts w:eastAsia="Times New Roman" w:cs="Arial"/>
                <w:color w:val="000000"/>
                <w:sz w:val="21"/>
                <w:szCs w:val="18"/>
                <w:lang w:val="en" w:eastAsia="en-GB"/>
              </w:rPr>
            </w:pPr>
          </w:p>
        </w:tc>
      </w:tr>
      <w:tr w:rsidR="000A6DC9" w:rsidRPr="005D679B" w14:paraId="1F7F8817" w14:textId="77777777" w:rsidTr="00BA5212">
        <w:tc>
          <w:tcPr>
            <w:tcW w:w="6799" w:type="dxa"/>
          </w:tcPr>
          <w:p w14:paraId="2D9ABE85" w14:textId="77777777" w:rsidR="000A6DC9" w:rsidRPr="005D679B" w:rsidRDefault="000A6DC9" w:rsidP="000A6DC9">
            <w:pPr>
              <w:numPr>
                <w:ilvl w:val="0"/>
                <w:numId w:val="4"/>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 xml:space="preserve">Ability to </w:t>
            </w:r>
            <w:proofErr w:type="gramStart"/>
            <w:r w:rsidRPr="005D679B">
              <w:rPr>
                <w:rFonts w:eastAsia="Times New Roman" w:cs="Arial"/>
                <w:color w:val="000000"/>
                <w:szCs w:val="18"/>
                <w:lang w:val="en" w:eastAsia="en-GB"/>
              </w:rPr>
              <w:t>isolate?</w:t>
            </w:r>
            <w:proofErr w:type="gramEnd"/>
            <w:r w:rsidRPr="005D679B">
              <w:rPr>
                <w:rFonts w:eastAsia="Times New Roman" w:cs="Arial"/>
                <w:color w:val="000000"/>
                <w:szCs w:val="18"/>
                <w:lang w:val="en" w:eastAsia="en-GB"/>
              </w:rPr>
              <w:t xml:space="preserve"> Ability to move out if needed?</w:t>
            </w:r>
          </w:p>
        </w:tc>
        <w:tc>
          <w:tcPr>
            <w:tcW w:w="2268" w:type="dxa"/>
          </w:tcPr>
          <w:p w14:paraId="248BBA87" w14:textId="77777777" w:rsidR="000A6DC9" w:rsidRPr="005D679B" w:rsidRDefault="000A6DC9" w:rsidP="00BA5212">
            <w:pPr>
              <w:spacing w:line="276" w:lineRule="auto"/>
              <w:rPr>
                <w:rFonts w:eastAsia="Times New Roman" w:cs="Arial"/>
                <w:color w:val="000000"/>
                <w:sz w:val="21"/>
                <w:szCs w:val="18"/>
                <w:lang w:val="en" w:eastAsia="en-GB"/>
              </w:rPr>
            </w:pPr>
          </w:p>
        </w:tc>
      </w:tr>
      <w:tr w:rsidR="000A6DC9" w:rsidRPr="005D679B" w14:paraId="06CD4AD5" w14:textId="77777777" w:rsidTr="00BA5212">
        <w:tc>
          <w:tcPr>
            <w:tcW w:w="6799" w:type="dxa"/>
          </w:tcPr>
          <w:p w14:paraId="7A9492EC" w14:textId="77777777" w:rsidR="000A6DC9" w:rsidRPr="005D679B" w:rsidRDefault="000A6DC9" w:rsidP="000A6DC9">
            <w:pPr>
              <w:numPr>
                <w:ilvl w:val="0"/>
                <w:numId w:val="4"/>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How are they coping with isolation so far?</w:t>
            </w:r>
          </w:p>
        </w:tc>
        <w:tc>
          <w:tcPr>
            <w:tcW w:w="2268" w:type="dxa"/>
          </w:tcPr>
          <w:p w14:paraId="30D56D42" w14:textId="77777777" w:rsidR="000A6DC9" w:rsidRPr="005D679B" w:rsidRDefault="000A6DC9" w:rsidP="00BA5212">
            <w:pPr>
              <w:spacing w:line="276" w:lineRule="auto"/>
              <w:rPr>
                <w:rFonts w:eastAsia="Times New Roman" w:cs="Arial"/>
                <w:color w:val="000000"/>
                <w:sz w:val="21"/>
                <w:szCs w:val="18"/>
                <w:lang w:val="en" w:eastAsia="en-GB"/>
              </w:rPr>
            </w:pPr>
          </w:p>
        </w:tc>
      </w:tr>
      <w:tr w:rsidR="000A6DC9" w:rsidRPr="005D679B" w14:paraId="2E94153E" w14:textId="77777777" w:rsidTr="00BA5212">
        <w:tc>
          <w:tcPr>
            <w:tcW w:w="6799" w:type="dxa"/>
            <w:shd w:val="clear" w:color="auto" w:fill="FFFFFF"/>
          </w:tcPr>
          <w:p w14:paraId="0CBC764B" w14:textId="77777777" w:rsidR="000A6DC9" w:rsidRPr="005D679B" w:rsidRDefault="000A6DC9" w:rsidP="000A6DC9">
            <w:pPr>
              <w:numPr>
                <w:ilvl w:val="0"/>
                <w:numId w:val="4"/>
              </w:numPr>
              <w:spacing w:line="276" w:lineRule="auto"/>
              <w:rPr>
                <w:rFonts w:eastAsia="Times New Roman" w:cs="Arial"/>
                <w:color w:val="000000"/>
                <w:szCs w:val="18"/>
                <w:lang w:val="en" w:eastAsia="en-GB"/>
              </w:rPr>
            </w:pPr>
            <w:r w:rsidRPr="005D679B">
              <w:rPr>
                <w:rFonts w:eastAsia="Times New Roman" w:cs="Arial"/>
                <w:color w:val="000000"/>
                <w:szCs w:val="18"/>
                <w:lang w:val="en" w:eastAsia="en-GB"/>
              </w:rPr>
              <w:t>Would they be willing to be admitted to hospital if required?</w:t>
            </w:r>
          </w:p>
        </w:tc>
        <w:tc>
          <w:tcPr>
            <w:tcW w:w="2268" w:type="dxa"/>
            <w:shd w:val="clear" w:color="auto" w:fill="FFFFFF"/>
          </w:tcPr>
          <w:p w14:paraId="3512D577" w14:textId="77777777" w:rsidR="000A6DC9" w:rsidRPr="005D679B" w:rsidRDefault="000A6DC9" w:rsidP="00BA5212">
            <w:pPr>
              <w:spacing w:line="276" w:lineRule="auto"/>
              <w:rPr>
                <w:rFonts w:eastAsia="Times New Roman" w:cs="Arial"/>
                <w:color w:val="FFFFFF"/>
                <w:sz w:val="21"/>
                <w:szCs w:val="18"/>
                <w:lang w:val="en" w:eastAsia="en-GB"/>
              </w:rPr>
            </w:pPr>
          </w:p>
        </w:tc>
      </w:tr>
      <w:tr w:rsidR="000A6DC9" w:rsidRPr="005D679B" w14:paraId="660739F1" w14:textId="77777777" w:rsidTr="00BA5212">
        <w:tc>
          <w:tcPr>
            <w:tcW w:w="6799" w:type="dxa"/>
            <w:shd w:val="clear" w:color="auto" w:fill="FFFFFF"/>
          </w:tcPr>
          <w:p w14:paraId="01FFAB4B" w14:textId="77777777" w:rsidR="000A6DC9" w:rsidRPr="005D679B" w:rsidRDefault="000A6DC9" w:rsidP="000A6DC9">
            <w:pPr>
              <w:numPr>
                <w:ilvl w:val="0"/>
                <w:numId w:val="4"/>
              </w:numPr>
              <w:spacing w:line="276" w:lineRule="auto"/>
              <w:rPr>
                <w:rFonts w:eastAsia="Times New Roman" w:cs="Arial"/>
                <w:color w:val="000000"/>
                <w:szCs w:val="18"/>
                <w:lang w:val="en" w:eastAsia="en-GB"/>
              </w:rPr>
            </w:pPr>
            <w:r w:rsidRPr="005D679B">
              <w:rPr>
                <w:rFonts w:eastAsia="Times New Roman" w:cs="Arial"/>
                <w:color w:val="000000"/>
                <w:szCs w:val="18"/>
                <w:lang w:eastAsia="en-GB"/>
              </w:rPr>
              <w:t>Any notification of positive contacts since last review?</w:t>
            </w:r>
          </w:p>
        </w:tc>
        <w:tc>
          <w:tcPr>
            <w:tcW w:w="2268" w:type="dxa"/>
            <w:shd w:val="clear" w:color="auto" w:fill="FFFFFF"/>
          </w:tcPr>
          <w:p w14:paraId="485AFF76" w14:textId="77777777" w:rsidR="000A6DC9" w:rsidRPr="005D679B" w:rsidRDefault="000A6DC9" w:rsidP="00BA5212">
            <w:pPr>
              <w:spacing w:line="276" w:lineRule="auto"/>
              <w:rPr>
                <w:rFonts w:eastAsia="Times New Roman" w:cs="Arial"/>
                <w:color w:val="FFFFFF"/>
                <w:sz w:val="21"/>
                <w:szCs w:val="18"/>
                <w:lang w:val="en" w:eastAsia="en-GB"/>
              </w:rPr>
            </w:pPr>
          </w:p>
        </w:tc>
      </w:tr>
      <w:tr w:rsidR="000A6DC9" w:rsidRPr="005D679B" w14:paraId="77C8D6D3" w14:textId="77777777" w:rsidTr="00BA5212">
        <w:tc>
          <w:tcPr>
            <w:tcW w:w="6799" w:type="dxa"/>
            <w:shd w:val="clear" w:color="auto" w:fill="0070C0"/>
          </w:tcPr>
          <w:p w14:paraId="3E46CEDB" w14:textId="77777777" w:rsidR="000A6DC9" w:rsidRPr="005D679B" w:rsidRDefault="000A6DC9" w:rsidP="00BA5212">
            <w:pPr>
              <w:spacing w:line="276" w:lineRule="auto"/>
              <w:jc w:val="right"/>
              <w:rPr>
                <w:rFonts w:eastAsia="Times New Roman" w:cs="Arial"/>
                <w:b/>
                <w:color w:val="FFFFFF"/>
                <w:sz w:val="28"/>
                <w:szCs w:val="18"/>
                <w:lang w:val="en" w:eastAsia="en-GB"/>
              </w:rPr>
            </w:pPr>
            <w:r w:rsidRPr="005D679B">
              <w:rPr>
                <w:rFonts w:eastAsia="Times New Roman" w:cs="Arial"/>
                <w:b/>
                <w:color w:val="FFFFFF"/>
                <w:sz w:val="28"/>
                <w:szCs w:val="18"/>
                <w:lang w:val="en" w:eastAsia="en-GB"/>
              </w:rPr>
              <w:t xml:space="preserve">Risk group assessment </w:t>
            </w:r>
          </w:p>
          <w:p w14:paraId="3D7A8E83" w14:textId="77777777" w:rsidR="000A6DC9" w:rsidRPr="005D679B" w:rsidRDefault="000A6DC9" w:rsidP="00BA5212">
            <w:pPr>
              <w:spacing w:line="276" w:lineRule="auto"/>
              <w:jc w:val="right"/>
              <w:rPr>
                <w:rFonts w:eastAsia="Times New Roman" w:cs="Arial"/>
                <w:b/>
                <w:color w:val="FFFFFF"/>
                <w:sz w:val="28"/>
                <w:szCs w:val="18"/>
                <w:lang w:val="en" w:eastAsia="en-GB"/>
              </w:rPr>
            </w:pPr>
            <w:r w:rsidRPr="005D679B">
              <w:rPr>
                <w:rFonts w:eastAsia="Times New Roman" w:cs="Arial"/>
                <w:b/>
                <w:color w:val="FFFFFF"/>
                <w:szCs w:val="18"/>
                <w:lang w:val="en" w:eastAsia="en-GB"/>
              </w:rPr>
              <w:t>(see table below for assessment):</w:t>
            </w:r>
          </w:p>
        </w:tc>
        <w:tc>
          <w:tcPr>
            <w:tcW w:w="2268" w:type="dxa"/>
            <w:shd w:val="clear" w:color="auto" w:fill="FFFFFF"/>
          </w:tcPr>
          <w:p w14:paraId="21BA0119" w14:textId="77777777" w:rsidR="000A6DC9" w:rsidRPr="005D679B" w:rsidRDefault="000A6DC9" w:rsidP="00BA5212">
            <w:pPr>
              <w:spacing w:line="276" w:lineRule="auto"/>
              <w:rPr>
                <w:rFonts w:eastAsia="Times New Roman" w:cs="Arial"/>
                <w:color w:val="FFFFFF"/>
                <w:sz w:val="21"/>
                <w:szCs w:val="18"/>
                <w:lang w:val="en" w:eastAsia="en-GB"/>
              </w:rPr>
            </w:pPr>
          </w:p>
        </w:tc>
      </w:tr>
      <w:tr w:rsidR="000A6DC9" w:rsidRPr="005D679B" w14:paraId="160B4503" w14:textId="77777777" w:rsidTr="00BA5212">
        <w:tc>
          <w:tcPr>
            <w:tcW w:w="6799" w:type="dxa"/>
            <w:shd w:val="clear" w:color="auto" w:fill="auto"/>
          </w:tcPr>
          <w:p w14:paraId="6EE64613" w14:textId="77777777" w:rsidR="000A6DC9" w:rsidRPr="005D679B" w:rsidRDefault="000A6DC9" w:rsidP="00BA5212">
            <w:pPr>
              <w:spacing w:line="276" w:lineRule="auto"/>
              <w:jc w:val="right"/>
              <w:rPr>
                <w:rFonts w:eastAsia="Times New Roman" w:cs="Arial"/>
                <w:color w:val="000000"/>
                <w:sz w:val="21"/>
                <w:szCs w:val="18"/>
                <w:lang w:val="en" w:eastAsia="en-GB"/>
              </w:rPr>
            </w:pPr>
            <w:r w:rsidRPr="005D679B">
              <w:rPr>
                <w:rFonts w:eastAsia="Times New Roman" w:cs="Arial"/>
                <w:color w:val="000000"/>
                <w:sz w:val="21"/>
                <w:szCs w:val="18"/>
                <w:lang w:val="en" w:eastAsia="en-GB"/>
              </w:rPr>
              <w:t>Date and time:</w:t>
            </w:r>
          </w:p>
        </w:tc>
        <w:tc>
          <w:tcPr>
            <w:tcW w:w="2268" w:type="dxa"/>
            <w:shd w:val="clear" w:color="auto" w:fill="FFFFFF"/>
          </w:tcPr>
          <w:p w14:paraId="131B36A0" w14:textId="77777777" w:rsidR="000A6DC9" w:rsidRPr="005D679B" w:rsidRDefault="000A6DC9" w:rsidP="00BA5212">
            <w:pPr>
              <w:spacing w:line="276" w:lineRule="auto"/>
              <w:rPr>
                <w:rFonts w:eastAsia="Times New Roman" w:cs="Arial"/>
                <w:color w:val="FFFFFF"/>
                <w:sz w:val="21"/>
                <w:szCs w:val="18"/>
                <w:lang w:val="en" w:eastAsia="en-GB"/>
              </w:rPr>
            </w:pPr>
          </w:p>
        </w:tc>
      </w:tr>
      <w:tr w:rsidR="000A6DC9" w:rsidRPr="005D679B" w14:paraId="7D2873C3" w14:textId="77777777" w:rsidTr="00BA5212">
        <w:tc>
          <w:tcPr>
            <w:tcW w:w="6799" w:type="dxa"/>
            <w:shd w:val="clear" w:color="auto" w:fill="auto"/>
          </w:tcPr>
          <w:p w14:paraId="49632FFF" w14:textId="77777777" w:rsidR="000A6DC9" w:rsidRPr="005D679B" w:rsidRDefault="000A6DC9" w:rsidP="00BA5212">
            <w:pPr>
              <w:spacing w:line="276" w:lineRule="auto"/>
              <w:jc w:val="right"/>
              <w:rPr>
                <w:rFonts w:eastAsia="Times New Roman" w:cs="Arial"/>
                <w:color w:val="000000"/>
                <w:sz w:val="21"/>
                <w:szCs w:val="18"/>
                <w:lang w:val="en" w:eastAsia="en-GB"/>
              </w:rPr>
            </w:pPr>
            <w:r w:rsidRPr="005D679B">
              <w:rPr>
                <w:rFonts w:eastAsia="Times New Roman" w:cs="Arial"/>
                <w:color w:val="000000"/>
                <w:sz w:val="21"/>
                <w:szCs w:val="18"/>
                <w:lang w:val="en" w:eastAsia="en-GB"/>
              </w:rPr>
              <w:t>Clinician name/Grade</w:t>
            </w:r>
          </w:p>
        </w:tc>
        <w:tc>
          <w:tcPr>
            <w:tcW w:w="2268" w:type="dxa"/>
            <w:shd w:val="clear" w:color="auto" w:fill="FFFFFF"/>
          </w:tcPr>
          <w:p w14:paraId="7D353468" w14:textId="77777777" w:rsidR="000A6DC9" w:rsidRPr="005D679B" w:rsidRDefault="000A6DC9" w:rsidP="00BA5212">
            <w:pPr>
              <w:spacing w:line="276" w:lineRule="auto"/>
              <w:rPr>
                <w:rFonts w:eastAsia="Times New Roman" w:cs="Arial"/>
                <w:color w:val="FFFFFF"/>
                <w:sz w:val="21"/>
                <w:szCs w:val="18"/>
                <w:lang w:val="en" w:eastAsia="en-GB"/>
              </w:rPr>
            </w:pPr>
          </w:p>
        </w:tc>
      </w:tr>
    </w:tbl>
    <w:p w14:paraId="13EDF4F5" w14:textId="77777777" w:rsidR="000A6DC9" w:rsidRDefault="000A6DC9" w:rsidP="000A6DC9">
      <w:pPr>
        <w:pStyle w:val="BodyText"/>
      </w:pPr>
    </w:p>
    <w:p w14:paraId="2ADB0AE2" w14:textId="77777777" w:rsidR="000A6DC9" w:rsidRDefault="000A6DC9" w:rsidP="000A6DC9">
      <w:pPr>
        <w:pStyle w:val="Heading3"/>
      </w:pPr>
      <w:r>
        <w:t>Appendix 1b Entering virtual management &amp; documentation of discussion</w:t>
      </w:r>
    </w:p>
    <w:tbl>
      <w:tblPr>
        <w:tblStyle w:val="TableGrid5"/>
        <w:tblW w:w="0" w:type="auto"/>
        <w:tblLook w:val="04A0" w:firstRow="1" w:lastRow="0" w:firstColumn="1" w:lastColumn="0" w:noHBand="0" w:noVBand="1"/>
      </w:tblPr>
      <w:tblGrid>
        <w:gridCol w:w="278"/>
        <w:gridCol w:w="8613"/>
      </w:tblGrid>
      <w:tr w:rsidR="000A6DC9" w:rsidRPr="000C037A" w14:paraId="3D14DFB2" w14:textId="77777777" w:rsidTr="00BA5212">
        <w:tc>
          <w:tcPr>
            <w:tcW w:w="9016" w:type="dxa"/>
            <w:gridSpan w:val="2"/>
            <w:shd w:val="clear" w:color="auto" w:fill="0070C0"/>
          </w:tcPr>
          <w:p w14:paraId="303D5C90" w14:textId="77777777" w:rsidR="000A6DC9" w:rsidRPr="000C037A" w:rsidRDefault="000A6DC9" w:rsidP="00BA5212">
            <w:pPr>
              <w:rPr>
                <w:rFonts w:eastAsia="Times New Roman" w:cs="Mangal"/>
                <w:b/>
                <w:color w:val="0070C0"/>
                <w:lang w:eastAsia="en-GB"/>
              </w:rPr>
            </w:pPr>
            <w:r w:rsidRPr="000C037A">
              <w:rPr>
                <w:rFonts w:eastAsia="Times New Roman" w:cs="Mangal"/>
                <w:b/>
                <w:color w:val="FFFFFF"/>
                <w:lang w:eastAsia="en-GB"/>
              </w:rPr>
              <w:t>Discussion points to explain to the patient entering virtual</w:t>
            </w:r>
            <w:r>
              <w:rPr>
                <w:rFonts w:eastAsia="Times New Roman" w:cs="Mangal"/>
                <w:b/>
                <w:color w:val="FFFFFF"/>
                <w:lang w:eastAsia="en-GB"/>
              </w:rPr>
              <w:t xml:space="preserve"> management</w:t>
            </w:r>
            <w:r w:rsidRPr="000C037A">
              <w:rPr>
                <w:rFonts w:eastAsia="Times New Roman" w:cs="Mangal"/>
                <w:b/>
                <w:color w:val="FFFFFF"/>
                <w:lang w:eastAsia="en-GB"/>
              </w:rPr>
              <w:t>:</w:t>
            </w:r>
          </w:p>
        </w:tc>
      </w:tr>
      <w:tr w:rsidR="000A6DC9" w:rsidRPr="000C037A" w14:paraId="6838255D" w14:textId="77777777" w:rsidTr="00BA5212">
        <w:tc>
          <w:tcPr>
            <w:tcW w:w="279" w:type="dxa"/>
          </w:tcPr>
          <w:p w14:paraId="64D69245" w14:textId="77777777" w:rsidR="000A6DC9" w:rsidRPr="000C037A" w:rsidRDefault="000A6DC9" w:rsidP="00BA5212">
            <w:pPr>
              <w:rPr>
                <w:rFonts w:eastAsia="Times New Roman" w:cs="Mangal"/>
                <w:color w:val="000000"/>
                <w:lang w:eastAsia="en-GB"/>
              </w:rPr>
            </w:pPr>
          </w:p>
        </w:tc>
        <w:tc>
          <w:tcPr>
            <w:tcW w:w="8737" w:type="dxa"/>
          </w:tcPr>
          <w:p w14:paraId="16B63C68" w14:textId="77777777" w:rsidR="000A6DC9" w:rsidRPr="000C037A" w:rsidRDefault="000A6DC9" w:rsidP="00BA5212">
            <w:pPr>
              <w:rPr>
                <w:rFonts w:eastAsia="Times New Roman" w:cs="Mangal"/>
                <w:color w:val="000000"/>
                <w:lang w:eastAsia="en-GB"/>
              </w:rPr>
            </w:pPr>
            <w:r w:rsidRPr="000C037A">
              <w:rPr>
                <w:rFonts w:eastAsia="Times New Roman" w:cs="Mangal"/>
                <w:color w:val="000000"/>
                <w:lang w:eastAsia="en-GB"/>
              </w:rPr>
              <w:t xml:space="preserve">They will be followed up in virtual </w:t>
            </w:r>
            <w:r>
              <w:rPr>
                <w:rFonts w:eastAsia="Times New Roman" w:cs="Mangal"/>
                <w:color w:val="000000"/>
                <w:lang w:eastAsia="en-GB"/>
              </w:rPr>
              <w:t>management</w:t>
            </w:r>
            <w:r w:rsidRPr="000C037A">
              <w:rPr>
                <w:rFonts w:eastAsia="Times New Roman" w:cs="Mangal"/>
                <w:color w:val="000000"/>
                <w:lang w:eastAsia="en-GB"/>
              </w:rPr>
              <w:t xml:space="preserve"> whilst in isolation.</w:t>
            </w:r>
          </w:p>
        </w:tc>
      </w:tr>
      <w:tr w:rsidR="000A6DC9" w:rsidRPr="000C037A" w14:paraId="125E917D" w14:textId="77777777" w:rsidTr="00BA5212">
        <w:tc>
          <w:tcPr>
            <w:tcW w:w="279" w:type="dxa"/>
          </w:tcPr>
          <w:p w14:paraId="4CFE5AD8" w14:textId="77777777" w:rsidR="000A6DC9" w:rsidRPr="000C037A" w:rsidRDefault="000A6DC9" w:rsidP="00BA5212">
            <w:pPr>
              <w:rPr>
                <w:rFonts w:eastAsia="Times New Roman" w:cs="Mangal"/>
                <w:lang w:eastAsia="en-GB"/>
              </w:rPr>
            </w:pPr>
          </w:p>
        </w:tc>
        <w:tc>
          <w:tcPr>
            <w:tcW w:w="8737" w:type="dxa"/>
          </w:tcPr>
          <w:p w14:paraId="54EFE630" w14:textId="77777777" w:rsidR="000A6DC9" w:rsidRPr="000C037A" w:rsidRDefault="000A6DC9" w:rsidP="00BA5212">
            <w:pPr>
              <w:rPr>
                <w:rFonts w:eastAsia="Times New Roman" w:cs="Mangal"/>
                <w:lang w:eastAsia="en-GB"/>
              </w:rPr>
            </w:pPr>
            <w:r w:rsidRPr="000C037A">
              <w:rPr>
                <w:rFonts w:eastAsia="Times New Roman" w:cs="Mangal"/>
                <w:lang w:eastAsia="en-GB"/>
              </w:rPr>
              <w:t xml:space="preserve">They must continue to self-isolate until their skin lesions have </w:t>
            </w:r>
            <w:r w:rsidRPr="00660217">
              <w:rPr>
                <w:rFonts w:eastAsia="Times New Roman" w:cs="Mangal"/>
                <w:b/>
                <w:iCs/>
                <w:lang w:eastAsia="en-GB"/>
              </w:rPr>
              <w:t>fully</w:t>
            </w:r>
            <w:r w:rsidRPr="00081EA0">
              <w:rPr>
                <w:rFonts w:eastAsia="Times New Roman" w:cs="Mangal"/>
                <w:iCs/>
                <w:lang w:eastAsia="en-GB"/>
              </w:rPr>
              <w:t xml:space="preserve"> </w:t>
            </w:r>
            <w:r w:rsidRPr="000C037A">
              <w:rPr>
                <w:rFonts w:eastAsia="Times New Roman" w:cs="Mangal"/>
                <w:lang w:eastAsia="en-GB"/>
              </w:rPr>
              <w:t xml:space="preserve">healed. It is difficult to predict exactly when that will be as it is individual dependent. </w:t>
            </w:r>
            <w:r w:rsidRPr="000C037A">
              <w:rPr>
                <w:rFonts w:eastAsia="Times New Roman" w:cs="Mangal"/>
                <w:i/>
                <w:lang w:eastAsia="en-GB"/>
              </w:rPr>
              <w:t>(Likely to be longer in those who are immunosuppressed).</w:t>
            </w:r>
            <w:r w:rsidRPr="000C037A">
              <w:rPr>
                <w:rFonts w:eastAsia="Times New Roman" w:cs="Mangal"/>
                <w:lang w:eastAsia="en-GB"/>
              </w:rPr>
              <w:t xml:space="preserve"> </w:t>
            </w:r>
          </w:p>
        </w:tc>
      </w:tr>
      <w:tr w:rsidR="000A6DC9" w:rsidRPr="000C037A" w14:paraId="6C4A1CE6" w14:textId="77777777" w:rsidTr="00BA5212">
        <w:tc>
          <w:tcPr>
            <w:tcW w:w="279" w:type="dxa"/>
          </w:tcPr>
          <w:p w14:paraId="510017EA" w14:textId="77777777" w:rsidR="000A6DC9" w:rsidRPr="000C037A" w:rsidRDefault="000A6DC9" w:rsidP="00BA5212">
            <w:pPr>
              <w:rPr>
                <w:rFonts w:eastAsia="Times New Roman" w:cs="Mangal"/>
                <w:lang w:eastAsia="en-GB"/>
              </w:rPr>
            </w:pPr>
          </w:p>
        </w:tc>
        <w:tc>
          <w:tcPr>
            <w:tcW w:w="8737" w:type="dxa"/>
          </w:tcPr>
          <w:p w14:paraId="0BA24BFF" w14:textId="70DC81E9" w:rsidR="000A6DC9" w:rsidRPr="000C037A" w:rsidRDefault="000A6DC9" w:rsidP="00BA5212">
            <w:pPr>
              <w:rPr>
                <w:rFonts w:eastAsia="Times New Roman" w:cs="Mangal"/>
                <w:lang w:eastAsia="en-GB"/>
              </w:rPr>
            </w:pPr>
            <w:r w:rsidRPr="000C037A">
              <w:rPr>
                <w:rFonts w:eastAsia="Times New Roman" w:cs="Mangal"/>
                <w:lang w:eastAsia="en-GB"/>
              </w:rPr>
              <w:t xml:space="preserve">They will be called by </w:t>
            </w:r>
            <w:r w:rsidR="00B256E6">
              <w:rPr>
                <w:rFonts w:eastAsia="Times New Roman" w:cs="Mangal"/>
                <w:lang w:eastAsia="en-GB"/>
              </w:rPr>
              <w:t>UKHSA</w:t>
            </w:r>
            <w:r w:rsidRPr="000C037A">
              <w:rPr>
                <w:rFonts w:eastAsia="Times New Roman" w:cs="Mangal"/>
                <w:lang w:eastAsia="en-GB"/>
              </w:rPr>
              <w:t xml:space="preserve"> </w:t>
            </w:r>
            <w:proofErr w:type="gramStart"/>
            <w:r w:rsidRPr="000C037A">
              <w:rPr>
                <w:rFonts w:eastAsia="Times New Roman" w:cs="Mangal"/>
                <w:lang w:eastAsia="en-GB"/>
              </w:rPr>
              <w:t>with regard to</w:t>
            </w:r>
            <w:proofErr w:type="gramEnd"/>
            <w:r w:rsidRPr="000C037A">
              <w:rPr>
                <w:rFonts w:eastAsia="Times New Roman" w:cs="Mangal"/>
                <w:lang w:eastAsia="en-GB"/>
              </w:rPr>
              <w:t xml:space="preserve"> contact tracing.</w:t>
            </w:r>
          </w:p>
        </w:tc>
      </w:tr>
      <w:tr w:rsidR="000A6DC9" w:rsidRPr="000C037A" w14:paraId="09118011" w14:textId="77777777" w:rsidTr="00BA5212">
        <w:tc>
          <w:tcPr>
            <w:tcW w:w="279" w:type="dxa"/>
          </w:tcPr>
          <w:p w14:paraId="72438449" w14:textId="77777777" w:rsidR="000A6DC9" w:rsidRPr="000C037A" w:rsidRDefault="000A6DC9" w:rsidP="00BA5212">
            <w:pPr>
              <w:rPr>
                <w:rFonts w:eastAsia="Times New Roman" w:cs="Mangal"/>
                <w:lang w:eastAsia="en-GB"/>
              </w:rPr>
            </w:pPr>
          </w:p>
        </w:tc>
        <w:tc>
          <w:tcPr>
            <w:tcW w:w="8737" w:type="dxa"/>
          </w:tcPr>
          <w:p w14:paraId="2336D18B" w14:textId="77777777" w:rsidR="000A6DC9" w:rsidRPr="000C037A" w:rsidRDefault="000A6DC9" w:rsidP="00BA5212">
            <w:pPr>
              <w:rPr>
                <w:rFonts w:eastAsia="Times New Roman" w:cs="Mangal"/>
                <w:lang w:eastAsia="en-GB"/>
              </w:rPr>
            </w:pPr>
            <w:r w:rsidRPr="000C037A">
              <w:rPr>
                <w:rFonts w:eastAsia="Times New Roman" w:cs="Mangal"/>
                <w:lang w:eastAsia="en-GB"/>
              </w:rPr>
              <w:t>Encourage good supportive self-care will expedite recovery.</w:t>
            </w:r>
          </w:p>
        </w:tc>
      </w:tr>
      <w:tr w:rsidR="000A6DC9" w:rsidRPr="000C037A" w14:paraId="24406A8D" w14:textId="77777777" w:rsidTr="00BA5212">
        <w:tc>
          <w:tcPr>
            <w:tcW w:w="279" w:type="dxa"/>
          </w:tcPr>
          <w:p w14:paraId="7F6AB2FC" w14:textId="77777777" w:rsidR="000A6DC9" w:rsidRPr="000C037A" w:rsidRDefault="000A6DC9" w:rsidP="00BA5212">
            <w:pPr>
              <w:rPr>
                <w:rFonts w:eastAsia="Times New Roman" w:cs="Mangal"/>
                <w:i/>
                <w:lang w:eastAsia="en-GB"/>
              </w:rPr>
            </w:pPr>
          </w:p>
        </w:tc>
        <w:tc>
          <w:tcPr>
            <w:tcW w:w="8737" w:type="dxa"/>
          </w:tcPr>
          <w:p w14:paraId="3B617132" w14:textId="77777777" w:rsidR="000A6DC9" w:rsidRPr="000C037A" w:rsidRDefault="000A6DC9" w:rsidP="00BA5212">
            <w:pPr>
              <w:rPr>
                <w:rFonts w:eastAsia="Times New Roman" w:cs="Mangal"/>
                <w:i/>
                <w:lang w:eastAsia="en-GB"/>
              </w:rPr>
            </w:pPr>
            <w:r w:rsidRPr="000C037A">
              <w:rPr>
                <w:rFonts w:eastAsia="Times New Roman" w:cs="Mangal"/>
                <w:i/>
                <w:lang w:eastAsia="en-GB"/>
              </w:rPr>
              <w:t>They may be provided with home self-monitoring kits to use once daily</w:t>
            </w:r>
          </w:p>
        </w:tc>
      </w:tr>
      <w:tr w:rsidR="000A6DC9" w:rsidRPr="000C037A" w14:paraId="1A3A2BA1" w14:textId="77777777" w:rsidTr="00BA5212">
        <w:tc>
          <w:tcPr>
            <w:tcW w:w="279" w:type="dxa"/>
          </w:tcPr>
          <w:p w14:paraId="56445F77" w14:textId="77777777" w:rsidR="000A6DC9" w:rsidRPr="000C037A" w:rsidRDefault="000A6DC9" w:rsidP="00BA5212">
            <w:pPr>
              <w:rPr>
                <w:rFonts w:eastAsia="Times New Roman" w:cs="Mangal"/>
                <w:lang w:eastAsia="en-GB"/>
              </w:rPr>
            </w:pPr>
          </w:p>
        </w:tc>
        <w:tc>
          <w:tcPr>
            <w:tcW w:w="8737" w:type="dxa"/>
          </w:tcPr>
          <w:p w14:paraId="180F3392" w14:textId="77777777" w:rsidR="000A6DC9" w:rsidRPr="000C037A" w:rsidRDefault="000A6DC9" w:rsidP="00BA5212">
            <w:pPr>
              <w:rPr>
                <w:rFonts w:eastAsia="Times New Roman" w:cs="Mangal"/>
                <w:lang w:eastAsia="en-GB"/>
              </w:rPr>
            </w:pPr>
            <w:r w:rsidRPr="000C037A">
              <w:rPr>
                <w:rFonts w:eastAsia="Times New Roman" w:cs="Mangal"/>
                <w:lang w:eastAsia="en-GB"/>
              </w:rPr>
              <w:t xml:space="preserve">Reassure it is usually a mild illness, but if they note any severe worsening of symptoms, particularly fevers, back pain, cough, shortness of breath, spreading red hot skin around the lesions they should contact the </w:t>
            </w:r>
            <w:r>
              <w:rPr>
                <w:rFonts w:eastAsia="Times New Roman" w:cs="Mangal"/>
                <w:lang w:eastAsia="en-GB"/>
              </w:rPr>
              <w:t xml:space="preserve">monkeypox </w:t>
            </w:r>
            <w:r w:rsidRPr="000C037A">
              <w:rPr>
                <w:rFonts w:eastAsia="Times New Roman" w:cs="Mangal"/>
                <w:lang w:eastAsia="en-GB"/>
              </w:rPr>
              <w:t>phone [</w:t>
            </w:r>
            <w:r w:rsidRPr="000C037A">
              <w:rPr>
                <w:rFonts w:eastAsia="Times New Roman" w:cs="Mangal"/>
                <w:highlight w:val="magenta"/>
                <w:lang w:eastAsia="en-GB"/>
              </w:rPr>
              <w:t>LOCAL PROVIDER NUMBER</w:t>
            </w:r>
            <w:r w:rsidRPr="000C037A">
              <w:rPr>
                <w:rFonts w:eastAsia="Times New Roman" w:cs="Mangal"/>
                <w:lang w:eastAsia="en-GB"/>
              </w:rPr>
              <w:t>]</w:t>
            </w:r>
          </w:p>
        </w:tc>
      </w:tr>
      <w:tr w:rsidR="000A6DC9" w:rsidRPr="000C037A" w14:paraId="61B240C5" w14:textId="77777777" w:rsidTr="00BA5212">
        <w:tc>
          <w:tcPr>
            <w:tcW w:w="279" w:type="dxa"/>
          </w:tcPr>
          <w:p w14:paraId="44A86CD2" w14:textId="77777777" w:rsidR="000A6DC9" w:rsidRPr="000C037A" w:rsidRDefault="000A6DC9" w:rsidP="00BA5212">
            <w:pPr>
              <w:rPr>
                <w:rFonts w:eastAsia="Times New Roman" w:cs="Mangal"/>
                <w:lang w:eastAsia="en-GB"/>
              </w:rPr>
            </w:pPr>
          </w:p>
        </w:tc>
        <w:tc>
          <w:tcPr>
            <w:tcW w:w="8737" w:type="dxa"/>
          </w:tcPr>
          <w:p w14:paraId="0C638A03" w14:textId="77777777" w:rsidR="000A6DC9" w:rsidRPr="000C037A" w:rsidRDefault="000A6DC9" w:rsidP="00BA5212">
            <w:pPr>
              <w:rPr>
                <w:rFonts w:eastAsia="Times New Roman" w:cs="Mangal"/>
                <w:highlight w:val="yellow"/>
                <w:lang w:eastAsia="en-GB"/>
              </w:rPr>
            </w:pPr>
            <w:r w:rsidRPr="00862DA4">
              <w:rPr>
                <w:rFonts w:eastAsia="Times New Roman" w:cs="Mangal"/>
                <w:lang w:eastAsia="en-GB"/>
              </w:rPr>
              <w:t>They will be reviewed every 24-48 hours or as required based on clinical judgement, patient symptoms and local arrangements</w:t>
            </w:r>
          </w:p>
        </w:tc>
      </w:tr>
      <w:tr w:rsidR="000A6DC9" w:rsidRPr="000C037A" w14:paraId="4BDC5958" w14:textId="77777777" w:rsidTr="00BA5212">
        <w:tc>
          <w:tcPr>
            <w:tcW w:w="279" w:type="dxa"/>
          </w:tcPr>
          <w:p w14:paraId="0E6BC1CD" w14:textId="77777777" w:rsidR="000A6DC9" w:rsidRPr="000C037A" w:rsidRDefault="000A6DC9" w:rsidP="00BA5212">
            <w:pPr>
              <w:rPr>
                <w:rFonts w:eastAsia="Times New Roman" w:cs="Mangal"/>
                <w:lang w:eastAsia="en-GB"/>
              </w:rPr>
            </w:pPr>
          </w:p>
        </w:tc>
        <w:tc>
          <w:tcPr>
            <w:tcW w:w="8737" w:type="dxa"/>
          </w:tcPr>
          <w:p w14:paraId="56F68F17" w14:textId="77777777" w:rsidR="000A6DC9" w:rsidRPr="000C037A" w:rsidRDefault="000A6DC9" w:rsidP="00BA5212">
            <w:pPr>
              <w:rPr>
                <w:rFonts w:eastAsia="Times New Roman" w:cs="Mangal"/>
                <w:lang w:eastAsia="en-GB"/>
              </w:rPr>
            </w:pPr>
            <w:r w:rsidRPr="000C037A">
              <w:rPr>
                <w:rFonts w:eastAsia="Times New Roman" w:cs="Mangal"/>
                <w:lang w:eastAsia="en-GB"/>
              </w:rPr>
              <w:t>Offer to provide documentation for employers etc, outlining medical requirements for isolation.</w:t>
            </w:r>
          </w:p>
        </w:tc>
      </w:tr>
    </w:tbl>
    <w:tbl>
      <w:tblPr>
        <w:tblStyle w:val="TableGrid6"/>
        <w:tblW w:w="0" w:type="auto"/>
        <w:tblInd w:w="-5" w:type="dxa"/>
        <w:tblLook w:val="04A0" w:firstRow="1" w:lastRow="0" w:firstColumn="1" w:lastColumn="0" w:noHBand="0" w:noVBand="1"/>
      </w:tblPr>
      <w:tblGrid>
        <w:gridCol w:w="283"/>
        <w:gridCol w:w="8613"/>
      </w:tblGrid>
      <w:tr w:rsidR="000A6DC9" w:rsidRPr="00170B5E" w14:paraId="76B670F8" w14:textId="77777777" w:rsidTr="00BA5212">
        <w:tc>
          <w:tcPr>
            <w:tcW w:w="8896" w:type="dxa"/>
            <w:gridSpan w:val="2"/>
            <w:shd w:val="clear" w:color="auto" w:fill="0070C0"/>
          </w:tcPr>
          <w:p w14:paraId="5F5C65B3" w14:textId="77777777" w:rsidR="000A6DC9" w:rsidRPr="00170B5E" w:rsidRDefault="000A6DC9" w:rsidP="00BA5212">
            <w:pPr>
              <w:rPr>
                <w:rFonts w:eastAsia="Times New Roman" w:cs="Mangal"/>
                <w:b/>
                <w:color w:val="FFFFFF"/>
                <w:lang w:eastAsia="en-GB"/>
              </w:rPr>
            </w:pPr>
            <w:r w:rsidRPr="00170B5E">
              <w:rPr>
                <w:rFonts w:eastAsia="Times New Roman" w:cs="Mangal"/>
                <w:b/>
                <w:color w:val="FFFFFF"/>
                <w:lang w:eastAsia="en-GB"/>
              </w:rPr>
              <w:t>Documentation of discussion</w:t>
            </w:r>
          </w:p>
        </w:tc>
      </w:tr>
      <w:tr w:rsidR="000A6DC9" w:rsidRPr="00170B5E" w14:paraId="30134483" w14:textId="77777777" w:rsidTr="00BA5212">
        <w:tc>
          <w:tcPr>
            <w:tcW w:w="283" w:type="dxa"/>
          </w:tcPr>
          <w:p w14:paraId="5018DE57" w14:textId="77777777" w:rsidR="000A6DC9" w:rsidRPr="00170B5E" w:rsidRDefault="000A6DC9" w:rsidP="00BA5212">
            <w:pPr>
              <w:rPr>
                <w:rFonts w:eastAsia="Times New Roman" w:cs="Mangal"/>
                <w:lang w:eastAsia="en-GB"/>
              </w:rPr>
            </w:pPr>
          </w:p>
        </w:tc>
        <w:tc>
          <w:tcPr>
            <w:tcW w:w="8613" w:type="dxa"/>
          </w:tcPr>
          <w:p w14:paraId="6516A05F" w14:textId="77777777" w:rsidR="000A6DC9" w:rsidRPr="00170B5E" w:rsidRDefault="000A6DC9" w:rsidP="00BA5212">
            <w:pPr>
              <w:rPr>
                <w:rFonts w:eastAsia="Times New Roman" w:cs="Mangal"/>
                <w:lang w:eastAsia="en-GB"/>
              </w:rPr>
            </w:pPr>
            <w:r w:rsidRPr="00170B5E">
              <w:rPr>
                <w:rFonts w:eastAsia="Times New Roman" w:cs="Mangal"/>
                <w:lang w:eastAsia="en-GB"/>
              </w:rPr>
              <w:t xml:space="preserve">Assess and document their response to this information, especially major concerns/issues raised. </w:t>
            </w:r>
          </w:p>
        </w:tc>
      </w:tr>
      <w:tr w:rsidR="000A6DC9" w:rsidRPr="00170B5E" w14:paraId="3C88D1D5" w14:textId="77777777" w:rsidTr="00BA5212">
        <w:tc>
          <w:tcPr>
            <w:tcW w:w="283" w:type="dxa"/>
          </w:tcPr>
          <w:p w14:paraId="6E3833EC" w14:textId="77777777" w:rsidR="000A6DC9" w:rsidRPr="00170B5E" w:rsidRDefault="000A6DC9" w:rsidP="00BA5212">
            <w:pPr>
              <w:rPr>
                <w:rFonts w:eastAsia="Times New Roman" w:cs="Mangal"/>
                <w:lang w:eastAsia="en-GB"/>
              </w:rPr>
            </w:pPr>
          </w:p>
        </w:tc>
        <w:tc>
          <w:tcPr>
            <w:tcW w:w="8613" w:type="dxa"/>
          </w:tcPr>
          <w:p w14:paraId="7D2CD8DF" w14:textId="77777777" w:rsidR="000A6DC9" w:rsidRPr="00170B5E" w:rsidRDefault="000A6DC9" w:rsidP="00BA5212">
            <w:pPr>
              <w:rPr>
                <w:rFonts w:eastAsia="Times New Roman" w:cs="Mangal"/>
                <w:lang w:eastAsia="en-GB"/>
              </w:rPr>
            </w:pPr>
            <w:r w:rsidRPr="00170B5E">
              <w:rPr>
                <w:rFonts w:eastAsia="Times New Roman" w:cs="Mangal"/>
                <w:lang w:eastAsia="en-GB"/>
              </w:rPr>
              <w:t xml:space="preserve">If they are very upset assess for any red flags relating to self-harm or suicide. </w:t>
            </w:r>
          </w:p>
        </w:tc>
      </w:tr>
      <w:tr w:rsidR="000A6DC9" w:rsidRPr="00170B5E" w14:paraId="41CF5E86" w14:textId="77777777" w:rsidTr="00BA5212">
        <w:tc>
          <w:tcPr>
            <w:tcW w:w="283" w:type="dxa"/>
          </w:tcPr>
          <w:p w14:paraId="67E6A4BB" w14:textId="77777777" w:rsidR="000A6DC9" w:rsidRPr="00170B5E" w:rsidRDefault="000A6DC9" w:rsidP="00BA5212">
            <w:pPr>
              <w:rPr>
                <w:rFonts w:eastAsia="Times New Roman" w:cs="Mangal"/>
                <w:lang w:eastAsia="en-GB"/>
              </w:rPr>
            </w:pPr>
          </w:p>
        </w:tc>
        <w:tc>
          <w:tcPr>
            <w:tcW w:w="8613" w:type="dxa"/>
          </w:tcPr>
          <w:p w14:paraId="164A774C" w14:textId="77777777" w:rsidR="000A6DC9" w:rsidRPr="00170B5E" w:rsidRDefault="000A6DC9" w:rsidP="00BA5212">
            <w:pPr>
              <w:rPr>
                <w:rFonts w:eastAsia="Times New Roman" w:cs="Mangal"/>
                <w:lang w:eastAsia="en-GB"/>
              </w:rPr>
            </w:pPr>
            <w:r w:rsidRPr="00170B5E">
              <w:rPr>
                <w:rFonts w:eastAsia="Times New Roman" w:cs="Mangal"/>
                <w:lang w:eastAsia="en-GB"/>
              </w:rPr>
              <w:t xml:space="preserve">Clearly document discussion and update senior if any concerns about the interaction that might warrant change in group. </w:t>
            </w:r>
          </w:p>
        </w:tc>
      </w:tr>
      <w:tr w:rsidR="000A6DC9" w:rsidRPr="00170B5E" w14:paraId="6AF907B0" w14:textId="77777777" w:rsidTr="00BA5212">
        <w:tc>
          <w:tcPr>
            <w:tcW w:w="283" w:type="dxa"/>
          </w:tcPr>
          <w:p w14:paraId="4B6A1232" w14:textId="77777777" w:rsidR="000A6DC9" w:rsidRPr="00862DA4" w:rsidRDefault="000A6DC9" w:rsidP="00BA5212">
            <w:pPr>
              <w:rPr>
                <w:rFonts w:eastAsia="Times New Roman" w:cs="Mangal"/>
                <w:lang w:eastAsia="en-GB"/>
              </w:rPr>
            </w:pPr>
          </w:p>
        </w:tc>
        <w:tc>
          <w:tcPr>
            <w:tcW w:w="8613" w:type="dxa"/>
          </w:tcPr>
          <w:p w14:paraId="3F48E7FF" w14:textId="77777777" w:rsidR="000A6DC9" w:rsidRPr="00862DA4" w:rsidRDefault="000A6DC9" w:rsidP="00BA5212">
            <w:pPr>
              <w:rPr>
                <w:rFonts w:eastAsia="Times New Roman" w:cs="Mangal"/>
                <w:lang w:eastAsia="en-GB"/>
              </w:rPr>
            </w:pPr>
            <w:r w:rsidRPr="00862DA4">
              <w:rPr>
                <w:rFonts w:eastAsia="Times New Roman" w:cs="Mangal"/>
                <w:lang w:eastAsia="en-GB"/>
              </w:rPr>
              <w:t xml:space="preserve">Follow up telephone appointment at least every 48 hours or as deemed clinically appropriate </w:t>
            </w:r>
          </w:p>
        </w:tc>
      </w:tr>
      <w:tr w:rsidR="000A6DC9" w:rsidRPr="00170B5E" w14:paraId="08A965FC" w14:textId="77777777" w:rsidTr="00BA5212">
        <w:tc>
          <w:tcPr>
            <w:tcW w:w="283" w:type="dxa"/>
          </w:tcPr>
          <w:p w14:paraId="6EA8D3E9" w14:textId="77777777" w:rsidR="000A6DC9" w:rsidRPr="00170B5E" w:rsidRDefault="000A6DC9" w:rsidP="00BA5212">
            <w:pPr>
              <w:rPr>
                <w:rFonts w:eastAsia="Times New Roman" w:cs="Mangal"/>
                <w:lang w:eastAsia="en-GB"/>
              </w:rPr>
            </w:pPr>
          </w:p>
        </w:tc>
        <w:tc>
          <w:tcPr>
            <w:tcW w:w="8613" w:type="dxa"/>
          </w:tcPr>
          <w:p w14:paraId="5DD67DEA" w14:textId="77777777" w:rsidR="000A6DC9" w:rsidRPr="00170B5E" w:rsidRDefault="000A6DC9" w:rsidP="00BA5212">
            <w:pPr>
              <w:rPr>
                <w:rFonts w:eastAsia="Times New Roman" w:cs="Mangal"/>
                <w:lang w:eastAsia="en-GB"/>
              </w:rPr>
            </w:pPr>
            <w:r w:rsidRPr="00170B5E">
              <w:rPr>
                <w:rFonts w:eastAsia="Times New Roman" w:cs="Mangal"/>
                <w:lang w:eastAsia="en-GB"/>
              </w:rPr>
              <w:t xml:space="preserve">Send a letter to the GP/other health care providers e.g. HIV service on entering virtual </w:t>
            </w:r>
            <w:r>
              <w:rPr>
                <w:rFonts w:eastAsia="Times New Roman" w:cs="Mangal"/>
                <w:lang w:eastAsia="en-GB"/>
              </w:rPr>
              <w:t>management</w:t>
            </w:r>
            <w:r w:rsidRPr="00170B5E">
              <w:rPr>
                <w:rFonts w:eastAsia="Times New Roman" w:cs="Mangal"/>
                <w:lang w:eastAsia="en-GB"/>
              </w:rPr>
              <w:t>.</w:t>
            </w:r>
          </w:p>
        </w:tc>
      </w:tr>
      <w:tr w:rsidR="000A6DC9" w:rsidRPr="00170B5E" w14:paraId="30FC37E9" w14:textId="77777777" w:rsidTr="00BA5212">
        <w:tc>
          <w:tcPr>
            <w:tcW w:w="283" w:type="dxa"/>
          </w:tcPr>
          <w:p w14:paraId="65BA1E34" w14:textId="77777777" w:rsidR="000A6DC9" w:rsidRPr="00170B5E" w:rsidRDefault="000A6DC9" w:rsidP="00BA5212">
            <w:pPr>
              <w:rPr>
                <w:rFonts w:eastAsia="Times New Roman" w:cs="Mangal"/>
                <w:lang w:eastAsia="en-GB"/>
              </w:rPr>
            </w:pPr>
          </w:p>
        </w:tc>
        <w:tc>
          <w:tcPr>
            <w:tcW w:w="8613" w:type="dxa"/>
          </w:tcPr>
          <w:p w14:paraId="3025B0CB" w14:textId="77777777" w:rsidR="000A6DC9" w:rsidRPr="00170B5E" w:rsidRDefault="000A6DC9" w:rsidP="00BA5212">
            <w:pPr>
              <w:rPr>
                <w:rFonts w:eastAsia="Times New Roman" w:cs="Mangal"/>
                <w:lang w:eastAsia="en-GB"/>
              </w:rPr>
            </w:pPr>
            <w:r w:rsidRPr="00170B5E">
              <w:rPr>
                <w:rFonts w:eastAsia="Times New Roman" w:cs="Mangal"/>
                <w:lang w:eastAsia="en-GB"/>
              </w:rPr>
              <w:t>Any promised documentation for employer etc</w:t>
            </w:r>
          </w:p>
        </w:tc>
      </w:tr>
    </w:tbl>
    <w:p w14:paraId="56F9A927" w14:textId="77777777" w:rsidR="000A6DC9" w:rsidRDefault="000A6DC9" w:rsidP="000A6DC9">
      <w:pPr>
        <w:pStyle w:val="BodyText"/>
      </w:pPr>
    </w:p>
    <w:p w14:paraId="42DB3042" w14:textId="77777777" w:rsidR="000A6DC9" w:rsidRDefault="000A6DC9" w:rsidP="000A6DC9">
      <w:pPr>
        <w:pStyle w:val="BodyText"/>
      </w:pPr>
    </w:p>
    <w:p w14:paraId="6DD72DD0" w14:textId="77777777" w:rsidR="000A6DC9" w:rsidRDefault="000A6DC9" w:rsidP="000A6DC9">
      <w:pPr>
        <w:pStyle w:val="Heading2"/>
      </w:pPr>
      <w:bookmarkStart w:id="1" w:name="_Toc106186608"/>
      <w:r w:rsidRPr="00FB6FF0">
        <w:lastRenderedPageBreak/>
        <w:t xml:space="preserve">Appendix </w:t>
      </w:r>
      <w:r>
        <w:t>2</w:t>
      </w:r>
      <w:r w:rsidRPr="00FB6FF0">
        <w:t>: M</w:t>
      </w:r>
      <w:r>
        <w:t>onkeypox</w:t>
      </w:r>
      <w:r w:rsidRPr="00FB6FF0">
        <w:t xml:space="preserve"> symptomatic assessment tool</w:t>
      </w:r>
      <w:bookmarkEnd w:id="1"/>
    </w:p>
    <w:tbl>
      <w:tblPr>
        <w:tblStyle w:val="TableGrid"/>
        <w:tblpPr w:leftFromText="180" w:rightFromText="180" w:horzAnchor="margin" w:tblpXSpec="center" w:tblpY="737"/>
        <w:tblW w:w="10489" w:type="dxa"/>
        <w:tblLook w:val="04A0" w:firstRow="1" w:lastRow="0" w:firstColumn="1" w:lastColumn="0" w:noHBand="0" w:noVBand="1"/>
      </w:tblPr>
      <w:tblGrid>
        <w:gridCol w:w="1364"/>
        <w:gridCol w:w="1896"/>
        <w:gridCol w:w="3260"/>
        <w:gridCol w:w="3969"/>
      </w:tblGrid>
      <w:tr w:rsidR="000A6DC9" w:rsidRPr="006D6279" w14:paraId="3D23E5CA" w14:textId="77777777" w:rsidTr="00BA5212">
        <w:trPr>
          <w:trHeight w:val="568"/>
        </w:trPr>
        <w:tc>
          <w:tcPr>
            <w:tcW w:w="1364" w:type="dxa"/>
            <w:shd w:val="clear" w:color="auto" w:fill="7030A0"/>
          </w:tcPr>
          <w:p w14:paraId="73057C98" w14:textId="77777777" w:rsidR="000A6DC9" w:rsidRPr="00003D1C" w:rsidRDefault="000A6DC9" w:rsidP="00BA5212">
            <w:pPr>
              <w:rPr>
                <w:rFonts w:cs="Arial"/>
                <w:b/>
                <w:color w:val="FFFFFF" w:themeColor="background1"/>
                <w:sz w:val="16"/>
                <w:szCs w:val="16"/>
              </w:rPr>
            </w:pPr>
            <w:bookmarkStart w:id="2" w:name="_Hlk104896642"/>
            <w:r w:rsidRPr="00003D1C">
              <w:rPr>
                <w:rFonts w:cs="Arial"/>
                <w:b/>
                <w:color w:val="FFFFFF" w:themeColor="background1"/>
                <w:sz w:val="16"/>
                <w:szCs w:val="16"/>
              </w:rPr>
              <w:t>Primary illness Symptoms</w:t>
            </w:r>
          </w:p>
        </w:tc>
        <w:tc>
          <w:tcPr>
            <w:tcW w:w="1896" w:type="dxa"/>
            <w:shd w:val="clear" w:color="auto" w:fill="7030A0"/>
          </w:tcPr>
          <w:p w14:paraId="3489D31F" w14:textId="77777777" w:rsidR="000A6DC9" w:rsidRPr="00003D1C" w:rsidRDefault="000A6DC9" w:rsidP="00BA5212">
            <w:pPr>
              <w:rPr>
                <w:rFonts w:cs="Arial"/>
                <w:sz w:val="16"/>
                <w:szCs w:val="16"/>
              </w:rPr>
            </w:pPr>
            <w:r w:rsidRPr="00003D1C">
              <w:rPr>
                <w:rFonts w:cs="Arial"/>
                <w:color w:val="FFFFFF" w:themeColor="background1"/>
                <w:sz w:val="16"/>
                <w:szCs w:val="16"/>
              </w:rPr>
              <w:t>Monitoring method in addition to virtual clinic discussion</w:t>
            </w:r>
          </w:p>
        </w:tc>
        <w:tc>
          <w:tcPr>
            <w:tcW w:w="3260" w:type="dxa"/>
            <w:shd w:val="clear" w:color="auto" w:fill="7030A0"/>
          </w:tcPr>
          <w:p w14:paraId="26752880" w14:textId="77777777" w:rsidR="000A6DC9" w:rsidRPr="00003D1C" w:rsidRDefault="000A6DC9" w:rsidP="00BA5212">
            <w:pPr>
              <w:rPr>
                <w:rFonts w:cs="Arial"/>
                <w:b/>
                <w:color w:val="FFFFFF" w:themeColor="background1"/>
                <w:sz w:val="16"/>
                <w:szCs w:val="16"/>
              </w:rPr>
            </w:pPr>
            <w:r w:rsidRPr="00003D1C">
              <w:rPr>
                <w:rFonts w:cs="Arial"/>
                <w:color w:val="FFFFFF" w:themeColor="background1"/>
                <w:sz w:val="16"/>
                <w:szCs w:val="16"/>
              </w:rPr>
              <w:t>Patient advice</w:t>
            </w:r>
          </w:p>
        </w:tc>
        <w:tc>
          <w:tcPr>
            <w:tcW w:w="3969" w:type="dxa"/>
            <w:shd w:val="clear" w:color="auto" w:fill="7030A0"/>
          </w:tcPr>
          <w:p w14:paraId="779F80FA" w14:textId="77777777" w:rsidR="000A6DC9" w:rsidRPr="00003D1C" w:rsidRDefault="000A6DC9" w:rsidP="00BA5212">
            <w:pPr>
              <w:rPr>
                <w:rFonts w:cs="Arial"/>
                <w:b/>
                <w:color w:val="FFFFFF" w:themeColor="background1"/>
                <w:sz w:val="16"/>
                <w:szCs w:val="16"/>
              </w:rPr>
            </w:pPr>
            <w:r w:rsidRPr="00003D1C">
              <w:rPr>
                <w:rFonts w:cs="Arial"/>
                <w:color w:val="FFFFFF" w:themeColor="background1"/>
                <w:sz w:val="16"/>
                <w:szCs w:val="16"/>
              </w:rPr>
              <w:t>Red Flags</w:t>
            </w:r>
          </w:p>
        </w:tc>
      </w:tr>
      <w:tr w:rsidR="000A6DC9" w:rsidRPr="006D6279" w14:paraId="094061CD" w14:textId="77777777" w:rsidTr="00BA5212">
        <w:trPr>
          <w:trHeight w:val="849"/>
        </w:trPr>
        <w:tc>
          <w:tcPr>
            <w:tcW w:w="1364" w:type="dxa"/>
          </w:tcPr>
          <w:p w14:paraId="253350AC" w14:textId="77777777" w:rsidR="000A6DC9" w:rsidRPr="00003D1C" w:rsidRDefault="000A6DC9" w:rsidP="00BA5212">
            <w:pPr>
              <w:rPr>
                <w:rFonts w:cs="Arial"/>
                <w:b/>
                <w:sz w:val="16"/>
                <w:szCs w:val="16"/>
              </w:rPr>
            </w:pPr>
            <w:r w:rsidRPr="00003D1C">
              <w:rPr>
                <w:rFonts w:cs="Arial"/>
                <w:sz w:val="16"/>
                <w:szCs w:val="16"/>
              </w:rPr>
              <w:t>Widespread skin rash</w:t>
            </w:r>
          </w:p>
        </w:tc>
        <w:tc>
          <w:tcPr>
            <w:tcW w:w="1896" w:type="dxa"/>
          </w:tcPr>
          <w:p w14:paraId="3CAAAB9A" w14:textId="77777777" w:rsidR="000A6DC9" w:rsidRPr="00003D1C" w:rsidRDefault="000A6DC9" w:rsidP="00BA5212">
            <w:pPr>
              <w:rPr>
                <w:rFonts w:cs="Arial"/>
                <w:b/>
                <w:sz w:val="16"/>
                <w:szCs w:val="16"/>
              </w:rPr>
            </w:pPr>
            <w:r w:rsidRPr="00003D1C">
              <w:rPr>
                <w:rFonts w:cs="Arial"/>
                <w:sz w:val="16"/>
                <w:szCs w:val="16"/>
              </w:rPr>
              <w:t>Photographic record</w:t>
            </w:r>
          </w:p>
        </w:tc>
        <w:tc>
          <w:tcPr>
            <w:tcW w:w="3260" w:type="dxa"/>
          </w:tcPr>
          <w:p w14:paraId="7A8619F8" w14:textId="77777777" w:rsidR="000A6DC9" w:rsidRPr="00003D1C" w:rsidRDefault="000A6DC9" w:rsidP="00BA5212">
            <w:pPr>
              <w:rPr>
                <w:rFonts w:cs="Arial"/>
                <w:sz w:val="16"/>
                <w:szCs w:val="16"/>
              </w:rPr>
            </w:pPr>
            <w:r w:rsidRPr="00003D1C">
              <w:rPr>
                <w:rFonts w:cs="Arial"/>
                <w:sz w:val="16"/>
                <w:szCs w:val="16"/>
              </w:rPr>
              <w:t>Keep skin clean, protected and where possible aerated</w:t>
            </w:r>
          </w:p>
          <w:p w14:paraId="059F35EF" w14:textId="77777777" w:rsidR="000A6DC9" w:rsidRPr="00003D1C" w:rsidRDefault="000A6DC9" w:rsidP="00BA5212">
            <w:pPr>
              <w:rPr>
                <w:rFonts w:cs="Arial"/>
                <w:sz w:val="16"/>
                <w:szCs w:val="16"/>
              </w:rPr>
            </w:pPr>
            <w:r w:rsidRPr="00003D1C">
              <w:rPr>
                <w:rFonts w:cs="Arial"/>
                <w:sz w:val="16"/>
                <w:szCs w:val="16"/>
              </w:rPr>
              <w:t>Avoid rubbing/touching lesions</w:t>
            </w:r>
          </w:p>
          <w:p w14:paraId="47E4C899" w14:textId="77777777" w:rsidR="000A6DC9" w:rsidRPr="00003D1C" w:rsidRDefault="000A6DC9" w:rsidP="00BA5212">
            <w:pPr>
              <w:rPr>
                <w:rFonts w:cs="Arial"/>
                <w:sz w:val="16"/>
                <w:szCs w:val="16"/>
              </w:rPr>
            </w:pPr>
            <w:r w:rsidRPr="00003D1C">
              <w:rPr>
                <w:rFonts w:cs="Arial"/>
                <w:sz w:val="16"/>
                <w:szCs w:val="16"/>
              </w:rPr>
              <w:t>Keep well hydrated</w:t>
            </w:r>
          </w:p>
        </w:tc>
        <w:tc>
          <w:tcPr>
            <w:tcW w:w="3969" w:type="dxa"/>
          </w:tcPr>
          <w:p w14:paraId="2EF066F5" w14:textId="77777777" w:rsidR="000A6DC9" w:rsidRPr="00003D1C" w:rsidRDefault="000A6DC9" w:rsidP="00BA5212">
            <w:pPr>
              <w:rPr>
                <w:rFonts w:cs="Arial"/>
                <w:sz w:val="16"/>
                <w:szCs w:val="16"/>
              </w:rPr>
            </w:pPr>
            <w:r w:rsidRPr="00003D1C">
              <w:rPr>
                <w:rFonts w:cs="Arial"/>
                <w:sz w:val="16"/>
                <w:szCs w:val="16"/>
              </w:rPr>
              <w:t>Fever</w:t>
            </w:r>
          </w:p>
          <w:p w14:paraId="57AA8285" w14:textId="77777777" w:rsidR="000A6DC9" w:rsidRPr="00003D1C" w:rsidRDefault="000A6DC9" w:rsidP="00BA5212">
            <w:pPr>
              <w:rPr>
                <w:rFonts w:cs="Arial"/>
                <w:sz w:val="16"/>
                <w:szCs w:val="16"/>
              </w:rPr>
            </w:pPr>
            <w:r w:rsidRPr="00003D1C">
              <w:rPr>
                <w:rFonts w:cs="Arial"/>
                <w:sz w:val="16"/>
                <w:szCs w:val="16"/>
              </w:rPr>
              <w:t>Problems with eyes/vision due to lesions</w:t>
            </w:r>
          </w:p>
          <w:p w14:paraId="435E0707" w14:textId="77777777" w:rsidR="000A6DC9" w:rsidRPr="00003D1C" w:rsidRDefault="000A6DC9" w:rsidP="00BA5212">
            <w:pPr>
              <w:rPr>
                <w:rFonts w:cs="Arial"/>
                <w:b/>
                <w:sz w:val="16"/>
                <w:szCs w:val="16"/>
              </w:rPr>
            </w:pPr>
            <w:r w:rsidRPr="00003D1C">
              <w:rPr>
                <w:rFonts w:cs="Arial"/>
                <w:sz w:val="16"/>
                <w:szCs w:val="16"/>
              </w:rPr>
              <w:t>Poor urine output</w:t>
            </w:r>
          </w:p>
        </w:tc>
      </w:tr>
      <w:tr w:rsidR="000A6DC9" w:rsidRPr="006D6279" w14:paraId="053D4A87" w14:textId="77777777" w:rsidTr="00BA5212">
        <w:trPr>
          <w:trHeight w:val="1050"/>
        </w:trPr>
        <w:tc>
          <w:tcPr>
            <w:tcW w:w="1364" w:type="dxa"/>
          </w:tcPr>
          <w:p w14:paraId="05F4A92D" w14:textId="77777777" w:rsidR="000A6DC9" w:rsidRPr="00003D1C" w:rsidRDefault="000A6DC9" w:rsidP="00BA5212">
            <w:pPr>
              <w:rPr>
                <w:rFonts w:cs="Arial"/>
                <w:sz w:val="16"/>
                <w:szCs w:val="16"/>
              </w:rPr>
            </w:pPr>
            <w:r w:rsidRPr="00003D1C">
              <w:rPr>
                <w:rFonts w:cs="Arial"/>
                <w:sz w:val="16"/>
                <w:szCs w:val="16"/>
              </w:rPr>
              <w:t>Pain</w:t>
            </w:r>
          </w:p>
        </w:tc>
        <w:tc>
          <w:tcPr>
            <w:tcW w:w="1896" w:type="dxa"/>
          </w:tcPr>
          <w:p w14:paraId="160AE390" w14:textId="77777777" w:rsidR="000A6DC9" w:rsidRPr="00003D1C" w:rsidRDefault="000A6DC9" w:rsidP="00BA5212">
            <w:pPr>
              <w:rPr>
                <w:rFonts w:cs="Arial"/>
                <w:sz w:val="16"/>
                <w:szCs w:val="16"/>
              </w:rPr>
            </w:pPr>
          </w:p>
        </w:tc>
        <w:tc>
          <w:tcPr>
            <w:tcW w:w="3260" w:type="dxa"/>
          </w:tcPr>
          <w:p w14:paraId="3AC8D857" w14:textId="77777777" w:rsidR="000A6DC9" w:rsidRPr="00003D1C" w:rsidRDefault="000A6DC9" w:rsidP="00BA5212">
            <w:pPr>
              <w:rPr>
                <w:rFonts w:cs="Arial"/>
                <w:sz w:val="16"/>
                <w:szCs w:val="16"/>
              </w:rPr>
            </w:pPr>
            <w:r w:rsidRPr="00003D1C">
              <w:rPr>
                <w:rFonts w:cs="Arial"/>
                <w:sz w:val="16"/>
                <w:szCs w:val="16"/>
              </w:rPr>
              <w:t>Keep skin clean, protected and where possible aerated</w:t>
            </w:r>
          </w:p>
          <w:p w14:paraId="462050F4" w14:textId="77777777" w:rsidR="000A6DC9" w:rsidRPr="00003D1C" w:rsidRDefault="000A6DC9" w:rsidP="00BA5212">
            <w:pPr>
              <w:rPr>
                <w:rFonts w:cs="Arial"/>
                <w:sz w:val="16"/>
                <w:szCs w:val="16"/>
              </w:rPr>
            </w:pPr>
            <w:r w:rsidRPr="00003D1C">
              <w:rPr>
                <w:rFonts w:cs="Arial"/>
                <w:sz w:val="16"/>
                <w:szCs w:val="16"/>
              </w:rPr>
              <w:t>Avoid rubbing/touching lesions</w:t>
            </w:r>
          </w:p>
          <w:p w14:paraId="60CE8831" w14:textId="77777777" w:rsidR="000A6DC9" w:rsidRPr="00003D1C" w:rsidRDefault="000A6DC9" w:rsidP="00BA5212">
            <w:pPr>
              <w:rPr>
                <w:rFonts w:cs="Arial"/>
                <w:sz w:val="16"/>
                <w:szCs w:val="16"/>
              </w:rPr>
            </w:pPr>
            <w:r w:rsidRPr="00003D1C">
              <w:rPr>
                <w:rFonts w:cs="Arial"/>
                <w:sz w:val="16"/>
                <w:szCs w:val="16"/>
              </w:rPr>
              <w:t>Keep well hydrated</w:t>
            </w:r>
          </w:p>
          <w:p w14:paraId="6E4B9AB0" w14:textId="77777777" w:rsidR="000A6DC9" w:rsidRPr="00003D1C" w:rsidRDefault="000A6DC9" w:rsidP="00BA5212">
            <w:pPr>
              <w:rPr>
                <w:rFonts w:cs="Arial"/>
                <w:sz w:val="16"/>
                <w:szCs w:val="16"/>
              </w:rPr>
            </w:pPr>
            <w:r w:rsidRPr="00003D1C">
              <w:rPr>
                <w:rFonts w:cs="Arial"/>
                <w:sz w:val="16"/>
                <w:szCs w:val="16"/>
              </w:rPr>
              <w:t>Take regular analgesia</w:t>
            </w:r>
          </w:p>
        </w:tc>
        <w:tc>
          <w:tcPr>
            <w:tcW w:w="3969" w:type="dxa"/>
          </w:tcPr>
          <w:p w14:paraId="657A3870" w14:textId="77777777" w:rsidR="000A6DC9" w:rsidRPr="00003D1C" w:rsidRDefault="000A6DC9" w:rsidP="00BA5212">
            <w:pPr>
              <w:rPr>
                <w:rFonts w:cs="Arial"/>
                <w:sz w:val="16"/>
                <w:szCs w:val="16"/>
              </w:rPr>
            </w:pPr>
            <w:r w:rsidRPr="00003D1C">
              <w:rPr>
                <w:rFonts w:cs="Arial"/>
                <w:sz w:val="16"/>
                <w:szCs w:val="16"/>
              </w:rPr>
              <w:t>Fever</w:t>
            </w:r>
          </w:p>
          <w:p w14:paraId="1CD40D1C" w14:textId="77777777" w:rsidR="000A6DC9" w:rsidRPr="00003D1C" w:rsidRDefault="000A6DC9" w:rsidP="00BA5212">
            <w:pPr>
              <w:rPr>
                <w:rFonts w:cs="Arial"/>
                <w:sz w:val="16"/>
                <w:szCs w:val="16"/>
              </w:rPr>
            </w:pPr>
            <w:r w:rsidRPr="00003D1C">
              <w:rPr>
                <w:rFonts w:cs="Arial"/>
                <w:sz w:val="16"/>
                <w:szCs w:val="16"/>
              </w:rPr>
              <w:t>Rapidly spreading redness of the skin</w:t>
            </w:r>
          </w:p>
          <w:p w14:paraId="0E07BEA5" w14:textId="77777777" w:rsidR="000A6DC9" w:rsidRPr="00003D1C" w:rsidRDefault="000A6DC9" w:rsidP="00BA5212">
            <w:pPr>
              <w:rPr>
                <w:rFonts w:cs="Arial"/>
                <w:sz w:val="16"/>
                <w:szCs w:val="16"/>
              </w:rPr>
            </w:pPr>
            <w:r w:rsidRPr="00003D1C">
              <w:rPr>
                <w:rFonts w:cs="Arial"/>
                <w:sz w:val="16"/>
                <w:szCs w:val="16"/>
              </w:rPr>
              <w:t>Unable to eat and drink</w:t>
            </w:r>
          </w:p>
          <w:p w14:paraId="5A2980C1" w14:textId="77777777" w:rsidR="000A6DC9" w:rsidRPr="00003D1C" w:rsidRDefault="000A6DC9" w:rsidP="00BA5212">
            <w:pPr>
              <w:rPr>
                <w:rFonts w:cs="Arial"/>
                <w:sz w:val="16"/>
                <w:szCs w:val="16"/>
              </w:rPr>
            </w:pPr>
            <w:r w:rsidRPr="00003D1C">
              <w:rPr>
                <w:rFonts w:cs="Arial"/>
                <w:sz w:val="16"/>
                <w:szCs w:val="16"/>
              </w:rPr>
              <w:t>Significant impact on mental wellbeing</w:t>
            </w:r>
          </w:p>
        </w:tc>
      </w:tr>
      <w:tr w:rsidR="000A6DC9" w:rsidRPr="006D6279" w14:paraId="2D1ACE1E" w14:textId="77777777" w:rsidTr="00BA5212">
        <w:trPr>
          <w:trHeight w:val="849"/>
        </w:trPr>
        <w:tc>
          <w:tcPr>
            <w:tcW w:w="1364" w:type="dxa"/>
          </w:tcPr>
          <w:p w14:paraId="1B60CB6D" w14:textId="77777777" w:rsidR="000A6DC9" w:rsidRPr="00003D1C" w:rsidRDefault="000A6DC9" w:rsidP="00BA5212">
            <w:pPr>
              <w:rPr>
                <w:rFonts w:cs="Arial"/>
                <w:sz w:val="16"/>
                <w:szCs w:val="16"/>
              </w:rPr>
            </w:pPr>
            <w:r w:rsidRPr="00003D1C">
              <w:rPr>
                <w:rFonts w:cs="Arial"/>
                <w:sz w:val="16"/>
                <w:szCs w:val="16"/>
              </w:rPr>
              <w:t>Genital ulcers</w:t>
            </w:r>
          </w:p>
        </w:tc>
        <w:tc>
          <w:tcPr>
            <w:tcW w:w="1896" w:type="dxa"/>
          </w:tcPr>
          <w:p w14:paraId="6B68D8C8" w14:textId="77777777" w:rsidR="000A6DC9" w:rsidRPr="00003D1C" w:rsidRDefault="000A6DC9" w:rsidP="00BA5212">
            <w:pPr>
              <w:rPr>
                <w:rFonts w:cs="Arial"/>
                <w:sz w:val="16"/>
                <w:szCs w:val="16"/>
              </w:rPr>
            </w:pPr>
            <w:r w:rsidRPr="00003D1C">
              <w:rPr>
                <w:rFonts w:cs="Arial"/>
                <w:sz w:val="16"/>
                <w:szCs w:val="16"/>
              </w:rPr>
              <w:t>Photographic record</w:t>
            </w:r>
          </w:p>
        </w:tc>
        <w:tc>
          <w:tcPr>
            <w:tcW w:w="3260" w:type="dxa"/>
          </w:tcPr>
          <w:p w14:paraId="305155BC" w14:textId="77777777" w:rsidR="000A6DC9" w:rsidRPr="00003D1C" w:rsidRDefault="000A6DC9" w:rsidP="00BA5212">
            <w:pPr>
              <w:rPr>
                <w:rFonts w:cs="Arial"/>
                <w:sz w:val="16"/>
                <w:szCs w:val="16"/>
              </w:rPr>
            </w:pPr>
            <w:r w:rsidRPr="00003D1C">
              <w:rPr>
                <w:rFonts w:cs="Arial"/>
                <w:sz w:val="16"/>
                <w:szCs w:val="16"/>
              </w:rPr>
              <w:t>Keep skin clean, protected and where possible aerated</w:t>
            </w:r>
          </w:p>
          <w:p w14:paraId="3B52E87C" w14:textId="77777777" w:rsidR="000A6DC9" w:rsidRPr="00003D1C" w:rsidRDefault="000A6DC9" w:rsidP="00BA5212">
            <w:pPr>
              <w:rPr>
                <w:rFonts w:cs="Arial"/>
                <w:sz w:val="16"/>
                <w:szCs w:val="16"/>
              </w:rPr>
            </w:pPr>
            <w:r w:rsidRPr="00003D1C">
              <w:rPr>
                <w:rFonts w:cs="Arial"/>
                <w:sz w:val="16"/>
                <w:szCs w:val="16"/>
              </w:rPr>
              <w:t>Avoid rubbing/touching lesions</w:t>
            </w:r>
          </w:p>
          <w:p w14:paraId="76ADB90E" w14:textId="77777777" w:rsidR="000A6DC9" w:rsidRPr="00003D1C" w:rsidRDefault="000A6DC9" w:rsidP="00BA5212">
            <w:pPr>
              <w:rPr>
                <w:rFonts w:cs="Arial"/>
                <w:sz w:val="16"/>
                <w:szCs w:val="16"/>
              </w:rPr>
            </w:pPr>
            <w:r w:rsidRPr="00003D1C">
              <w:rPr>
                <w:rFonts w:cs="Arial"/>
                <w:sz w:val="16"/>
                <w:szCs w:val="16"/>
              </w:rPr>
              <w:t>Keep well hydrated</w:t>
            </w:r>
          </w:p>
        </w:tc>
        <w:tc>
          <w:tcPr>
            <w:tcW w:w="3969" w:type="dxa"/>
          </w:tcPr>
          <w:p w14:paraId="01A15064" w14:textId="77777777" w:rsidR="000A6DC9" w:rsidRPr="00003D1C" w:rsidRDefault="000A6DC9" w:rsidP="00BA5212">
            <w:pPr>
              <w:rPr>
                <w:rFonts w:cs="Arial"/>
                <w:sz w:val="16"/>
                <w:szCs w:val="16"/>
              </w:rPr>
            </w:pPr>
            <w:r w:rsidRPr="00003D1C">
              <w:rPr>
                <w:rFonts w:cs="Arial"/>
                <w:sz w:val="16"/>
                <w:szCs w:val="16"/>
              </w:rPr>
              <w:t>Fever</w:t>
            </w:r>
          </w:p>
          <w:p w14:paraId="2495BB03" w14:textId="77777777" w:rsidR="000A6DC9" w:rsidRPr="00003D1C" w:rsidRDefault="000A6DC9" w:rsidP="00BA5212">
            <w:pPr>
              <w:rPr>
                <w:rFonts w:cs="Arial"/>
                <w:sz w:val="16"/>
                <w:szCs w:val="16"/>
              </w:rPr>
            </w:pPr>
            <w:r w:rsidRPr="00003D1C">
              <w:rPr>
                <w:rFonts w:cs="Arial"/>
                <w:sz w:val="16"/>
                <w:szCs w:val="16"/>
              </w:rPr>
              <w:t>Unable to urinate due to lesions</w:t>
            </w:r>
          </w:p>
          <w:p w14:paraId="1F341BCA" w14:textId="77777777" w:rsidR="000A6DC9" w:rsidRPr="00003D1C" w:rsidRDefault="000A6DC9" w:rsidP="00BA5212">
            <w:pPr>
              <w:rPr>
                <w:rFonts w:cs="Arial"/>
                <w:sz w:val="16"/>
                <w:szCs w:val="16"/>
              </w:rPr>
            </w:pPr>
            <w:r w:rsidRPr="00003D1C">
              <w:rPr>
                <w:rFonts w:cs="Arial"/>
                <w:sz w:val="16"/>
                <w:szCs w:val="16"/>
              </w:rPr>
              <w:t>Poor urine output</w:t>
            </w:r>
          </w:p>
        </w:tc>
      </w:tr>
      <w:tr w:rsidR="000A6DC9" w:rsidRPr="006D6279" w14:paraId="27888B51" w14:textId="77777777" w:rsidTr="00BA5212">
        <w:trPr>
          <w:trHeight w:val="633"/>
        </w:trPr>
        <w:tc>
          <w:tcPr>
            <w:tcW w:w="1364" w:type="dxa"/>
          </w:tcPr>
          <w:p w14:paraId="786219CB" w14:textId="77777777" w:rsidR="000A6DC9" w:rsidRPr="00003D1C" w:rsidRDefault="000A6DC9" w:rsidP="00BA5212">
            <w:pPr>
              <w:rPr>
                <w:rFonts w:cs="Arial"/>
                <w:sz w:val="16"/>
                <w:szCs w:val="16"/>
              </w:rPr>
            </w:pPr>
            <w:r w:rsidRPr="00003D1C">
              <w:rPr>
                <w:rFonts w:cs="Arial"/>
                <w:sz w:val="16"/>
                <w:szCs w:val="16"/>
              </w:rPr>
              <w:t>Oral ulcers</w:t>
            </w:r>
          </w:p>
        </w:tc>
        <w:tc>
          <w:tcPr>
            <w:tcW w:w="1896" w:type="dxa"/>
          </w:tcPr>
          <w:p w14:paraId="66846E7A" w14:textId="77777777" w:rsidR="000A6DC9" w:rsidRPr="00003D1C" w:rsidRDefault="000A6DC9" w:rsidP="00BA5212">
            <w:pPr>
              <w:rPr>
                <w:rFonts w:cs="Arial"/>
                <w:sz w:val="16"/>
                <w:szCs w:val="16"/>
              </w:rPr>
            </w:pPr>
            <w:r w:rsidRPr="00003D1C">
              <w:rPr>
                <w:rFonts w:cs="Arial"/>
                <w:sz w:val="16"/>
                <w:szCs w:val="16"/>
              </w:rPr>
              <w:t>Photographic record</w:t>
            </w:r>
          </w:p>
        </w:tc>
        <w:tc>
          <w:tcPr>
            <w:tcW w:w="3260" w:type="dxa"/>
          </w:tcPr>
          <w:p w14:paraId="018F2BF2" w14:textId="77777777" w:rsidR="000A6DC9" w:rsidRPr="00003D1C" w:rsidRDefault="000A6DC9" w:rsidP="00BA5212">
            <w:pPr>
              <w:rPr>
                <w:rFonts w:cs="Arial"/>
                <w:sz w:val="16"/>
                <w:szCs w:val="16"/>
              </w:rPr>
            </w:pPr>
            <w:r w:rsidRPr="00003D1C">
              <w:rPr>
                <w:rFonts w:cs="Arial"/>
                <w:sz w:val="16"/>
                <w:szCs w:val="16"/>
              </w:rPr>
              <w:t>Warm saline gargle</w:t>
            </w:r>
          </w:p>
          <w:p w14:paraId="6C958C6C" w14:textId="77777777" w:rsidR="000A6DC9" w:rsidRPr="00003D1C" w:rsidRDefault="000A6DC9" w:rsidP="00BA5212">
            <w:pPr>
              <w:rPr>
                <w:rFonts w:cs="Arial"/>
                <w:sz w:val="16"/>
                <w:szCs w:val="16"/>
              </w:rPr>
            </w:pPr>
            <w:r w:rsidRPr="00003D1C">
              <w:rPr>
                <w:rFonts w:cs="Arial"/>
                <w:sz w:val="16"/>
                <w:szCs w:val="16"/>
              </w:rPr>
              <w:t>Keep well hydrated</w:t>
            </w:r>
          </w:p>
        </w:tc>
        <w:tc>
          <w:tcPr>
            <w:tcW w:w="3969" w:type="dxa"/>
          </w:tcPr>
          <w:p w14:paraId="4038FD34" w14:textId="77777777" w:rsidR="000A6DC9" w:rsidRPr="00003D1C" w:rsidRDefault="000A6DC9" w:rsidP="00BA5212">
            <w:pPr>
              <w:rPr>
                <w:rFonts w:cs="Arial"/>
                <w:sz w:val="16"/>
                <w:szCs w:val="16"/>
              </w:rPr>
            </w:pPr>
            <w:r w:rsidRPr="00003D1C">
              <w:rPr>
                <w:rFonts w:cs="Arial"/>
                <w:sz w:val="16"/>
                <w:szCs w:val="16"/>
              </w:rPr>
              <w:t>Fever</w:t>
            </w:r>
          </w:p>
          <w:p w14:paraId="65567D8B" w14:textId="77777777" w:rsidR="000A6DC9" w:rsidRPr="00003D1C" w:rsidRDefault="000A6DC9" w:rsidP="00BA5212">
            <w:pPr>
              <w:rPr>
                <w:rFonts w:cs="Arial"/>
                <w:sz w:val="16"/>
                <w:szCs w:val="16"/>
              </w:rPr>
            </w:pPr>
            <w:r w:rsidRPr="00003D1C">
              <w:rPr>
                <w:rFonts w:cs="Arial"/>
                <w:sz w:val="16"/>
                <w:szCs w:val="16"/>
              </w:rPr>
              <w:t>Unable to eat/drink due to ulcers</w:t>
            </w:r>
          </w:p>
          <w:p w14:paraId="421B2C8A" w14:textId="77777777" w:rsidR="000A6DC9" w:rsidRPr="00003D1C" w:rsidRDefault="000A6DC9" w:rsidP="00BA5212">
            <w:pPr>
              <w:rPr>
                <w:rFonts w:cs="Arial"/>
                <w:sz w:val="16"/>
                <w:szCs w:val="16"/>
              </w:rPr>
            </w:pPr>
            <w:r w:rsidRPr="00003D1C">
              <w:rPr>
                <w:rFonts w:cs="Arial"/>
                <w:sz w:val="16"/>
                <w:szCs w:val="16"/>
              </w:rPr>
              <w:t>Poor urine output</w:t>
            </w:r>
          </w:p>
        </w:tc>
      </w:tr>
      <w:tr w:rsidR="000A6DC9" w:rsidRPr="006D6279" w14:paraId="59AD2469" w14:textId="77777777" w:rsidTr="00BA5212">
        <w:trPr>
          <w:trHeight w:val="849"/>
        </w:trPr>
        <w:tc>
          <w:tcPr>
            <w:tcW w:w="1364" w:type="dxa"/>
          </w:tcPr>
          <w:p w14:paraId="3C556C75" w14:textId="77777777" w:rsidR="000A6DC9" w:rsidRPr="00003D1C" w:rsidRDefault="000A6DC9" w:rsidP="00BA5212">
            <w:pPr>
              <w:rPr>
                <w:rFonts w:cs="Arial"/>
                <w:sz w:val="16"/>
                <w:szCs w:val="16"/>
              </w:rPr>
            </w:pPr>
            <w:r w:rsidRPr="00003D1C">
              <w:rPr>
                <w:rFonts w:cs="Arial"/>
                <w:sz w:val="16"/>
                <w:szCs w:val="16"/>
              </w:rPr>
              <w:t>Conjunctivitis (red eye)</w:t>
            </w:r>
          </w:p>
        </w:tc>
        <w:tc>
          <w:tcPr>
            <w:tcW w:w="1896" w:type="dxa"/>
          </w:tcPr>
          <w:p w14:paraId="342E89AA" w14:textId="77777777" w:rsidR="000A6DC9" w:rsidRPr="00003D1C" w:rsidRDefault="000A6DC9" w:rsidP="00BA5212">
            <w:pPr>
              <w:rPr>
                <w:rFonts w:cs="Arial"/>
                <w:sz w:val="16"/>
                <w:szCs w:val="16"/>
              </w:rPr>
            </w:pPr>
            <w:r w:rsidRPr="00003D1C">
              <w:rPr>
                <w:rFonts w:cs="Arial"/>
                <w:sz w:val="16"/>
                <w:szCs w:val="16"/>
              </w:rPr>
              <w:t>Photographic record</w:t>
            </w:r>
          </w:p>
        </w:tc>
        <w:tc>
          <w:tcPr>
            <w:tcW w:w="3260" w:type="dxa"/>
          </w:tcPr>
          <w:p w14:paraId="78640B55" w14:textId="77777777" w:rsidR="000A6DC9" w:rsidRPr="00003D1C" w:rsidRDefault="000A6DC9" w:rsidP="00BA5212">
            <w:pPr>
              <w:rPr>
                <w:rFonts w:cs="Arial"/>
                <w:sz w:val="16"/>
                <w:szCs w:val="16"/>
              </w:rPr>
            </w:pPr>
            <w:r w:rsidRPr="00003D1C">
              <w:rPr>
                <w:rFonts w:cs="Arial"/>
                <w:sz w:val="16"/>
                <w:szCs w:val="16"/>
              </w:rPr>
              <w:t xml:space="preserve">Normally self-limiting. </w:t>
            </w:r>
          </w:p>
        </w:tc>
        <w:tc>
          <w:tcPr>
            <w:tcW w:w="3969" w:type="dxa"/>
          </w:tcPr>
          <w:p w14:paraId="3113AE25" w14:textId="77777777" w:rsidR="000A6DC9" w:rsidRPr="00003D1C" w:rsidRDefault="000A6DC9" w:rsidP="00BA5212">
            <w:pPr>
              <w:rPr>
                <w:rFonts w:cs="Arial"/>
                <w:sz w:val="16"/>
                <w:szCs w:val="16"/>
              </w:rPr>
            </w:pPr>
            <w:r w:rsidRPr="00003D1C">
              <w:rPr>
                <w:rFonts w:cs="Arial"/>
                <w:sz w:val="16"/>
                <w:szCs w:val="16"/>
              </w:rPr>
              <w:t>Worsening vision</w:t>
            </w:r>
          </w:p>
          <w:p w14:paraId="5B0C9B6E" w14:textId="77777777" w:rsidR="000A6DC9" w:rsidRPr="00003D1C" w:rsidRDefault="000A6DC9" w:rsidP="00BA5212">
            <w:pPr>
              <w:rPr>
                <w:rFonts w:cs="Arial"/>
                <w:sz w:val="16"/>
                <w:szCs w:val="16"/>
              </w:rPr>
            </w:pPr>
            <w:r w:rsidRPr="00003D1C">
              <w:rPr>
                <w:rFonts w:cs="Arial"/>
                <w:sz w:val="16"/>
                <w:szCs w:val="16"/>
              </w:rPr>
              <w:t>Eye pain/pain on eye movement</w:t>
            </w:r>
          </w:p>
          <w:p w14:paraId="0DB3AA93" w14:textId="77777777" w:rsidR="000A6DC9" w:rsidRPr="00003D1C" w:rsidRDefault="000A6DC9" w:rsidP="00BA5212">
            <w:pPr>
              <w:rPr>
                <w:rFonts w:cs="Arial"/>
                <w:sz w:val="16"/>
                <w:szCs w:val="16"/>
              </w:rPr>
            </w:pPr>
            <w:r w:rsidRPr="00003D1C">
              <w:rPr>
                <w:rFonts w:cs="Arial"/>
                <w:sz w:val="16"/>
                <w:szCs w:val="16"/>
              </w:rPr>
              <w:t>Swelling around eye</w:t>
            </w:r>
          </w:p>
          <w:p w14:paraId="40A37430" w14:textId="77777777" w:rsidR="000A6DC9" w:rsidRPr="00003D1C" w:rsidRDefault="000A6DC9" w:rsidP="00BA5212">
            <w:pPr>
              <w:rPr>
                <w:rFonts w:cs="Arial"/>
                <w:sz w:val="16"/>
                <w:szCs w:val="16"/>
              </w:rPr>
            </w:pPr>
            <w:r w:rsidRPr="00003D1C">
              <w:rPr>
                <w:rFonts w:cs="Arial"/>
                <w:sz w:val="16"/>
                <w:szCs w:val="16"/>
              </w:rPr>
              <w:t>Double vision</w:t>
            </w:r>
          </w:p>
        </w:tc>
      </w:tr>
      <w:tr w:rsidR="000A6DC9" w:rsidRPr="006D6279" w14:paraId="4BDB119D" w14:textId="77777777" w:rsidTr="00BA5212">
        <w:trPr>
          <w:trHeight w:val="633"/>
        </w:trPr>
        <w:tc>
          <w:tcPr>
            <w:tcW w:w="1364" w:type="dxa"/>
          </w:tcPr>
          <w:p w14:paraId="625ABB37" w14:textId="77777777" w:rsidR="000A6DC9" w:rsidRPr="00003D1C" w:rsidRDefault="000A6DC9" w:rsidP="00BA5212">
            <w:pPr>
              <w:rPr>
                <w:rFonts w:cs="Arial"/>
                <w:sz w:val="16"/>
                <w:szCs w:val="16"/>
              </w:rPr>
            </w:pPr>
            <w:r w:rsidRPr="00003D1C">
              <w:rPr>
                <w:rFonts w:cs="Arial"/>
                <w:sz w:val="16"/>
                <w:szCs w:val="16"/>
              </w:rPr>
              <w:t>Flu-like symptoms</w:t>
            </w:r>
          </w:p>
        </w:tc>
        <w:tc>
          <w:tcPr>
            <w:tcW w:w="1896" w:type="dxa"/>
          </w:tcPr>
          <w:p w14:paraId="4DCD1C79" w14:textId="77777777" w:rsidR="000A6DC9" w:rsidRPr="00003D1C" w:rsidRDefault="000A6DC9" w:rsidP="00BA5212">
            <w:pPr>
              <w:rPr>
                <w:rFonts w:cs="Arial"/>
                <w:sz w:val="16"/>
                <w:szCs w:val="16"/>
              </w:rPr>
            </w:pPr>
            <w:r w:rsidRPr="00003D1C">
              <w:rPr>
                <w:rFonts w:cs="Arial"/>
                <w:sz w:val="16"/>
                <w:szCs w:val="16"/>
              </w:rPr>
              <w:t>Thermometer</w:t>
            </w:r>
          </w:p>
          <w:p w14:paraId="50CA3296" w14:textId="77777777" w:rsidR="000A6DC9" w:rsidRPr="00003D1C" w:rsidRDefault="000A6DC9" w:rsidP="00BA5212">
            <w:pPr>
              <w:rPr>
                <w:rFonts w:cs="Arial"/>
                <w:sz w:val="16"/>
                <w:szCs w:val="16"/>
              </w:rPr>
            </w:pPr>
          </w:p>
        </w:tc>
        <w:tc>
          <w:tcPr>
            <w:tcW w:w="3260" w:type="dxa"/>
          </w:tcPr>
          <w:p w14:paraId="78037C28" w14:textId="77777777" w:rsidR="000A6DC9" w:rsidRPr="00003D1C" w:rsidRDefault="000A6DC9" w:rsidP="00BA5212">
            <w:pPr>
              <w:rPr>
                <w:rFonts w:cs="Arial"/>
                <w:sz w:val="16"/>
                <w:szCs w:val="16"/>
              </w:rPr>
            </w:pPr>
            <w:r w:rsidRPr="00003D1C">
              <w:rPr>
                <w:rFonts w:cs="Arial"/>
                <w:sz w:val="16"/>
                <w:szCs w:val="16"/>
              </w:rPr>
              <w:t xml:space="preserve">Normally self-limiting. Paracetamol </w:t>
            </w:r>
          </w:p>
          <w:p w14:paraId="38BEF84D" w14:textId="77777777" w:rsidR="000A6DC9" w:rsidRPr="00003D1C" w:rsidRDefault="000A6DC9" w:rsidP="00BA5212">
            <w:pPr>
              <w:rPr>
                <w:rFonts w:cs="Arial"/>
                <w:sz w:val="16"/>
                <w:szCs w:val="16"/>
              </w:rPr>
            </w:pPr>
            <w:r w:rsidRPr="00003D1C">
              <w:rPr>
                <w:rFonts w:cs="Arial"/>
                <w:sz w:val="16"/>
                <w:szCs w:val="16"/>
              </w:rPr>
              <w:t>Keep well hydrated</w:t>
            </w:r>
          </w:p>
        </w:tc>
        <w:tc>
          <w:tcPr>
            <w:tcW w:w="3969" w:type="dxa"/>
          </w:tcPr>
          <w:p w14:paraId="11487FDC" w14:textId="77777777" w:rsidR="000A6DC9" w:rsidRPr="00003D1C" w:rsidRDefault="000A6DC9" w:rsidP="00BA5212">
            <w:pPr>
              <w:rPr>
                <w:rFonts w:cs="Arial"/>
                <w:sz w:val="16"/>
                <w:szCs w:val="16"/>
              </w:rPr>
            </w:pPr>
            <w:r w:rsidRPr="00003D1C">
              <w:rPr>
                <w:rFonts w:cs="Arial"/>
                <w:sz w:val="16"/>
                <w:szCs w:val="16"/>
              </w:rPr>
              <w:t>Shortness of breath</w:t>
            </w:r>
          </w:p>
          <w:p w14:paraId="255DE541" w14:textId="77777777" w:rsidR="000A6DC9" w:rsidRPr="00003D1C" w:rsidRDefault="000A6DC9" w:rsidP="00BA5212">
            <w:pPr>
              <w:rPr>
                <w:rFonts w:cs="Arial"/>
                <w:sz w:val="16"/>
                <w:szCs w:val="16"/>
              </w:rPr>
            </w:pPr>
            <w:r w:rsidRPr="00003D1C">
              <w:rPr>
                <w:rFonts w:cs="Arial"/>
                <w:sz w:val="16"/>
                <w:szCs w:val="16"/>
              </w:rPr>
              <w:t>Dizziness</w:t>
            </w:r>
          </w:p>
          <w:p w14:paraId="1E30A949" w14:textId="77777777" w:rsidR="000A6DC9" w:rsidRPr="00003D1C" w:rsidRDefault="000A6DC9" w:rsidP="00BA5212">
            <w:pPr>
              <w:rPr>
                <w:rFonts w:cs="Arial"/>
                <w:sz w:val="16"/>
                <w:szCs w:val="16"/>
              </w:rPr>
            </w:pPr>
            <w:r w:rsidRPr="00003D1C">
              <w:rPr>
                <w:rFonts w:cs="Arial"/>
                <w:sz w:val="16"/>
                <w:szCs w:val="16"/>
              </w:rPr>
              <w:t>Poor urine output</w:t>
            </w:r>
          </w:p>
        </w:tc>
      </w:tr>
      <w:tr w:rsidR="000A6DC9" w:rsidRPr="006D6279" w14:paraId="1F7D0423" w14:textId="77777777" w:rsidTr="00BA5212">
        <w:trPr>
          <w:trHeight w:val="849"/>
        </w:trPr>
        <w:tc>
          <w:tcPr>
            <w:tcW w:w="1364" w:type="dxa"/>
          </w:tcPr>
          <w:p w14:paraId="2E3F8170" w14:textId="77777777" w:rsidR="000A6DC9" w:rsidRPr="00003D1C" w:rsidRDefault="000A6DC9" w:rsidP="00BA5212">
            <w:pPr>
              <w:rPr>
                <w:rFonts w:cs="Arial"/>
                <w:sz w:val="16"/>
                <w:szCs w:val="16"/>
              </w:rPr>
            </w:pPr>
            <w:r w:rsidRPr="00003D1C">
              <w:rPr>
                <w:rFonts w:cs="Arial"/>
                <w:sz w:val="16"/>
                <w:szCs w:val="16"/>
              </w:rPr>
              <w:t>Itching</w:t>
            </w:r>
          </w:p>
        </w:tc>
        <w:tc>
          <w:tcPr>
            <w:tcW w:w="1896" w:type="dxa"/>
          </w:tcPr>
          <w:p w14:paraId="55557184" w14:textId="77777777" w:rsidR="000A6DC9" w:rsidRPr="00003D1C" w:rsidRDefault="000A6DC9" w:rsidP="00BA5212">
            <w:pPr>
              <w:rPr>
                <w:rFonts w:cs="Arial"/>
                <w:sz w:val="16"/>
                <w:szCs w:val="16"/>
              </w:rPr>
            </w:pPr>
          </w:p>
        </w:tc>
        <w:tc>
          <w:tcPr>
            <w:tcW w:w="3260" w:type="dxa"/>
          </w:tcPr>
          <w:p w14:paraId="49F0A7E6" w14:textId="77777777" w:rsidR="000A6DC9" w:rsidRPr="00003D1C" w:rsidRDefault="000A6DC9" w:rsidP="00BA5212">
            <w:pPr>
              <w:rPr>
                <w:rFonts w:cs="Arial"/>
                <w:sz w:val="16"/>
                <w:szCs w:val="16"/>
              </w:rPr>
            </w:pPr>
            <w:proofErr w:type="gramStart"/>
            <w:r w:rsidRPr="00003D1C">
              <w:rPr>
                <w:rFonts w:cs="Arial"/>
                <w:sz w:val="16"/>
                <w:szCs w:val="16"/>
              </w:rPr>
              <w:t>Anti-histamine</w:t>
            </w:r>
            <w:proofErr w:type="gramEnd"/>
          </w:p>
          <w:p w14:paraId="3065FF51" w14:textId="77777777" w:rsidR="000A6DC9" w:rsidRPr="00003D1C" w:rsidRDefault="000A6DC9" w:rsidP="00BA5212">
            <w:pPr>
              <w:rPr>
                <w:rFonts w:cs="Arial"/>
                <w:sz w:val="16"/>
                <w:szCs w:val="16"/>
              </w:rPr>
            </w:pPr>
            <w:r w:rsidRPr="00003D1C">
              <w:rPr>
                <w:rFonts w:cs="Arial"/>
                <w:sz w:val="16"/>
                <w:szCs w:val="16"/>
              </w:rPr>
              <w:t>Try not to scratch</w:t>
            </w:r>
          </w:p>
          <w:p w14:paraId="54009B52" w14:textId="77777777" w:rsidR="000A6DC9" w:rsidRPr="00003D1C" w:rsidRDefault="000A6DC9" w:rsidP="00BA5212">
            <w:pPr>
              <w:rPr>
                <w:rFonts w:cs="Arial"/>
                <w:sz w:val="16"/>
                <w:szCs w:val="16"/>
              </w:rPr>
            </w:pPr>
            <w:r w:rsidRPr="00003D1C">
              <w:rPr>
                <w:rFonts w:cs="Arial"/>
                <w:sz w:val="16"/>
                <w:szCs w:val="16"/>
              </w:rPr>
              <w:t>Keep cool at night</w:t>
            </w:r>
          </w:p>
        </w:tc>
        <w:tc>
          <w:tcPr>
            <w:tcW w:w="3969" w:type="dxa"/>
          </w:tcPr>
          <w:p w14:paraId="36536AE9" w14:textId="77777777" w:rsidR="000A6DC9" w:rsidRPr="00003D1C" w:rsidRDefault="000A6DC9" w:rsidP="00BA5212">
            <w:pPr>
              <w:rPr>
                <w:rFonts w:cs="Arial"/>
                <w:sz w:val="16"/>
                <w:szCs w:val="16"/>
              </w:rPr>
            </w:pPr>
            <w:r w:rsidRPr="00003D1C">
              <w:rPr>
                <w:rFonts w:cs="Arial"/>
                <w:sz w:val="16"/>
                <w:szCs w:val="16"/>
              </w:rPr>
              <w:t>Eyes going yellow</w:t>
            </w:r>
          </w:p>
          <w:p w14:paraId="3939497B" w14:textId="77777777" w:rsidR="000A6DC9" w:rsidRPr="00003D1C" w:rsidRDefault="000A6DC9" w:rsidP="00BA5212">
            <w:pPr>
              <w:rPr>
                <w:rFonts w:cs="Arial"/>
                <w:sz w:val="16"/>
                <w:szCs w:val="16"/>
              </w:rPr>
            </w:pPr>
            <w:r w:rsidRPr="00003D1C">
              <w:rPr>
                <w:rFonts w:cs="Arial"/>
                <w:sz w:val="16"/>
                <w:szCs w:val="16"/>
              </w:rPr>
              <w:t>Dark urine</w:t>
            </w:r>
          </w:p>
          <w:p w14:paraId="65C4CF8B" w14:textId="77777777" w:rsidR="000A6DC9" w:rsidRPr="00003D1C" w:rsidRDefault="000A6DC9" w:rsidP="00BA5212">
            <w:pPr>
              <w:rPr>
                <w:rFonts w:cs="Arial"/>
                <w:sz w:val="16"/>
                <w:szCs w:val="16"/>
              </w:rPr>
            </w:pPr>
            <w:r w:rsidRPr="00003D1C">
              <w:rPr>
                <w:rFonts w:cs="Arial"/>
                <w:sz w:val="16"/>
                <w:szCs w:val="16"/>
              </w:rPr>
              <w:t>Light stool</w:t>
            </w:r>
          </w:p>
          <w:p w14:paraId="4A5AFBDC" w14:textId="77777777" w:rsidR="000A6DC9" w:rsidRPr="00003D1C" w:rsidRDefault="000A6DC9" w:rsidP="00BA5212">
            <w:pPr>
              <w:rPr>
                <w:rFonts w:cs="Arial"/>
                <w:sz w:val="16"/>
                <w:szCs w:val="16"/>
              </w:rPr>
            </w:pPr>
            <w:r w:rsidRPr="00003D1C">
              <w:rPr>
                <w:rFonts w:cs="Arial"/>
                <w:sz w:val="16"/>
                <w:szCs w:val="16"/>
              </w:rPr>
              <w:t>Abdominal pain</w:t>
            </w:r>
          </w:p>
        </w:tc>
      </w:tr>
      <w:tr w:rsidR="000A6DC9" w:rsidRPr="006D6279" w14:paraId="19DF6D49" w14:textId="77777777" w:rsidTr="00BA5212">
        <w:trPr>
          <w:trHeight w:val="866"/>
        </w:trPr>
        <w:tc>
          <w:tcPr>
            <w:tcW w:w="1364" w:type="dxa"/>
          </w:tcPr>
          <w:p w14:paraId="1A1464B2" w14:textId="77777777" w:rsidR="000A6DC9" w:rsidRPr="00003D1C" w:rsidRDefault="000A6DC9" w:rsidP="00BA5212">
            <w:pPr>
              <w:rPr>
                <w:rFonts w:cs="Arial"/>
                <w:sz w:val="16"/>
                <w:szCs w:val="16"/>
              </w:rPr>
            </w:pPr>
            <w:r w:rsidRPr="00003D1C">
              <w:rPr>
                <w:rFonts w:cs="Arial"/>
                <w:sz w:val="16"/>
                <w:szCs w:val="16"/>
              </w:rPr>
              <w:t>Nausea and vomiting. Poor appetite</w:t>
            </w:r>
          </w:p>
        </w:tc>
        <w:tc>
          <w:tcPr>
            <w:tcW w:w="1896" w:type="dxa"/>
          </w:tcPr>
          <w:p w14:paraId="1B67BA10" w14:textId="77777777" w:rsidR="000A6DC9" w:rsidRPr="00003D1C" w:rsidRDefault="000A6DC9" w:rsidP="00BA5212">
            <w:pPr>
              <w:rPr>
                <w:rFonts w:cs="Arial"/>
                <w:sz w:val="16"/>
                <w:szCs w:val="16"/>
              </w:rPr>
            </w:pPr>
          </w:p>
        </w:tc>
        <w:tc>
          <w:tcPr>
            <w:tcW w:w="3260" w:type="dxa"/>
          </w:tcPr>
          <w:p w14:paraId="7559B088" w14:textId="77777777" w:rsidR="000A6DC9" w:rsidRPr="00003D1C" w:rsidRDefault="000A6DC9" w:rsidP="00BA5212">
            <w:pPr>
              <w:rPr>
                <w:rFonts w:cs="Arial"/>
                <w:sz w:val="16"/>
                <w:szCs w:val="16"/>
              </w:rPr>
            </w:pPr>
            <w:r w:rsidRPr="00003D1C">
              <w:rPr>
                <w:rFonts w:cs="Arial"/>
                <w:sz w:val="16"/>
                <w:szCs w:val="16"/>
              </w:rPr>
              <w:t>Keep well hydrated</w:t>
            </w:r>
          </w:p>
          <w:p w14:paraId="0CD63E81" w14:textId="77777777" w:rsidR="000A6DC9" w:rsidRPr="00003D1C" w:rsidRDefault="000A6DC9" w:rsidP="00BA5212">
            <w:pPr>
              <w:rPr>
                <w:rFonts w:cs="Arial"/>
                <w:sz w:val="16"/>
                <w:szCs w:val="16"/>
              </w:rPr>
            </w:pPr>
          </w:p>
        </w:tc>
        <w:tc>
          <w:tcPr>
            <w:tcW w:w="3969" w:type="dxa"/>
          </w:tcPr>
          <w:p w14:paraId="1228A053" w14:textId="77777777" w:rsidR="000A6DC9" w:rsidRPr="00003D1C" w:rsidRDefault="000A6DC9" w:rsidP="00BA5212">
            <w:pPr>
              <w:rPr>
                <w:rFonts w:cs="Arial"/>
                <w:sz w:val="16"/>
                <w:szCs w:val="16"/>
              </w:rPr>
            </w:pPr>
            <w:r w:rsidRPr="00003D1C">
              <w:rPr>
                <w:rFonts w:cs="Arial"/>
                <w:sz w:val="16"/>
                <w:szCs w:val="16"/>
              </w:rPr>
              <w:t>Fever</w:t>
            </w:r>
          </w:p>
          <w:p w14:paraId="3B9B523D" w14:textId="77777777" w:rsidR="000A6DC9" w:rsidRPr="00003D1C" w:rsidRDefault="000A6DC9" w:rsidP="00BA5212">
            <w:pPr>
              <w:rPr>
                <w:rFonts w:cs="Arial"/>
                <w:sz w:val="16"/>
                <w:szCs w:val="16"/>
              </w:rPr>
            </w:pPr>
            <w:r w:rsidRPr="00003D1C">
              <w:rPr>
                <w:rFonts w:cs="Arial"/>
                <w:sz w:val="16"/>
                <w:szCs w:val="16"/>
              </w:rPr>
              <w:t>Unable to eat and drink</w:t>
            </w:r>
          </w:p>
          <w:p w14:paraId="50AECFF1" w14:textId="77777777" w:rsidR="000A6DC9" w:rsidRPr="00003D1C" w:rsidRDefault="000A6DC9" w:rsidP="00BA5212">
            <w:pPr>
              <w:rPr>
                <w:rFonts w:cs="Arial"/>
                <w:sz w:val="16"/>
                <w:szCs w:val="16"/>
              </w:rPr>
            </w:pPr>
            <w:r w:rsidRPr="00003D1C">
              <w:rPr>
                <w:rFonts w:cs="Arial"/>
                <w:sz w:val="16"/>
                <w:szCs w:val="16"/>
              </w:rPr>
              <w:t>Poor urine output</w:t>
            </w:r>
          </w:p>
          <w:p w14:paraId="5D6C2BF6" w14:textId="77777777" w:rsidR="000A6DC9" w:rsidRPr="00003D1C" w:rsidRDefault="000A6DC9" w:rsidP="00BA5212">
            <w:pPr>
              <w:rPr>
                <w:rFonts w:cs="Arial"/>
                <w:sz w:val="16"/>
                <w:szCs w:val="16"/>
              </w:rPr>
            </w:pPr>
            <w:r w:rsidRPr="00003D1C">
              <w:rPr>
                <w:rFonts w:cs="Arial"/>
                <w:sz w:val="16"/>
                <w:szCs w:val="16"/>
              </w:rPr>
              <w:t>Dizziness</w:t>
            </w:r>
          </w:p>
        </w:tc>
      </w:tr>
      <w:tr w:rsidR="000A6DC9" w:rsidRPr="006D6279" w14:paraId="7C7C2F40" w14:textId="77777777" w:rsidTr="00BA5212">
        <w:trPr>
          <w:trHeight w:val="200"/>
        </w:trPr>
        <w:tc>
          <w:tcPr>
            <w:tcW w:w="1364" w:type="dxa"/>
            <w:shd w:val="clear" w:color="auto" w:fill="7030A0"/>
          </w:tcPr>
          <w:p w14:paraId="2B705918" w14:textId="77777777" w:rsidR="000A6DC9" w:rsidRPr="00003D1C" w:rsidRDefault="000A6DC9" w:rsidP="00BA5212">
            <w:pPr>
              <w:rPr>
                <w:rFonts w:cs="Arial"/>
                <w:b/>
                <w:color w:val="FFFFFF" w:themeColor="background1"/>
                <w:sz w:val="16"/>
                <w:szCs w:val="16"/>
              </w:rPr>
            </w:pPr>
            <w:r w:rsidRPr="00003D1C">
              <w:rPr>
                <w:rFonts w:cs="Arial"/>
                <w:b/>
                <w:color w:val="FFFFFF" w:themeColor="background1"/>
                <w:sz w:val="16"/>
                <w:szCs w:val="16"/>
              </w:rPr>
              <w:t>Complications</w:t>
            </w:r>
          </w:p>
        </w:tc>
        <w:tc>
          <w:tcPr>
            <w:tcW w:w="1896" w:type="dxa"/>
            <w:shd w:val="clear" w:color="auto" w:fill="7030A0"/>
          </w:tcPr>
          <w:p w14:paraId="1016C3D1" w14:textId="77777777" w:rsidR="000A6DC9" w:rsidRPr="00003D1C" w:rsidRDefault="000A6DC9" w:rsidP="00BA5212">
            <w:pPr>
              <w:rPr>
                <w:rFonts w:cs="Arial"/>
                <w:color w:val="FFFFFF" w:themeColor="background1"/>
                <w:sz w:val="16"/>
                <w:szCs w:val="16"/>
              </w:rPr>
            </w:pPr>
          </w:p>
        </w:tc>
        <w:tc>
          <w:tcPr>
            <w:tcW w:w="3260" w:type="dxa"/>
            <w:shd w:val="clear" w:color="auto" w:fill="7030A0"/>
          </w:tcPr>
          <w:p w14:paraId="5462D116" w14:textId="77777777" w:rsidR="000A6DC9" w:rsidRPr="00003D1C" w:rsidRDefault="000A6DC9" w:rsidP="00BA5212">
            <w:pPr>
              <w:rPr>
                <w:rFonts w:cs="Arial"/>
                <w:color w:val="FFFFFF" w:themeColor="background1"/>
                <w:sz w:val="16"/>
                <w:szCs w:val="16"/>
              </w:rPr>
            </w:pPr>
          </w:p>
        </w:tc>
        <w:tc>
          <w:tcPr>
            <w:tcW w:w="3969" w:type="dxa"/>
            <w:shd w:val="clear" w:color="auto" w:fill="7030A0"/>
          </w:tcPr>
          <w:p w14:paraId="6DFC209E" w14:textId="77777777" w:rsidR="000A6DC9" w:rsidRPr="00003D1C" w:rsidRDefault="000A6DC9" w:rsidP="00BA5212">
            <w:pPr>
              <w:rPr>
                <w:rFonts w:cs="Arial"/>
                <w:color w:val="FFFFFF" w:themeColor="background1"/>
                <w:sz w:val="16"/>
                <w:szCs w:val="16"/>
              </w:rPr>
            </w:pPr>
          </w:p>
        </w:tc>
      </w:tr>
      <w:tr w:rsidR="000A6DC9" w:rsidRPr="006D6279" w14:paraId="6E90FC42" w14:textId="77777777" w:rsidTr="00BA5212">
        <w:trPr>
          <w:trHeight w:val="849"/>
        </w:trPr>
        <w:tc>
          <w:tcPr>
            <w:tcW w:w="1364" w:type="dxa"/>
          </w:tcPr>
          <w:p w14:paraId="432DB325" w14:textId="77777777" w:rsidR="000A6DC9" w:rsidRPr="00003D1C" w:rsidRDefault="000A6DC9" w:rsidP="00BA5212">
            <w:pPr>
              <w:rPr>
                <w:rFonts w:cs="Arial"/>
                <w:sz w:val="16"/>
                <w:szCs w:val="16"/>
              </w:rPr>
            </w:pPr>
            <w:r w:rsidRPr="00003D1C">
              <w:rPr>
                <w:rFonts w:cs="Arial"/>
                <w:sz w:val="16"/>
                <w:szCs w:val="16"/>
              </w:rPr>
              <w:t>Secondary bacterial skin infection (boils, abscesses, skin, dermatitis)</w:t>
            </w:r>
          </w:p>
        </w:tc>
        <w:tc>
          <w:tcPr>
            <w:tcW w:w="1896" w:type="dxa"/>
          </w:tcPr>
          <w:p w14:paraId="4B3E66E3" w14:textId="77777777" w:rsidR="000A6DC9" w:rsidRPr="00003D1C" w:rsidRDefault="000A6DC9" w:rsidP="00BA5212">
            <w:pPr>
              <w:rPr>
                <w:rFonts w:cs="Arial"/>
                <w:sz w:val="16"/>
                <w:szCs w:val="16"/>
              </w:rPr>
            </w:pPr>
            <w:r w:rsidRPr="00003D1C">
              <w:rPr>
                <w:rFonts w:cs="Arial"/>
                <w:sz w:val="16"/>
                <w:szCs w:val="16"/>
              </w:rPr>
              <w:t>Photographic record of rash.</w:t>
            </w:r>
          </w:p>
          <w:p w14:paraId="33FDE124" w14:textId="77777777" w:rsidR="000A6DC9" w:rsidRPr="00003D1C" w:rsidRDefault="000A6DC9" w:rsidP="00BA5212">
            <w:pPr>
              <w:rPr>
                <w:rFonts w:cs="Arial"/>
                <w:sz w:val="16"/>
                <w:szCs w:val="16"/>
              </w:rPr>
            </w:pPr>
          </w:p>
        </w:tc>
        <w:tc>
          <w:tcPr>
            <w:tcW w:w="3260" w:type="dxa"/>
          </w:tcPr>
          <w:p w14:paraId="2DB2F147" w14:textId="77777777" w:rsidR="000A6DC9" w:rsidRPr="00003D1C" w:rsidRDefault="000A6DC9" w:rsidP="00BA5212">
            <w:pPr>
              <w:rPr>
                <w:rFonts w:cs="Arial"/>
                <w:sz w:val="16"/>
                <w:szCs w:val="16"/>
              </w:rPr>
            </w:pPr>
            <w:r w:rsidRPr="00003D1C">
              <w:rPr>
                <w:rFonts w:cs="Arial"/>
                <w:sz w:val="16"/>
                <w:szCs w:val="16"/>
              </w:rPr>
              <w:t>Keep well hydrated</w:t>
            </w:r>
          </w:p>
          <w:p w14:paraId="44DF0A68" w14:textId="77777777" w:rsidR="000A6DC9" w:rsidRPr="00003D1C" w:rsidRDefault="000A6DC9" w:rsidP="00BA5212">
            <w:pPr>
              <w:rPr>
                <w:rFonts w:cs="Arial"/>
                <w:sz w:val="16"/>
                <w:szCs w:val="16"/>
              </w:rPr>
            </w:pPr>
            <w:r w:rsidRPr="00003D1C">
              <w:rPr>
                <w:rFonts w:cs="Arial"/>
                <w:sz w:val="16"/>
                <w:szCs w:val="16"/>
              </w:rPr>
              <w:t>Paracetamol</w:t>
            </w:r>
          </w:p>
          <w:p w14:paraId="3B9F1AE9" w14:textId="77777777" w:rsidR="000A6DC9" w:rsidRPr="00003D1C" w:rsidRDefault="000A6DC9" w:rsidP="00BA5212">
            <w:pPr>
              <w:rPr>
                <w:rFonts w:cs="Arial"/>
                <w:sz w:val="16"/>
                <w:szCs w:val="16"/>
              </w:rPr>
            </w:pPr>
            <w:r w:rsidRPr="00003D1C">
              <w:rPr>
                <w:rFonts w:cs="Arial"/>
                <w:sz w:val="16"/>
                <w:szCs w:val="16"/>
              </w:rPr>
              <w:t>Seek medical advice if red flags</w:t>
            </w:r>
          </w:p>
          <w:p w14:paraId="61D84265" w14:textId="77777777" w:rsidR="000A6DC9" w:rsidRPr="00003D1C" w:rsidRDefault="000A6DC9" w:rsidP="00BA5212">
            <w:pPr>
              <w:rPr>
                <w:rFonts w:cs="Arial"/>
                <w:sz w:val="16"/>
                <w:szCs w:val="16"/>
              </w:rPr>
            </w:pPr>
          </w:p>
        </w:tc>
        <w:tc>
          <w:tcPr>
            <w:tcW w:w="3969" w:type="dxa"/>
          </w:tcPr>
          <w:p w14:paraId="40781028" w14:textId="77777777" w:rsidR="000A6DC9" w:rsidRPr="00003D1C" w:rsidRDefault="000A6DC9" w:rsidP="00BA5212">
            <w:pPr>
              <w:rPr>
                <w:rFonts w:cs="Arial"/>
                <w:sz w:val="16"/>
                <w:szCs w:val="16"/>
              </w:rPr>
            </w:pPr>
            <w:r w:rsidRPr="00003D1C">
              <w:rPr>
                <w:rFonts w:cs="Arial"/>
                <w:sz w:val="16"/>
                <w:szCs w:val="16"/>
              </w:rPr>
              <w:t>Rapidly spreading hot/red/swollen skin rash</w:t>
            </w:r>
          </w:p>
          <w:p w14:paraId="5910A4D9" w14:textId="77777777" w:rsidR="000A6DC9" w:rsidRPr="00003D1C" w:rsidRDefault="000A6DC9" w:rsidP="00BA5212">
            <w:pPr>
              <w:rPr>
                <w:rFonts w:cs="Arial"/>
                <w:sz w:val="16"/>
                <w:szCs w:val="16"/>
              </w:rPr>
            </w:pPr>
            <w:r w:rsidRPr="00003D1C">
              <w:rPr>
                <w:rFonts w:cs="Arial"/>
                <w:sz w:val="16"/>
                <w:szCs w:val="16"/>
              </w:rPr>
              <w:t>Fevers</w:t>
            </w:r>
          </w:p>
        </w:tc>
      </w:tr>
      <w:tr w:rsidR="000A6DC9" w:rsidRPr="006D6279" w14:paraId="0377D907" w14:textId="77777777" w:rsidTr="00BA5212">
        <w:trPr>
          <w:trHeight w:val="633"/>
        </w:trPr>
        <w:tc>
          <w:tcPr>
            <w:tcW w:w="1364" w:type="dxa"/>
          </w:tcPr>
          <w:p w14:paraId="4B2A719A" w14:textId="77777777" w:rsidR="000A6DC9" w:rsidRPr="00003D1C" w:rsidRDefault="000A6DC9" w:rsidP="00BA5212">
            <w:pPr>
              <w:rPr>
                <w:rFonts w:cs="Arial"/>
                <w:sz w:val="16"/>
                <w:szCs w:val="16"/>
              </w:rPr>
            </w:pPr>
            <w:r w:rsidRPr="00003D1C">
              <w:rPr>
                <w:rFonts w:cs="Arial"/>
                <w:sz w:val="16"/>
                <w:szCs w:val="16"/>
              </w:rPr>
              <w:t>Pneumonia</w:t>
            </w:r>
          </w:p>
        </w:tc>
        <w:tc>
          <w:tcPr>
            <w:tcW w:w="1896" w:type="dxa"/>
          </w:tcPr>
          <w:p w14:paraId="36550414" w14:textId="77777777" w:rsidR="000A6DC9" w:rsidRPr="00003D1C" w:rsidRDefault="000A6DC9" w:rsidP="00BA5212">
            <w:pPr>
              <w:rPr>
                <w:rFonts w:cs="Arial"/>
                <w:sz w:val="16"/>
                <w:szCs w:val="16"/>
              </w:rPr>
            </w:pPr>
            <w:r w:rsidRPr="00003D1C">
              <w:rPr>
                <w:rFonts w:cs="Arial"/>
                <w:sz w:val="16"/>
                <w:szCs w:val="16"/>
              </w:rPr>
              <w:t>Thermometer</w:t>
            </w:r>
          </w:p>
        </w:tc>
        <w:tc>
          <w:tcPr>
            <w:tcW w:w="3260" w:type="dxa"/>
          </w:tcPr>
          <w:p w14:paraId="768A32A7" w14:textId="77777777" w:rsidR="000A6DC9" w:rsidRPr="00003D1C" w:rsidRDefault="000A6DC9" w:rsidP="00BA5212">
            <w:pPr>
              <w:rPr>
                <w:rFonts w:cs="Arial"/>
                <w:sz w:val="16"/>
                <w:szCs w:val="16"/>
              </w:rPr>
            </w:pPr>
            <w:r w:rsidRPr="00003D1C">
              <w:rPr>
                <w:rFonts w:cs="Arial"/>
                <w:sz w:val="16"/>
                <w:szCs w:val="16"/>
              </w:rPr>
              <w:t>Keep well hydrated</w:t>
            </w:r>
          </w:p>
          <w:p w14:paraId="2EC62422" w14:textId="77777777" w:rsidR="000A6DC9" w:rsidRPr="00003D1C" w:rsidRDefault="000A6DC9" w:rsidP="00BA5212">
            <w:pPr>
              <w:rPr>
                <w:rFonts w:cs="Arial"/>
                <w:sz w:val="16"/>
                <w:szCs w:val="16"/>
              </w:rPr>
            </w:pPr>
            <w:r w:rsidRPr="00003D1C">
              <w:rPr>
                <w:rFonts w:cs="Arial"/>
                <w:sz w:val="16"/>
                <w:szCs w:val="16"/>
              </w:rPr>
              <w:t>Paracetamol</w:t>
            </w:r>
          </w:p>
          <w:p w14:paraId="026502BF" w14:textId="77777777" w:rsidR="000A6DC9" w:rsidRPr="00003D1C" w:rsidRDefault="000A6DC9" w:rsidP="00BA5212">
            <w:pPr>
              <w:rPr>
                <w:rFonts w:cs="Arial"/>
                <w:sz w:val="16"/>
                <w:szCs w:val="16"/>
              </w:rPr>
            </w:pPr>
            <w:r w:rsidRPr="00003D1C">
              <w:rPr>
                <w:rFonts w:cs="Arial"/>
                <w:sz w:val="16"/>
                <w:szCs w:val="16"/>
              </w:rPr>
              <w:t>Seek medical advice if red flags</w:t>
            </w:r>
          </w:p>
        </w:tc>
        <w:tc>
          <w:tcPr>
            <w:tcW w:w="3969" w:type="dxa"/>
          </w:tcPr>
          <w:p w14:paraId="78271D6B" w14:textId="77777777" w:rsidR="000A6DC9" w:rsidRPr="00003D1C" w:rsidRDefault="000A6DC9" w:rsidP="00BA5212">
            <w:pPr>
              <w:rPr>
                <w:rFonts w:cs="Arial"/>
                <w:sz w:val="16"/>
                <w:szCs w:val="16"/>
              </w:rPr>
            </w:pPr>
            <w:r w:rsidRPr="00003D1C">
              <w:rPr>
                <w:rFonts w:cs="Arial"/>
                <w:sz w:val="16"/>
                <w:szCs w:val="16"/>
              </w:rPr>
              <w:t>Cough productive of coloured sputum</w:t>
            </w:r>
          </w:p>
          <w:p w14:paraId="0FA08F62" w14:textId="77777777" w:rsidR="000A6DC9" w:rsidRPr="00003D1C" w:rsidRDefault="000A6DC9" w:rsidP="00BA5212">
            <w:pPr>
              <w:rPr>
                <w:rFonts w:cs="Arial"/>
                <w:sz w:val="16"/>
                <w:szCs w:val="16"/>
              </w:rPr>
            </w:pPr>
            <w:r w:rsidRPr="00003D1C">
              <w:rPr>
                <w:rFonts w:cs="Arial"/>
                <w:sz w:val="16"/>
                <w:szCs w:val="16"/>
              </w:rPr>
              <w:t>Fevers</w:t>
            </w:r>
          </w:p>
          <w:p w14:paraId="1DA9503C" w14:textId="77777777" w:rsidR="000A6DC9" w:rsidRPr="00003D1C" w:rsidRDefault="000A6DC9" w:rsidP="00BA5212">
            <w:pPr>
              <w:rPr>
                <w:rFonts w:cs="Arial"/>
                <w:sz w:val="16"/>
                <w:szCs w:val="16"/>
              </w:rPr>
            </w:pPr>
            <w:r w:rsidRPr="00003D1C">
              <w:rPr>
                <w:rFonts w:cs="Arial"/>
                <w:sz w:val="16"/>
                <w:szCs w:val="16"/>
              </w:rPr>
              <w:t>Chest pains</w:t>
            </w:r>
          </w:p>
        </w:tc>
      </w:tr>
      <w:tr w:rsidR="000A6DC9" w:rsidRPr="006D6279" w14:paraId="2C1965EA" w14:textId="77777777" w:rsidTr="00BA5212">
        <w:trPr>
          <w:trHeight w:val="849"/>
        </w:trPr>
        <w:tc>
          <w:tcPr>
            <w:tcW w:w="1364" w:type="dxa"/>
          </w:tcPr>
          <w:p w14:paraId="27CDA31B" w14:textId="77777777" w:rsidR="000A6DC9" w:rsidRPr="00003D1C" w:rsidRDefault="000A6DC9" w:rsidP="00BA5212">
            <w:pPr>
              <w:rPr>
                <w:rFonts w:cs="Arial"/>
                <w:sz w:val="16"/>
                <w:szCs w:val="16"/>
              </w:rPr>
            </w:pPr>
            <w:r w:rsidRPr="00003D1C">
              <w:rPr>
                <w:rFonts w:cs="Arial"/>
                <w:sz w:val="16"/>
                <w:szCs w:val="16"/>
              </w:rPr>
              <w:t>Keratitis/corneal ulceration</w:t>
            </w:r>
          </w:p>
        </w:tc>
        <w:tc>
          <w:tcPr>
            <w:tcW w:w="1896" w:type="dxa"/>
          </w:tcPr>
          <w:p w14:paraId="16F71A2E" w14:textId="77777777" w:rsidR="000A6DC9" w:rsidRPr="00003D1C" w:rsidRDefault="000A6DC9" w:rsidP="00BA5212">
            <w:pPr>
              <w:rPr>
                <w:rFonts w:cs="Arial"/>
                <w:sz w:val="16"/>
                <w:szCs w:val="16"/>
              </w:rPr>
            </w:pPr>
            <w:r w:rsidRPr="00003D1C">
              <w:rPr>
                <w:rFonts w:cs="Arial"/>
                <w:sz w:val="16"/>
                <w:szCs w:val="16"/>
              </w:rPr>
              <w:t>Photographic record</w:t>
            </w:r>
          </w:p>
        </w:tc>
        <w:tc>
          <w:tcPr>
            <w:tcW w:w="3260" w:type="dxa"/>
          </w:tcPr>
          <w:p w14:paraId="20B4023F" w14:textId="77777777" w:rsidR="000A6DC9" w:rsidRPr="00003D1C" w:rsidRDefault="000A6DC9" w:rsidP="00BA5212">
            <w:pPr>
              <w:rPr>
                <w:rFonts w:cs="Arial"/>
                <w:sz w:val="16"/>
                <w:szCs w:val="16"/>
              </w:rPr>
            </w:pPr>
            <w:r w:rsidRPr="00003D1C">
              <w:rPr>
                <w:rFonts w:cs="Arial"/>
                <w:sz w:val="16"/>
                <w:szCs w:val="16"/>
              </w:rPr>
              <w:t>Seek medical advice if red flags</w:t>
            </w:r>
          </w:p>
          <w:p w14:paraId="34C6F2D2" w14:textId="77777777" w:rsidR="000A6DC9" w:rsidRPr="00003D1C" w:rsidRDefault="000A6DC9" w:rsidP="00BA5212">
            <w:pPr>
              <w:rPr>
                <w:rFonts w:cs="Arial"/>
                <w:sz w:val="16"/>
                <w:szCs w:val="16"/>
              </w:rPr>
            </w:pPr>
            <w:r w:rsidRPr="00003D1C">
              <w:rPr>
                <w:rFonts w:cs="Arial"/>
                <w:sz w:val="16"/>
                <w:szCs w:val="16"/>
              </w:rPr>
              <w:t>Do not wear contact lenses</w:t>
            </w:r>
          </w:p>
          <w:p w14:paraId="4F5E2427" w14:textId="77777777" w:rsidR="000A6DC9" w:rsidRPr="00003D1C" w:rsidRDefault="000A6DC9" w:rsidP="00BA5212">
            <w:pPr>
              <w:rPr>
                <w:rFonts w:cs="Arial"/>
                <w:sz w:val="16"/>
                <w:szCs w:val="16"/>
              </w:rPr>
            </w:pPr>
            <w:r w:rsidRPr="00003D1C">
              <w:rPr>
                <w:rFonts w:cs="Arial"/>
                <w:sz w:val="16"/>
                <w:szCs w:val="16"/>
              </w:rPr>
              <w:t>Keep eye clean and dry</w:t>
            </w:r>
          </w:p>
          <w:p w14:paraId="699DB90B" w14:textId="77777777" w:rsidR="000A6DC9" w:rsidRPr="00003D1C" w:rsidRDefault="000A6DC9" w:rsidP="00BA5212">
            <w:pPr>
              <w:rPr>
                <w:rFonts w:cs="Arial"/>
                <w:sz w:val="16"/>
                <w:szCs w:val="16"/>
              </w:rPr>
            </w:pPr>
          </w:p>
        </w:tc>
        <w:tc>
          <w:tcPr>
            <w:tcW w:w="3969" w:type="dxa"/>
          </w:tcPr>
          <w:p w14:paraId="62D0C2C5" w14:textId="77777777" w:rsidR="000A6DC9" w:rsidRPr="00003D1C" w:rsidRDefault="000A6DC9" w:rsidP="00BA5212">
            <w:pPr>
              <w:rPr>
                <w:rFonts w:cs="Arial"/>
                <w:sz w:val="16"/>
                <w:szCs w:val="16"/>
              </w:rPr>
            </w:pPr>
            <w:r w:rsidRPr="00003D1C">
              <w:rPr>
                <w:rFonts w:cs="Arial"/>
                <w:sz w:val="16"/>
                <w:szCs w:val="16"/>
              </w:rPr>
              <w:t>Worsening vision</w:t>
            </w:r>
          </w:p>
          <w:p w14:paraId="7DCCEF5B" w14:textId="77777777" w:rsidR="000A6DC9" w:rsidRPr="00003D1C" w:rsidRDefault="000A6DC9" w:rsidP="00BA5212">
            <w:pPr>
              <w:rPr>
                <w:rFonts w:cs="Arial"/>
                <w:sz w:val="16"/>
                <w:szCs w:val="16"/>
              </w:rPr>
            </w:pPr>
            <w:r w:rsidRPr="00003D1C">
              <w:rPr>
                <w:rFonts w:cs="Arial"/>
                <w:sz w:val="16"/>
                <w:szCs w:val="16"/>
              </w:rPr>
              <w:t>Eye pain/pain on eye movement</w:t>
            </w:r>
          </w:p>
          <w:p w14:paraId="3A077690" w14:textId="77777777" w:rsidR="000A6DC9" w:rsidRPr="00003D1C" w:rsidRDefault="000A6DC9" w:rsidP="00BA5212">
            <w:pPr>
              <w:rPr>
                <w:rFonts w:cs="Arial"/>
                <w:sz w:val="16"/>
                <w:szCs w:val="16"/>
              </w:rPr>
            </w:pPr>
            <w:r w:rsidRPr="00003D1C">
              <w:rPr>
                <w:rFonts w:cs="Arial"/>
                <w:sz w:val="16"/>
                <w:szCs w:val="16"/>
              </w:rPr>
              <w:t>Swelling around eye</w:t>
            </w:r>
          </w:p>
          <w:p w14:paraId="4B5C3992" w14:textId="77777777" w:rsidR="000A6DC9" w:rsidRPr="00003D1C" w:rsidRDefault="000A6DC9" w:rsidP="00BA5212">
            <w:pPr>
              <w:rPr>
                <w:rFonts w:cs="Arial"/>
                <w:sz w:val="16"/>
                <w:szCs w:val="16"/>
              </w:rPr>
            </w:pPr>
            <w:r w:rsidRPr="00003D1C">
              <w:rPr>
                <w:rFonts w:cs="Arial"/>
                <w:sz w:val="16"/>
                <w:szCs w:val="16"/>
              </w:rPr>
              <w:t>Double vision</w:t>
            </w:r>
          </w:p>
        </w:tc>
      </w:tr>
      <w:tr w:rsidR="000A6DC9" w:rsidRPr="006D6279" w14:paraId="082C80AA" w14:textId="77777777" w:rsidTr="00BA5212">
        <w:trPr>
          <w:trHeight w:val="1483"/>
        </w:trPr>
        <w:tc>
          <w:tcPr>
            <w:tcW w:w="1364" w:type="dxa"/>
          </w:tcPr>
          <w:p w14:paraId="65678D9C" w14:textId="77777777" w:rsidR="000A6DC9" w:rsidRPr="00003D1C" w:rsidRDefault="000A6DC9" w:rsidP="00BA5212">
            <w:pPr>
              <w:rPr>
                <w:rFonts w:cs="Arial"/>
                <w:sz w:val="16"/>
                <w:szCs w:val="16"/>
              </w:rPr>
            </w:pPr>
            <w:r w:rsidRPr="00003D1C">
              <w:rPr>
                <w:rFonts w:cs="Arial"/>
                <w:sz w:val="16"/>
                <w:szCs w:val="16"/>
              </w:rPr>
              <w:t>Sepsis</w:t>
            </w:r>
          </w:p>
        </w:tc>
        <w:tc>
          <w:tcPr>
            <w:tcW w:w="1896" w:type="dxa"/>
          </w:tcPr>
          <w:p w14:paraId="50B07E13" w14:textId="77777777" w:rsidR="000A6DC9" w:rsidRPr="00003D1C" w:rsidRDefault="000A6DC9" w:rsidP="00BA5212">
            <w:pPr>
              <w:rPr>
                <w:rFonts w:cs="Arial"/>
                <w:sz w:val="16"/>
                <w:szCs w:val="16"/>
              </w:rPr>
            </w:pPr>
            <w:r w:rsidRPr="00003D1C">
              <w:rPr>
                <w:rFonts w:cs="Arial"/>
                <w:sz w:val="16"/>
                <w:szCs w:val="16"/>
              </w:rPr>
              <w:t>Thermometer</w:t>
            </w:r>
          </w:p>
        </w:tc>
        <w:tc>
          <w:tcPr>
            <w:tcW w:w="3260" w:type="dxa"/>
          </w:tcPr>
          <w:p w14:paraId="1DE18807" w14:textId="77777777" w:rsidR="000A6DC9" w:rsidRPr="00003D1C" w:rsidRDefault="000A6DC9" w:rsidP="00BA5212">
            <w:pPr>
              <w:rPr>
                <w:rFonts w:cs="Arial"/>
                <w:sz w:val="16"/>
                <w:szCs w:val="16"/>
              </w:rPr>
            </w:pPr>
            <w:r w:rsidRPr="00003D1C">
              <w:rPr>
                <w:rFonts w:cs="Arial"/>
                <w:sz w:val="16"/>
                <w:szCs w:val="16"/>
              </w:rPr>
              <w:t>Keep well hydrated</w:t>
            </w:r>
          </w:p>
          <w:p w14:paraId="702C484F" w14:textId="77777777" w:rsidR="000A6DC9" w:rsidRPr="00003D1C" w:rsidRDefault="000A6DC9" w:rsidP="00BA5212">
            <w:pPr>
              <w:rPr>
                <w:rFonts w:cs="Arial"/>
                <w:sz w:val="16"/>
                <w:szCs w:val="16"/>
              </w:rPr>
            </w:pPr>
            <w:r w:rsidRPr="00003D1C">
              <w:rPr>
                <w:rFonts w:cs="Arial"/>
                <w:sz w:val="16"/>
                <w:szCs w:val="16"/>
              </w:rPr>
              <w:t>Paracetamol</w:t>
            </w:r>
          </w:p>
          <w:p w14:paraId="6DDF01BF" w14:textId="77777777" w:rsidR="000A6DC9" w:rsidRPr="00003D1C" w:rsidRDefault="000A6DC9" w:rsidP="00BA5212">
            <w:pPr>
              <w:rPr>
                <w:rFonts w:cs="Arial"/>
                <w:sz w:val="16"/>
                <w:szCs w:val="16"/>
              </w:rPr>
            </w:pPr>
            <w:r w:rsidRPr="00003D1C">
              <w:rPr>
                <w:rFonts w:cs="Arial"/>
                <w:sz w:val="16"/>
                <w:szCs w:val="16"/>
              </w:rPr>
              <w:t>Seek medical advice if red flags</w:t>
            </w:r>
          </w:p>
          <w:p w14:paraId="1F52F0C1" w14:textId="77777777" w:rsidR="000A6DC9" w:rsidRPr="00003D1C" w:rsidRDefault="000A6DC9" w:rsidP="00BA5212">
            <w:pPr>
              <w:rPr>
                <w:rFonts w:cs="Arial"/>
                <w:sz w:val="16"/>
                <w:szCs w:val="16"/>
              </w:rPr>
            </w:pPr>
          </w:p>
        </w:tc>
        <w:tc>
          <w:tcPr>
            <w:tcW w:w="3969" w:type="dxa"/>
          </w:tcPr>
          <w:p w14:paraId="4BEAD309" w14:textId="77777777" w:rsidR="000A6DC9" w:rsidRPr="00003D1C" w:rsidRDefault="000A6DC9" w:rsidP="00BA5212">
            <w:pPr>
              <w:rPr>
                <w:rFonts w:cs="Arial"/>
                <w:sz w:val="16"/>
                <w:szCs w:val="16"/>
              </w:rPr>
            </w:pPr>
            <w:r w:rsidRPr="00003D1C">
              <w:rPr>
                <w:rFonts w:cs="Arial"/>
                <w:sz w:val="16"/>
                <w:szCs w:val="16"/>
              </w:rPr>
              <w:t>Chills/shakes/high temperatures + any of:</w:t>
            </w:r>
          </w:p>
          <w:p w14:paraId="0AAEDF95" w14:textId="77777777" w:rsidR="000A6DC9" w:rsidRPr="00003D1C" w:rsidRDefault="000A6DC9" w:rsidP="000A6DC9">
            <w:pPr>
              <w:pStyle w:val="ListParagraph"/>
              <w:numPr>
                <w:ilvl w:val="0"/>
                <w:numId w:val="2"/>
              </w:numPr>
              <w:rPr>
                <w:rFonts w:cs="Arial"/>
                <w:sz w:val="16"/>
                <w:szCs w:val="16"/>
              </w:rPr>
            </w:pPr>
            <w:r w:rsidRPr="00003D1C">
              <w:rPr>
                <w:rFonts w:cs="Arial"/>
                <w:sz w:val="16"/>
                <w:szCs w:val="16"/>
              </w:rPr>
              <w:t>Severe headache/neck pain</w:t>
            </w:r>
          </w:p>
          <w:p w14:paraId="71C40C66" w14:textId="77777777" w:rsidR="000A6DC9" w:rsidRPr="00003D1C" w:rsidRDefault="000A6DC9" w:rsidP="000A6DC9">
            <w:pPr>
              <w:pStyle w:val="ListParagraph"/>
              <w:numPr>
                <w:ilvl w:val="0"/>
                <w:numId w:val="2"/>
              </w:numPr>
              <w:rPr>
                <w:rFonts w:cs="Arial"/>
                <w:sz w:val="16"/>
                <w:szCs w:val="16"/>
              </w:rPr>
            </w:pPr>
            <w:r w:rsidRPr="00003D1C">
              <w:rPr>
                <w:rFonts w:cs="Arial"/>
                <w:sz w:val="16"/>
                <w:szCs w:val="16"/>
              </w:rPr>
              <w:t>Difficulty breathing</w:t>
            </w:r>
          </w:p>
          <w:p w14:paraId="091CAAE1" w14:textId="77777777" w:rsidR="000A6DC9" w:rsidRPr="00003D1C" w:rsidRDefault="000A6DC9" w:rsidP="000A6DC9">
            <w:pPr>
              <w:pStyle w:val="ListParagraph"/>
              <w:numPr>
                <w:ilvl w:val="0"/>
                <w:numId w:val="2"/>
              </w:numPr>
              <w:rPr>
                <w:rFonts w:cs="Arial"/>
                <w:sz w:val="16"/>
                <w:szCs w:val="16"/>
              </w:rPr>
            </w:pPr>
            <w:r w:rsidRPr="00003D1C">
              <w:rPr>
                <w:rFonts w:cs="Arial"/>
                <w:sz w:val="16"/>
                <w:szCs w:val="16"/>
              </w:rPr>
              <w:t>Diarrhoea/abdominal pain</w:t>
            </w:r>
          </w:p>
          <w:p w14:paraId="2BD43D1A" w14:textId="77777777" w:rsidR="000A6DC9" w:rsidRPr="00003D1C" w:rsidRDefault="000A6DC9" w:rsidP="000A6DC9">
            <w:pPr>
              <w:pStyle w:val="ListParagraph"/>
              <w:numPr>
                <w:ilvl w:val="0"/>
                <w:numId w:val="2"/>
              </w:numPr>
              <w:rPr>
                <w:rFonts w:cs="Arial"/>
                <w:sz w:val="16"/>
                <w:szCs w:val="16"/>
              </w:rPr>
            </w:pPr>
            <w:r w:rsidRPr="00003D1C">
              <w:rPr>
                <w:rFonts w:cs="Arial"/>
                <w:sz w:val="16"/>
                <w:szCs w:val="16"/>
              </w:rPr>
              <w:t>Dizziness on moving</w:t>
            </w:r>
          </w:p>
          <w:p w14:paraId="0838CD3D" w14:textId="77777777" w:rsidR="000A6DC9" w:rsidRPr="00003D1C" w:rsidRDefault="000A6DC9" w:rsidP="000A6DC9">
            <w:pPr>
              <w:pStyle w:val="ListParagraph"/>
              <w:numPr>
                <w:ilvl w:val="0"/>
                <w:numId w:val="2"/>
              </w:numPr>
              <w:rPr>
                <w:rFonts w:cs="Arial"/>
                <w:sz w:val="16"/>
                <w:szCs w:val="16"/>
              </w:rPr>
            </w:pPr>
            <w:r w:rsidRPr="00003D1C">
              <w:rPr>
                <w:rFonts w:cs="Arial"/>
                <w:sz w:val="16"/>
                <w:szCs w:val="16"/>
              </w:rPr>
              <w:t>Unable to eat and drink</w:t>
            </w:r>
          </w:p>
          <w:p w14:paraId="062658E2" w14:textId="77777777" w:rsidR="000A6DC9" w:rsidRPr="00003D1C" w:rsidRDefault="000A6DC9" w:rsidP="000A6DC9">
            <w:pPr>
              <w:pStyle w:val="ListParagraph"/>
              <w:numPr>
                <w:ilvl w:val="0"/>
                <w:numId w:val="2"/>
              </w:numPr>
              <w:rPr>
                <w:rFonts w:cs="Arial"/>
                <w:sz w:val="16"/>
                <w:szCs w:val="16"/>
              </w:rPr>
            </w:pPr>
            <w:r w:rsidRPr="00003D1C">
              <w:rPr>
                <w:rFonts w:cs="Arial"/>
                <w:sz w:val="16"/>
                <w:szCs w:val="16"/>
              </w:rPr>
              <w:t>Poor urine output</w:t>
            </w:r>
          </w:p>
        </w:tc>
      </w:tr>
      <w:tr w:rsidR="000A6DC9" w:rsidRPr="006D6279" w14:paraId="01ADC275" w14:textId="77777777" w:rsidTr="00BA5212">
        <w:trPr>
          <w:trHeight w:val="849"/>
        </w:trPr>
        <w:tc>
          <w:tcPr>
            <w:tcW w:w="1364" w:type="dxa"/>
          </w:tcPr>
          <w:p w14:paraId="2E50B3D4" w14:textId="77777777" w:rsidR="000A6DC9" w:rsidRPr="00003D1C" w:rsidRDefault="000A6DC9" w:rsidP="00BA5212">
            <w:pPr>
              <w:rPr>
                <w:rFonts w:cs="Arial"/>
                <w:sz w:val="16"/>
                <w:szCs w:val="16"/>
              </w:rPr>
            </w:pPr>
            <w:r w:rsidRPr="00003D1C">
              <w:rPr>
                <w:rFonts w:cs="Arial"/>
                <w:sz w:val="16"/>
                <w:szCs w:val="16"/>
              </w:rPr>
              <w:t>Encephalitis</w:t>
            </w:r>
          </w:p>
        </w:tc>
        <w:tc>
          <w:tcPr>
            <w:tcW w:w="1896" w:type="dxa"/>
          </w:tcPr>
          <w:p w14:paraId="690F9D16" w14:textId="77777777" w:rsidR="000A6DC9" w:rsidRPr="00003D1C" w:rsidRDefault="000A6DC9" w:rsidP="00BA5212">
            <w:pPr>
              <w:rPr>
                <w:rFonts w:cs="Arial"/>
                <w:sz w:val="16"/>
                <w:szCs w:val="16"/>
              </w:rPr>
            </w:pPr>
            <w:r w:rsidRPr="00003D1C">
              <w:rPr>
                <w:rFonts w:cs="Arial"/>
                <w:sz w:val="16"/>
                <w:szCs w:val="16"/>
              </w:rPr>
              <w:t>Thermometer</w:t>
            </w:r>
          </w:p>
        </w:tc>
        <w:tc>
          <w:tcPr>
            <w:tcW w:w="3260" w:type="dxa"/>
          </w:tcPr>
          <w:p w14:paraId="170A435D" w14:textId="77777777" w:rsidR="000A6DC9" w:rsidRPr="00003D1C" w:rsidRDefault="000A6DC9" w:rsidP="00BA5212">
            <w:pPr>
              <w:rPr>
                <w:rFonts w:cs="Arial"/>
                <w:sz w:val="16"/>
                <w:szCs w:val="16"/>
              </w:rPr>
            </w:pPr>
            <w:r w:rsidRPr="00003D1C">
              <w:rPr>
                <w:rFonts w:cs="Arial"/>
                <w:sz w:val="16"/>
                <w:szCs w:val="16"/>
              </w:rPr>
              <w:t>Seek medical advice if red flags</w:t>
            </w:r>
          </w:p>
        </w:tc>
        <w:tc>
          <w:tcPr>
            <w:tcW w:w="3969" w:type="dxa"/>
          </w:tcPr>
          <w:p w14:paraId="7FC70F9D" w14:textId="77777777" w:rsidR="000A6DC9" w:rsidRPr="00003D1C" w:rsidRDefault="000A6DC9" w:rsidP="00BA5212">
            <w:pPr>
              <w:rPr>
                <w:rFonts w:cs="Arial"/>
                <w:sz w:val="16"/>
                <w:szCs w:val="16"/>
              </w:rPr>
            </w:pPr>
            <w:r w:rsidRPr="00003D1C">
              <w:rPr>
                <w:rFonts w:cs="Arial"/>
                <w:sz w:val="16"/>
                <w:szCs w:val="16"/>
              </w:rPr>
              <w:t>Sepsis red flags above plus</w:t>
            </w:r>
          </w:p>
          <w:p w14:paraId="12AEE928" w14:textId="77777777" w:rsidR="000A6DC9" w:rsidRPr="00003D1C" w:rsidRDefault="000A6DC9" w:rsidP="00BA5212">
            <w:pPr>
              <w:rPr>
                <w:rFonts w:cs="Arial"/>
                <w:sz w:val="16"/>
                <w:szCs w:val="16"/>
              </w:rPr>
            </w:pPr>
            <w:r w:rsidRPr="00003D1C">
              <w:rPr>
                <w:rFonts w:cs="Arial"/>
                <w:sz w:val="16"/>
                <w:szCs w:val="16"/>
              </w:rPr>
              <w:t>Confusion</w:t>
            </w:r>
          </w:p>
          <w:p w14:paraId="5B336564" w14:textId="77777777" w:rsidR="000A6DC9" w:rsidRPr="00003D1C" w:rsidRDefault="000A6DC9" w:rsidP="00BA5212">
            <w:pPr>
              <w:rPr>
                <w:rFonts w:cs="Arial"/>
                <w:sz w:val="16"/>
                <w:szCs w:val="16"/>
              </w:rPr>
            </w:pPr>
            <w:r w:rsidRPr="00003D1C">
              <w:rPr>
                <w:rFonts w:cs="Arial"/>
                <w:sz w:val="16"/>
                <w:szCs w:val="16"/>
              </w:rPr>
              <w:t>Severe headache</w:t>
            </w:r>
          </w:p>
          <w:p w14:paraId="5DC5A091" w14:textId="77777777" w:rsidR="000A6DC9" w:rsidRPr="00003D1C" w:rsidRDefault="000A6DC9" w:rsidP="00BA5212">
            <w:pPr>
              <w:rPr>
                <w:rFonts w:cs="Arial"/>
                <w:sz w:val="16"/>
                <w:szCs w:val="16"/>
              </w:rPr>
            </w:pPr>
            <w:r w:rsidRPr="00003D1C">
              <w:rPr>
                <w:rFonts w:cs="Arial"/>
                <w:sz w:val="16"/>
                <w:szCs w:val="16"/>
              </w:rPr>
              <w:t>Fever</w:t>
            </w:r>
          </w:p>
        </w:tc>
      </w:tr>
      <w:tr w:rsidR="000A6DC9" w:rsidRPr="006D6279" w14:paraId="717208F5" w14:textId="77777777" w:rsidTr="00BA5212">
        <w:trPr>
          <w:trHeight w:val="633"/>
        </w:trPr>
        <w:tc>
          <w:tcPr>
            <w:tcW w:w="1364" w:type="dxa"/>
          </w:tcPr>
          <w:p w14:paraId="0209A593" w14:textId="77777777" w:rsidR="000A6DC9" w:rsidRPr="00003D1C" w:rsidRDefault="000A6DC9" w:rsidP="00BA5212">
            <w:pPr>
              <w:rPr>
                <w:rFonts w:cs="Arial"/>
                <w:sz w:val="16"/>
                <w:szCs w:val="16"/>
              </w:rPr>
            </w:pPr>
            <w:r w:rsidRPr="00003D1C">
              <w:rPr>
                <w:rFonts w:cs="Arial"/>
                <w:sz w:val="16"/>
                <w:szCs w:val="16"/>
              </w:rPr>
              <w:t>Depression/ deteriorating psychological state</w:t>
            </w:r>
          </w:p>
        </w:tc>
        <w:tc>
          <w:tcPr>
            <w:tcW w:w="1896" w:type="dxa"/>
          </w:tcPr>
          <w:p w14:paraId="4721AC2E" w14:textId="77777777" w:rsidR="000A6DC9" w:rsidRPr="00003D1C" w:rsidRDefault="000A6DC9" w:rsidP="00BA5212">
            <w:pPr>
              <w:rPr>
                <w:rFonts w:cs="Arial"/>
                <w:sz w:val="16"/>
                <w:szCs w:val="16"/>
              </w:rPr>
            </w:pPr>
          </w:p>
        </w:tc>
        <w:tc>
          <w:tcPr>
            <w:tcW w:w="3260" w:type="dxa"/>
          </w:tcPr>
          <w:p w14:paraId="71D73EE3" w14:textId="77777777" w:rsidR="000A6DC9" w:rsidRPr="00003D1C" w:rsidRDefault="000A6DC9" w:rsidP="00BA5212">
            <w:pPr>
              <w:rPr>
                <w:rFonts w:cs="Arial"/>
                <w:sz w:val="16"/>
                <w:szCs w:val="16"/>
              </w:rPr>
            </w:pPr>
            <w:r w:rsidRPr="00003D1C">
              <w:rPr>
                <w:rFonts w:cs="Arial"/>
                <w:sz w:val="16"/>
                <w:szCs w:val="16"/>
              </w:rPr>
              <w:t>Signpost to online support/Samaritans/</w:t>
            </w:r>
          </w:p>
          <w:p w14:paraId="69948F63" w14:textId="77777777" w:rsidR="000A6DC9" w:rsidRPr="00003D1C" w:rsidRDefault="000A6DC9" w:rsidP="00BA5212">
            <w:pPr>
              <w:rPr>
                <w:rFonts w:cs="Arial"/>
                <w:sz w:val="16"/>
                <w:szCs w:val="16"/>
              </w:rPr>
            </w:pPr>
            <w:r w:rsidRPr="00003D1C">
              <w:rPr>
                <w:rFonts w:cs="Arial"/>
                <w:sz w:val="16"/>
                <w:szCs w:val="16"/>
              </w:rPr>
              <w:t>[</w:t>
            </w:r>
            <w:r w:rsidRPr="00003D1C">
              <w:rPr>
                <w:rFonts w:cs="Arial"/>
                <w:sz w:val="16"/>
                <w:szCs w:val="16"/>
                <w:highlight w:val="magenta"/>
              </w:rPr>
              <w:t>Local phone number support service</w:t>
            </w:r>
            <w:r w:rsidRPr="00003D1C">
              <w:rPr>
                <w:rFonts w:cs="Arial"/>
                <w:sz w:val="16"/>
                <w:szCs w:val="16"/>
              </w:rPr>
              <w:t>]</w:t>
            </w:r>
          </w:p>
        </w:tc>
        <w:tc>
          <w:tcPr>
            <w:tcW w:w="3969" w:type="dxa"/>
          </w:tcPr>
          <w:p w14:paraId="034DABCD" w14:textId="77777777" w:rsidR="000A6DC9" w:rsidRPr="00003D1C" w:rsidRDefault="000A6DC9" w:rsidP="00BA5212">
            <w:pPr>
              <w:rPr>
                <w:rFonts w:cs="Arial"/>
                <w:sz w:val="16"/>
                <w:szCs w:val="16"/>
              </w:rPr>
            </w:pPr>
            <w:r w:rsidRPr="00003D1C">
              <w:rPr>
                <w:rFonts w:cs="Arial"/>
                <w:sz w:val="16"/>
                <w:szCs w:val="16"/>
              </w:rPr>
              <w:t>Assess:</w:t>
            </w:r>
          </w:p>
          <w:p w14:paraId="55C47AFD" w14:textId="77777777" w:rsidR="000A6DC9" w:rsidRPr="00003D1C" w:rsidRDefault="000A6DC9" w:rsidP="00BA5212">
            <w:pPr>
              <w:rPr>
                <w:rFonts w:cs="Arial"/>
                <w:sz w:val="16"/>
                <w:szCs w:val="16"/>
              </w:rPr>
            </w:pPr>
            <w:r w:rsidRPr="00003D1C">
              <w:rPr>
                <w:rFonts w:cs="Arial"/>
                <w:sz w:val="16"/>
                <w:szCs w:val="16"/>
              </w:rPr>
              <w:t>Thoughts of self-harm</w:t>
            </w:r>
          </w:p>
          <w:p w14:paraId="6DAF197F" w14:textId="77777777" w:rsidR="000A6DC9" w:rsidRPr="00003D1C" w:rsidRDefault="000A6DC9" w:rsidP="00BA5212">
            <w:pPr>
              <w:rPr>
                <w:rFonts w:cs="Arial"/>
                <w:sz w:val="16"/>
                <w:szCs w:val="16"/>
              </w:rPr>
            </w:pPr>
            <w:r w:rsidRPr="00003D1C">
              <w:rPr>
                <w:rFonts w:cs="Arial"/>
                <w:sz w:val="16"/>
                <w:szCs w:val="16"/>
              </w:rPr>
              <w:t>Suicidal intent</w:t>
            </w:r>
          </w:p>
        </w:tc>
      </w:tr>
    </w:tbl>
    <w:p w14:paraId="3ECE8787" w14:textId="77777777" w:rsidR="000A6DC9" w:rsidRDefault="000A6DC9" w:rsidP="000A6DC9">
      <w:pPr>
        <w:pStyle w:val="Heading2"/>
      </w:pPr>
      <w:bookmarkStart w:id="3" w:name="_Toc106186609"/>
      <w:bookmarkEnd w:id="2"/>
      <w:r>
        <w:lastRenderedPageBreak/>
        <w:t>Appendix 3: Monkeypox virtual management review consultation form</w:t>
      </w:r>
      <w:bookmarkEnd w:id="3"/>
    </w:p>
    <w:tbl>
      <w:tblPr>
        <w:tblStyle w:val="TableGrid7"/>
        <w:tblpPr w:leftFromText="180" w:rightFromText="180" w:vertAnchor="text" w:horzAnchor="margin" w:tblpYSpec="bottom"/>
        <w:tblW w:w="9067" w:type="dxa"/>
        <w:tblLook w:val="04A0" w:firstRow="1" w:lastRow="0" w:firstColumn="1" w:lastColumn="0" w:noHBand="0" w:noVBand="1"/>
      </w:tblPr>
      <w:tblGrid>
        <w:gridCol w:w="846"/>
        <w:gridCol w:w="668"/>
        <w:gridCol w:w="2115"/>
        <w:gridCol w:w="1753"/>
        <w:gridCol w:w="283"/>
        <w:gridCol w:w="788"/>
        <w:gridCol w:w="96"/>
        <w:gridCol w:w="676"/>
        <w:gridCol w:w="1842"/>
      </w:tblGrid>
      <w:tr w:rsidR="000A6DC9" w:rsidRPr="0028783C" w14:paraId="643CD8E8" w14:textId="77777777" w:rsidTr="00BA5212">
        <w:tc>
          <w:tcPr>
            <w:tcW w:w="9067" w:type="dxa"/>
            <w:gridSpan w:val="9"/>
            <w:shd w:val="clear" w:color="auto" w:fill="0070C0"/>
          </w:tcPr>
          <w:p w14:paraId="14322EDF" w14:textId="77777777" w:rsidR="000A6DC9" w:rsidRPr="0028783C" w:rsidRDefault="000A6DC9" w:rsidP="00BA5212">
            <w:pPr>
              <w:spacing w:line="276" w:lineRule="auto"/>
              <w:rPr>
                <w:rFonts w:eastAsia="Times New Roman" w:cs="Arial"/>
                <w:color w:val="FFFFFF"/>
                <w:sz w:val="28"/>
                <w:szCs w:val="18"/>
                <w:lang w:val="en" w:eastAsia="en-GB"/>
              </w:rPr>
            </w:pPr>
            <w:r w:rsidRPr="0028783C">
              <w:rPr>
                <w:rFonts w:eastAsia="Times New Roman" w:cs="Arial"/>
                <w:b/>
                <w:color w:val="FFFFFF"/>
                <w:sz w:val="28"/>
                <w:szCs w:val="18"/>
                <w:lang w:val="en" w:eastAsia="en-GB"/>
              </w:rPr>
              <w:t>Consultation details</w:t>
            </w:r>
          </w:p>
        </w:tc>
      </w:tr>
      <w:tr w:rsidR="000A6DC9" w:rsidRPr="0028783C" w14:paraId="12FC8602" w14:textId="77777777" w:rsidTr="00BA5212">
        <w:tc>
          <w:tcPr>
            <w:tcW w:w="3629" w:type="dxa"/>
            <w:gridSpan w:val="3"/>
            <w:shd w:val="clear" w:color="auto" w:fill="auto"/>
          </w:tcPr>
          <w:p w14:paraId="0D5A2975" w14:textId="77777777" w:rsidR="000A6DC9" w:rsidRPr="0028783C" w:rsidRDefault="000A6DC9" w:rsidP="00BA5212">
            <w:pPr>
              <w:spacing w:line="276" w:lineRule="auto"/>
              <w:jc w:val="right"/>
              <w:rPr>
                <w:rFonts w:eastAsia="Times New Roman" w:cs="Arial"/>
                <w:color w:val="000000"/>
                <w:sz w:val="21"/>
                <w:szCs w:val="18"/>
                <w:lang w:val="en" w:eastAsia="en-GB"/>
              </w:rPr>
            </w:pPr>
            <w:r w:rsidRPr="0028783C">
              <w:rPr>
                <w:rFonts w:eastAsia="Times New Roman" w:cs="Arial"/>
                <w:color w:val="000000"/>
                <w:szCs w:val="18"/>
                <w:lang w:val="en" w:eastAsia="en-GB"/>
              </w:rPr>
              <w:t>Clinician name/role:</w:t>
            </w:r>
          </w:p>
        </w:tc>
        <w:tc>
          <w:tcPr>
            <w:tcW w:w="5438" w:type="dxa"/>
            <w:gridSpan w:val="6"/>
            <w:shd w:val="clear" w:color="auto" w:fill="auto"/>
          </w:tcPr>
          <w:p w14:paraId="56F51391" w14:textId="77777777" w:rsidR="000A6DC9" w:rsidRPr="0028783C" w:rsidRDefault="000A6DC9" w:rsidP="00BA5212">
            <w:pPr>
              <w:spacing w:line="276" w:lineRule="auto"/>
              <w:rPr>
                <w:rFonts w:eastAsia="Times New Roman" w:cs="Arial"/>
                <w:color w:val="000000"/>
                <w:sz w:val="21"/>
                <w:szCs w:val="18"/>
                <w:lang w:val="en" w:eastAsia="en-GB"/>
              </w:rPr>
            </w:pPr>
          </w:p>
        </w:tc>
      </w:tr>
      <w:tr w:rsidR="000A6DC9" w:rsidRPr="0028783C" w14:paraId="4122A1A4" w14:textId="77777777" w:rsidTr="00BA5212">
        <w:tc>
          <w:tcPr>
            <w:tcW w:w="3629" w:type="dxa"/>
            <w:gridSpan w:val="3"/>
          </w:tcPr>
          <w:p w14:paraId="7CADB684" w14:textId="77777777" w:rsidR="000A6DC9" w:rsidRPr="0028783C" w:rsidRDefault="000A6DC9" w:rsidP="00BA5212">
            <w:pPr>
              <w:spacing w:line="276" w:lineRule="auto"/>
              <w:jc w:val="right"/>
              <w:rPr>
                <w:rFonts w:eastAsia="Times New Roman" w:cs="Arial"/>
                <w:color w:val="000000"/>
                <w:szCs w:val="18"/>
                <w:lang w:val="en" w:eastAsia="en-GB"/>
              </w:rPr>
            </w:pPr>
            <w:r w:rsidRPr="0028783C">
              <w:rPr>
                <w:rFonts w:eastAsia="Times New Roman" w:cs="Arial"/>
                <w:color w:val="000000"/>
                <w:szCs w:val="18"/>
                <w:lang w:val="en" w:eastAsia="en-GB"/>
              </w:rPr>
              <w:t>Date and time of follow up:</w:t>
            </w:r>
          </w:p>
        </w:tc>
        <w:tc>
          <w:tcPr>
            <w:tcW w:w="5438" w:type="dxa"/>
            <w:gridSpan w:val="6"/>
          </w:tcPr>
          <w:p w14:paraId="2F3FE435" w14:textId="77777777" w:rsidR="000A6DC9" w:rsidRPr="0028783C" w:rsidRDefault="000A6DC9" w:rsidP="00BA5212">
            <w:pPr>
              <w:spacing w:line="276" w:lineRule="auto"/>
              <w:rPr>
                <w:rFonts w:eastAsia="Times New Roman" w:cs="Arial"/>
                <w:color w:val="000000"/>
                <w:sz w:val="21"/>
                <w:szCs w:val="18"/>
                <w:lang w:val="en" w:eastAsia="en-GB"/>
              </w:rPr>
            </w:pPr>
          </w:p>
        </w:tc>
      </w:tr>
      <w:tr w:rsidR="000A6DC9" w:rsidRPr="0028783C" w14:paraId="6F23C10A" w14:textId="77777777" w:rsidTr="00BA5212">
        <w:tc>
          <w:tcPr>
            <w:tcW w:w="3629" w:type="dxa"/>
            <w:gridSpan w:val="3"/>
          </w:tcPr>
          <w:p w14:paraId="689FE8FE" w14:textId="77777777" w:rsidR="000A6DC9" w:rsidRPr="0028783C" w:rsidRDefault="000A6DC9" w:rsidP="00BA5212">
            <w:pPr>
              <w:spacing w:line="276" w:lineRule="auto"/>
              <w:jc w:val="right"/>
              <w:rPr>
                <w:rFonts w:eastAsia="Times New Roman" w:cs="Arial"/>
                <w:color w:val="000000"/>
                <w:szCs w:val="18"/>
                <w:lang w:val="en" w:eastAsia="en-GB"/>
              </w:rPr>
            </w:pPr>
            <w:r w:rsidRPr="0028783C">
              <w:rPr>
                <w:rFonts w:eastAsia="Times New Roman" w:cs="Arial"/>
                <w:color w:val="000000"/>
                <w:szCs w:val="18"/>
                <w:lang w:val="en" w:eastAsia="en-GB"/>
              </w:rPr>
              <w:t xml:space="preserve">Date of last </w:t>
            </w:r>
            <w:proofErr w:type="spellStart"/>
            <w:r w:rsidRPr="0028783C">
              <w:rPr>
                <w:rFonts w:eastAsia="Times New Roman" w:cs="Arial"/>
                <w:color w:val="000000"/>
                <w:szCs w:val="18"/>
                <w:lang w:val="en" w:eastAsia="en-GB"/>
              </w:rPr>
              <w:t>orthopox</w:t>
            </w:r>
            <w:proofErr w:type="spellEnd"/>
            <w:r w:rsidRPr="0028783C">
              <w:rPr>
                <w:rFonts w:eastAsia="Times New Roman" w:cs="Arial"/>
                <w:color w:val="000000"/>
                <w:szCs w:val="18"/>
                <w:lang w:val="en" w:eastAsia="en-GB"/>
              </w:rPr>
              <w:t xml:space="preserve"> test:</w:t>
            </w:r>
          </w:p>
        </w:tc>
        <w:tc>
          <w:tcPr>
            <w:tcW w:w="1753" w:type="dxa"/>
          </w:tcPr>
          <w:p w14:paraId="59BA3F00" w14:textId="77777777" w:rsidR="000A6DC9" w:rsidRPr="0028783C" w:rsidRDefault="000A6DC9" w:rsidP="00BA5212">
            <w:pPr>
              <w:spacing w:line="276" w:lineRule="auto"/>
              <w:rPr>
                <w:rFonts w:eastAsia="Times New Roman" w:cs="Arial"/>
                <w:color w:val="000000"/>
                <w:sz w:val="21"/>
                <w:szCs w:val="18"/>
                <w:lang w:val="en" w:eastAsia="en-GB"/>
              </w:rPr>
            </w:pPr>
            <w:r w:rsidRPr="0028783C">
              <w:rPr>
                <w:rFonts w:eastAsia="Times New Roman" w:cs="Arial"/>
                <w:color w:val="000000"/>
                <w:sz w:val="21"/>
                <w:szCs w:val="18"/>
                <w:lang w:val="en" w:eastAsia="en-GB"/>
              </w:rPr>
              <w:t>Skin:</w:t>
            </w:r>
          </w:p>
        </w:tc>
        <w:tc>
          <w:tcPr>
            <w:tcW w:w="1843" w:type="dxa"/>
            <w:gridSpan w:val="4"/>
          </w:tcPr>
          <w:p w14:paraId="590FBDF6" w14:textId="77777777" w:rsidR="000A6DC9" w:rsidRPr="0028783C" w:rsidRDefault="000A6DC9" w:rsidP="00BA5212">
            <w:pPr>
              <w:spacing w:line="276" w:lineRule="auto"/>
              <w:rPr>
                <w:rFonts w:eastAsia="Times New Roman" w:cs="Arial"/>
                <w:color w:val="000000"/>
                <w:sz w:val="21"/>
                <w:szCs w:val="18"/>
                <w:lang w:val="en" w:eastAsia="en-GB"/>
              </w:rPr>
            </w:pPr>
            <w:r w:rsidRPr="0028783C">
              <w:rPr>
                <w:rFonts w:eastAsia="Times New Roman" w:cs="Arial"/>
                <w:color w:val="000000"/>
                <w:sz w:val="21"/>
                <w:szCs w:val="18"/>
                <w:lang w:val="en" w:eastAsia="en-GB"/>
              </w:rPr>
              <w:t>Throat:</w:t>
            </w:r>
          </w:p>
        </w:tc>
        <w:tc>
          <w:tcPr>
            <w:tcW w:w="1842" w:type="dxa"/>
          </w:tcPr>
          <w:p w14:paraId="4BF773D6" w14:textId="77777777" w:rsidR="000A6DC9" w:rsidRPr="0028783C" w:rsidRDefault="000A6DC9" w:rsidP="00BA5212">
            <w:pPr>
              <w:spacing w:line="276" w:lineRule="auto"/>
              <w:rPr>
                <w:rFonts w:eastAsia="Times New Roman" w:cs="Arial"/>
                <w:color w:val="000000"/>
                <w:sz w:val="21"/>
                <w:szCs w:val="18"/>
                <w:lang w:val="en" w:eastAsia="en-GB"/>
              </w:rPr>
            </w:pPr>
            <w:r w:rsidRPr="0028783C">
              <w:rPr>
                <w:rFonts w:eastAsia="Times New Roman" w:cs="Arial"/>
                <w:color w:val="000000"/>
                <w:sz w:val="21"/>
                <w:szCs w:val="18"/>
                <w:lang w:val="en" w:eastAsia="en-GB"/>
              </w:rPr>
              <w:t>EDTA:</w:t>
            </w:r>
          </w:p>
        </w:tc>
      </w:tr>
      <w:tr w:rsidR="000A6DC9" w:rsidRPr="0028783C" w14:paraId="0EBE7785" w14:textId="77777777" w:rsidTr="00BA5212">
        <w:tc>
          <w:tcPr>
            <w:tcW w:w="3629" w:type="dxa"/>
            <w:gridSpan w:val="3"/>
          </w:tcPr>
          <w:p w14:paraId="49B196D7" w14:textId="77777777" w:rsidR="000A6DC9" w:rsidRPr="0028783C" w:rsidRDefault="000A6DC9" w:rsidP="00BA5212">
            <w:pPr>
              <w:spacing w:line="276" w:lineRule="auto"/>
              <w:jc w:val="right"/>
              <w:rPr>
                <w:rFonts w:eastAsia="Times New Roman" w:cs="Arial"/>
                <w:color w:val="000000"/>
                <w:szCs w:val="18"/>
                <w:lang w:val="en" w:eastAsia="en-GB"/>
              </w:rPr>
            </w:pPr>
            <w:r w:rsidRPr="0028783C">
              <w:rPr>
                <w:rFonts w:eastAsia="Times New Roman" w:cs="Arial"/>
                <w:color w:val="000000"/>
                <w:szCs w:val="18"/>
                <w:lang w:val="en" w:eastAsia="en-GB"/>
              </w:rPr>
              <w:t xml:space="preserve">Last </w:t>
            </w:r>
            <w:proofErr w:type="spellStart"/>
            <w:r w:rsidRPr="0028783C">
              <w:rPr>
                <w:rFonts w:eastAsia="Times New Roman" w:cs="Arial"/>
                <w:color w:val="000000"/>
                <w:szCs w:val="18"/>
                <w:lang w:val="en" w:eastAsia="en-GB"/>
              </w:rPr>
              <w:t>orthopox</w:t>
            </w:r>
            <w:proofErr w:type="spellEnd"/>
            <w:r w:rsidRPr="0028783C">
              <w:rPr>
                <w:rFonts w:eastAsia="Times New Roman" w:cs="Arial"/>
                <w:color w:val="000000"/>
                <w:szCs w:val="18"/>
                <w:lang w:val="en" w:eastAsia="en-GB"/>
              </w:rPr>
              <w:t xml:space="preserve"> test result:</w:t>
            </w:r>
          </w:p>
        </w:tc>
        <w:tc>
          <w:tcPr>
            <w:tcW w:w="5438" w:type="dxa"/>
            <w:gridSpan w:val="6"/>
          </w:tcPr>
          <w:p w14:paraId="3CF499D6" w14:textId="77777777" w:rsidR="000A6DC9" w:rsidRPr="0028783C" w:rsidRDefault="000A6DC9" w:rsidP="00BA5212">
            <w:pPr>
              <w:spacing w:line="276" w:lineRule="auto"/>
              <w:rPr>
                <w:rFonts w:eastAsia="Times New Roman" w:cs="Arial"/>
                <w:color w:val="000000"/>
                <w:sz w:val="21"/>
                <w:szCs w:val="18"/>
                <w:lang w:val="en" w:eastAsia="en-GB"/>
              </w:rPr>
            </w:pPr>
            <w:r w:rsidRPr="0028783C">
              <w:rPr>
                <w:rFonts w:eastAsia="Times New Roman" w:cs="Arial"/>
                <w:color w:val="000000"/>
                <w:sz w:val="21"/>
                <w:szCs w:val="18"/>
                <w:lang w:val="en" w:eastAsia="en-GB"/>
              </w:rPr>
              <w:t>Positive/negative</w:t>
            </w:r>
          </w:p>
        </w:tc>
      </w:tr>
      <w:tr w:rsidR="000A6DC9" w:rsidRPr="0028783C" w14:paraId="5C173DF9" w14:textId="77777777" w:rsidTr="00BA5212">
        <w:tc>
          <w:tcPr>
            <w:tcW w:w="3629" w:type="dxa"/>
            <w:gridSpan w:val="3"/>
          </w:tcPr>
          <w:p w14:paraId="3BFBD573" w14:textId="77777777" w:rsidR="000A6DC9" w:rsidRPr="0028783C" w:rsidRDefault="000A6DC9" w:rsidP="00BA5212">
            <w:pPr>
              <w:spacing w:line="276" w:lineRule="auto"/>
              <w:jc w:val="right"/>
              <w:rPr>
                <w:rFonts w:eastAsia="Times New Roman" w:cs="Arial"/>
                <w:color w:val="000000"/>
                <w:szCs w:val="18"/>
                <w:lang w:val="en" w:eastAsia="en-GB"/>
              </w:rPr>
            </w:pPr>
            <w:r w:rsidRPr="0028783C">
              <w:rPr>
                <w:rFonts w:eastAsia="Times New Roman" w:cs="Arial"/>
                <w:color w:val="000000"/>
                <w:szCs w:val="18"/>
                <w:lang w:val="en" w:eastAsia="en-GB"/>
              </w:rPr>
              <w:t>Day of isolation:</w:t>
            </w:r>
          </w:p>
        </w:tc>
        <w:tc>
          <w:tcPr>
            <w:tcW w:w="5438" w:type="dxa"/>
            <w:gridSpan w:val="6"/>
          </w:tcPr>
          <w:p w14:paraId="47387617" w14:textId="77777777" w:rsidR="000A6DC9" w:rsidRPr="0028783C" w:rsidRDefault="000A6DC9" w:rsidP="00BA5212">
            <w:pPr>
              <w:spacing w:line="276" w:lineRule="auto"/>
              <w:rPr>
                <w:rFonts w:eastAsia="Times New Roman" w:cs="Arial"/>
                <w:color w:val="000000"/>
                <w:sz w:val="21"/>
                <w:szCs w:val="18"/>
                <w:lang w:val="en" w:eastAsia="en-GB"/>
              </w:rPr>
            </w:pPr>
          </w:p>
        </w:tc>
      </w:tr>
      <w:tr w:rsidR="000A6DC9" w:rsidRPr="0028783C" w14:paraId="4180D41C" w14:textId="77777777" w:rsidTr="00BA5212">
        <w:tc>
          <w:tcPr>
            <w:tcW w:w="3629" w:type="dxa"/>
            <w:gridSpan w:val="3"/>
            <w:shd w:val="clear" w:color="auto" w:fill="0070C0"/>
          </w:tcPr>
          <w:p w14:paraId="02B16FB3" w14:textId="77777777" w:rsidR="000A6DC9" w:rsidRPr="0028783C" w:rsidRDefault="000A6DC9" w:rsidP="00BA5212">
            <w:pPr>
              <w:spacing w:line="276" w:lineRule="auto"/>
              <w:rPr>
                <w:rFonts w:eastAsia="Times New Roman" w:cs="Arial"/>
                <w:color w:val="000000"/>
                <w:szCs w:val="18"/>
                <w:lang w:val="en" w:eastAsia="en-GB"/>
              </w:rPr>
            </w:pPr>
            <w:r w:rsidRPr="0028783C">
              <w:rPr>
                <w:rFonts w:eastAsia="Times New Roman" w:cs="Arial"/>
                <w:b/>
                <w:color w:val="FFFFFF"/>
                <w:szCs w:val="18"/>
                <w:lang w:val="en" w:eastAsia="en-GB"/>
              </w:rPr>
              <w:t>A Clinical condition</w:t>
            </w:r>
          </w:p>
        </w:tc>
        <w:tc>
          <w:tcPr>
            <w:tcW w:w="5438" w:type="dxa"/>
            <w:gridSpan w:val="6"/>
            <w:shd w:val="clear" w:color="auto" w:fill="0070C0"/>
          </w:tcPr>
          <w:p w14:paraId="6C16CB44" w14:textId="77777777" w:rsidR="000A6DC9" w:rsidRPr="0028783C" w:rsidRDefault="000A6DC9" w:rsidP="00BA5212">
            <w:pPr>
              <w:spacing w:line="276" w:lineRule="auto"/>
              <w:rPr>
                <w:rFonts w:eastAsia="Times New Roman" w:cs="Arial"/>
                <w:color w:val="000000"/>
                <w:sz w:val="21"/>
                <w:szCs w:val="18"/>
                <w:lang w:val="en" w:eastAsia="en-GB"/>
              </w:rPr>
            </w:pPr>
          </w:p>
        </w:tc>
      </w:tr>
      <w:tr w:rsidR="000A6DC9" w:rsidRPr="0028783C" w14:paraId="36E89626" w14:textId="77777777" w:rsidTr="00BA5212">
        <w:tc>
          <w:tcPr>
            <w:tcW w:w="3629" w:type="dxa"/>
            <w:gridSpan w:val="3"/>
          </w:tcPr>
          <w:p w14:paraId="06561004" w14:textId="77777777" w:rsidR="000A6DC9" w:rsidRPr="0028783C" w:rsidRDefault="000A6DC9" w:rsidP="00BA5212">
            <w:pPr>
              <w:spacing w:line="276" w:lineRule="auto"/>
              <w:rPr>
                <w:rFonts w:eastAsia="Times New Roman" w:cs="Arial"/>
                <w:color w:val="000000"/>
                <w:szCs w:val="18"/>
                <w:lang w:val="en" w:eastAsia="en-GB"/>
              </w:rPr>
            </w:pPr>
            <w:r w:rsidRPr="0028783C">
              <w:rPr>
                <w:rFonts w:eastAsia="Times New Roman" w:cs="Arial"/>
                <w:color w:val="000000"/>
                <w:szCs w:val="18"/>
                <w:lang w:val="en" w:eastAsia="en-GB"/>
              </w:rPr>
              <w:t>Rash evolution:</w:t>
            </w:r>
          </w:p>
          <w:p w14:paraId="2EB114C3" w14:textId="77777777" w:rsidR="000A6DC9" w:rsidRPr="0028783C" w:rsidRDefault="000A6DC9" w:rsidP="000A6DC9">
            <w:pPr>
              <w:numPr>
                <w:ilvl w:val="0"/>
                <w:numId w:val="5"/>
              </w:numPr>
              <w:spacing w:line="276" w:lineRule="auto"/>
              <w:rPr>
                <w:rFonts w:eastAsia="Times New Roman" w:cs="Arial"/>
                <w:color w:val="000000"/>
                <w:szCs w:val="18"/>
                <w:lang w:val="en" w:eastAsia="en-GB"/>
              </w:rPr>
            </w:pPr>
            <w:r w:rsidRPr="0028783C">
              <w:rPr>
                <w:rFonts w:eastAsia="Times New Roman" w:cs="Arial"/>
                <w:color w:val="000000"/>
                <w:szCs w:val="18"/>
                <w:lang w:val="en" w:eastAsia="en-GB"/>
              </w:rPr>
              <w:t>Any new lesions?</w:t>
            </w:r>
          </w:p>
          <w:p w14:paraId="5A76563A" w14:textId="77777777" w:rsidR="000A6DC9" w:rsidRPr="0028783C" w:rsidRDefault="000A6DC9" w:rsidP="000A6DC9">
            <w:pPr>
              <w:numPr>
                <w:ilvl w:val="0"/>
                <w:numId w:val="5"/>
              </w:numPr>
              <w:spacing w:line="276" w:lineRule="auto"/>
              <w:rPr>
                <w:rFonts w:eastAsia="Times New Roman" w:cs="Arial"/>
                <w:color w:val="000000"/>
                <w:szCs w:val="18"/>
                <w:lang w:val="en" w:eastAsia="en-GB"/>
              </w:rPr>
            </w:pPr>
            <w:r w:rsidRPr="0028783C">
              <w:rPr>
                <w:rFonts w:eastAsia="Times New Roman" w:cs="Arial"/>
                <w:color w:val="000000"/>
                <w:szCs w:val="18"/>
                <w:lang w:val="en" w:eastAsia="en-GB"/>
              </w:rPr>
              <w:t>Appearance dry/wet/crusted?</w:t>
            </w:r>
          </w:p>
        </w:tc>
        <w:tc>
          <w:tcPr>
            <w:tcW w:w="5438" w:type="dxa"/>
            <w:gridSpan w:val="6"/>
          </w:tcPr>
          <w:p w14:paraId="08D6E3AA" w14:textId="77777777" w:rsidR="000A6DC9" w:rsidRPr="0028783C" w:rsidRDefault="000A6DC9" w:rsidP="00BA5212">
            <w:pPr>
              <w:spacing w:line="276" w:lineRule="auto"/>
              <w:rPr>
                <w:rFonts w:eastAsia="Times New Roman" w:cs="Arial"/>
                <w:color w:val="000000"/>
                <w:sz w:val="21"/>
                <w:szCs w:val="18"/>
                <w:lang w:val="en" w:eastAsia="en-GB"/>
              </w:rPr>
            </w:pPr>
          </w:p>
        </w:tc>
      </w:tr>
      <w:tr w:rsidR="000A6DC9" w:rsidRPr="0028783C" w14:paraId="75B85E4F" w14:textId="77777777" w:rsidTr="00BA5212">
        <w:tc>
          <w:tcPr>
            <w:tcW w:w="3629" w:type="dxa"/>
            <w:gridSpan w:val="3"/>
          </w:tcPr>
          <w:p w14:paraId="13D4FBC9" w14:textId="77777777" w:rsidR="000A6DC9" w:rsidRPr="0028783C" w:rsidRDefault="000A6DC9" w:rsidP="00BA5212">
            <w:pPr>
              <w:spacing w:line="276" w:lineRule="auto"/>
              <w:rPr>
                <w:rFonts w:eastAsia="Times New Roman" w:cs="Arial"/>
                <w:color w:val="000000"/>
                <w:szCs w:val="18"/>
                <w:lang w:val="en" w:eastAsia="en-GB"/>
              </w:rPr>
            </w:pPr>
            <w:r w:rsidRPr="0028783C">
              <w:rPr>
                <w:rFonts w:eastAsia="Times New Roman" w:cs="Arial"/>
                <w:color w:val="000000"/>
                <w:szCs w:val="18"/>
                <w:lang w:val="en" w:eastAsia="en-GB"/>
              </w:rPr>
              <w:t xml:space="preserve">Any features of secondary bacterial infection? </w:t>
            </w:r>
          </w:p>
          <w:p w14:paraId="6CCC0889" w14:textId="77777777" w:rsidR="000A6DC9" w:rsidRPr="0028783C" w:rsidRDefault="000A6DC9" w:rsidP="00BA5212">
            <w:pPr>
              <w:spacing w:line="276" w:lineRule="auto"/>
              <w:rPr>
                <w:rFonts w:eastAsia="Times New Roman" w:cs="Arial"/>
                <w:color w:val="000000"/>
                <w:szCs w:val="18"/>
                <w:lang w:val="en" w:eastAsia="en-GB"/>
              </w:rPr>
            </w:pPr>
            <w:r w:rsidRPr="0028783C">
              <w:rPr>
                <w:rFonts w:eastAsia="Times New Roman" w:cs="Arial"/>
                <w:color w:val="000000"/>
                <w:sz w:val="20"/>
                <w:szCs w:val="18"/>
                <w:lang w:val="en" w:eastAsia="en-GB"/>
              </w:rPr>
              <w:t>e.g</w:t>
            </w:r>
            <w:r>
              <w:rPr>
                <w:rFonts w:eastAsia="Times New Roman" w:cs="Arial"/>
                <w:color w:val="000000"/>
                <w:sz w:val="20"/>
                <w:szCs w:val="18"/>
                <w:lang w:val="en" w:eastAsia="en-GB"/>
              </w:rPr>
              <w:t>.</w:t>
            </w:r>
            <w:r w:rsidRPr="0028783C">
              <w:rPr>
                <w:rFonts w:eastAsia="Times New Roman" w:cs="Arial"/>
                <w:color w:val="000000"/>
                <w:sz w:val="20"/>
                <w:szCs w:val="18"/>
                <w:lang w:val="en" w:eastAsia="en-GB"/>
              </w:rPr>
              <w:t xml:space="preserve"> fever, spreading redness, </w:t>
            </w:r>
          </w:p>
        </w:tc>
        <w:tc>
          <w:tcPr>
            <w:tcW w:w="5438" w:type="dxa"/>
            <w:gridSpan w:val="6"/>
          </w:tcPr>
          <w:p w14:paraId="6A706AA6" w14:textId="77777777" w:rsidR="000A6DC9" w:rsidRPr="0028783C" w:rsidRDefault="000A6DC9" w:rsidP="00BA5212">
            <w:pPr>
              <w:spacing w:line="276" w:lineRule="auto"/>
              <w:rPr>
                <w:rFonts w:eastAsia="Times New Roman" w:cs="Arial"/>
                <w:color w:val="000000"/>
                <w:sz w:val="21"/>
                <w:szCs w:val="18"/>
                <w:lang w:val="en" w:eastAsia="en-GB"/>
              </w:rPr>
            </w:pPr>
          </w:p>
        </w:tc>
      </w:tr>
      <w:tr w:rsidR="000A6DC9" w:rsidRPr="0028783C" w14:paraId="161CBFF3" w14:textId="77777777" w:rsidTr="00BA5212">
        <w:tc>
          <w:tcPr>
            <w:tcW w:w="3629" w:type="dxa"/>
            <w:gridSpan w:val="3"/>
          </w:tcPr>
          <w:p w14:paraId="3D06EE24" w14:textId="77777777" w:rsidR="000A6DC9" w:rsidRPr="0028783C" w:rsidRDefault="000A6DC9" w:rsidP="00BA5212">
            <w:pPr>
              <w:spacing w:line="276" w:lineRule="auto"/>
              <w:rPr>
                <w:rFonts w:eastAsia="Times New Roman" w:cs="Arial"/>
                <w:color w:val="000000"/>
                <w:szCs w:val="18"/>
                <w:lang w:val="en" w:eastAsia="en-GB"/>
              </w:rPr>
            </w:pPr>
            <w:r w:rsidRPr="0028783C">
              <w:rPr>
                <w:rFonts w:eastAsia="Times New Roman" w:cs="Arial"/>
                <w:color w:val="000000"/>
                <w:szCs w:val="18"/>
                <w:lang w:val="en" w:eastAsia="en-GB"/>
              </w:rPr>
              <w:t>Any other clinical symptoms?</w:t>
            </w:r>
          </w:p>
          <w:p w14:paraId="4DEAB537" w14:textId="77777777" w:rsidR="000A6DC9" w:rsidRPr="0028783C" w:rsidRDefault="000A6DC9" w:rsidP="00BA5212">
            <w:pPr>
              <w:spacing w:line="276" w:lineRule="auto"/>
              <w:rPr>
                <w:rFonts w:eastAsia="Times New Roman" w:cs="Arial"/>
                <w:color w:val="000000"/>
                <w:szCs w:val="18"/>
                <w:lang w:val="en" w:eastAsia="en-GB"/>
              </w:rPr>
            </w:pPr>
          </w:p>
        </w:tc>
        <w:tc>
          <w:tcPr>
            <w:tcW w:w="5438" w:type="dxa"/>
            <w:gridSpan w:val="6"/>
          </w:tcPr>
          <w:p w14:paraId="4036EC87" w14:textId="77777777" w:rsidR="000A6DC9" w:rsidRPr="0028783C" w:rsidRDefault="000A6DC9" w:rsidP="00BA5212">
            <w:pPr>
              <w:spacing w:line="276" w:lineRule="auto"/>
              <w:rPr>
                <w:rFonts w:eastAsia="Times New Roman" w:cs="Arial"/>
                <w:color w:val="000000"/>
                <w:sz w:val="21"/>
                <w:szCs w:val="18"/>
                <w:lang w:eastAsia="en-GB"/>
              </w:rPr>
            </w:pPr>
          </w:p>
        </w:tc>
      </w:tr>
      <w:tr w:rsidR="000A6DC9" w:rsidRPr="0028783C" w14:paraId="2927A3D0" w14:textId="77777777" w:rsidTr="00BA5212">
        <w:tc>
          <w:tcPr>
            <w:tcW w:w="3629" w:type="dxa"/>
            <w:gridSpan w:val="3"/>
          </w:tcPr>
          <w:p w14:paraId="67FC9D00" w14:textId="77777777" w:rsidR="000A6DC9" w:rsidRPr="0028783C" w:rsidRDefault="000A6DC9" w:rsidP="00BA5212">
            <w:pPr>
              <w:spacing w:line="276" w:lineRule="auto"/>
              <w:rPr>
                <w:rFonts w:eastAsia="Times New Roman" w:cs="Arial"/>
                <w:color w:val="000000"/>
                <w:szCs w:val="18"/>
                <w:lang w:eastAsia="en-GB"/>
              </w:rPr>
            </w:pPr>
            <w:r w:rsidRPr="0028783C">
              <w:rPr>
                <w:rFonts w:eastAsia="Times New Roman" w:cs="Arial"/>
                <w:color w:val="000000"/>
                <w:szCs w:val="18"/>
                <w:lang w:eastAsia="en-GB"/>
              </w:rPr>
              <w:t>Other concerns:</w:t>
            </w:r>
          </w:p>
          <w:p w14:paraId="611FED07" w14:textId="77777777" w:rsidR="000A6DC9" w:rsidRPr="0028783C" w:rsidRDefault="000A6DC9" w:rsidP="00BA5212">
            <w:pPr>
              <w:spacing w:line="276" w:lineRule="auto"/>
              <w:rPr>
                <w:rFonts w:eastAsia="Times New Roman" w:cs="Arial"/>
                <w:color w:val="000000"/>
                <w:szCs w:val="18"/>
                <w:lang w:eastAsia="en-GB"/>
              </w:rPr>
            </w:pPr>
          </w:p>
        </w:tc>
        <w:tc>
          <w:tcPr>
            <w:tcW w:w="5438" w:type="dxa"/>
            <w:gridSpan w:val="6"/>
          </w:tcPr>
          <w:p w14:paraId="20D51231" w14:textId="77777777" w:rsidR="000A6DC9" w:rsidRPr="0028783C" w:rsidRDefault="000A6DC9" w:rsidP="00BA5212">
            <w:pPr>
              <w:spacing w:line="276" w:lineRule="auto"/>
              <w:rPr>
                <w:rFonts w:eastAsia="Times New Roman" w:cs="Arial"/>
                <w:color w:val="000000"/>
                <w:sz w:val="21"/>
                <w:szCs w:val="18"/>
                <w:lang w:eastAsia="en-GB"/>
              </w:rPr>
            </w:pPr>
          </w:p>
        </w:tc>
      </w:tr>
      <w:tr w:rsidR="000A6DC9" w:rsidRPr="0028783C" w14:paraId="33736B69" w14:textId="77777777" w:rsidTr="00BA5212">
        <w:tc>
          <w:tcPr>
            <w:tcW w:w="9067" w:type="dxa"/>
            <w:gridSpan w:val="9"/>
            <w:shd w:val="clear" w:color="auto" w:fill="0070C0"/>
          </w:tcPr>
          <w:p w14:paraId="70C43D5F" w14:textId="77777777" w:rsidR="000A6DC9" w:rsidRPr="0028783C" w:rsidRDefault="000A6DC9" w:rsidP="00BA5212">
            <w:pPr>
              <w:spacing w:line="276" w:lineRule="auto"/>
              <w:rPr>
                <w:rFonts w:eastAsia="Times New Roman" w:cs="Arial"/>
                <w:color w:val="FFFFFF"/>
                <w:szCs w:val="18"/>
                <w:lang w:val="en" w:eastAsia="en-GB"/>
              </w:rPr>
            </w:pPr>
            <w:r w:rsidRPr="0028783C">
              <w:rPr>
                <w:rFonts w:eastAsia="Times New Roman" w:cs="Arial"/>
                <w:b/>
                <w:color w:val="FFFFFF"/>
                <w:szCs w:val="18"/>
                <w:lang w:val="en" w:eastAsia="en-GB"/>
              </w:rPr>
              <w:t>B Isolation circumstances- re-review initial information given is still correct/hasn’t changed:</w:t>
            </w:r>
          </w:p>
        </w:tc>
      </w:tr>
      <w:tr w:rsidR="000A6DC9" w:rsidRPr="0028783C" w14:paraId="51A869A0" w14:textId="77777777" w:rsidTr="00BA5212">
        <w:tc>
          <w:tcPr>
            <w:tcW w:w="3629" w:type="dxa"/>
            <w:gridSpan w:val="3"/>
          </w:tcPr>
          <w:p w14:paraId="6DEC6565" w14:textId="77777777" w:rsidR="000A6DC9" w:rsidRPr="0028783C" w:rsidRDefault="000A6DC9" w:rsidP="00BA5212">
            <w:pPr>
              <w:spacing w:line="276" w:lineRule="auto"/>
              <w:jc w:val="both"/>
              <w:rPr>
                <w:rFonts w:eastAsia="Times New Roman" w:cs="Arial"/>
                <w:color w:val="000000"/>
                <w:szCs w:val="18"/>
                <w:lang w:val="en" w:eastAsia="en-GB"/>
              </w:rPr>
            </w:pPr>
            <w:r w:rsidRPr="0028783C">
              <w:rPr>
                <w:rFonts w:eastAsia="Times New Roman" w:cs="Arial"/>
                <w:color w:val="000000"/>
                <w:szCs w:val="18"/>
                <w:lang w:val="en" w:eastAsia="en-GB"/>
              </w:rPr>
              <w:t>How are they coping with isolation so far?</w:t>
            </w:r>
          </w:p>
        </w:tc>
        <w:tc>
          <w:tcPr>
            <w:tcW w:w="5438" w:type="dxa"/>
            <w:gridSpan w:val="6"/>
          </w:tcPr>
          <w:p w14:paraId="20FAD41F" w14:textId="77777777" w:rsidR="000A6DC9" w:rsidRPr="0028783C" w:rsidRDefault="000A6DC9" w:rsidP="00BA5212">
            <w:pPr>
              <w:spacing w:line="276" w:lineRule="auto"/>
              <w:rPr>
                <w:rFonts w:eastAsia="Times New Roman" w:cs="Arial"/>
                <w:color w:val="000000"/>
                <w:sz w:val="21"/>
                <w:szCs w:val="18"/>
                <w:lang w:val="en" w:eastAsia="en-GB"/>
              </w:rPr>
            </w:pPr>
          </w:p>
        </w:tc>
      </w:tr>
      <w:tr w:rsidR="000A6DC9" w:rsidRPr="0028783C" w14:paraId="79F7962A" w14:textId="77777777" w:rsidTr="00BA5212">
        <w:tc>
          <w:tcPr>
            <w:tcW w:w="3629" w:type="dxa"/>
            <w:gridSpan w:val="3"/>
          </w:tcPr>
          <w:p w14:paraId="44E8FA17" w14:textId="77777777" w:rsidR="000A6DC9" w:rsidRPr="0028783C" w:rsidRDefault="000A6DC9" w:rsidP="00BA5212">
            <w:pPr>
              <w:spacing w:line="276" w:lineRule="auto"/>
              <w:jc w:val="both"/>
              <w:rPr>
                <w:rFonts w:eastAsia="Times New Roman" w:cs="Arial"/>
                <w:color w:val="000000"/>
                <w:szCs w:val="18"/>
                <w:lang w:val="en" w:eastAsia="en-GB"/>
              </w:rPr>
            </w:pPr>
            <w:r w:rsidRPr="0028783C">
              <w:rPr>
                <w:rFonts w:eastAsia="Times New Roman" w:cs="Arial"/>
                <w:color w:val="000000"/>
                <w:szCs w:val="18"/>
                <w:lang w:val="en" w:eastAsia="en-GB"/>
              </w:rPr>
              <w:t>How is their mood?</w:t>
            </w:r>
          </w:p>
        </w:tc>
        <w:tc>
          <w:tcPr>
            <w:tcW w:w="5438" w:type="dxa"/>
            <w:gridSpan w:val="6"/>
          </w:tcPr>
          <w:p w14:paraId="38CF0B77" w14:textId="77777777" w:rsidR="000A6DC9" w:rsidRPr="0028783C" w:rsidRDefault="000A6DC9" w:rsidP="00BA5212">
            <w:pPr>
              <w:spacing w:line="276" w:lineRule="auto"/>
              <w:rPr>
                <w:rFonts w:eastAsia="Times New Roman" w:cs="Arial"/>
                <w:color w:val="000000"/>
                <w:sz w:val="21"/>
                <w:szCs w:val="18"/>
                <w:lang w:val="en" w:eastAsia="en-GB"/>
              </w:rPr>
            </w:pPr>
          </w:p>
        </w:tc>
      </w:tr>
      <w:tr w:rsidR="000A6DC9" w:rsidRPr="0028783C" w14:paraId="6CC2A123" w14:textId="77777777" w:rsidTr="00BA5212">
        <w:tc>
          <w:tcPr>
            <w:tcW w:w="3629" w:type="dxa"/>
            <w:gridSpan w:val="3"/>
          </w:tcPr>
          <w:p w14:paraId="2A48C378" w14:textId="77777777" w:rsidR="000A6DC9" w:rsidRPr="0028783C" w:rsidRDefault="000A6DC9" w:rsidP="00BA5212">
            <w:pPr>
              <w:spacing w:line="276" w:lineRule="auto"/>
              <w:jc w:val="both"/>
              <w:rPr>
                <w:rFonts w:eastAsia="Times New Roman" w:cs="Arial"/>
                <w:color w:val="000000"/>
                <w:szCs w:val="18"/>
                <w:lang w:val="en" w:eastAsia="en-GB"/>
              </w:rPr>
            </w:pPr>
            <w:r w:rsidRPr="0028783C">
              <w:rPr>
                <w:rFonts w:eastAsia="Times New Roman" w:cs="Arial"/>
                <w:color w:val="000000"/>
                <w:szCs w:val="18"/>
                <w:lang w:val="en" w:eastAsia="en-GB"/>
              </w:rPr>
              <w:t>How is their appetite?</w:t>
            </w:r>
          </w:p>
        </w:tc>
        <w:tc>
          <w:tcPr>
            <w:tcW w:w="5438" w:type="dxa"/>
            <w:gridSpan w:val="6"/>
          </w:tcPr>
          <w:p w14:paraId="447F8FF6" w14:textId="77777777" w:rsidR="000A6DC9" w:rsidRPr="0028783C" w:rsidRDefault="000A6DC9" w:rsidP="00BA5212">
            <w:pPr>
              <w:spacing w:line="276" w:lineRule="auto"/>
              <w:rPr>
                <w:rFonts w:eastAsia="Times New Roman" w:cs="Arial"/>
                <w:color w:val="000000"/>
                <w:sz w:val="21"/>
                <w:szCs w:val="18"/>
                <w:lang w:val="en" w:eastAsia="en-GB"/>
              </w:rPr>
            </w:pPr>
          </w:p>
        </w:tc>
      </w:tr>
      <w:tr w:rsidR="000A6DC9" w:rsidRPr="0028783C" w14:paraId="4193EDF9" w14:textId="77777777" w:rsidTr="00BA5212">
        <w:tc>
          <w:tcPr>
            <w:tcW w:w="3629" w:type="dxa"/>
            <w:gridSpan w:val="3"/>
          </w:tcPr>
          <w:p w14:paraId="01ACB494" w14:textId="77777777" w:rsidR="000A6DC9" w:rsidRPr="0028783C" w:rsidRDefault="000A6DC9" w:rsidP="00BA5212">
            <w:pPr>
              <w:spacing w:line="276" w:lineRule="auto"/>
              <w:jc w:val="both"/>
              <w:rPr>
                <w:rFonts w:eastAsia="Times New Roman" w:cs="Arial"/>
                <w:color w:val="000000"/>
                <w:szCs w:val="18"/>
                <w:lang w:val="en" w:eastAsia="en-GB"/>
              </w:rPr>
            </w:pPr>
            <w:r w:rsidRPr="0028783C">
              <w:rPr>
                <w:rFonts w:eastAsia="Times New Roman" w:cs="Arial"/>
                <w:color w:val="000000"/>
                <w:szCs w:val="18"/>
                <w:lang w:val="en" w:eastAsia="en-GB"/>
              </w:rPr>
              <w:t xml:space="preserve">Biggest concerns </w:t>
            </w:r>
            <w:proofErr w:type="gramStart"/>
            <w:r w:rsidRPr="0028783C">
              <w:rPr>
                <w:rFonts w:eastAsia="Times New Roman" w:cs="Arial"/>
                <w:color w:val="000000"/>
                <w:szCs w:val="18"/>
                <w:lang w:val="en" w:eastAsia="en-GB"/>
              </w:rPr>
              <w:t>at the moment</w:t>
            </w:r>
            <w:proofErr w:type="gramEnd"/>
            <w:r w:rsidRPr="0028783C">
              <w:rPr>
                <w:rFonts w:eastAsia="Times New Roman" w:cs="Arial"/>
                <w:color w:val="000000"/>
                <w:szCs w:val="18"/>
                <w:lang w:val="en" w:eastAsia="en-GB"/>
              </w:rPr>
              <w:t>?</w:t>
            </w:r>
          </w:p>
        </w:tc>
        <w:tc>
          <w:tcPr>
            <w:tcW w:w="5438" w:type="dxa"/>
            <w:gridSpan w:val="6"/>
          </w:tcPr>
          <w:p w14:paraId="599844CA" w14:textId="77777777" w:rsidR="000A6DC9" w:rsidRPr="0028783C" w:rsidRDefault="000A6DC9" w:rsidP="00BA5212">
            <w:pPr>
              <w:spacing w:line="276" w:lineRule="auto"/>
              <w:rPr>
                <w:rFonts w:eastAsia="Times New Roman" w:cs="Arial"/>
                <w:color w:val="000000"/>
                <w:sz w:val="21"/>
                <w:szCs w:val="18"/>
                <w:lang w:val="en" w:eastAsia="en-GB"/>
              </w:rPr>
            </w:pPr>
          </w:p>
        </w:tc>
      </w:tr>
      <w:tr w:rsidR="000A6DC9" w:rsidRPr="0028783C" w14:paraId="36ECB889" w14:textId="77777777" w:rsidTr="00BA5212">
        <w:tc>
          <w:tcPr>
            <w:tcW w:w="3629" w:type="dxa"/>
            <w:gridSpan w:val="3"/>
          </w:tcPr>
          <w:p w14:paraId="631D4C36" w14:textId="77777777" w:rsidR="000A6DC9" w:rsidRPr="0028783C" w:rsidRDefault="000A6DC9" w:rsidP="00BA5212">
            <w:pPr>
              <w:spacing w:line="276" w:lineRule="auto"/>
              <w:jc w:val="both"/>
              <w:rPr>
                <w:rFonts w:eastAsia="Times New Roman" w:cs="Arial"/>
                <w:color w:val="000000"/>
                <w:szCs w:val="18"/>
                <w:lang w:val="en" w:eastAsia="en-GB"/>
              </w:rPr>
            </w:pPr>
            <w:r w:rsidRPr="0028783C">
              <w:rPr>
                <w:rFonts w:eastAsia="Times New Roman" w:cs="Arial"/>
                <w:color w:val="000000"/>
                <w:szCs w:val="18"/>
                <w:lang w:val="en" w:eastAsia="en-GB"/>
              </w:rPr>
              <w:t>Questions asked:</w:t>
            </w:r>
          </w:p>
        </w:tc>
        <w:tc>
          <w:tcPr>
            <w:tcW w:w="5438" w:type="dxa"/>
            <w:gridSpan w:val="6"/>
          </w:tcPr>
          <w:p w14:paraId="76019CE3" w14:textId="77777777" w:rsidR="000A6DC9" w:rsidRPr="0028783C" w:rsidRDefault="000A6DC9" w:rsidP="00BA5212">
            <w:pPr>
              <w:spacing w:line="276" w:lineRule="auto"/>
              <w:rPr>
                <w:rFonts w:eastAsia="Times New Roman" w:cs="Arial"/>
                <w:color w:val="000000"/>
                <w:sz w:val="21"/>
                <w:szCs w:val="18"/>
                <w:lang w:val="en" w:eastAsia="en-GB"/>
              </w:rPr>
            </w:pPr>
          </w:p>
        </w:tc>
      </w:tr>
      <w:tr w:rsidR="000A6DC9" w:rsidRPr="0028783C" w14:paraId="158FF0A8" w14:textId="77777777" w:rsidTr="00BA5212">
        <w:tc>
          <w:tcPr>
            <w:tcW w:w="9067" w:type="dxa"/>
            <w:gridSpan w:val="9"/>
            <w:shd w:val="clear" w:color="auto" w:fill="0070C0"/>
          </w:tcPr>
          <w:p w14:paraId="32703437" w14:textId="77777777" w:rsidR="000A6DC9" w:rsidRPr="0028783C" w:rsidRDefault="000A6DC9" w:rsidP="00BA5212">
            <w:pPr>
              <w:spacing w:line="276" w:lineRule="auto"/>
              <w:rPr>
                <w:rFonts w:eastAsia="Times New Roman" w:cs="Arial"/>
                <w:color w:val="000000"/>
                <w:sz w:val="21"/>
                <w:szCs w:val="18"/>
                <w:lang w:val="en" w:eastAsia="en-GB"/>
              </w:rPr>
            </w:pPr>
            <w:r w:rsidRPr="0028783C">
              <w:rPr>
                <w:rFonts w:eastAsia="Times New Roman" w:cs="Arial"/>
                <w:b/>
                <w:color w:val="FFFFFF"/>
                <w:szCs w:val="18"/>
                <w:lang w:val="en" w:eastAsia="en-GB"/>
              </w:rPr>
              <w:t>Additional information</w:t>
            </w:r>
            <w:r>
              <w:rPr>
                <w:rFonts w:eastAsia="Times New Roman" w:cs="Arial"/>
                <w:b/>
                <w:color w:val="FFFFFF"/>
                <w:szCs w:val="18"/>
                <w:lang w:val="en" w:eastAsia="en-GB"/>
              </w:rPr>
              <w:t xml:space="preserve"> if applicable</w:t>
            </w:r>
            <w:r w:rsidRPr="0028783C">
              <w:rPr>
                <w:rFonts w:eastAsia="Times New Roman" w:cs="Arial"/>
                <w:b/>
                <w:color w:val="FFFFFF"/>
                <w:szCs w:val="18"/>
                <w:lang w:val="en" w:eastAsia="en-GB"/>
              </w:rPr>
              <w:t>:</w:t>
            </w:r>
          </w:p>
        </w:tc>
      </w:tr>
      <w:tr w:rsidR="000A6DC9" w:rsidRPr="0028783C" w14:paraId="3964887D" w14:textId="77777777" w:rsidTr="00BA5212">
        <w:tc>
          <w:tcPr>
            <w:tcW w:w="6453" w:type="dxa"/>
            <w:gridSpan w:val="6"/>
          </w:tcPr>
          <w:p w14:paraId="4E102C3B" w14:textId="77777777" w:rsidR="000A6DC9" w:rsidRPr="0028783C" w:rsidRDefault="000A6DC9" w:rsidP="00BA5212">
            <w:pPr>
              <w:shd w:val="clear" w:color="auto" w:fill="FFFFFF"/>
              <w:rPr>
                <w:rFonts w:eastAsia="Times New Roman" w:cs="Arial"/>
                <w:b/>
                <w:color w:val="000000"/>
                <w:bdr w:val="none" w:sz="0" w:space="0" w:color="auto" w:frame="1"/>
                <w:lang w:eastAsia="en-GB"/>
              </w:rPr>
            </w:pPr>
            <w:r w:rsidRPr="0028783C">
              <w:rPr>
                <w:rFonts w:eastAsia="Times New Roman" w:cs="Arial"/>
                <w:b/>
                <w:color w:val="000000"/>
                <w:bdr w:val="none" w:sz="0" w:space="0" w:color="auto" w:frame="1"/>
                <w:lang w:eastAsia="en-GB"/>
              </w:rPr>
              <w:t>Date of latest rash photos sent in:</w:t>
            </w:r>
          </w:p>
        </w:tc>
        <w:tc>
          <w:tcPr>
            <w:tcW w:w="2614" w:type="dxa"/>
            <w:gridSpan w:val="3"/>
          </w:tcPr>
          <w:p w14:paraId="5D7DAD0C" w14:textId="77777777" w:rsidR="000A6DC9" w:rsidRPr="0028783C" w:rsidRDefault="000A6DC9" w:rsidP="00BA5212">
            <w:pPr>
              <w:spacing w:line="276" w:lineRule="auto"/>
              <w:rPr>
                <w:rFonts w:eastAsia="Times New Roman" w:cs="Arial"/>
                <w:color w:val="000000"/>
                <w:sz w:val="21"/>
                <w:szCs w:val="18"/>
                <w:lang w:val="en" w:eastAsia="en-GB"/>
              </w:rPr>
            </w:pPr>
          </w:p>
        </w:tc>
      </w:tr>
      <w:tr w:rsidR="000A6DC9" w:rsidRPr="0028783C" w14:paraId="4C8368BD" w14:textId="77777777" w:rsidTr="00BA5212">
        <w:tc>
          <w:tcPr>
            <w:tcW w:w="6453" w:type="dxa"/>
            <w:gridSpan w:val="6"/>
          </w:tcPr>
          <w:p w14:paraId="60D50929" w14:textId="77777777" w:rsidR="000A6DC9" w:rsidRPr="0028783C" w:rsidRDefault="000A6DC9" w:rsidP="00BA5212">
            <w:pPr>
              <w:shd w:val="clear" w:color="auto" w:fill="FFFFFF"/>
              <w:rPr>
                <w:rFonts w:eastAsia="Times New Roman" w:cs="Arial"/>
                <w:color w:val="000000"/>
                <w:bdr w:val="none" w:sz="0" w:space="0" w:color="auto" w:frame="1"/>
                <w:lang w:eastAsia="en-GB"/>
              </w:rPr>
            </w:pPr>
            <w:r w:rsidRPr="0028783C">
              <w:rPr>
                <w:rFonts w:eastAsia="Times New Roman" w:cs="Arial"/>
                <w:color w:val="000000"/>
                <w:bdr w:val="none" w:sz="0" w:space="0" w:color="auto" w:frame="1"/>
                <w:lang w:eastAsia="en-GB"/>
              </w:rPr>
              <w:t>Any concerns that the patient is now in Group A or B and requires review/ admission</w:t>
            </w:r>
          </w:p>
        </w:tc>
        <w:tc>
          <w:tcPr>
            <w:tcW w:w="2614" w:type="dxa"/>
            <w:gridSpan w:val="3"/>
          </w:tcPr>
          <w:p w14:paraId="67CD5D5B" w14:textId="77777777" w:rsidR="000A6DC9" w:rsidRPr="0028783C" w:rsidRDefault="000A6DC9" w:rsidP="00BA5212">
            <w:pPr>
              <w:spacing w:line="276" w:lineRule="auto"/>
              <w:rPr>
                <w:rFonts w:eastAsia="Times New Roman" w:cs="Arial"/>
                <w:color w:val="000000"/>
                <w:sz w:val="21"/>
                <w:szCs w:val="18"/>
                <w:lang w:val="en" w:eastAsia="en-GB"/>
              </w:rPr>
            </w:pPr>
            <w:r w:rsidRPr="0028783C">
              <w:rPr>
                <w:rFonts w:eastAsia="Times New Roman" w:cs="Arial"/>
                <w:color w:val="000000"/>
                <w:sz w:val="21"/>
                <w:szCs w:val="18"/>
                <w:lang w:val="en" w:eastAsia="en-GB"/>
              </w:rPr>
              <w:t>Y/N</w:t>
            </w:r>
          </w:p>
        </w:tc>
      </w:tr>
      <w:tr w:rsidR="000A6DC9" w:rsidRPr="0028783C" w14:paraId="4588F761" w14:textId="77777777" w:rsidTr="00BA5212">
        <w:tc>
          <w:tcPr>
            <w:tcW w:w="6453" w:type="dxa"/>
            <w:gridSpan w:val="6"/>
          </w:tcPr>
          <w:p w14:paraId="6855FE16" w14:textId="77777777" w:rsidR="000A6DC9" w:rsidRPr="0028783C" w:rsidRDefault="000A6DC9" w:rsidP="00BA5212">
            <w:pPr>
              <w:shd w:val="clear" w:color="auto" w:fill="FFFFFF"/>
              <w:rPr>
                <w:rFonts w:eastAsia="Times New Roman" w:cs="Arial"/>
                <w:color w:val="000000"/>
                <w:bdr w:val="none" w:sz="0" w:space="0" w:color="auto" w:frame="1"/>
                <w:lang w:eastAsia="en-GB"/>
              </w:rPr>
            </w:pPr>
            <w:r w:rsidRPr="0028783C">
              <w:rPr>
                <w:rFonts w:eastAsia="Times New Roman" w:cs="Arial"/>
                <w:color w:val="000000"/>
                <w:bdr w:val="none" w:sz="0" w:space="0" w:color="auto" w:frame="1"/>
                <w:lang w:eastAsia="en-GB"/>
              </w:rPr>
              <w:t>Any concerns about the patient’s psychological state?</w:t>
            </w:r>
          </w:p>
        </w:tc>
        <w:tc>
          <w:tcPr>
            <w:tcW w:w="2614" w:type="dxa"/>
            <w:gridSpan w:val="3"/>
          </w:tcPr>
          <w:p w14:paraId="4601939E" w14:textId="77777777" w:rsidR="000A6DC9" w:rsidRPr="0028783C" w:rsidRDefault="000A6DC9" w:rsidP="00BA5212">
            <w:pPr>
              <w:spacing w:line="276" w:lineRule="auto"/>
              <w:rPr>
                <w:rFonts w:eastAsia="Times New Roman" w:cs="Arial"/>
                <w:color w:val="000000"/>
                <w:sz w:val="21"/>
                <w:szCs w:val="18"/>
                <w:lang w:val="en" w:eastAsia="en-GB"/>
              </w:rPr>
            </w:pPr>
            <w:r w:rsidRPr="0028783C">
              <w:rPr>
                <w:rFonts w:eastAsia="Times New Roman" w:cs="Arial"/>
                <w:color w:val="000000"/>
                <w:sz w:val="21"/>
                <w:szCs w:val="18"/>
                <w:lang w:val="en" w:eastAsia="en-GB"/>
              </w:rPr>
              <w:t>Y/N</w:t>
            </w:r>
          </w:p>
        </w:tc>
      </w:tr>
      <w:tr w:rsidR="000A6DC9" w:rsidRPr="0028783C" w14:paraId="769EC387" w14:textId="77777777" w:rsidTr="00BA5212">
        <w:tc>
          <w:tcPr>
            <w:tcW w:w="6453" w:type="dxa"/>
            <w:gridSpan w:val="6"/>
          </w:tcPr>
          <w:p w14:paraId="32871C0E" w14:textId="77777777" w:rsidR="000A6DC9" w:rsidRPr="0028783C" w:rsidRDefault="000A6DC9" w:rsidP="00BA5212">
            <w:pPr>
              <w:shd w:val="clear" w:color="auto" w:fill="FFFFFF"/>
              <w:rPr>
                <w:rFonts w:eastAsia="Times New Roman" w:cs="Arial"/>
                <w:color w:val="000000"/>
                <w:bdr w:val="none" w:sz="0" w:space="0" w:color="auto" w:frame="1"/>
                <w:lang w:eastAsia="en-GB"/>
              </w:rPr>
            </w:pPr>
            <w:r w:rsidRPr="0028783C">
              <w:rPr>
                <w:rFonts w:eastAsia="Times New Roman" w:cs="Arial"/>
                <w:color w:val="000000"/>
                <w:bdr w:val="none" w:sz="0" w:space="0" w:color="auto" w:frame="1"/>
                <w:lang w:eastAsia="en-GB"/>
              </w:rPr>
              <w:t>Any concerns about social/isolation circumstances?</w:t>
            </w:r>
          </w:p>
        </w:tc>
        <w:tc>
          <w:tcPr>
            <w:tcW w:w="2614" w:type="dxa"/>
            <w:gridSpan w:val="3"/>
          </w:tcPr>
          <w:p w14:paraId="044C1A6F" w14:textId="77777777" w:rsidR="000A6DC9" w:rsidRPr="0028783C" w:rsidRDefault="000A6DC9" w:rsidP="00BA5212">
            <w:pPr>
              <w:spacing w:line="276" w:lineRule="auto"/>
              <w:rPr>
                <w:rFonts w:eastAsia="Times New Roman" w:cs="Arial"/>
                <w:color w:val="000000"/>
                <w:sz w:val="21"/>
                <w:szCs w:val="18"/>
                <w:lang w:val="en" w:eastAsia="en-GB"/>
              </w:rPr>
            </w:pPr>
            <w:r w:rsidRPr="0028783C">
              <w:rPr>
                <w:rFonts w:eastAsia="Times New Roman" w:cs="Arial"/>
                <w:color w:val="000000"/>
                <w:sz w:val="21"/>
                <w:szCs w:val="18"/>
                <w:lang w:val="en" w:eastAsia="en-GB"/>
              </w:rPr>
              <w:t>Y/N</w:t>
            </w:r>
          </w:p>
        </w:tc>
      </w:tr>
      <w:tr w:rsidR="000A6DC9" w:rsidRPr="0028783C" w14:paraId="415B4EEB" w14:textId="77777777" w:rsidTr="00BA5212">
        <w:tc>
          <w:tcPr>
            <w:tcW w:w="6453" w:type="dxa"/>
            <w:gridSpan w:val="6"/>
          </w:tcPr>
          <w:p w14:paraId="43BFFC84" w14:textId="77777777" w:rsidR="000A6DC9" w:rsidRPr="0028783C" w:rsidRDefault="000A6DC9" w:rsidP="00BA5212">
            <w:pPr>
              <w:shd w:val="clear" w:color="auto" w:fill="FFFFFF"/>
              <w:rPr>
                <w:rFonts w:eastAsia="Times New Roman" w:cs="Arial"/>
                <w:color w:val="000000"/>
                <w:bdr w:val="none" w:sz="0" w:space="0" w:color="auto" w:frame="1"/>
                <w:lang w:eastAsia="en-GB"/>
              </w:rPr>
            </w:pPr>
            <w:r w:rsidRPr="0028783C">
              <w:rPr>
                <w:rFonts w:eastAsia="Times New Roman" w:cs="Arial"/>
                <w:color w:val="000000"/>
                <w:bdr w:val="none" w:sz="0" w:space="0" w:color="auto" w:frame="1"/>
                <w:lang w:eastAsia="en-GB"/>
              </w:rPr>
              <w:t>Does patient meet de-isolation requirements?</w:t>
            </w:r>
          </w:p>
        </w:tc>
        <w:tc>
          <w:tcPr>
            <w:tcW w:w="2614" w:type="dxa"/>
            <w:gridSpan w:val="3"/>
          </w:tcPr>
          <w:p w14:paraId="37473224" w14:textId="77777777" w:rsidR="000A6DC9" w:rsidRPr="0028783C" w:rsidRDefault="000A6DC9" w:rsidP="00BA5212">
            <w:pPr>
              <w:spacing w:line="276" w:lineRule="auto"/>
              <w:rPr>
                <w:rFonts w:eastAsia="Times New Roman" w:cs="Arial"/>
                <w:color w:val="000000"/>
                <w:sz w:val="21"/>
                <w:szCs w:val="18"/>
                <w:lang w:val="en" w:eastAsia="en-GB"/>
              </w:rPr>
            </w:pPr>
            <w:r w:rsidRPr="0028783C">
              <w:rPr>
                <w:rFonts w:eastAsia="Times New Roman" w:cs="Arial"/>
                <w:color w:val="000000"/>
                <w:sz w:val="21"/>
                <w:szCs w:val="18"/>
                <w:lang w:val="en" w:eastAsia="en-GB"/>
              </w:rPr>
              <w:t>Y/N</w:t>
            </w:r>
          </w:p>
        </w:tc>
      </w:tr>
      <w:tr w:rsidR="000A6DC9" w:rsidRPr="0028783C" w14:paraId="43F5C199" w14:textId="77777777" w:rsidTr="00BA5212">
        <w:tc>
          <w:tcPr>
            <w:tcW w:w="846" w:type="dxa"/>
          </w:tcPr>
          <w:p w14:paraId="66EF5DEB" w14:textId="77777777" w:rsidR="000A6DC9" w:rsidRPr="0028783C" w:rsidRDefault="000A6DC9" w:rsidP="00BA5212">
            <w:pPr>
              <w:shd w:val="clear" w:color="auto" w:fill="FFFFFF"/>
              <w:rPr>
                <w:rFonts w:eastAsia="Times New Roman" w:cs="Arial"/>
                <w:b/>
                <w:color w:val="000000"/>
                <w:bdr w:val="none" w:sz="0" w:space="0" w:color="auto" w:frame="1"/>
                <w:lang w:eastAsia="en-GB"/>
              </w:rPr>
            </w:pPr>
            <w:r w:rsidRPr="0028783C">
              <w:rPr>
                <w:rFonts w:eastAsia="Times New Roman" w:cs="Arial"/>
                <w:b/>
                <w:color w:val="000000"/>
                <w:bdr w:val="none" w:sz="0" w:space="0" w:color="auto" w:frame="1"/>
                <w:lang w:eastAsia="en-GB"/>
              </w:rPr>
              <w:t>Plan:</w:t>
            </w:r>
          </w:p>
          <w:p w14:paraId="07F2E454" w14:textId="77777777" w:rsidR="000A6DC9" w:rsidRPr="0028783C" w:rsidRDefault="000A6DC9" w:rsidP="00BA5212">
            <w:pPr>
              <w:shd w:val="clear" w:color="auto" w:fill="FFFFFF"/>
              <w:rPr>
                <w:rFonts w:eastAsia="Times New Roman" w:cs="Arial"/>
                <w:color w:val="000000"/>
                <w:bdr w:val="none" w:sz="0" w:space="0" w:color="auto" w:frame="1"/>
                <w:lang w:eastAsia="en-GB"/>
              </w:rPr>
            </w:pPr>
          </w:p>
          <w:p w14:paraId="0C2E29D5" w14:textId="77777777" w:rsidR="000A6DC9" w:rsidRPr="0028783C" w:rsidRDefault="000A6DC9" w:rsidP="00BA5212">
            <w:pPr>
              <w:shd w:val="clear" w:color="auto" w:fill="FFFFFF"/>
              <w:rPr>
                <w:rFonts w:eastAsia="Times New Roman" w:cs="Arial"/>
                <w:color w:val="000000"/>
                <w:bdr w:val="none" w:sz="0" w:space="0" w:color="auto" w:frame="1"/>
                <w:lang w:eastAsia="en-GB"/>
              </w:rPr>
            </w:pPr>
          </w:p>
        </w:tc>
        <w:tc>
          <w:tcPr>
            <w:tcW w:w="8221" w:type="dxa"/>
            <w:gridSpan w:val="8"/>
          </w:tcPr>
          <w:p w14:paraId="62079683" w14:textId="77777777" w:rsidR="000A6DC9" w:rsidRPr="00862DA4" w:rsidRDefault="000A6DC9" w:rsidP="00BA5212">
            <w:pPr>
              <w:spacing w:line="276" w:lineRule="auto"/>
              <w:rPr>
                <w:rFonts w:eastAsia="Times New Roman" w:cs="Arial"/>
                <w:color w:val="000000"/>
                <w:sz w:val="21"/>
                <w:szCs w:val="18"/>
                <w:lang w:val="en" w:eastAsia="en-GB"/>
              </w:rPr>
            </w:pPr>
            <w:r w:rsidRPr="00862DA4">
              <w:rPr>
                <w:rFonts w:eastAsia="Times New Roman" w:cs="Arial"/>
                <w:color w:val="000000"/>
                <w:sz w:val="21"/>
                <w:szCs w:val="18"/>
                <w:lang w:val="en" w:eastAsia="en-GB"/>
              </w:rPr>
              <w:t xml:space="preserve">- </w:t>
            </w:r>
            <w:r w:rsidRPr="00862DA4">
              <w:rPr>
                <w:rFonts w:eastAsia="Times New Roman" w:cs="Arial"/>
                <w:color w:val="000000"/>
                <w:lang w:val="en" w:eastAsia="en-GB"/>
              </w:rPr>
              <w:t>Next follow up appointment made in XX hours (to be agreed by clinical team with patient</w:t>
            </w:r>
          </w:p>
          <w:p w14:paraId="5825FA07" w14:textId="77777777" w:rsidR="000A6DC9" w:rsidRPr="0028783C" w:rsidRDefault="000A6DC9" w:rsidP="00BA5212">
            <w:pPr>
              <w:spacing w:line="276" w:lineRule="auto"/>
              <w:rPr>
                <w:rFonts w:eastAsia="Times New Roman" w:cs="Arial"/>
                <w:color w:val="000000"/>
                <w:sz w:val="21"/>
                <w:szCs w:val="18"/>
                <w:highlight w:val="yellow"/>
                <w:lang w:val="en" w:eastAsia="en-GB"/>
              </w:rPr>
            </w:pPr>
          </w:p>
        </w:tc>
      </w:tr>
      <w:tr w:rsidR="000A6DC9" w:rsidRPr="0028783C" w14:paraId="38FDC539" w14:textId="77777777" w:rsidTr="00BA5212">
        <w:tc>
          <w:tcPr>
            <w:tcW w:w="1514" w:type="dxa"/>
            <w:gridSpan w:val="2"/>
          </w:tcPr>
          <w:p w14:paraId="4610E95E" w14:textId="77777777" w:rsidR="000A6DC9" w:rsidRPr="0028783C" w:rsidRDefault="000A6DC9" w:rsidP="00BA5212">
            <w:pPr>
              <w:shd w:val="clear" w:color="auto" w:fill="FFFFFF"/>
              <w:rPr>
                <w:rFonts w:eastAsia="Times New Roman" w:cs="Arial"/>
                <w:b/>
                <w:color w:val="000000"/>
                <w:bdr w:val="none" w:sz="0" w:space="0" w:color="auto" w:frame="1"/>
                <w:lang w:eastAsia="en-GB"/>
              </w:rPr>
            </w:pPr>
            <w:r w:rsidRPr="0028783C">
              <w:rPr>
                <w:rFonts w:eastAsia="Times New Roman" w:cs="Arial"/>
                <w:b/>
                <w:color w:val="000000"/>
                <w:bdr w:val="none" w:sz="0" w:space="0" w:color="auto" w:frame="1"/>
                <w:lang w:eastAsia="en-GB"/>
              </w:rPr>
              <w:t>Name/Grade</w:t>
            </w:r>
          </w:p>
        </w:tc>
        <w:tc>
          <w:tcPr>
            <w:tcW w:w="4151" w:type="dxa"/>
            <w:gridSpan w:val="3"/>
          </w:tcPr>
          <w:p w14:paraId="11D58C60" w14:textId="77777777" w:rsidR="000A6DC9" w:rsidRPr="0028783C" w:rsidRDefault="000A6DC9" w:rsidP="00BA5212">
            <w:pPr>
              <w:spacing w:line="276" w:lineRule="auto"/>
              <w:rPr>
                <w:rFonts w:eastAsia="Times New Roman" w:cs="Arial"/>
                <w:color w:val="000000"/>
                <w:sz w:val="21"/>
                <w:szCs w:val="18"/>
                <w:lang w:val="en" w:eastAsia="en-GB"/>
              </w:rPr>
            </w:pPr>
          </w:p>
        </w:tc>
        <w:tc>
          <w:tcPr>
            <w:tcW w:w="884" w:type="dxa"/>
            <w:gridSpan w:val="2"/>
          </w:tcPr>
          <w:p w14:paraId="4876EE74" w14:textId="77777777" w:rsidR="000A6DC9" w:rsidRPr="0028783C" w:rsidRDefault="000A6DC9" w:rsidP="00BA5212">
            <w:pPr>
              <w:spacing w:line="276" w:lineRule="auto"/>
              <w:rPr>
                <w:rFonts w:eastAsia="Times New Roman" w:cs="Arial"/>
                <w:b/>
                <w:color w:val="000000"/>
                <w:sz w:val="21"/>
                <w:szCs w:val="18"/>
                <w:lang w:val="en" w:eastAsia="en-GB"/>
              </w:rPr>
            </w:pPr>
            <w:r w:rsidRPr="0028783C">
              <w:rPr>
                <w:rFonts w:eastAsia="Times New Roman" w:cs="Arial"/>
                <w:b/>
                <w:color w:val="000000"/>
                <w:sz w:val="21"/>
                <w:szCs w:val="18"/>
                <w:lang w:val="en" w:eastAsia="en-GB"/>
              </w:rPr>
              <w:t>Date:</w:t>
            </w:r>
          </w:p>
        </w:tc>
        <w:tc>
          <w:tcPr>
            <w:tcW w:w="2518" w:type="dxa"/>
            <w:gridSpan w:val="2"/>
          </w:tcPr>
          <w:p w14:paraId="15A6BF18" w14:textId="77777777" w:rsidR="000A6DC9" w:rsidRPr="0028783C" w:rsidRDefault="000A6DC9" w:rsidP="00BA5212">
            <w:pPr>
              <w:spacing w:line="276" w:lineRule="auto"/>
              <w:rPr>
                <w:rFonts w:eastAsia="Times New Roman" w:cs="Arial"/>
                <w:color w:val="000000"/>
                <w:sz w:val="21"/>
                <w:szCs w:val="18"/>
                <w:lang w:val="en" w:eastAsia="en-GB"/>
              </w:rPr>
            </w:pPr>
          </w:p>
        </w:tc>
      </w:tr>
    </w:tbl>
    <w:p w14:paraId="7A83FCD0" w14:textId="77777777" w:rsidR="000A6DC9" w:rsidRDefault="000A6DC9" w:rsidP="000A6DC9">
      <w:pPr>
        <w:pStyle w:val="BodyText"/>
      </w:pPr>
    </w:p>
    <w:p w14:paraId="3486A0FD" w14:textId="77777777" w:rsidR="000A6DC9" w:rsidRDefault="000A6DC9" w:rsidP="000A6DC9">
      <w:r>
        <w:br w:type="page"/>
      </w:r>
    </w:p>
    <w:p w14:paraId="2BDAD344" w14:textId="77777777" w:rsidR="000A6DC9" w:rsidRDefault="000A6DC9" w:rsidP="000A6DC9">
      <w:pPr>
        <w:pStyle w:val="BodyText"/>
        <w:jc w:val="right"/>
      </w:pPr>
      <w:r>
        <w:rPr>
          <w:noProof/>
        </w:rPr>
        <w:lastRenderedPageBreak/>
        <w:drawing>
          <wp:inline distT="0" distB="0" distL="0" distR="0" wp14:anchorId="6157FE00" wp14:editId="07B83F2A">
            <wp:extent cx="1439545" cy="579120"/>
            <wp:effectExtent l="0" t="0" r="8255" b="0"/>
            <wp:docPr id="2"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tretch>
                      <a:fillRect/>
                    </a:stretch>
                  </pic:blipFill>
                  <pic:spPr>
                    <a:xfrm>
                      <a:off x="0" y="0"/>
                      <a:ext cx="1439545" cy="579120"/>
                    </a:xfrm>
                    <a:prstGeom prst="rect">
                      <a:avLst/>
                    </a:prstGeom>
                  </pic:spPr>
                </pic:pic>
              </a:graphicData>
            </a:graphic>
          </wp:inline>
        </w:drawing>
      </w:r>
    </w:p>
    <w:p w14:paraId="04E7AAE1" w14:textId="77777777" w:rsidR="000A6DC9" w:rsidRDefault="000A6DC9" w:rsidP="000A6DC9">
      <w:pPr>
        <w:pStyle w:val="Heading2"/>
      </w:pPr>
      <w:bookmarkStart w:id="4" w:name="_Toc106186610"/>
      <w:r>
        <w:t>Monkeypox patient information leaflet</w:t>
      </w:r>
      <w:bookmarkEnd w:id="4"/>
    </w:p>
    <w:p w14:paraId="46931EAE" w14:textId="77777777" w:rsidR="000A6DC9" w:rsidRPr="00736F97" w:rsidRDefault="000A6DC9" w:rsidP="000A6DC9">
      <w:pPr>
        <w:pStyle w:val="BodyText"/>
        <w:rPr>
          <w:rStyle w:val="Hyperlink"/>
        </w:rPr>
      </w:pPr>
      <w:r w:rsidRPr="00736F97">
        <w:rPr>
          <w:rStyle w:val="A10"/>
        </w:rPr>
        <w:t xml:space="preserve">This information is correct at time of publishing. Monkeypox guidance may change so please check </w:t>
      </w:r>
      <w:hyperlink r:id="rId9" w:history="1">
        <w:r w:rsidRPr="00736F97">
          <w:rPr>
            <w:rStyle w:val="Hyperlink"/>
          </w:rPr>
          <w:t>nhs.uk</w:t>
        </w:r>
      </w:hyperlink>
      <w:r w:rsidRPr="00736F97">
        <w:rPr>
          <w:rStyle w:val="A10"/>
        </w:rPr>
        <w:t xml:space="preserve"> </w:t>
      </w:r>
      <w:r>
        <w:rPr>
          <w:rStyle w:val="A10"/>
        </w:rPr>
        <w:t xml:space="preserve">and </w:t>
      </w:r>
      <w:hyperlink r:id="rId10" w:history="1">
        <w:r w:rsidRPr="00F96096">
          <w:rPr>
            <w:rStyle w:val="Hyperlink"/>
          </w:rPr>
          <w:t>gov.uk</w:t>
        </w:r>
      </w:hyperlink>
      <w:r>
        <w:rPr>
          <w:rStyle w:val="A10"/>
        </w:rPr>
        <w:t xml:space="preserve"> </w:t>
      </w:r>
      <w:r w:rsidRPr="00736F97">
        <w:rPr>
          <w:rStyle w:val="A10"/>
        </w:rPr>
        <w:t>for the most current information.</w:t>
      </w:r>
    </w:p>
    <w:p w14:paraId="150CC1BF" w14:textId="77777777" w:rsidR="000A6DC9" w:rsidRDefault="000A6DC9" w:rsidP="000A6DC9">
      <w:pPr>
        <w:pStyle w:val="BodyText"/>
        <w:spacing w:before="1" w:line="309" w:lineRule="auto"/>
        <w:rPr>
          <w:color w:val="auto"/>
        </w:rPr>
      </w:pPr>
      <w:r w:rsidRPr="00736F97">
        <w:rPr>
          <w:rStyle w:val="Hyperlink"/>
          <w:rFonts w:cs="Arial"/>
          <w:color w:val="auto"/>
          <w:spacing w:val="5"/>
        </w:rPr>
        <w:t>The contact details of y</w:t>
      </w:r>
      <w:r w:rsidRPr="00736F97">
        <w:rPr>
          <w:rFonts w:cs="Arial"/>
          <w:color w:val="auto"/>
          <w:spacing w:val="5"/>
        </w:rPr>
        <w:t xml:space="preserve">our local </w:t>
      </w:r>
      <w:r>
        <w:rPr>
          <w:rFonts w:cs="Arial"/>
          <w:spacing w:val="5"/>
        </w:rPr>
        <w:t xml:space="preserve">healthcare team are below if you need to discuss any concerns or change in symptoms. </w:t>
      </w:r>
    </w:p>
    <w:p w14:paraId="25716945" w14:textId="77777777" w:rsidR="000A6DC9" w:rsidRDefault="000A6DC9" w:rsidP="000A6DC9">
      <w:pPr>
        <w:pStyle w:val="BodyText"/>
        <w:spacing w:before="1" w:line="309" w:lineRule="auto"/>
        <w:rPr>
          <w:rFonts w:cs="Arial"/>
          <w:spacing w:val="5"/>
        </w:rPr>
      </w:pPr>
      <w:r>
        <w:rPr>
          <w:rFonts w:cs="Arial"/>
          <w:spacing w:val="5"/>
        </w:rPr>
        <w:t>Your local team will contact you regularly, this will be agreed with you.</w:t>
      </w:r>
    </w:p>
    <w:p w14:paraId="0AE04E57" w14:textId="77777777" w:rsidR="000A6DC9" w:rsidRDefault="000A6DC9" w:rsidP="000A6DC9">
      <w:pPr>
        <w:pStyle w:val="BodyText"/>
        <w:spacing w:before="1" w:line="309" w:lineRule="auto"/>
        <w:ind w:left="142"/>
        <w:rPr>
          <w:rFonts w:ascii="Arial MT" w:hAnsi="Arial MT" w:cs="Arial MT"/>
          <w:spacing w:val="5"/>
        </w:rPr>
      </w:pPr>
      <w:r>
        <w:rPr>
          <w:rFonts w:ascii="Arial MT" w:hAnsi="Arial MT" w:cs="Arial MT"/>
          <w:noProof/>
        </w:rPr>
        <mc:AlternateContent>
          <mc:Choice Requires="wps">
            <w:drawing>
              <wp:anchor distT="0" distB="0" distL="114300" distR="114300" simplePos="0" relativeHeight="251659264" behindDoc="0" locked="0" layoutInCell="1" allowOverlap="1" wp14:anchorId="425BD6B8" wp14:editId="58492DFA">
                <wp:simplePos x="0" y="0"/>
                <wp:positionH relativeFrom="margin">
                  <wp:align>left</wp:align>
                </wp:positionH>
                <wp:positionV relativeFrom="paragraph">
                  <wp:posOffset>105410</wp:posOffset>
                </wp:positionV>
                <wp:extent cx="6286500" cy="11334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6286500" cy="1133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24A69" id="Rectangle 20" o:spid="_x0000_s1026" style="position:absolute;margin-left:0;margin-top:8.3pt;width:495pt;height:8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" filled="f" strokecolor="#1f3763 [1604]" strokeweight="1pt">
                <w10:wrap anchorx="margin"/>
              </v:rect>
            </w:pict>
          </mc:Fallback>
        </mc:AlternateContent>
      </w:r>
    </w:p>
    <w:p w14:paraId="5A2A2404" w14:textId="77777777" w:rsidR="000A6DC9" w:rsidRDefault="000A6DC9" w:rsidP="000A6DC9">
      <w:pPr>
        <w:pStyle w:val="BodyText"/>
        <w:spacing w:before="1" w:line="309" w:lineRule="auto"/>
        <w:ind w:left="142"/>
        <w:rPr>
          <w:rFonts w:eastAsia="Arial" w:cs="Arial"/>
        </w:rPr>
      </w:pPr>
      <w:r>
        <w:rPr>
          <w:rFonts w:eastAsia="Arial" w:cs="Arial"/>
        </w:rPr>
        <w:t>Name: XXXXX   Opening Hours: XXX</w:t>
      </w:r>
      <w:r>
        <w:rPr>
          <w:rFonts w:eastAsia="Arial" w:cs="Arial"/>
        </w:rPr>
        <w:tab/>
        <w:t>Phone Number: XXXXX</w:t>
      </w:r>
    </w:p>
    <w:p w14:paraId="1DB48113" w14:textId="77777777" w:rsidR="000A6DC9" w:rsidRDefault="000A6DC9" w:rsidP="000A6DC9">
      <w:pPr>
        <w:pStyle w:val="BodyText"/>
        <w:spacing w:before="1" w:line="309" w:lineRule="auto"/>
        <w:ind w:left="142"/>
        <w:rPr>
          <w:rFonts w:eastAsia="Arial" w:cs="Arial"/>
        </w:rPr>
      </w:pPr>
      <w:r>
        <w:rPr>
          <w:rFonts w:eastAsia="Arial" w:cs="Arial"/>
        </w:rPr>
        <w:t>Name: XXXXX   Opening Hours: XXX</w:t>
      </w:r>
      <w:r>
        <w:rPr>
          <w:rFonts w:eastAsia="Arial" w:cs="Arial"/>
        </w:rPr>
        <w:tab/>
        <w:t>Phone Number: XXXXX</w:t>
      </w:r>
    </w:p>
    <w:p w14:paraId="30C884A7" w14:textId="77777777" w:rsidR="000A6DC9" w:rsidRDefault="000A6DC9" w:rsidP="000A6DC9">
      <w:pPr>
        <w:pStyle w:val="BodyText"/>
        <w:spacing w:before="1" w:line="309" w:lineRule="auto"/>
        <w:ind w:left="142"/>
        <w:rPr>
          <w:rFonts w:ascii="Arial MT" w:eastAsia="Arial MT" w:hAnsi="Arial MT" w:cs="Arial MT"/>
          <w:spacing w:val="5"/>
        </w:rPr>
      </w:pPr>
    </w:p>
    <w:p w14:paraId="1795D0D7" w14:textId="77777777" w:rsidR="000A6DC9" w:rsidRDefault="000A6DC9" w:rsidP="000A6DC9">
      <w:pPr>
        <w:pStyle w:val="BodyText"/>
        <w:spacing w:before="1" w:line="307" w:lineRule="auto"/>
        <w:rPr>
          <w:rFonts w:cs="Arial"/>
          <w:color w:val="221F1F"/>
          <w:spacing w:val="-1"/>
          <w:lang w:val="en-US"/>
        </w:rPr>
      </w:pPr>
      <w:r>
        <w:rPr>
          <w:rFonts w:cs="Arial"/>
          <w:color w:val="221F1F"/>
          <w:spacing w:val="-1"/>
        </w:rPr>
        <w:t>Further to your confirmed diagnosis of monkeypox, your</w:t>
      </w:r>
      <w:r>
        <w:rPr>
          <w:rFonts w:cs="Arial"/>
          <w:color w:val="221F1F"/>
          <w:spacing w:val="2"/>
        </w:rPr>
        <w:t xml:space="preserve"> </w:t>
      </w:r>
      <w:r>
        <w:rPr>
          <w:rFonts w:cs="Arial"/>
          <w:color w:val="221F1F"/>
          <w:spacing w:val="3"/>
        </w:rPr>
        <w:t xml:space="preserve">healthcare team </w:t>
      </w:r>
      <w:r>
        <w:rPr>
          <w:rFonts w:cs="Arial"/>
          <w:color w:val="221F1F"/>
          <w:spacing w:val="-1"/>
        </w:rPr>
        <w:t>have</w:t>
      </w:r>
      <w:r>
        <w:rPr>
          <w:rFonts w:cs="Arial"/>
          <w:color w:val="221F1F"/>
          <w:spacing w:val="-5"/>
        </w:rPr>
        <w:t xml:space="preserve"> </w:t>
      </w:r>
      <w:r>
        <w:rPr>
          <w:rFonts w:cs="Arial"/>
          <w:color w:val="221F1F"/>
          <w:spacing w:val="-1"/>
        </w:rPr>
        <w:t xml:space="preserve">provided </w:t>
      </w:r>
      <w:bookmarkStart w:id="5" w:name="_Hlk104962559"/>
      <w:r>
        <w:rPr>
          <w:rFonts w:cs="Arial"/>
          <w:color w:val="221F1F"/>
          <w:spacing w:val="-1"/>
        </w:rPr>
        <w:t>this leaflet to support you to monitor your symptoms. This will help you to recognise if your symptoms get worse and enable you to get the help you need such as extra support or admission to hospital.</w:t>
      </w:r>
      <w:bookmarkEnd w:id="5"/>
    </w:p>
    <w:p w14:paraId="6979773C" w14:textId="77777777" w:rsidR="000A6DC9" w:rsidRDefault="000A6DC9" w:rsidP="000A6DC9">
      <w:pPr>
        <w:pStyle w:val="BodyText"/>
        <w:spacing w:before="1" w:line="307" w:lineRule="auto"/>
        <w:ind w:right="-11"/>
        <w:rPr>
          <w:rFonts w:cs="Arial"/>
          <w:color w:val="221F1F"/>
          <w:spacing w:val="-1"/>
        </w:rPr>
      </w:pPr>
      <w:r>
        <w:rPr>
          <w:rFonts w:cs="Arial"/>
          <w:color w:val="221F1F"/>
          <w:spacing w:val="-1"/>
        </w:rPr>
        <w:t>Monkeypox virus can be spread from an infected patient through:</w:t>
      </w:r>
    </w:p>
    <w:p w14:paraId="73E01C4C" w14:textId="77777777" w:rsidR="000A6DC9" w:rsidRDefault="000A6DC9" w:rsidP="000A6DC9">
      <w:pPr>
        <w:pStyle w:val="BodyText"/>
        <w:widowControl w:val="0"/>
        <w:numPr>
          <w:ilvl w:val="0"/>
          <w:numId w:val="6"/>
        </w:numPr>
        <w:autoSpaceDE w:val="0"/>
        <w:autoSpaceDN w:val="0"/>
        <w:spacing w:before="1" w:after="0" w:line="307" w:lineRule="auto"/>
        <w:ind w:right="-11"/>
        <w:rPr>
          <w:rFonts w:cs="Arial"/>
          <w:color w:val="221F1F"/>
          <w:spacing w:val="-1"/>
        </w:rPr>
      </w:pPr>
      <w:r>
        <w:rPr>
          <w:rFonts w:cs="Arial"/>
          <w:color w:val="221F1F"/>
          <w:spacing w:val="-1"/>
        </w:rPr>
        <w:t>touching clothing, bedding or towels they use</w:t>
      </w:r>
    </w:p>
    <w:p w14:paraId="77AA9833" w14:textId="77777777" w:rsidR="000A6DC9" w:rsidRDefault="000A6DC9" w:rsidP="000A6DC9">
      <w:pPr>
        <w:pStyle w:val="BodyText"/>
        <w:widowControl w:val="0"/>
        <w:numPr>
          <w:ilvl w:val="0"/>
          <w:numId w:val="6"/>
        </w:numPr>
        <w:autoSpaceDE w:val="0"/>
        <w:autoSpaceDN w:val="0"/>
        <w:spacing w:before="1" w:after="0" w:line="307" w:lineRule="auto"/>
        <w:ind w:right="-11"/>
        <w:rPr>
          <w:rFonts w:cs="Arial"/>
          <w:color w:val="221F1F"/>
          <w:spacing w:val="-1"/>
        </w:rPr>
      </w:pPr>
      <w:r>
        <w:rPr>
          <w:rFonts w:cs="Arial"/>
          <w:color w:val="221F1F"/>
          <w:spacing w:val="-1"/>
        </w:rPr>
        <w:t>touching their skin blisters or scabs</w:t>
      </w:r>
    </w:p>
    <w:p w14:paraId="669DE1D3" w14:textId="77777777" w:rsidR="000A6DC9" w:rsidRDefault="000A6DC9" w:rsidP="000A6DC9">
      <w:pPr>
        <w:pStyle w:val="BodyText"/>
        <w:widowControl w:val="0"/>
        <w:numPr>
          <w:ilvl w:val="0"/>
          <w:numId w:val="6"/>
        </w:numPr>
        <w:autoSpaceDE w:val="0"/>
        <w:autoSpaceDN w:val="0"/>
        <w:spacing w:before="1" w:after="0" w:line="307" w:lineRule="auto"/>
        <w:ind w:right="-11"/>
        <w:rPr>
          <w:rFonts w:cs="Arial"/>
          <w:color w:val="221F1F"/>
          <w:spacing w:val="-1"/>
        </w:rPr>
      </w:pPr>
      <w:r>
        <w:rPr>
          <w:rFonts w:cs="Arial"/>
          <w:color w:val="221F1F"/>
          <w:spacing w:val="-1"/>
        </w:rPr>
        <w:t>coughing or sneezing</w:t>
      </w:r>
    </w:p>
    <w:p w14:paraId="51ED3AE3" w14:textId="77777777" w:rsidR="000A6DC9" w:rsidRDefault="000A6DC9" w:rsidP="000A6DC9">
      <w:pPr>
        <w:pStyle w:val="BodyText"/>
        <w:widowControl w:val="0"/>
        <w:numPr>
          <w:ilvl w:val="0"/>
          <w:numId w:val="6"/>
        </w:numPr>
        <w:autoSpaceDE w:val="0"/>
        <w:autoSpaceDN w:val="0"/>
        <w:spacing w:before="1" w:after="0" w:line="307" w:lineRule="auto"/>
        <w:ind w:right="-11"/>
        <w:rPr>
          <w:rFonts w:cs="Arial"/>
          <w:color w:val="221F1F"/>
          <w:spacing w:val="-1"/>
        </w:rPr>
      </w:pPr>
      <w:r>
        <w:rPr>
          <w:rFonts w:cs="Arial"/>
          <w:color w:val="221F1F"/>
          <w:spacing w:val="-1"/>
        </w:rPr>
        <w:t>prolonged skin to skin contact.</w:t>
      </w:r>
    </w:p>
    <w:p w14:paraId="14F8EB23" w14:textId="77777777" w:rsidR="000A6DC9" w:rsidRDefault="000A6DC9" w:rsidP="000A6DC9">
      <w:pPr>
        <w:rPr>
          <w:color w:val="0070C0"/>
        </w:rPr>
      </w:pPr>
    </w:p>
    <w:p w14:paraId="2C615AEF" w14:textId="77777777" w:rsidR="000A6DC9" w:rsidRDefault="000A6DC9" w:rsidP="000A6DC9">
      <w:pPr>
        <w:rPr>
          <w:color w:val="0070C0"/>
        </w:rPr>
      </w:pPr>
    </w:p>
    <w:p w14:paraId="2DEA45A9" w14:textId="77777777" w:rsidR="000A6DC9" w:rsidRPr="00F96096" w:rsidRDefault="000A6DC9" w:rsidP="000A6DC9">
      <w:pPr>
        <w:pStyle w:val="BodyText"/>
        <w:rPr>
          <w:rFonts w:ascii="Arial MT" w:hAnsi="Arial MT" w:cs="Arial MT"/>
          <w:b/>
          <w:bCs/>
          <w:color w:val="0070C0"/>
          <w:sz w:val="30"/>
          <w:szCs w:val="30"/>
        </w:rPr>
      </w:pPr>
      <w:r w:rsidRPr="00F96096">
        <w:rPr>
          <w:b/>
          <w:bCs/>
          <w:color w:val="0070C0"/>
          <w:sz w:val="28"/>
          <w:szCs w:val="28"/>
        </w:rPr>
        <w:t>Isolating at home</w:t>
      </w:r>
    </w:p>
    <w:p w14:paraId="0F7F3F23" w14:textId="77777777" w:rsidR="000A6DC9" w:rsidRDefault="000A6DC9" w:rsidP="000A6DC9">
      <w:pPr>
        <w:pStyle w:val="ListBullet"/>
        <w:numPr>
          <w:ilvl w:val="0"/>
          <w:numId w:val="0"/>
        </w:numPr>
        <w:tabs>
          <w:tab w:val="left" w:pos="720"/>
        </w:tabs>
        <w:ind w:left="567"/>
      </w:pPr>
      <w:r>
        <w:t xml:space="preserve">Full guidance on isolating at home has been published by UKHSA and is available </w:t>
      </w:r>
      <w:hyperlink r:id="rId11" w:history="1">
        <w:r>
          <w:rPr>
            <w:rStyle w:val="Hyperlink"/>
          </w:rPr>
          <w:t>here</w:t>
        </w:r>
      </w:hyperlink>
      <w:r>
        <w:rPr>
          <w:rStyle w:val="Hyperlink"/>
        </w:rPr>
        <w:t xml:space="preserve">. </w:t>
      </w:r>
      <w:r>
        <w:t xml:space="preserve">This includes details on how to clean your home and dispose of waste as well as what to do with any pets. </w:t>
      </w:r>
    </w:p>
    <w:p w14:paraId="1FA5D3EB" w14:textId="77777777" w:rsidR="000A6DC9" w:rsidRDefault="000A6DC9" w:rsidP="000A6DC9">
      <w:pPr>
        <w:pStyle w:val="ListBullet"/>
        <w:numPr>
          <w:ilvl w:val="0"/>
          <w:numId w:val="11"/>
        </w:numPr>
        <w:ind w:left="1418"/>
      </w:pPr>
      <w:r>
        <w:lastRenderedPageBreak/>
        <w:t xml:space="preserve">If you have been diagnosed with monkeypox and you have been advised to self-isolate at home by your doctor, you should not go to work, </w:t>
      </w:r>
      <w:proofErr w:type="gramStart"/>
      <w:r>
        <w:t>school</w:t>
      </w:r>
      <w:proofErr w:type="gramEnd"/>
      <w:r>
        <w:t xml:space="preserve"> or public areas.</w:t>
      </w:r>
    </w:p>
    <w:p w14:paraId="37BFACAC" w14:textId="77777777" w:rsidR="000A6DC9" w:rsidRDefault="000A6DC9" w:rsidP="000A6DC9">
      <w:pPr>
        <w:pStyle w:val="ListBullet"/>
        <w:numPr>
          <w:ilvl w:val="0"/>
          <w:numId w:val="11"/>
        </w:numPr>
        <w:ind w:left="1418"/>
      </w:pPr>
      <w:r>
        <w:t>Do not invite or allow social visitors, such as friends and family, to visit you at home.</w:t>
      </w:r>
    </w:p>
    <w:p w14:paraId="4F501534" w14:textId="77777777" w:rsidR="000A6DC9" w:rsidRDefault="000A6DC9" w:rsidP="000A6DC9">
      <w:pPr>
        <w:pStyle w:val="ListBullet"/>
        <w:numPr>
          <w:ilvl w:val="0"/>
          <w:numId w:val="11"/>
        </w:numPr>
        <w:ind w:left="1418"/>
      </w:pPr>
      <w:r>
        <w:t>Avoid close contact with people you live with, take the following steps to reduce the chance of passing your infection on to the people you live with:</w:t>
      </w:r>
    </w:p>
    <w:p w14:paraId="4E4A5A1C" w14:textId="77777777" w:rsidR="000A6DC9" w:rsidRDefault="000A6DC9" w:rsidP="000A6DC9">
      <w:pPr>
        <w:pStyle w:val="ListBullet2"/>
        <w:numPr>
          <w:ilvl w:val="1"/>
          <w:numId w:val="11"/>
        </w:numPr>
        <w:ind w:left="1701"/>
      </w:pPr>
      <w:r>
        <w:t>sleep in a separate room, if available, and do not share bedding. You may need to change your sleeping arrangements to accommodate this</w:t>
      </w:r>
    </w:p>
    <w:p w14:paraId="156FC56F" w14:textId="77777777" w:rsidR="000A6DC9" w:rsidRDefault="000A6DC9" w:rsidP="000A6DC9">
      <w:pPr>
        <w:pStyle w:val="ListBullet2"/>
        <w:numPr>
          <w:ilvl w:val="1"/>
          <w:numId w:val="11"/>
        </w:numPr>
        <w:ind w:left="1701"/>
      </w:pPr>
      <w:r>
        <w:t>use a separate bathroom from the rest of your household, if available. If you do not have a separate bathroom, follow the cleaning instructions below</w:t>
      </w:r>
    </w:p>
    <w:p w14:paraId="7BF5DDF5" w14:textId="77777777" w:rsidR="000A6DC9" w:rsidRDefault="000A6DC9" w:rsidP="000A6DC9">
      <w:pPr>
        <w:pStyle w:val="ListBullet2"/>
        <w:numPr>
          <w:ilvl w:val="1"/>
          <w:numId w:val="11"/>
        </w:numPr>
        <w:ind w:left="1701"/>
      </w:pPr>
      <w:r>
        <w:t>make sure you use separate towels from other people in your home</w:t>
      </w:r>
    </w:p>
    <w:p w14:paraId="2250E768" w14:textId="77777777" w:rsidR="000A6DC9" w:rsidRDefault="000A6DC9" w:rsidP="000A6DC9">
      <w:pPr>
        <w:pStyle w:val="ListBullet2"/>
        <w:numPr>
          <w:ilvl w:val="1"/>
          <w:numId w:val="11"/>
        </w:numPr>
        <w:ind w:left="1701"/>
      </w:pPr>
      <w:r>
        <w:t>eat in a separate room. Ask the people you live with to bring your meals to you, do not share food and drinks</w:t>
      </w:r>
    </w:p>
    <w:p w14:paraId="14CA4DBC" w14:textId="77777777" w:rsidR="000A6DC9" w:rsidRDefault="000A6DC9" w:rsidP="000A6DC9">
      <w:pPr>
        <w:pStyle w:val="ListBullet"/>
        <w:numPr>
          <w:ilvl w:val="0"/>
          <w:numId w:val="11"/>
        </w:numPr>
        <w:ind w:left="1418"/>
      </w:pPr>
      <w:r>
        <w:t>Clean your hands frequently throughout the day by washing with soap and water for 20 seconds. Care should be taken if there are extensive or ulcerated hand lesions</w:t>
      </w:r>
    </w:p>
    <w:p w14:paraId="3014EDAE" w14:textId="77777777" w:rsidR="000A6DC9" w:rsidRDefault="000A6DC9" w:rsidP="000A6DC9">
      <w:pPr>
        <w:pStyle w:val="ListBullet"/>
        <w:numPr>
          <w:ilvl w:val="0"/>
          <w:numId w:val="11"/>
        </w:numPr>
        <w:ind w:left="1418"/>
      </w:pPr>
      <w:r>
        <w:t>Keep your laundry items separate from the rest of the household’s laundry and wash them using your normal detergent, following manufacturer’s instructions. If possible use the highest temperature which the items can withstand, do not overload the washing machine (aim for half or two-thirds full) and avoid shorter ‘economy cycles’ (those which reduce water and save energy) until you have fully recovered.</w:t>
      </w:r>
    </w:p>
    <w:p w14:paraId="2DEEF185" w14:textId="77777777" w:rsidR="000A6DC9" w:rsidRPr="008F1A32" w:rsidRDefault="000A6DC9" w:rsidP="000A6DC9"/>
    <w:p w14:paraId="42B455D4" w14:textId="77777777" w:rsidR="000A6DC9" w:rsidRPr="008F1A32" w:rsidRDefault="000A6DC9" w:rsidP="000A6DC9"/>
    <w:p w14:paraId="1B4D900B" w14:textId="77777777" w:rsidR="000A6DC9" w:rsidRDefault="000A6DC9" w:rsidP="000A6DC9">
      <w:pPr>
        <w:pStyle w:val="BodyText"/>
        <w:rPr>
          <w:b/>
          <w:bCs/>
          <w:color w:val="0070C0"/>
          <w:sz w:val="28"/>
          <w:szCs w:val="28"/>
        </w:rPr>
      </w:pPr>
      <w:r>
        <w:rPr>
          <w:b/>
          <w:bCs/>
          <w:color w:val="0070C0"/>
          <w:sz w:val="28"/>
          <w:szCs w:val="28"/>
        </w:rPr>
        <w:t>Medical advice</w:t>
      </w:r>
    </w:p>
    <w:p w14:paraId="099BAA4D" w14:textId="77777777" w:rsidR="000A6DC9" w:rsidRDefault="000A6DC9" w:rsidP="000A6DC9">
      <w:pPr>
        <w:pStyle w:val="BodyText"/>
        <w:spacing w:before="1" w:line="309" w:lineRule="auto"/>
        <w:ind w:right="465"/>
        <w:rPr>
          <w:color w:val="221F1F"/>
          <w:spacing w:val="4"/>
        </w:rPr>
      </w:pPr>
      <w:r>
        <w:rPr>
          <w:color w:val="221F1F"/>
          <w:spacing w:val="4"/>
        </w:rPr>
        <w:t xml:space="preserve">You should discuss any health concerns, including any concerns that may not relate to monkeypox, with your healthcare team. Details of monkeypox symptoms are detailed below. </w:t>
      </w:r>
    </w:p>
    <w:p w14:paraId="33E0F735" w14:textId="77777777" w:rsidR="000A6DC9" w:rsidRDefault="000A6DC9" w:rsidP="000A6DC9">
      <w:pPr>
        <w:pStyle w:val="BodyText"/>
        <w:spacing w:before="1" w:line="309" w:lineRule="auto"/>
        <w:ind w:right="465"/>
        <w:rPr>
          <w:rFonts w:cs="Arial"/>
          <w:spacing w:val="5"/>
        </w:rPr>
      </w:pPr>
      <w:r>
        <w:rPr>
          <w:rFonts w:cs="Arial"/>
          <w:spacing w:val="5"/>
        </w:rPr>
        <w:t xml:space="preserve">If you have difficulty contacting your local healthcare </w:t>
      </w:r>
      <w:proofErr w:type="gramStart"/>
      <w:r>
        <w:rPr>
          <w:rFonts w:cs="Arial"/>
          <w:spacing w:val="5"/>
        </w:rPr>
        <w:t>team</w:t>
      </w:r>
      <w:proofErr w:type="gramEnd"/>
      <w:r>
        <w:rPr>
          <w:rFonts w:cs="Arial"/>
          <w:spacing w:val="5"/>
        </w:rPr>
        <w:t xml:space="preserve"> please dial 111. </w:t>
      </w:r>
    </w:p>
    <w:p w14:paraId="58787EAD" w14:textId="77777777" w:rsidR="000A6DC9" w:rsidRPr="00736F97" w:rsidRDefault="000A6DC9" w:rsidP="000A6DC9">
      <w:pPr>
        <w:pStyle w:val="BodyText"/>
        <w:spacing w:before="1" w:line="309" w:lineRule="auto"/>
        <w:ind w:right="465"/>
        <w:rPr>
          <w:color w:val="221F1F"/>
          <w:spacing w:val="4"/>
        </w:rPr>
      </w:pPr>
      <w:r>
        <w:rPr>
          <w:rFonts w:cs="Arial"/>
          <w:spacing w:val="5"/>
        </w:rPr>
        <w:lastRenderedPageBreak/>
        <w:t xml:space="preserve">If you require immediate emergency </w:t>
      </w:r>
      <w:proofErr w:type="gramStart"/>
      <w:r>
        <w:rPr>
          <w:rFonts w:cs="Arial"/>
          <w:spacing w:val="5"/>
        </w:rPr>
        <w:t>care</w:t>
      </w:r>
      <w:proofErr w:type="gramEnd"/>
      <w:r>
        <w:rPr>
          <w:rFonts w:cs="Arial"/>
          <w:spacing w:val="5"/>
        </w:rPr>
        <w:t xml:space="preserve"> please call 999.</w:t>
      </w:r>
    </w:p>
    <w:p w14:paraId="21A08532" w14:textId="77777777" w:rsidR="000A6DC9" w:rsidRDefault="000A6DC9" w:rsidP="000A6DC9">
      <w:pPr>
        <w:pStyle w:val="BodyText"/>
        <w:spacing w:before="1" w:line="309" w:lineRule="auto"/>
        <w:ind w:right="465"/>
        <w:rPr>
          <w:rFonts w:ascii="Arial MT" w:hAnsi="Arial MT" w:cs="Arial MT"/>
          <w:color w:val="221F1F"/>
          <w:spacing w:val="4"/>
          <w:lang w:val="en-US"/>
        </w:rPr>
      </w:pPr>
      <w:r>
        <w:rPr>
          <w:rFonts w:cs="Arial"/>
          <w:b/>
          <w:bCs/>
        </w:rPr>
        <w:t xml:space="preserve">You should tell the operator that you have confirmed monkeypox and advise them of the healthcare team that are looking after you. </w:t>
      </w:r>
    </w:p>
    <w:p w14:paraId="26229A8B" w14:textId="77777777" w:rsidR="000A6DC9" w:rsidRPr="00AA1B54" w:rsidRDefault="000A6DC9" w:rsidP="000A6DC9">
      <w:pPr>
        <w:pStyle w:val="BodyText"/>
      </w:pPr>
      <w:r w:rsidRPr="00AA1B54">
        <w:t>All non-urgent medical and dental appointments should be cancelled while you are isolating at home. If you are concerned or have been asked to attend in person within the period you are home isolating, discuss this with your medical contact first.</w:t>
      </w:r>
    </w:p>
    <w:p w14:paraId="188F95FF" w14:textId="77777777" w:rsidR="000A6DC9" w:rsidRPr="00AA1B54" w:rsidRDefault="000A6DC9" w:rsidP="000A6DC9">
      <w:pPr>
        <w:pStyle w:val="BodyText"/>
      </w:pPr>
      <w:r w:rsidRPr="00AA1B54">
        <w:t>You should only leave your home for essential purposes such as emergencies, or for urgent health and wellbeing issues.</w:t>
      </w:r>
    </w:p>
    <w:p w14:paraId="577A26C3" w14:textId="77777777" w:rsidR="000A6DC9" w:rsidRPr="00AA1B54" w:rsidRDefault="000A6DC9" w:rsidP="000A6DC9">
      <w:pPr>
        <w:pStyle w:val="BodyText"/>
        <w:numPr>
          <w:ilvl w:val="0"/>
          <w:numId w:val="10"/>
        </w:numPr>
      </w:pPr>
      <w:r w:rsidRPr="00AA1B54">
        <w:t>If you need to leave your home, make sure the rash on your body is completely covered for example by wearing long-sleeved top and full-length trousers. Wear a well-fitting surgical face mask or a double-layered face covering while you are outside your home.</w:t>
      </w:r>
    </w:p>
    <w:p w14:paraId="042DD97D" w14:textId="77777777" w:rsidR="000A6DC9" w:rsidRPr="00AA1B54" w:rsidRDefault="000A6DC9" w:rsidP="000A6DC9">
      <w:pPr>
        <w:pStyle w:val="BodyText"/>
        <w:numPr>
          <w:ilvl w:val="0"/>
          <w:numId w:val="10"/>
        </w:numPr>
      </w:pPr>
      <w:r w:rsidRPr="00AA1B54">
        <w:t xml:space="preserve">Keep the time spent outside your home as short as possible and avoid all contact with objects such as furniture in public spaces. If you need to attend hospital you should walk, </w:t>
      </w:r>
      <w:proofErr w:type="gramStart"/>
      <w:r w:rsidRPr="00AA1B54">
        <w:t>cycle</w:t>
      </w:r>
      <w:proofErr w:type="gramEnd"/>
      <w:r w:rsidRPr="00AA1B54">
        <w:t xml:space="preserve"> or drive yourself there. If you do not have your own vehicle, public transport can be used but you should avoid busy periods, cover any lesions with cloth (for example using scarfs or bandages) and wear a face covering.</w:t>
      </w:r>
    </w:p>
    <w:p w14:paraId="6DFD514C" w14:textId="77777777" w:rsidR="000A6DC9" w:rsidRDefault="000A6DC9" w:rsidP="000A6DC9">
      <w:pPr>
        <w:rPr>
          <w:b/>
          <w:bCs/>
          <w:color w:val="0070C0"/>
          <w:sz w:val="28"/>
          <w:szCs w:val="28"/>
        </w:rPr>
      </w:pPr>
    </w:p>
    <w:p w14:paraId="2A24B5FD" w14:textId="77777777" w:rsidR="000A6DC9" w:rsidRPr="00736F97" w:rsidRDefault="000A6DC9" w:rsidP="000A6DC9">
      <w:pPr>
        <w:rPr>
          <w:b/>
          <w:bCs/>
          <w:color w:val="0070C0"/>
          <w:sz w:val="40"/>
          <w:szCs w:val="40"/>
        </w:rPr>
      </w:pPr>
      <w:r w:rsidRPr="00736F97">
        <w:rPr>
          <w:b/>
          <w:bCs/>
          <w:color w:val="0070C0"/>
          <w:sz w:val="28"/>
          <w:szCs w:val="28"/>
        </w:rPr>
        <w:t>Mild monkeypox symptoms</w:t>
      </w:r>
    </w:p>
    <w:p w14:paraId="5D667B9B" w14:textId="77777777" w:rsidR="000A6DC9" w:rsidRDefault="000A6DC9" w:rsidP="000A6DC9">
      <w:pPr>
        <w:pStyle w:val="BodyText"/>
        <w:spacing w:before="1" w:line="309" w:lineRule="auto"/>
        <w:ind w:right="465"/>
        <w:rPr>
          <w:color w:val="221F1F"/>
        </w:rPr>
      </w:pPr>
      <w:r>
        <w:rPr>
          <w:color w:val="221F1F"/>
        </w:rPr>
        <w:t xml:space="preserve">Symptoms are often </w:t>
      </w:r>
      <w:proofErr w:type="gramStart"/>
      <w:r>
        <w:rPr>
          <w:color w:val="221F1F"/>
        </w:rPr>
        <w:t>mild</w:t>
      </w:r>
      <w:proofErr w:type="gramEnd"/>
      <w:r>
        <w:rPr>
          <w:color w:val="221F1F"/>
        </w:rPr>
        <w:t xml:space="preserve"> and it can take between 5 and 21 days for the first symptoms to appear. These usually clear up within two to four weeks. Mild symptoms include:</w:t>
      </w:r>
    </w:p>
    <w:p w14:paraId="3FA0DB33" w14:textId="77777777" w:rsidR="000A6DC9" w:rsidRDefault="000A6DC9" w:rsidP="000A6DC9">
      <w:pPr>
        <w:pStyle w:val="BodyText"/>
        <w:widowControl w:val="0"/>
        <w:numPr>
          <w:ilvl w:val="0"/>
          <w:numId w:val="7"/>
        </w:numPr>
        <w:autoSpaceDE w:val="0"/>
        <w:autoSpaceDN w:val="0"/>
        <w:spacing w:before="1" w:after="0" w:line="309" w:lineRule="auto"/>
        <w:ind w:right="465"/>
        <w:rPr>
          <w:color w:val="221F1F"/>
        </w:rPr>
      </w:pPr>
      <w:r>
        <w:rPr>
          <w:color w:val="221F1F"/>
        </w:rPr>
        <w:t xml:space="preserve">mild rash limited to face, genitals, </w:t>
      </w:r>
      <w:proofErr w:type="gramStart"/>
      <w:r>
        <w:rPr>
          <w:color w:val="221F1F"/>
        </w:rPr>
        <w:t>hands</w:t>
      </w:r>
      <w:proofErr w:type="gramEnd"/>
      <w:r>
        <w:rPr>
          <w:color w:val="221F1F"/>
        </w:rPr>
        <w:t xml:space="preserve"> and feet</w:t>
      </w:r>
    </w:p>
    <w:p w14:paraId="190610F7" w14:textId="77777777" w:rsidR="000A6DC9" w:rsidRDefault="000A6DC9" w:rsidP="000A6DC9">
      <w:pPr>
        <w:pStyle w:val="BodyText"/>
        <w:widowControl w:val="0"/>
        <w:numPr>
          <w:ilvl w:val="0"/>
          <w:numId w:val="7"/>
        </w:numPr>
        <w:autoSpaceDE w:val="0"/>
        <w:autoSpaceDN w:val="0"/>
        <w:spacing w:before="1" w:after="0" w:line="309" w:lineRule="auto"/>
        <w:ind w:right="465"/>
        <w:rPr>
          <w:color w:val="221F1F"/>
        </w:rPr>
      </w:pPr>
      <w:r>
        <w:rPr>
          <w:color w:val="221F1F"/>
        </w:rPr>
        <w:t xml:space="preserve">mild fever, </w:t>
      </w:r>
      <w:proofErr w:type="gramStart"/>
      <w:r>
        <w:rPr>
          <w:color w:val="221F1F"/>
        </w:rPr>
        <w:t>temperature</w:t>
      </w:r>
      <w:proofErr w:type="gramEnd"/>
      <w:r>
        <w:rPr>
          <w:color w:val="221F1F"/>
        </w:rPr>
        <w:t xml:space="preserve"> or chills</w:t>
      </w:r>
    </w:p>
    <w:p w14:paraId="18C59A9E" w14:textId="77777777" w:rsidR="000A6DC9" w:rsidRDefault="000A6DC9" w:rsidP="000A6DC9">
      <w:pPr>
        <w:pStyle w:val="BodyText"/>
        <w:widowControl w:val="0"/>
        <w:numPr>
          <w:ilvl w:val="0"/>
          <w:numId w:val="7"/>
        </w:numPr>
        <w:autoSpaceDE w:val="0"/>
        <w:autoSpaceDN w:val="0"/>
        <w:spacing w:before="1" w:after="0" w:line="309" w:lineRule="auto"/>
        <w:ind w:right="465"/>
        <w:rPr>
          <w:color w:val="221F1F"/>
        </w:rPr>
      </w:pPr>
      <w:r>
        <w:rPr>
          <w:color w:val="221F1F"/>
        </w:rPr>
        <w:t>headache</w:t>
      </w:r>
    </w:p>
    <w:p w14:paraId="6FC94C6E" w14:textId="77777777" w:rsidR="000A6DC9" w:rsidRDefault="000A6DC9" w:rsidP="000A6DC9">
      <w:pPr>
        <w:pStyle w:val="BodyText"/>
        <w:widowControl w:val="0"/>
        <w:numPr>
          <w:ilvl w:val="0"/>
          <w:numId w:val="7"/>
        </w:numPr>
        <w:autoSpaceDE w:val="0"/>
        <w:autoSpaceDN w:val="0"/>
        <w:spacing w:before="1" w:after="0" w:line="309" w:lineRule="auto"/>
        <w:ind w:right="465"/>
        <w:rPr>
          <w:color w:val="221F1F"/>
        </w:rPr>
      </w:pPr>
      <w:r>
        <w:rPr>
          <w:color w:val="221F1F"/>
        </w:rPr>
        <w:t>muscle aches</w:t>
      </w:r>
    </w:p>
    <w:p w14:paraId="1885F82C" w14:textId="77777777" w:rsidR="000A6DC9" w:rsidRDefault="000A6DC9" w:rsidP="000A6DC9">
      <w:pPr>
        <w:pStyle w:val="BodyText"/>
        <w:widowControl w:val="0"/>
        <w:numPr>
          <w:ilvl w:val="0"/>
          <w:numId w:val="7"/>
        </w:numPr>
        <w:autoSpaceDE w:val="0"/>
        <w:autoSpaceDN w:val="0"/>
        <w:spacing w:before="1" w:after="0" w:line="309" w:lineRule="auto"/>
        <w:ind w:right="465"/>
        <w:rPr>
          <w:color w:val="221F1F"/>
        </w:rPr>
      </w:pPr>
      <w:r>
        <w:rPr>
          <w:color w:val="221F1F"/>
        </w:rPr>
        <w:t>backache</w:t>
      </w:r>
    </w:p>
    <w:p w14:paraId="668E6C26" w14:textId="77777777" w:rsidR="000A6DC9" w:rsidRDefault="000A6DC9" w:rsidP="000A6DC9">
      <w:pPr>
        <w:pStyle w:val="BodyText"/>
        <w:widowControl w:val="0"/>
        <w:numPr>
          <w:ilvl w:val="0"/>
          <w:numId w:val="7"/>
        </w:numPr>
        <w:autoSpaceDE w:val="0"/>
        <w:autoSpaceDN w:val="0"/>
        <w:spacing w:before="1" w:after="0" w:line="309" w:lineRule="auto"/>
        <w:ind w:right="465"/>
        <w:rPr>
          <w:color w:val="221F1F"/>
        </w:rPr>
      </w:pPr>
      <w:r>
        <w:rPr>
          <w:color w:val="221F1F"/>
        </w:rPr>
        <w:t xml:space="preserve">swollen glands in neck, </w:t>
      </w:r>
      <w:proofErr w:type="gramStart"/>
      <w:r>
        <w:rPr>
          <w:color w:val="221F1F"/>
        </w:rPr>
        <w:t>groin</w:t>
      </w:r>
      <w:proofErr w:type="gramEnd"/>
      <w:r>
        <w:rPr>
          <w:color w:val="221F1F"/>
        </w:rPr>
        <w:t xml:space="preserve"> or armpits</w:t>
      </w:r>
    </w:p>
    <w:p w14:paraId="00D7E88B" w14:textId="77777777" w:rsidR="000A6DC9" w:rsidRDefault="000A6DC9" w:rsidP="000A6DC9">
      <w:pPr>
        <w:pStyle w:val="BodyText"/>
        <w:widowControl w:val="0"/>
        <w:numPr>
          <w:ilvl w:val="0"/>
          <w:numId w:val="7"/>
        </w:numPr>
        <w:autoSpaceDE w:val="0"/>
        <w:autoSpaceDN w:val="0"/>
        <w:spacing w:before="1" w:after="0" w:line="309" w:lineRule="auto"/>
        <w:ind w:right="465"/>
        <w:rPr>
          <w:color w:val="221F1F"/>
        </w:rPr>
      </w:pPr>
      <w:r>
        <w:rPr>
          <w:color w:val="221F1F"/>
        </w:rPr>
        <w:t>mild fatigue.</w:t>
      </w:r>
    </w:p>
    <w:p w14:paraId="7600BDD6" w14:textId="77777777" w:rsidR="000A6DC9" w:rsidRDefault="000A6DC9" w:rsidP="000A6DC9">
      <w:pPr>
        <w:pStyle w:val="BodyText"/>
        <w:spacing w:before="1" w:line="309" w:lineRule="auto"/>
        <w:ind w:right="465"/>
      </w:pPr>
    </w:p>
    <w:p w14:paraId="157FB46E" w14:textId="77777777" w:rsidR="000A6DC9" w:rsidRDefault="000A6DC9" w:rsidP="000A6DC9">
      <w:pPr>
        <w:pStyle w:val="BodyText"/>
        <w:spacing w:before="1" w:line="309" w:lineRule="auto"/>
        <w:ind w:right="465"/>
        <w:rPr>
          <w:color w:val="221F1F"/>
          <w:spacing w:val="-1"/>
        </w:rPr>
      </w:pPr>
      <w:r>
        <w:lastRenderedPageBreak/>
        <w:t xml:space="preserve">These are common symptoms. You may not have all of these but still feel unwell. </w:t>
      </w:r>
      <w:r>
        <w:rPr>
          <w:color w:val="221F1F"/>
        </w:rPr>
        <w:t>Paracetamol and regular fluids can help</w:t>
      </w:r>
      <w:r>
        <w:rPr>
          <w:color w:val="221F1F"/>
          <w:spacing w:val="1"/>
        </w:rPr>
        <w:t xml:space="preserve"> </w:t>
      </w:r>
      <w:r>
        <w:rPr>
          <w:color w:val="221F1F"/>
        </w:rPr>
        <w:t>with these symptoms, and most</w:t>
      </w:r>
      <w:r>
        <w:rPr>
          <w:color w:val="221F1F"/>
          <w:spacing w:val="1"/>
        </w:rPr>
        <w:t xml:space="preserve"> </w:t>
      </w:r>
      <w:r>
        <w:rPr>
          <w:color w:val="221F1F"/>
          <w:spacing w:val="-2"/>
        </w:rPr>
        <w:t>people</w:t>
      </w:r>
      <w:r>
        <w:rPr>
          <w:color w:val="221F1F"/>
          <w:spacing w:val="13"/>
        </w:rPr>
        <w:t xml:space="preserve"> </w:t>
      </w:r>
      <w:r>
        <w:rPr>
          <w:color w:val="221F1F"/>
          <w:spacing w:val="-2"/>
        </w:rPr>
        <w:t>will get</w:t>
      </w:r>
      <w:r>
        <w:rPr>
          <w:color w:val="221F1F"/>
          <w:spacing w:val="2"/>
        </w:rPr>
        <w:t xml:space="preserve"> </w:t>
      </w:r>
      <w:r>
        <w:rPr>
          <w:color w:val="221F1F"/>
          <w:spacing w:val="-2"/>
        </w:rPr>
        <w:t>better</w:t>
      </w:r>
      <w:r>
        <w:rPr>
          <w:color w:val="221F1F"/>
          <w:spacing w:val="18"/>
        </w:rPr>
        <w:t xml:space="preserve"> </w:t>
      </w:r>
      <w:r>
        <w:rPr>
          <w:color w:val="221F1F"/>
          <w:spacing w:val="-1"/>
        </w:rPr>
        <w:t>by</w:t>
      </w:r>
      <w:r>
        <w:rPr>
          <w:color w:val="221F1F"/>
          <w:spacing w:val="-3"/>
        </w:rPr>
        <w:t xml:space="preserve"> </w:t>
      </w:r>
      <w:r>
        <w:rPr>
          <w:color w:val="221F1F"/>
          <w:spacing w:val="-1"/>
        </w:rPr>
        <w:t>themselves</w:t>
      </w:r>
      <w:r>
        <w:rPr>
          <w:color w:val="221F1F"/>
          <w:spacing w:val="11"/>
        </w:rPr>
        <w:t xml:space="preserve"> </w:t>
      </w:r>
      <w:r>
        <w:rPr>
          <w:color w:val="221F1F"/>
          <w:spacing w:val="-1"/>
        </w:rPr>
        <w:t>within</w:t>
      </w:r>
      <w:r>
        <w:rPr>
          <w:color w:val="221F1F"/>
          <w:spacing w:val="7"/>
        </w:rPr>
        <w:t xml:space="preserve"> </w:t>
      </w:r>
      <w:r>
        <w:rPr>
          <w:color w:val="221F1F"/>
          <w:spacing w:val="-1"/>
        </w:rPr>
        <w:t>two to</w:t>
      </w:r>
      <w:r>
        <w:rPr>
          <w:color w:val="221F1F"/>
          <w:spacing w:val="-15"/>
        </w:rPr>
        <w:t xml:space="preserve"> </w:t>
      </w:r>
      <w:r>
        <w:rPr>
          <w:color w:val="221F1F"/>
          <w:spacing w:val="-1"/>
        </w:rPr>
        <w:t>four weeks. If you are still feeling unwell after this time, please contact your healthcare team.</w:t>
      </w:r>
    </w:p>
    <w:p w14:paraId="5F399E60" w14:textId="77777777" w:rsidR="000A6DC9" w:rsidRDefault="000A6DC9" w:rsidP="000A6DC9">
      <w:pPr>
        <w:pStyle w:val="BodyText"/>
        <w:spacing w:before="1" w:line="309" w:lineRule="auto"/>
        <w:ind w:right="465"/>
        <w:rPr>
          <w:color w:val="221F1F"/>
          <w:spacing w:val="4"/>
        </w:rPr>
      </w:pPr>
      <w:r>
        <w:rPr>
          <w:color w:val="221F1F"/>
          <w:spacing w:val="4"/>
        </w:rPr>
        <w:t xml:space="preserve">It is important that you monitor and report any worsening or new symptoms. Your healthcare team may encourage you to take pictures of your rash, especially if these areas become red, </w:t>
      </w:r>
      <w:proofErr w:type="gramStart"/>
      <w:r>
        <w:rPr>
          <w:color w:val="221F1F"/>
          <w:spacing w:val="4"/>
        </w:rPr>
        <w:t>hot</w:t>
      </w:r>
      <w:proofErr w:type="gramEnd"/>
      <w:r>
        <w:rPr>
          <w:color w:val="221F1F"/>
          <w:spacing w:val="4"/>
        </w:rPr>
        <w:t xml:space="preserve"> or swollen as this may be a sign of worsening infection. </w:t>
      </w:r>
    </w:p>
    <w:p w14:paraId="407DAE7A" w14:textId="77777777" w:rsidR="000A6DC9" w:rsidRPr="00A202E3" w:rsidRDefault="000A6DC9" w:rsidP="000A6DC9">
      <w:pPr>
        <w:pStyle w:val="BodyText"/>
        <w:rPr>
          <w:highlight w:val="yellow"/>
        </w:rPr>
      </w:pPr>
      <w:r w:rsidRPr="00787D51">
        <w:rPr>
          <w:highlight w:val="red"/>
        </w:rPr>
        <w:br/>
      </w:r>
    </w:p>
    <w:p w14:paraId="309B63D9" w14:textId="77777777" w:rsidR="000A6DC9" w:rsidRPr="00E7468D" w:rsidRDefault="000A6DC9" w:rsidP="000A6DC9">
      <w:pPr>
        <w:pStyle w:val="BodyText"/>
        <w:rPr>
          <w:b/>
          <w:bCs/>
          <w:highlight w:val="red"/>
        </w:rPr>
      </w:pPr>
      <w:r>
        <w:rPr>
          <w:noProof/>
          <w:lang w:eastAsia="en-GB"/>
        </w:rPr>
        <w:lastRenderedPageBreak/>
        <mc:AlternateContent>
          <mc:Choice Requires="wps">
            <w:drawing>
              <wp:anchor distT="0" distB="0" distL="0" distR="0" simplePos="0" relativeHeight="251660288" behindDoc="1" locked="0" layoutInCell="1" allowOverlap="1" wp14:anchorId="0A75C78F" wp14:editId="63757677">
                <wp:simplePos x="0" y="0"/>
                <wp:positionH relativeFrom="margin">
                  <wp:posOffset>-55245</wp:posOffset>
                </wp:positionH>
                <wp:positionV relativeFrom="paragraph">
                  <wp:posOffset>4978400</wp:posOffset>
                </wp:positionV>
                <wp:extent cx="6276975" cy="3638550"/>
                <wp:effectExtent l="0" t="0" r="28575" b="19050"/>
                <wp:wrapTight wrapText="bothSides">
                  <wp:wrapPolygon edited="0">
                    <wp:start x="0" y="0"/>
                    <wp:lineTo x="0" y="21600"/>
                    <wp:lineTo x="21633" y="21600"/>
                    <wp:lineTo x="21633"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638550"/>
                        </a:xfrm>
                        <a:prstGeom prst="rect">
                          <a:avLst/>
                        </a:prstGeom>
                        <a:solidFill>
                          <a:srgbClr val="FF0000">
                            <a:alpha val="9804"/>
                          </a:srgbClr>
                        </a:solidFill>
                        <a:ln w="12700">
                          <a:solidFill>
                            <a:srgbClr val="FF0000"/>
                          </a:solidFill>
                          <a:prstDash val="solid"/>
                          <a:miter lim="800000"/>
                          <a:headEnd/>
                          <a:tailEnd/>
                        </a:ln>
                      </wps:spPr>
                      <wps:txbx>
                        <w:txbxContent>
                          <w:p w14:paraId="541868CF" w14:textId="77777777" w:rsidR="000A6DC9" w:rsidRPr="00E7468D" w:rsidRDefault="000A6DC9" w:rsidP="000A6DC9">
                            <w:pPr>
                              <w:pStyle w:val="Pa0"/>
                              <w:spacing w:before="120" w:line="310" w:lineRule="auto"/>
                              <w:ind w:left="284"/>
                              <w:rPr>
                                <w:rFonts w:ascii="Arial" w:hAnsi="Arial" w:cs="Arial"/>
                                <w:color w:val="FF0000"/>
                                <w:sz w:val="20"/>
                                <w:szCs w:val="20"/>
                              </w:rPr>
                            </w:pPr>
                            <w:r w:rsidRPr="00E7468D">
                              <w:rPr>
                                <w:rStyle w:val="A12"/>
                                <w:rFonts w:ascii="Arial" w:hAnsi="Arial" w:cs="Arial"/>
                                <w:color w:val="FF0000"/>
                                <w:sz w:val="32"/>
                                <w:szCs w:val="32"/>
                              </w:rPr>
                              <w:t>Call 999</w:t>
                            </w:r>
                          </w:p>
                          <w:p w14:paraId="4779B0DB" w14:textId="77777777" w:rsidR="000A6DC9" w:rsidRPr="00E7468D" w:rsidRDefault="000A6DC9" w:rsidP="000A6DC9">
                            <w:pPr>
                              <w:pStyle w:val="Pa0"/>
                              <w:spacing w:before="1" w:line="310" w:lineRule="auto"/>
                              <w:ind w:left="284"/>
                              <w:rPr>
                                <w:rStyle w:val="A2"/>
                                <w:rFonts w:ascii="Arial" w:hAnsi="Arial" w:cs="Arial"/>
                              </w:rPr>
                            </w:pPr>
                            <w:r w:rsidRPr="00E7468D">
                              <w:rPr>
                                <w:rStyle w:val="A2"/>
                                <w:rFonts w:ascii="Arial" w:hAnsi="Arial" w:cs="Arial"/>
                              </w:rPr>
                              <w:t>A minority of people with monkeypox will suffer more severe symptoms or complications. You should dial 999 immediately if you experience the following signs of serious illness:</w:t>
                            </w:r>
                          </w:p>
                          <w:p w14:paraId="22828B5D"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sudden difficulty in breathing or breathing faster than normal</w:t>
                            </w:r>
                          </w:p>
                          <w:p w14:paraId="05294568"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unable to complete short sentences whilst at rest due to breathlessness</w:t>
                            </w:r>
                          </w:p>
                          <w:p w14:paraId="1B58595C"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you collapse or faint</w:t>
                            </w:r>
                          </w:p>
                          <w:p w14:paraId="2768E934"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become agitated, confused or very drowsy</w:t>
                            </w:r>
                          </w:p>
                          <w:p w14:paraId="7EC72E01"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feeling cold and sweaty with pale or blotchy skin</w:t>
                            </w:r>
                          </w:p>
                          <w:p w14:paraId="3A3CCC75"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shivering and shaking uncontrollably</w:t>
                            </w:r>
                          </w:p>
                          <w:p w14:paraId="497C7427"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develop a rash that doesn’t fade when you roll a glass over it</w:t>
                            </w:r>
                          </w:p>
                          <w:p w14:paraId="4680D93B" w14:textId="77777777" w:rsidR="000A6DC9" w:rsidRPr="00323E8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c</w:t>
                            </w:r>
                            <w:r w:rsidRPr="00323E89">
                              <w:rPr>
                                <w:rFonts w:ascii="Arial MT" w:eastAsia="Arial MT" w:hAnsi="Arial MT" w:cs="Arial MT"/>
                                <w:color w:val="auto"/>
                                <w:lang w:val="en-US"/>
                              </w:rPr>
                              <w:t>ough</w:t>
                            </w:r>
                            <w:r>
                              <w:rPr>
                                <w:rFonts w:ascii="Arial MT" w:eastAsia="Arial MT" w:hAnsi="Arial MT" w:cs="Arial MT"/>
                                <w:color w:val="auto"/>
                                <w:lang w:val="en-US"/>
                              </w:rPr>
                              <w:t>ing</w:t>
                            </w:r>
                            <w:r w:rsidRPr="00323E89">
                              <w:rPr>
                                <w:rFonts w:ascii="Arial MT" w:eastAsia="Arial MT" w:hAnsi="Arial MT" w:cs="Arial MT"/>
                                <w:color w:val="auto"/>
                                <w:lang w:val="en-US"/>
                              </w:rPr>
                              <w:t xml:space="preserve"> up blood </w:t>
                            </w:r>
                          </w:p>
                          <w:p w14:paraId="581A76D6" w14:textId="77777777" w:rsidR="000A6DC9" w:rsidRDefault="000A6DC9" w:rsidP="000A6DC9">
                            <w:pPr>
                              <w:pStyle w:val="BodyText"/>
                              <w:widowControl w:val="0"/>
                              <w:numPr>
                                <w:ilvl w:val="0"/>
                                <w:numId w:val="8"/>
                              </w:numPr>
                              <w:tabs>
                                <w:tab w:val="left" w:pos="696"/>
                                <w:tab w:val="left" w:pos="697"/>
                              </w:tabs>
                              <w:autoSpaceDE w:val="0"/>
                              <w:autoSpaceDN w:val="0"/>
                              <w:spacing w:before="58" w:after="0" w:line="240" w:lineRule="auto"/>
                            </w:pPr>
                            <w:r>
                              <w:t>s</w:t>
                            </w:r>
                            <w:r w:rsidRPr="00323E89">
                              <w:t>top passing urine or are passing much less</w:t>
                            </w:r>
                            <w:r>
                              <w:t xml:space="preserve"> urine</w:t>
                            </w:r>
                            <w:r w:rsidRPr="00323E89">
                              <w:t xml:space="preserve"> than usual</w:t>
                            </w:r>
                            <w:r>
                              <w:t>.</w:t>
                            </w:r>
                          </w:p>
                          <w:p w14:paraId="0A4DD7BF" w14:textId="77777777" w:rsidR="000A6DC9" w:rsidRDefault="000A6DC9" w:rsidP="000A6DC9">
                            <w:pPr>
                              <w:pStyle w:val="Default"/>
                              <w:spacing w:before="1" w:line="310" w:lineRule="auto"/>
                            </w:pPr>
                          </w:p>
                          <w:p w14:paraId="675A725B" w14:textId="77777777" w:rsidR="000A6DC9" w:rsidRDefault="000A6DC9" w:rsidP="000A6DC9">
                            <w:pPr>
                              <w:pStyle w:val="Default"/>
                              <w:spacing w:before="1" w:line="310" w:lineRule="auto"/>
                              <w:ind w:left="284"/>
                              <w:rPr>
                                <w:rFonts w:ascii="Arial" w:hAnsi="Arial" w:cs="Arial"/>
                                <w:b/>
                                <w:bCs/>
                              </w:rPr>
                            </w:pPr>
                            <w:r w:rsidRPr="00323E89">
                              <w:rPr>
                                <w:rFonts w:ascii="Arial" w:hAnsi="Arial" w:cs="Arial"/>
                                <w:b/>
                                <w:bCs/>
                              </w:rPr>
                              <w:t>You should t</w:t>
                            </w:r>
                            <w:r>
                              <w:rPr>
                                <w:rFonts w:ascii="Arial" w:hAnsi="Arial" w:cs="Arial"/>
                                <w:b/>
                                <w:bCs/>
                              </w:rPr>
                              <w:t xml:space="preserve">ell the operator that you </w:t>
                            </w:r>
                            <w:r w:rsidRPr="00323E89">
                              <w:rPr>
                                <w:rFonts w:ascii="Arial" w:hAnsi="Arial" w:cs="Arial"/>
                                <w:b/>
                                <w:bCs/>
                              </w:rPr>
                              <w:t xml:space="preserve">have </w:t>
                            </w:r>
                            <w:r>
                              <w:rPr>
                                <w:rFonts w:ascii="Arial" w:hAnsi="Arial" w:cs="Arial"/>
                                <w:b/>
                                <w:bCs/>
                              </w:rPr>
                              <w:t>confirmed or probable monkeypox.</w:t>
                            </w:r>
                          </w:p>
                          <w:p w14:paraId="13E20133" w14:textId="77777777" w:rsidR="000A6DC9" w:rsidRPr="008C509C" w:rsidRDefault="000A6DC9" w:rsidP="000A6DC9">
                            <w:pPr>
                              <w:pStyle w:val="Default"/>
                              <w:spacing w:before="1" w:line="310" w:lineRule="auto"/>
                              <w:ind w:left="284"/>
                            </w:pPr>
                            <w:r w:rsidRPr="00323E89">
                              <w:rPr>
                                <w:rFonts w:ascii="Arial" w:hAnsi="Arial" w:cs="Arial"/>
                                <w:b/>
                                <w:bCs/>
                              </w:rPr>
                              <w:t>These symptoms require urgent medical attention.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5C78F" id="_x0000_t202" coordsize="21600,21600" o:spt="202" path="m,l,21600r21600,l21600,xe">
                <v:stroke joinstyle="miter"/>
                <v:path gradientshapeok="t" o:connecttype="rect"/>
              </v:shapetype>
              <v:shape id="Text Box 3" o:spid="_x0000_s1026" type="#_x0000_t202" style="position:absolute;margin-left:-4.35pt;margin-top:392pt;width:494.25pt;height:286.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" fillcolor="red" strokecolor="red" strokeweight="1pt">
                <v:fill opacity="6425f"/>
                <v:textbox inset="0,0,0,0">
                  <w:txbxContent>
                    <w:p w14:paraId="541868CF" w14:textId="77777777" w:rsidR="000A6DC9" w:rsidRPr="00E7468D" w:rsidRDefault="000A6DC9" w:rsidP="000A6DC9">
                      <w:pPr>
                        <w:pStyle w:val="Pa0"/>
                        <w:spacing w:before="120" w:line="310" w:lineRule="auto"/>
                        <w:ind w:left="284"/>
                        <w:rPr>
                          <w:rFonts w:ascii="Arial" w:hAnsi="Arial" w:cs="Arial"/>
                          <w:color w:val="FF0000"/>
                          <w:sz w:val="20"/>
                          <w:szCs w:val="20"/>
                        </w:rPr>
                      </w:pPr>
                      <w:r w:rsidRPr="00E7468D">
                        <w:rPr>
                          <w:rStyle w:val="A12"/>
                          <w:rFonts w:ascii="Arial" w:hAnsi="Arial" w:cs="Arial"/>
                          <w:color w:val="FF0000"/>
                          <w:sz w:val="32"/>
                          <w:szCs w:val="32"/>
                        </w:rPr>
                        <w:t>Call 999</w:t>
                      </w:r>
                    </w:p>
                    <w:p w14:paraId="4779B0DB" w14:textId="77777777" w:rsidR="000A6DC9" w:rsidRPr="00E7468D" w:rsidRDefault="000A6DC9" w:rsidP="000A6DC9">
                      <w:pPr>
                        <w:pStyle w:val="Pa0"/>
                        <w:spacing w:before="1" w:line="310" w:lineRule="auto"/>
                        <w:ind w:left="284"/>
                        <w:rPr>
                          <w:rStyle w:val="A2"/>
                          <w:rFonts w:ascii="Arial" w:hAnsi="Arial" w:cs="Arial"/>
                        </w:rPr>
                      </w:pPr>
                      <w:r w:rsidRPr="00E7468D">
                        <w:rPr>
                          <w:rStyle w:val="A2"/>
                          <w:rFonts w:ascii="Arial" w:hAnsi="Arial" w:cs="Arial"/>
                        </w:rPr>
                        <w:t>A minority of people with monkeypox will suffer more severe symptoms or complications. You should dial 999 immediately if you experience the following signs of serious illness:</w:t>
                      </w:r>
                    </w:p>
                    <w:p w14:paraId="22828B5D"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sudden difficulty in breathing or breathing faster than normal</w:t>
                      </w:r>
                    </w:p>
                    <w:p w14:paraId="05294568"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unable to complete short sentences whilst at rest due to breathlessness</w:t>
                      </w:r>
                    </w:p>
                    <w:p w14:paraId="1B58595C"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you collapse or faint</w:t>
                      </w:r>
                    </w:p>
                    <w:p w14:paraId="2768E934"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become agitated, confused or very drowsy</w:t>
                      </w:r>
                    </w:p>
                    <w:p w14:paraId="7EC72E01"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feeling cold and sweaty with pale or blotchy skin</w:t>
                      </w:r>
                    </w:p>
                    <w:p w14:paraId="3A3CCC75"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shivering and shaking uncontrollably</w:t>
                      </w:r>
                    </w:p>
                    <w:p w14:paraId="497C7427" w14:textId="77777777" w:rsidR="000A6DC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develop a rash that doesn’t fade when you roll a glass over it</w:t>
                      </w:r>
                    </w:p>
                    <w:p w14:paraId="4680D93B" w14:textId="77777777" w:rsidR="000A6DC9" w:rsidRPr="00323E89" w:rsidRDefault="000A6DC9" w:rsidP="000A6DC9">
                      <w:pPr>
                        <w:pStyle w:val="Default"/>
                        <w:numPr>
                          <w:ilvl w:val="0"/>
                          <w:numId w:val="8"/>
                        </w:numPr>
                        <w:tabs>
                          <w:tab w:val="left" w:pos="696"/>
                          <w:tab w:val="left" w:pos="697"/>
                        </w:tabs>
                        <w:spacing w:before="58"/>
                        <w:rPr>
                          <w:rFonts w:ascii="Arial MT" w:eastAsia="Arial MT" w:hAnsi="Arial MT" w:cs="Arial MT"/>
                          <w:color w:val="auto"/>
                          <w:lang w:val="en-US"/>
                        </w:rPr>
                      </w:pPr>
                      <w:r>
                        <w:rPr>
                          <w:rFonts w:ascii="Arial MT" w:eastAsia="Arial MT" w:hAnsi="Arial MT" w:cs="Arial MT"/>
                          <w:color w:val="auto"/>
                          <w:lang w:val="en-US"/>
                        </w:rPr>
                        <w:t>c</w:t>
                      </w:r>
                      <w:r w:rsidRPr="00323E89">
                        <w:rPr>
                          <w:rFonts w:ascii="Arial MT" w:eastAsia="Arial MT" w:hAnsi="Arial MT" w:cs="Arial MT"/>
                          <w:color w:val="auto"/>
                          <w:lang w:val="en-US"/>
                        </w:rPr>
                        <w:t>ough</w:t>
                      </w:r>
                      <w:r>
                        <w:rPr>
                          <w:rFonts w:ascii="Arial MT" w:eastAsia="Arial MT" w:hAnsi="Arial MT" w:cs="Arial MT"/>
                          <w:color w:val="auto"/>
                          <w:lang w:val="en-US"/>
                        </w:rPr>
                        <w:t>ing</w:t>
                      </w:r>
                      <w:r w:rsidRPr="00323E89">
                        <w:rPr>
                          <w:rFonts w:ascii="Arial MT" w:eastAsia="Arial MT" w:hAnsi="Arial MT" w:cs="Arial MT"/>
                          <w:color w:val="auto"/>
                          <w:lang w:val="en-US"/>
                        </w:rPr>
                        <w:t xml:space="preserve"> up blood </w:t>
                      </w:r>
                    </w:p>
                    <w:p w14:paraId="581A76D6" w14:textId="77777777" w:rsidR="000A6DC9" w:rsidRDefault="000A6DC9" w:rsidP="000A6DC9">
                      <w:pPr>
                        <w:pStyle w:val="BodyText"/>
                        <w:widowControl w:val="0"/>
                        <w:numPr>
                          <w:ilvl w:val="0"/>
                          <w:numId w:val="8"/>
                        </w:numPr>
                        <w:tabs>
                          <w:tab w:val="left" w:pos="696"/>
                          <w:tab w:val="left" w:pos="697"/>
                        </w:tabs>
                        <w:autoSpaceDE w:val="0"/>
                        <w:autoSpaceDN w:val="0"/>
                        <w:spacing w:before="58" w:after="0" w:line="240" w:lineRule="auto"/>
                      </w:pPr>
                      <w:r>
                        <w:t>s</w:t>
                      </w:r>
                      <w:r w:rsidRPr="00323E89">
                        <w:t>top passing urine or are passing much less</w:t>
                      </w:r>
                      <w:r>
                        <w:t xml:space="preserve"> urine</w:t>
                      </w:r>
                      <w:r w:rsidRPr="00323E89">
                        <w:t xml:space="preserve"> than usual</w:t>
                      </w:r>
                      <w:r>
                        <w:t>.</w:t>
                      </w:r>
                    </w:p>
                    <w:p w14:paraId="0A4DD7BF" w14:textId="77777777" w:rsidR="000A6DC9" w:rsidRDefault="000A6DC9" w:rsidP="000A6DC9">
                      <w:pPr>
                        <w:pStyle w:val="Default"/>
                        <w:spacing w:before="1" w:line="310" w:lineRule="auto"/>
                      </w:pPr>
                    </w:p>
                    <w:p w14:paraId="675A725B" w14:textId="77777777" w:rsidR="000A6DC9" w:rsidRDefault="000A6DC9" w:rsidP="000A6DC9">
                      <w:pPr>
                        <w:pStyle w:val="Default"/>
                        <w:spacing w:before="1" w:line="310" w:lineRule="auto"/>
                        <w:ind w:left="284"/>
                        <w:rPr>
                          <w:rFonts w:ascii="Arial" w:hAnsi="Arial" w:cs="Arial"/>
                          <w:b/>
                          <w:bCs/>
                        </w:rPr>
                      </w:pPr>
                      <w:r w:rsidRPr="00323E89">
                        <w:rPr>
                          <w:rFonts w:ascii="Arial" w:hAnsi="Arial" w:cs="Arial"/>
                          <w:b/>
                          <w:bCs/>
                        </w:rPr>
                        <w:t>You should t</w:t>
                      </w:r>
                      <w:r>
                        <w:rPr>
                          <w:rFonts w:ascii="Arial" w:hAnsi="Arial" w:cs="Arial"/>
                          <w:b/>
                          <w:bCs/>
                        </w:rPr>
                        <w:t xml:space="preserve">ell the operator that you </w:t>
                      </w:r>
                      <w:r w:rsidRPr="00323E89">
                        <w:rPr>
                          <w:rFonts w:ascii="Arial" w:hAnsi="Arial" w:cs="Arial"/>
                          <w:b/>
                          <w:bCs/>
                        </w:rPr>
                        <w:t xml:space="preserve">have </w:t>
                      </w:r>
                      <w:r>
                        <w:rPr>
                          <w:rFonts w:ascii="Arial" w:hAnsi="Arial" w:cs="Arial"/>
                          <w:b/>
                          <w:bCs/>
                        </w:rPr>
                        <w:t>confirmed or probable monkeypox.</w:t>
                      </w:r>
                    </w:p>
                    <w:p w14:paraId="13E20133" w14:textId="77777777" w:rsidR="000A6DC9" w:rsidRPr="008C509C" w:rsidRDefault="000A6DC9" w:rsidP="000A6DC9">
                      <w:pPr>
                        <w:pStyle w:val="Default"/>
                        <w:spacing w:before="1" w:line="310" w:lineRule="auto"/>
                        <w:ind w:left="284"/>
                      </w:pPr>
                      <w:r w:rsidRPr="00323E89">
                        <w:rPr>
                          <w:rFonts w:ascii="Arial" w:hAnsi="Arial" w:cs="Arial"/>
                          <w:b/>
                          <w:bCs/>
                        </w:rPr>
                        <w:t>These symptoms require urgent medical attention.</w:t>
                      </w:r>
                    </w:p>
                  </w:txbxContent>
                </v:textbox>
                <w10:wrap type="tight" anchorx="margin"/>
              </v:shape>
            </w:pict>
          </mc:Fallback>
        </mc:AlternateContent>
      </w:r>
      <w:r>
        <w:rPr>
          <w:noProof/>
          <w:lang w:eastAsia="en-GB"/>
        </w:rPr>
        <mc:AlternateContent>
          <mc:Choice Requires="wps">
            <w:drawing>
              <wp:anchor distT="0" distB="0" distL="0" distR="0" simplePos="0" relativeHeight="251661312" behindDoc="1" locked="0" layoutInCell="1" allowOverlap="1" wp14:anchorId="2C4E91F1" wp14:editId="5D4194CE">
                <wp:simplePos x="0" y="0"/>
                <wp:positionH relativeFrom="page">
                  <wp:align>center</wp:align>
                </wp:positionH>
                <wp:positionV relativeFrom="paragraph">
                  <wp:posOffset>0</wp:posOffset>
                </wp:positionV>
                <wp:extent cx="6299835" cy="4676775"/>
                <wp:effectExtent l="0" t="0" r="24765" b="28575"/>
                <wp:wrapTight wrapText="bothSides">
                  <wp:wrapPolygon edited="0">
                    <wp:start x="0" y="0"/>
                    <wp:lineTo x="0" y="21644"/>
                    <wp:lineTo x="21620" y="21644"/>
                    <wp:lineTo x="2162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4676775"/>
                        </a:xfrm>
                        <a:prstGeom prst="rect">
                          <a:avLst/>
                        </a:prstGeom>
                        <a:solidFill>
                          <a:srgbClr val="EC7C30">
                            <a:alpha val="9804"/>
                          </a:srgbClr>
                        </a:solidFill>
                        <a:ln w="12700">
                          <a:solidFill>
                            <a:srgbClr val="EC7C30"/>
                          </a:solidFill>
                          <a:prstDash val="solid"/>
                          <a:miter lim="800000"/>
                          <a:headEnd/>
                          <a:tailEnd/>
                        </a:ln>
                      </wps:spPr>
                      <wps:txbx>
                        <w:txbxContent>
                          <w:p w14:paraId="2FCFD515" w14:textId="77777777" w:rsidR="000A6DC9" w:rsidRPr="00E7468D" w:rsidRDefault="000A6DC9" w:rsidP="000A6DC9">
                            <w:pPr>
                              <w:spacing w:before="120" w:line="310" w:lineRule="auto"/>
                              <w:ind w:left="284"/>
                              <w:rPr>
                                <w:rFonts w:cs="Arial"/>
                                <w:b/>
                                <w:bCs/>
                                <w:color w:val="0070C0"/>
                                <w:sz w:val="32"/>
                                <w:szCs w:val="32"/>
                              </w:rPr>
                            </w:pPr>
                            <w:r w:rsidRPr="00E7468D">
                              <w:rPr>
                                <w:rFonts w:cs="Arial"/>
                                <w:b/>
                                <w:bCs/>
                                <w:color w:val="0070C0"/>
                                <w:sz w:val="32"/>
                                <w:szCs w:val="32"/>
                              </w:rPr>
                              <w:t>Contact your healthcare team</w:t>
                            </w:r>
                          </w:p>
                          <w:p w14:paraId="532E6543" w14:textId="77777777" w:rsidR="000A6DC9" w:rsidRPr="00323E89" w:rsidRDefault="000A6DC9" w:rsidP="000A6DC9">
                            <w:pPr>
                              <w:spacing w:before="1" w:line="310" w:lineRule="auto"/>
                              <w:ind w:left="284"/>
                              <w:rPr>
                                <w:rFonts w:cs="Arial"/>
                              </w:rPr>
                            </w:pPr>
                            <w:r w:rsidRPr="00323E89">
                              <w:rPr>
                                <w:rFonts w:cs="Arial"/>
                              </w:rPr>
                              <w:t xml:space="preserve">If you experience any of the following symptoms, you should contact </w:t>
                            </w:r>
                            <w:r>
                              <w:rPr>
                                <w:rFonts w:cs="Arial"/>
                              </w:rPr>
                              <w:t xml:space="preserve">your GUM or sexual health clinic or NHS </w:t>
                            </w:r>
                            <w:r w:rsidRPr="00323E89">
                              <w:rPr>
                                <w:rFonts w:cs="Arial"/>
                              </w:rPr>
                              <w:t>111 as soon as possible</w:t>
                            </w:r>
                            <w:r>
                              <w:rPr>
                                <w:rFonts w:cs="Arial"/>
                              </w:rPr>
                              <w:t>:</w:t>
                            </w:r>
                          </w:p>
                          <w:p w14:paraId="35EFA4FD"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bookmarkStart w:id="6" w:name="_Hlk104027655"/>
                            <w:r>
                              <w:rPr>
                                <w:spacing w:val="-2"/>
                              </w:rPr>
                              <w:t>s</w:t>
                            </w:r>
                            <w:r w:rsidRPr="008569E5">
                              <w:rPr>
                                <w:spacing w:val="-2"/>
                              </w:rPr>
                              <w:t>ignificant increase of new lesions ('crops')</w:t>
                            </w:r>
                          </w:p>
                          <w:p w14:paraId="45995C18"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v</w:t>
                            </w:r>
                            <w:r w:rsidRPr="009B55C9">
                              <w:rPr>
                                <w:spacing w:val="-2"/>
                              </w:rPr>
                              <w:t xml:space="preserve">ery painful lesions, </w:t>
                            </w:r>
                            <w:r w:rsidRPr="009B55C9">
                              <w:rPr>
                                <w:spacing w:val="-2"/>
                              </w:rPr>
                              <w:t>e</w:t>
                            </w:r>
                            <w:r>
                              <w:rPr>
                                <w:spacing w:val="-2"/>
                              </w:rPr>
                              <w:t>g</w:t>
                            </w:r>
                            <w:r w:rsidRPr="009B55C9">
                              <w:rPr>
                                <w:spacing w:val="-2"/>
                              </w:rPr>
                              <w:t xml:space="preserve"> lesions causing difficulty with passing urine or swallowing</w:t>
                            </w:r>
                          </w:p>
                          <w:p w14:paraId="276EEAEC" w14:textId="77777777" w:rsidR="000A6DC9" w:rsidRPr="007E528B"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a</w:t>
                            </w:r>
                            <w:r w:rsidRPr="007E528B">
                              <w:rPr>
                                <w:spacing w:val="-2"/>
                              </w:rPr>
                              <w:t xml:space="preserve">ny new signs of lesions that may be rapidly spreading </w:t>
                            </w:r>
                          </w:p>
                          <w:p w14:paraId="65373048" w14:textId="77777777" w:rsidR="000A6DC9" w:rsidRDefault="000A6DC9" w:rsidP="000A6DC9">
                            <w:pPr>
                              <w:widowControl w:val="0"/>
                              <w:numPr>
                                <w:ilvl w:val="0"/>
                                <w:numId w:val="8"/>
                              </w:numPr>
                              <w:tabs>
                                <w:tab w:val="left" w:pos="646"/>
                                <w:tab w:val="left" w:pos="647"/>
                              </w:tabs>
                              <w:autoSpaceDE w:val="0"/>
                              <w:autoSpaceDN w:val="0"/>
                              <w:spacing w:before="1" w:line="310" w:lineRule="auto"/>
                              <w:rPr>
                                <w:spacing w:val="-2"/>
                              </w:rPr>
                            </w:pPr>
                            <w:r>
                              <w:rPr>
                                <w:spacing w:val="-2"/>
                              </w:rPr>
                              <w:t>hot/red/swollen skin rash</w:t>
                            </w:r>
                          </w:p>
                          <w:p w14:paraId="11441E1D" w14:textId="77777777" w:rsidR="000A6DC9" w:rsidRPr="009B55C9" w:rsidRDefault="000A6DC9" w:rsidP="000A6DC9">
                            <w:pPr>
                              <w:widowControl w:val="0"/>
                              <w:numPr>
                                <w:ilvl w:val="0"/>
                                <w:numId w:val="8"/>
                              </w:numPr>
                              <w:tabs>
                                <w:tab w:val="left" w:pos="646"/>
                                <w:tab w:val="left" w:pos="647"/>
                              </w:tabs>
                              <w:autoSpaceDE w:val="0"/>
                              <w:autoSpaceDN w:val="0"/>
                              <w:spacing w:before="1" w:line="310" w:lineRule="auto"/>
                              <w:rPr>
                                <w:spacing w:val="-2"/>
                              </w:rPr>
                            </w:pPr>
                            <w:r>
                              <w:rPr>
                                <w:spacing w:val="-2"/>
                              </w:rPr>
                              <w:t>any problems with eyes or vision eg double vision, blurred vision, eyes becoming yellow in colour or eye pain</w:t>
                            </w:r>
                          </w:p>
                          <w:bookmarkEnd w:id="6"/>
                          <w:p w14:paraId="7D43FDD9" w14:textId="77777777" w:rsidR="000A6DC9" w:rsidRPr="00F12866"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f</w:t>
                            </w:r>
                            <w:r w:rsidRPr="00351929">
                              <w:rPr>
                                <w:spacing w:val="-2"/>
                              </w:rPr>
                              <w:t xml:space="preserve">eeling breathless especially when standing up or moving </w:t>
                            </w:r>
                          </w:p>
                          <w:p w14:paraId="346E5A54"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new fever that may be a sign of infection</w:t>
                            </w:r>
                          </w:p>
                          <w:p w14:paraId="088C22F5"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areas of redness/swelling that can indicate spreading of infection</w:t>
                            </w:r>
                          </w:p>
                          <w:p w14:paraId="0325CDB3"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 xml:space="preserve">change in symptoms, eg dark urine, light or pale stool, abdominal </w:t>
                            </w:r>
                            <w:r>
                              <w:rPr>
                                <w:spacing w:val="-2"/>
                              </w:rPr>
                              <w:t>pain or itchy skin</w:t>
                            </w:r>
                          </w:p>
                          <w:p w14:paraId="5C510472"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s</w:t>
                            </w:r>
                            <w:r w:rsidRPr="00351929">
                              <w:rPr>
                                <w:spacing w:val="-2"/>
                              </w:rPr>
                              <w:t>ense that something is wrong (general weakness, severe tiredness, peeing much less than normal, unable to care for yourself</w:t>
                            </w:r>
                            <w:r>
                              <w:rPr>
                                <w:spacing w:val="-2"/>
                              </w:rPr>
                              <w:t xml:space="preserve"> eg</w:t>
                            </w:r>
                            <w:r w:rsidRPr="00351929">
                              <w:rPr>
                                <w:spacing w:val="-2"/>
                              </w:rPr>
                              <w:t xml:space="preserve"> simple tasks like washing and dressing or </w:t>
                            </w:r>
                            <w:r>
                              <w:rPr>
                                <w:spacing w:val="-2"/>
                              </w:rPr>
                              <w:t>difficulties eating and drinking</w:t>
                            </w:r>
                            <w:r w:rsidRPr="00351929">
                              <w:rPr>
                                <w:spacing w:val="-2"/>
                              </w:rPr>
                              <w:t>)</w:t>
                            </w:r>
                          </w:p>
                          <w:p w14:paraId="2B248101"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s</w:t>
                            </w:r>
                            <w:r w:rsidRPr="00351929">
                              <w:rPr>
                                <w:spacing w:val="-2"/>
                              </w:rPr>
                              <w:t>evere muscle aches or tiredness</w:t>
                            </w:r>
                            <w:r>
                              <w:rPr>
                                <w:spacing w:val="-2"/>
                              </w:rPr>
                              <w:t>.</w:t>
                            </w:r>
                          </w:p>
                          <w:p w14:paraId="3275C9F2" w14:textId="77777777" w:rsidR="000A6DC9" w:rsidRPr="007E528B" w:rsidRDefault="000A6DC9" w:rsidP="000A6DC9">
                            <w:pPr>
                              <w:tabs>
                                <w:tab w:val="left" w:pos="646"/>
                                <w:tab w:val="left" w:pos="647"/>
                              </w:tabs>
                              <w:spacing w:before="1" w:line="310" w:lineRule="auto"/>
                              <w:ind w:left="646"/>
                              <w:rPr>
                                <w:spacing w:val="-2"/>
                              </w:rPr>
                            </w:pPr>
                          </w:p>
                          <w:p w14:paraId="6BD126CC" w14:textId="77777777" w:rsidR="000A6DC9" w:rsidRPr="00351929" w:rsidRDefault="000A6DC9" w:rsidP="000A6DC9">
                            <w:pPr>
                              <w:tabs>
                                <w:tab w:val="left" w:pos="646"/>
                                <w:tab w:val="left" w:pos="647"/>
                              </w:tabs>
                              <w:spacing w:before="1" w:line="310" w:lineRule="auto"/>
                              <w:rPr>
                                <w:spacing w:val="-2"/>
                              </w:rPr>
                            </w:pPr>
                            <w:r>
                              <w:rPr>
                                <w:spacing w:val="-2"/>
                              </w:rPr>
                              <w:t>If you are finding it difficult to cope with isolation please speak to your healthcare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E91F1" id="Text Box 2" o:spid="_x0000_s1027" type="#_x0000_t202" style="position:absolute;margin-left:0;margin-top:0;width:496.05pt;height:368.25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" fillcolor="#ec7c30" strokecolor="#ec7c30" strokeweight="1pt">
                <v:fill opacity="6425f"/>
                <v:textbox inset="0,0,0,0">
                  <w:txbxContent>
                    <w:p w14:paraId="2FCFD515" w14:textId="77777777" w:rsidR="000A6DC9" w:rsidRPr="00E7468D" w:rsidRDefault="000A6DC9" w:rsidP="000A6DC9">
                      <w:pPr>
                        <w:spacing w:before="120" w:line="310" w:lineRule="auto"/>
                        <w:ind w:left="284"/>
                        <w:rPr>
                          <w:rFonts w:cs="Arial"/>
                          <w:b/>
                          <w:bCs/>
                          <w:color w:val="0070C0"/>
                          <w:sz w:val="32"/>
                          <w:szCs w:val="32"/>
                        </w:rPr>
                      </w:pPr>
                      <w:r w:rsidRPr="00E7468D">
                        <w:rPr>
                          <w:rFonts w:cs="Arial"/>
                          <w:b/>
                          <w:bCs/>
                          <w:color w:val="0070C0"/>
                          <w:sz w:val="32"/>
                          <w:szCs w:val="32"/>
                        </w:rPr>
                        <w:t>Contact your healthcare team</w:t>
                      </w:r>
                    </w:p>
                    <w:p w14:paraId="532E6543" w14:textId="77777777" w:rsidR="000A6DC9" w:rsidRPr="00323E89" w:rsidRDefault="000A6DC9" w:rsidP="000A6DC9">
                      <w:pPr>
                        <w:spacing w:before="1" w:line="310" w:lineRule="auto"/>
                        <w:ind w:left="284"/>
                        <w:rPr>
                          <w:rFonts w:cs="Arial"/>
                        </w:rPr>
                      </w:pPr>
                      <w:r w:rsidRPr="00323E89">
                        <w:rPr>
                          <w:rFonts w:cs="Arial"/>
                        </w:rPr>
                        <w:t xml:space="preserve">If you experience any of the following symptoms, you should contact </w:t>
                      </w:r>
                      <w:r>
                        <w:rPr>
                          <w:rFonts w:cs="Arial"/>
                        </w:rPr>
                        <w:t xml:space="preserve">your GUM or sexual health clinic or NHS </w:t>
                      </w:r>
                      <w:r w:rsidRPr="00323E89">
                        <w:rPr>
                          <w:rFonts w:cs="Arial"/>
                        </w:rPr>
                        <w:t>111 as soon as possible</w:t>
                      </w:r>
                      <w:r>
                        <w:rPr>
                          <w:rFonts w:cs="Arial"/>
                        </w:rPr>
                        <w:t>:</w:t>
                      </w:r>
                    </w:p>
                    <w:p w14:paraId="35EFA4FD"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bookmarkStart w:id="7" w:name="_Hlk104027655"/>
                      <w:r>
                        <w:rPr>
                          <w:spacing w:val="-2"/>
                        </w:rPr>
                        <w:t>s</w:t>
                      </w:r>
                      <w:r w:rsidRPr="008569E5">
                        <w:rPr>
                          <w:spacing w:val="-2"/>
                        </w:rPr>
                        <w:t>ignificant increase of new lesions ('crops')</w:t>
                      </w:r>
                    </w:p>
                    <w:p w14:paraId="45995C18"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v</w:t>
                      </w:r>
                      <w:r w:rsidRPr="009B55C9">
                        <w:rPr>
                          <w:spacing w:val="-2"/>
                        </w:rPr>
                        <w:t xml:space="preserve">ery painful lesions, </w:t>
                      </w:r>
                      <w:r w:rsidRPr="009B55C9">
                        <w:rPr>
                          <w:spacing w:val="-2"/>
                        </w:rPr>
                        <w:t>e</w:t>
                      </w:r>
                      <w:r>
                        <w:rPr>
                          <w:spacing w:val="-2"/>
                        </w:rPr>
                        <w:t>g</w:t>
                      </w:r>
                      <w:r w:rsidRPr="009B55C9">
                        <w:rPr>
                          <w:spacing w:val="-2"/>
                        </w:rPr>
                        <w:t xml:space="preserve"> lesions causing difficulty with passing urine or swallowing</w:t>
                      </w:r>
                    </w:p>
                    <w:p w14:paraId="276EEAEC" w14:textId="77777777" w:rsidR="000A6DC9" w:rsidRPr="007E528B"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a</w:t>
                      </w:r>
                      <w:r w:rsidRPr="007E528B">
                        <w:rPr>
                          <w:spacing w:val="-2"/>
                        </w:rPr>
                        <w:t xml:space="preserve">ny new signs of lesions that may be rapidly spreading </w:t>
                      </w:r>
                    </w:p>
                    <w:p w14:paraId="65373048" w14:textId="77777777" w:rsidR="000A6DC9" w:rsidRDefault="000A6DC9" w:rsidP="000A6DC9">
                      <w:pPr>
                        <w:widowControl w:val="0"/>
                        <w:numPr>
                          <w:ilvl w:val="0"/>
                          <w:numId w:val="8"/>
                        </w:numPr>
                        <w:tabs>
                          <w:tab w:val="left" w:pos="646"/>
                          <w:tab w:val="left" w:pos="647"/>
                        </w:tabs>
                        <w:autoSpaceDE w:val="0"/>
                        <w:autoSpaceDN w:val="0"/>
                        <w:spacing w:before="1" w:line="310" w:lineRule="auto"/>
                        <w:rPr>
                          <w:spacing w:val="-2"/>
                        </w:rPr>
                      </w:pPr>
                      <w:r>
                        <w:rPr>
                          <w:spacing w:val="-2"/>
                        </w:rPr>
                        <w:t>hot/red/swollen skin rash</w:t>
                      </w:r>
                    </w:p>
                    <w:p w14:paraId="11441E1D" w14:textId="77777777" w:rsidR="000A6DC9" w:rsidRPr="009B55C9" w:rsidRDefault="000A6DC9" w:rsidP="000A6DC9">
                      <w:pPr>
                        <w:widowControl w:val="0"/>
                        <w:numPr>
                          <w:ilvl w:val="0"/>
                          <w:numId w:val="8"/>
                        </w:numPr>
                        <w:tabs>
                          <w:tab w:val="left" w:pos="646"/>
                          <w:tab w:val="left" w:pos="647"/>
                        </w:tabs>
                        <w:autoSpaceDE w:val="0"/>
                        <w:autoSpaceDN w:val="0"/>
                        <w:spacing w:before="1" w:line="310" w:lineRule="auto"/>
                        <w:rPr>
                          <w:spacing w:val="-2"/>
                        </w:rPr>
                      </w:pPr>
                      <w:r>
                        <w:rPr>
                          <w:spacing w:val="-2"/>
                        </w:rPr>
                        <w:t>any problems with eyes or vision eg double vision, blurred vision, eyes becoming yellow in colour or eye pain</w:t>
                      </w:r>
                    </w:p>
                    <w:bookmarkEnd w:id="7"/>
                    <w:p w14:paraId="7D43FDD9" w14:textId="77777777" w:rsidR="000A6DC9" w:rsidRPr="00F12866"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f</w:t>
                      </w:r>
                      <w:r w:rsidRPr="00351929">
                        <w:rPr>
                          <w:spacing w:val="-2"/>
                        </w:rPr>
                        <w:t xml:space="preserve">eeling breathless especially when standing up or moving </w:t>
                      </w:r>
                    </w:p>
                    <w:p w14:paraId="346E5A54"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new fever that may be a sign of infection</w:t>
                      </w:r>
                    </w:p>
                    <w:p w14:paraId="088C22F5"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areas of redness/swelling that can indicate spreading of infection</w:t>
                      </w:r>
                    </w:p>
                    <w:p w14:paraId="0325CDB3"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 xml:space="preserve">change in symptoms, eg dark urine, light or pale stool, abdominal </w:t>
                      </w:r>
                      <w:r>
                        <w:rPr>
                          <w:spacing w:val="-2"/>
                        </w:rPr>
                        <w:t>pain or itchy skin</w:t>
                      </w:r>
                    </w:p>
                    <w:p w14:paraId="5C510472"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s</w:t>
                      </w:r>
                      <w:r w:rsidRPr="00351929">
                        <w:rPr>
                          <w:spacing w:val="-2"/>
                        </w:rPr>
                        <w:t>ense that something is wrong (general weakness, severe tiredness, peeing much less than normal, unable to care for yourself</w:t>
                      </w:r>
                      <w:r>
                        <w:rPr>
                          <w:spacing w:val="-2"/>
                        </w:rPr>
                        <w:t xml:space="preserve"> eg</w:t>
                      </w:r>
                      <w:r w:rsidRPr="00351929">
                        <w:rPr>
                          <w:spacing w:val="-2"/>
                        </w:rPr>
                        <w:t xml:space="preserve"> simple tasks like washing and dressing or </w:t>
                      </w:r>
                      <w:r>
                        <w:rPr>
                          <w:spacing w:val="-2"/>
                        </w:rPr>
                        <w:t>difficulties eating and drinking</w:t>
                      </w:r>
                      <w:r w:rsidRPr="00351929">
                        <w:rPr>
                          <w:spacing w:val="-2"/>
                        </w:rPr>
                        <w:t>)</w:t>
                      </w:r>
                    </w:p>
                    <w:p w14:paraId="2B248101" w14:textId="77777777" w:rsidR="000A6DC9" w:rsidRDefault="000A6DC9" w:rsidP="000A6DC9">
                      <w:pPr>
                        <w:widowControl w:val="0"/>
                        <w:numPr>
                          <w:ilvl w:val="0"/>
                          <w:numId w:val="9"/>
                        </w:numPr>
                        <w:tabs>
                          <w:tab w:val="left" w:pos="646"/>
                          <w:tab w:val="left" w:pos="647"/>
                        </w:tabs>
                        <w:autoSpaceDE w:val="0"/>
                        <w:autoSpaceDN w:val="0"/>
                        <w:spacing w:before="1" w:line="310" w:lineRule="auto"/>
                        <w:rPr>
                          <w:spacing w:val="-2"/>
                        </w:rPr>
                      </w:pPr>
                      <w:r>
                        <w:rPr>
                          <w:spacing w:val="-2"/>
                        </w:rPr>
                        <w:t>s</w:t>
                      </w:r>
                      <w:r w:rsidRPr="00351929">
                        <w:rPr>
                          <w:spacing w:val="-2"/>
                        </w:rPr>
                        <w:t>evere muscle aches or tiredness</w:t>
                      </w:r>
                      <w:r>
                        <w:rPr>
                          <w:spacing w:val="-2"/>
                        </w:rPr>
                        <w:t>.</w:t>
                      </w:r>
                    </w:p>
                    <w:p w14:paraId="3275C9F2" w14:textId="77777777" w:rsidR="000A6DC9" w:rsidRPr="007E528B" w:rsidRDefault="000A6DC9" w:rsidP="000A6DC9">
                      <w:pPr>
                        <w:tabs>
                          <w:tab w:val="left" w:pos="646"/>
                          <w:tab w:val="left" w:pos="647"/>
                        </w:tabs>
                        <w:spacing w:before="1" w:line="310" w:lineRule="auto"/>
                        <w:ind w:left="646"/>
                        <w:rPr>
                          <w:spacing w:val="-2"/>
                        </w:rPr>
                      </w:pPr>
                    </w:p>
                    <w:p w14:paraId="6BD126CC" w14:textId="77777777" w:rsidR="000A6DC9" w:rsidRPr="00351929" w:rsidRDefault="000A6DC9" w:rsidP="000A6DC9">
                      <w:pPr>
                        <w:tabs>
                          <w:tab w:val="left" w:pos="646"/>
                          <w:tab w:val="left" w:pos="647"/>
                        </w:tabs>
                        <w:spacing w:before="1" w:line="310" w:lineRule="auto"/>
                        <w:rPr>
                          <w:spacing w:val="-2"/>
                        </w:rPr>
                      </w:pPr>
                      <w:r>
                        <w:rPr>
                          <w:spacing w:val="-2"/>
                        </w:rPr>
                        <w:t>If you are finding it difficult to cope with isolation please speak to your healthcare team.</w:t>
                      </w:r>
                    </w:p>
                  </w:txbxContent>
                </v:textbox>
                <w10:wrap type="tight" anchorx="page"/>
              </v:shape>
            </w:pict>
          </mc:Fallback>
        </mc:AlternateContent>
      </w:r>
    </w:p>
    <w:p w14:paraId="54525A64" w14:textId="77777777" w:rsidR="000A6DC9" w:rsidRPr="00F96096" w:rsidRDefault="000A6DC9" w:rsidP="000A6DC9">
      <w:pPr>
        <w:pStyle w:val="BodyText"/>
        <w:rPr>
          <w:rFonts w:ascii="Arial MT" w:hAnsi="Arial MT" w:cs="Arial MT"/>
          <w:b/>
          <w:bCs/>
          <w:color w:val="4472C4" w:themeColor="accent1"/>
          <w:sz w:val="27"/>
          <w:szCs w:val="27"/>
        </w:rPr>
      </w:pPr>
      <w:r w:rsidRPr="00F96096">
        <w:rPr>
          <w:b/>
          <w:bCs/>
          <w:color w:val="4472C4" w:themeColor="accent1"/>
          <w:sz w:val="28"/>
          <w:szCs w:val="18"/>
        </w:rPr>
        <w:lastRenderedPageBreak/>
        <w:t>Coming out of isolation</w:t>
      </w:r>
    </w:p>
    <w:p w14:paraId="76629101" w14:textId="77777777" w:rsidR="000A6DC9" w:rsidRDefault="000A6DC9" w:rsidP="000A6DC9">
      <w:pPr>
        <w:pStyle w:val="ListBullet"/>
      </w:pPr>
      <w:r w:rsidRPr="00736F97">
        <w:t>This should be discussed between you and your healthcare team.</w:t>
      </w:r>
    </w:p>
    <w:p w14:paraId="3E61DC08" w14:textId="77777777" w:rsidR="000A6DC9" w:rsidRDefault="000A6DC9" w:rsidP="000A6DC9">
      <w:pPr>
        <w:pStyle w:val="ListBullet"/>
      </w:pPr>
      <w:r>
        <w:t>You should self-isolate at home until:</w:t>
      </w:r>
    </w:p>
    <w:p w14:paraId="4B4304BC" w14:textId="77777777" w:rsidR="000A6DC9" w:rsidRDefault="000A6DC9" w:rsidP="000A6DC9">
      <w:pPr>
        <w:pStyle w:val="ListBullet2"/>
      </w:pPr>
      <w:r>
        <w:t>you have not had a high temperature for at least 72 hours</w:t>
      </w:r>
    </w:p>
    <w:p w14:paraId="6519745D" w14:textId="77777777" w:rsidR="000A6DC9" w:rsidRDefault="000A6DC9" w:rsidP="000A6DC9">
      <w:pPr>
        <w:pStyle w:val="ListBullet2"/>
      </w:pPr>
      <w:r>
        <w:t>you have had no new lesions in the previous 48 hours</w:t>
      </w:r>
    </w:p>
    <w:p w14:paraId="1C920C59" w14:textId="77777777" w:rsidR="000A6DC9" w:rsidRDefault="000A6DC9" w:rsidP="000A6DC9">
      <w:pPr>
        <w:pStyle w:val="ListBullet2"/>
      </w:pPr>
      <w:r>
        <w:t>all your lesions have scabbed over</w:t>
      </w:r>
    </w:p>
    <w:p w14:paraId="29F06FC6" w14:textId="77777777" w:rsidR="000A6DC9" w:rsidRDefault="000A6DC9" w:rsidP="000A6DC9">
      <w:pPr>
        <w:pStyle w:val="ListBullet2"/>
      </w:pPr>
      <w:r>
        <w:t>you have no lesions in your mouth</w:t>
      </w:r>
    </w:p>
    <w:p w14:paraId="07FCD6AD" w14:textId="77777777" w:rsidR="000A6DC9" w:rsidRDefault="000A6DC9" w:rsidP="000A6DC9">
      <w:pPr>
        <w:pStyle w:val="ListBullet2"/>
      </w:pPr>
      <w:r>
        <w:t>any lesions on your face, arms and hands have scabbed over, all the scabs have fallen off and a fresh layer of skin has formed underneath</w:t>
      </w:r>
    </w:p>
    <w:p w14:paraId="09C452DD" w14:textId="77777777" w:rsidR="000A6DC9" w:rsidRDefault="000A6DC9" w:rsidP="000A6DC9">
      <w:pPr>
        <w:pStyle w:val="ListBullet"/>
      </w:pPr>
      <w:r>
        <w:t xml:space="preserve">If you meet </w:t>
      </w:r>
      <w:proofErr w:type="gramStart"/>
      <w:r>
        <w:t>all of</w:t>
      </w:r>
      <w:proofErr w:type="gramEnd"/>
      <w:r>
        <w:t xml:space="preserve"> the points above, you may be able to stop self-isolating and you should contact the medical team for further advice.</w:t>
      </w:r>
    </w:p>
    <w:p w14:paraId="4BAB9B9C" w14:textId="77777777" w:rsidR="000A6DC9" w:rsidRDefault="000A6DC9" w:rsidP="000A6DC9">
      <w:pPr>
        <w:pStyle w:val="ListBullet"/>
      </w:pPr>
      <w:r>
        <w:t xml:space="preserve">You should continue to avoid close contact with young children, pregnant </w:t>
      </w:r>
      <w:proofErr w:type="gramStart"/>
      <w:r>
        <w:t>women</w:t>
      </w:r>
      <w:proofErr w:type="gramEnd"/>
      <w:r>
        <w:t xml:space="preserve"> and immunosuppressed people until the scabs on all your lesions have fallen off and a fresh layer of skin has formed underneath. This is because you may still be infectious until the scabs have fallen off.</w:t>
      </w:r>
    </w:p>
    <w:p w14:paraId="117D99C6" w14:textId="77777777" w:rsidR="000A6DC9" w:rsidRDefault="000A6DC9" w:rsidP="000A6DC9">
      <w:pPr>
        <w:pStyle w:val="ListBullet"/>
      </w:pPr>
      <w:r>
        <w:t>After your self-isolation has ended you should cover any remaining lesions when leaving the house or having close contact with people in your household until all the scabs have fallen off and a fresh layer of skin has formed underneath.</w:t>
      </w:r>
    </w:p>
    <w:p w14:paraId="1A80FC33" w14:textId="77777777" w:rsidR="000A6DC9" w:rsidRDefault="000A6DC9" w:rsidP="000A6DC9">
      <w:pPr>
        <w:pStyle w:val="ListBullet"/>
      </w:pPr>
      <w:r>
        <w:t>I</w:t>
      </w:r>
      <w:r w:rsidRPr="00172598">
        <w:t>f you wish to resume sexual activity after your self-isolation has ended, you should use a condom for 8 weeks after your rash has scabbed over and scabs have fallen off. This is a precaution to reduce the risk of spreading infection to your partner.</w:t>
      </w:r>
    </w:p>
    <w:p w14:paraId="0BA63586" w14:textId="77777777" w:rsidR="0062756C" w:rsidRDefault="0062756C"/>
    <w:sectPr w:rsidR="0062756C" w:rsidSect="00736F97">
      <w:pgSz w:w="11906" w:h="16838" w:code="9"/>
      <w:pgMar w:top="1985" w:right="1928" w:bottom="1247" w:left="1077" w:header="624"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71DA"/>
    <w:multiLevelType w:val="hybridMultilevel"/>
    <w:tmpl w:val="3BD00FB8"/>
    <w:lvl w:ilvl="0" w:tplc="BA6A061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6E35"/>
    <w:multiLevelType w:val="hybridMultilevel"/>
    <w:tmpl w:val="4D94AE30"/>
    <w:lvl w:ilvl="0" w:tplc="718A42E2">
      <w:start w:val="1"/>
      <w:numFmt w:val="bullet"/>
      <w:lvlText w:val="-"/>
      <w:lvlJc w:val="left"/>
      <w:pPr>
        <w:ind w:left="502" w:hanging="360"/>
      </w:pPr>
      <w:rPr>
        <w:rFonts w:ascii="Arial MT" w:eastAsia="Arial MT" w:hAnsi="Arial MT" w:cs="Arial MT"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 w15:restartNumberingAfterBreak="0">
    <w:nsid w:val="0B322EA8"/>
    <w:multiLevelType w:val="hybridMultilevel"/>
    <w:tmpl w:val="19EE239A"/>
    <w:lvl w:ilvl="0" w:tplc="5B56846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771B4"/>
    <w:multiLevelType w:val="hybridMultilevel"/>
    <w:tmpl w:val="AB740EF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4" w15:restartNumberingAfterBreak="0">
    <w:nsid w:val="13B82E06"/>
    <w:multiLevelType w:val="multilevel"/>
    <w:tmpl w:val="3D08CF68"/>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9240789"/>
    <w:multiLevelType w:val="hybridMultilevel"/>
    <w:tmpl w:val="7F383030"/>
    <w:lvl w:ilvl="0" w:tplc="0F14DBC8">
      <w:numFmt w:val="bullet"/>
      <w:lvlText w:val=""/>
      <w:lvlJc w:val="left"/>
      <w:pPr>
        <w:ind w:left="696" w:hanging="369"/>
      </w:pPr>
      <w:rPr>
        <w:rFonts w:ascii="Symbol" w:eastAsia="Symbol" w:hAnsi="Symbol" w:cs="Symbol" w:hint="default"/>
        <w:color w:val="005EB8"/>
        <w:w w:val="100"/>
        <w:sz w:val="24"/>
        <w:szCs w:val="24"/>
        <w:lang w:val="en-US" w:eastAsia="en-US" w:bidi="ar-SA"/>
      </w:rPr>
    </w:lvl>
    <w:lvl w:ilvl="1" w:tplc="08FAD99E">
      <w:numFmt w:val="bullet"/>
      <w:lvlText w:val="•"/>
      <w:lvlJc w:val="left"/>
      <w:pPr>
        <w:ind w:left="1623" w:hanging="369"/>
      </w:pPr>
      <w:rPr>
        <w:rFonts w:hint="default"/>
        <w:lang w:val="en-US" w:eastAsia="en-US" w:bidi="ar-SA"/>
      </w:rPr>
    </w:lvl>
    <w:lvl w:ilvl="2" w:tplc="3024444E">
      <w:numFmt w:val="bullet"/>
      <w:lvlText w:val="•"/>
      <w:lvlJc w:val="left"/>
      <w:pPr>
        <w:ind w:left="2546" w:hanging="369"/>
      </w:pPr>
      <w:rPr>
        <w:rFonts w:hint="default"/>
        <w:lang w:val="en-US" w:eastAsia="en-US" w:bidi="ar-SA"/>
      </w:rPr>
    </w:lvl>
    <w:lvl w:ilvl="3" w:tplc="C57A68F0">
      <w:numFmt w:val="bullet"/>
      <w:lvlText w:val="•"/>
      <w:lvlJc w:val="left"/>
      <w:pPr>
        <w:ind w:left="3469" w:hanging="369"/>
      </w:pPr>
      <w:rPr>
        <w:rFonts w:hint="default"/>
        <w:lang w:val="en-US" w:eastAsia="en-US" w:bidi="ar-SA"/>
      </w:rPr>
    </w:lvl>
    <w:lvl w:ilvl="4" w:tplc="2C367D58">
      <w:numFmt w:val="bullet"/>
      <w:lvlText w:val="•"/>
      <w:lvlJc w:val="left"/>
      <w:pPr>
        <w:ind w:left="4392" w:hanging="369"/>
      </w:pPr>
      <w:rPr>
        <w:rFonts w:hint="default"/>
        <w:lang w:val="en-US" w:eastAsia="en-US" w:bidi="ar-SA"/>
      </w:rPr>
    </w:lvl>
    <w:lvl w:ilvl="5" w:tplc="21E00774">
      <w:numFmt w:val="bullet"/>
      <w:lvlText w:val="•"/>
      <w:lvlJc w:val="left"/>
      <w:pPr>
        <w:ind w:left="5315" w:hanging="369"/>
      </w:pPr>
      <w:rPr>
        <w:rFonts w:hint="default"/>
        <w:lang w:val="en-US" w:eastAsia="en-US" w:bidi="ar-SA"/>
      </w:rPr>
    </w:lvl>
    <w:lvl w:ilvl="6" w:tplc="4272A1CE">
      <w:numFmt w:val="bullet"/>
      <w:lvlText w:val="•"/>
      <w:lvlJc w:val="left"/>
      <w:pPr>
        <w:ind w:left="6238" w:hanging="369"/>
      </w:pPr>
      <w:rPr>
        <w:rFonts w:hint="default"/>
        <w:lang w:val="en-US" w:eastAsia="en-US" w:bidi="ar-SA"/>
      </w:rPr>
    </w:lvl>
    <w:lvl w:ilvl="7" w:tplc="CE448F1E">
      <w:numFmt w:val="bullet"/>
      <w:lvlText w:val="•"/>
      <w:lvlJc w:val="left"/>
      <w:pPr>
        <w:ind w:left="7161" w:hanging="369"/>
      </w:pPr>
      <w:rPr>
        <w:rFonts w:hint="default"/>
        <w:lang w:val="en-US" w:eastAsia="en-US" w:bidi="ar-SA"/>
      </w:rPr>
    </w:lvl>
    <w:lvl w:ilvl="8" w:tplc="07EC27EA">
      <w:numFmt w:val="bullet"/>
      <w:lvlText w:val="•"/>
      <w:lvlJc w:val="left"/>
      <w:pPr>
        <w:ind w:left="8084" w:hanging="369"/>
      </w:pPr>
      <w:rPr>
        <w:rFonts w:hint="default"/>
        <w:lang w:val="en-US" w:eastAsia="en-US" w:bidi="ar-SA"/>
      </w:rPr>
    </w:lvl>
  </w:abstractNum>
  <w:abstractNum w:abstractNumId="6" w15:restartNumberingAfterBreak="0">
    <w:nsid w:val="40995EAE"/>
    <w:multiLevelType w:val="hybridMultilevel"/>
    <w:tmpl w:val="113EDCC4"/>
    <w:lvl w:ilvl="0" w:tplc="E5E2AA6C">
      <w:numFmt w:val="bullet"/>
      <w:lvlText w:val=""/>
      <w:lvlJc w:val="left"/>
      <w:pPr>
        <w:ind w:left="646" w:hanging="369"/>
      </w:pPr>
      <w:rPr>
        <w:rFonts w:ascii="Symbol" w:eastAsia="Symbol" w:hAnsi="Symbol" w:cs="Symbol" w:hint="default"/>
        <w:color w:val="005EB8"/>
        <w:w w:val="100"/>
        <w:sz w:val="24"/>
        <w:szCs w:val="24"/>
        <w:lang w:val="en-US" w:eastAsia="en-US" w:bidi="ar-SA"/>
      </w:rPr>
    </w:lvl>
    <w:lvl w:ilvl="1" w:tplc="A3CC5124">
      <w:numFmt w:val="bullet"/>
      <w:lvlText w:val="•"/>
      <w:lvlJc w:val="left"/>
      <w:pPr>
        <w:ind w:left="1566" w:hanging="369"/>
      </w:pPr>
      <w:rPr>
        <w:rFonts w:hint="default"/>
        <w:lang w:val="en-US" w:eastAsia="en-US" w:bidi="ar-SA"/>
      </w:rPr>
    </w:lvl>
    <w:lvl w:ilvl="2" w:tplc="3CFE2862">
      <w:numFmt w:val="bullet"/>
      <w:lvlText w:val="•"/>
      <w:lvlJc w:val="left"/>
      <w:pPr>
        <w:ind w:left="2492" w:hanging="369"/>
      </w:pPr>
      <w:rPr>
        <w:rFonts w:hint="default"/>
        <w:lang w:val="en-US" w:eastAsia="en-US" w:bidi="ar-SA"/>
      </w:rPr>
    </w:lvl>
    <w:lvl w:ilvl="3" w:tplc="B1EE7FF8">
      <w:numFmt w:val="bullet"/>
      <w:lvlText w:val="•"/>
      <w:lvlJc w:val="left"/>
      <w:pPr>
        <w:ind w:left="3418" w:hanging="369"/>
      </w:pPr>
      <w:rPr>
        <w:rFonts w:hint="default"/>
        <w:lang w:val="en-US" w:eastAsia="en-US" w:bidi="ar-SA"/>
      </w:rPr>
    </w:lvl>
    <w:lvl w:ilvl="4" w:tplc="C79E86B8">
      <w:numFmt w:val="bullet"/>
      <w:lvlText w:val="•"/>
      <w:lvlJc w:val="left"/>
      <w:pPr>
        <w:ind w:left="4344" w:hanging="369"/>
      </w:pPr>
      <w:rPr>
        <w:rFonts w:hint="default"/>
        <w:lang w:val="en-US" w:eastAsia="en-US" w:bidi="ar-SA"/>
      </w:rPr>
    </w:lvl>
    <w:lvl w:ilvl="5" w:tplc="DF60E4D0">
      <w:numFmt w:val="bullet"/>
      <w:lvlText w:val="•"/>
      <w:lvlJc w:val="left"/>
      <w:pPr>
        <w:ind w:left="5270" w:hanging="369"/>
      </w:pPr>
      <w:rPr>
        <w:rFonts w:hint="default"/>
        <w:lang w:val="en-US" w:eastAsia="en-US" w:bidi="ar-SA"/>
      </w:rPr>
    </w:lvl>
    <w:lvl w:ilvl="6" w:tplc="9CD650DE">
      <w:numFmt w:val="bullet"/>
      <w:lvlText w:val="•"/>
      <w:lvlJc w:val="left"/>
      <w:pPr>
        <w:ind w:left="6196" w:hanging="369"/>
      </w:pPr>
      <w:rPr>
        <w:rFonts w:hint="default"/>
        <w:lang w:val="en-US" w:eastAsia="en-US" w:bidi="ar-SA"/>
      </w:rPr>
    </w:lvl>
    <w:lvl w:ilvl="7" w:tplc="B3206ACA">
      <w:numFmt w:val="bullet"/>
      <w:lvlText w:val="•"/>
      <w:lvlJc w:val="left"/>
      <w:pPr>
        <w:ind w:left="7122" w:hanging="369"/>
      </w:pPr>
      <w:rPr>
        <w:rFonts w:hint="default"/>
        <w:lang w:val="en-US" w:eastAsia="en-US" w:bidi="ar-SA"/>
      </w:rPr>
    </w:lvl>
    <w:lvl w:ilvl="8" w:tplc="50F41380">
      <w:numFmt w:val="bullet"/>
      <w:lvlText w:val="•"/>
      <w:lvlJc w:val="left"/>
      <w:pPr>
        <w:ind w:left="8048" w:hanging="369"/>
      </w:pPr>
      <w:rPr>
        <w:rFonts w:hint="default"/>
        <w:lang w:val="en-US" w:eastAsia="en-US" w:bidi="ar-SA"/>
      </w:rPr>
    </w:lvl>
  </w:abstractNum>
  <w:abstractNum w:abstractNumId="7" w15:restartNumberingAfterBreak="0">
    <w:nsid w:val="557F43B8"/>
    <w:multiLevelType w:val="hybridMultilevel"/>
    <w:tmpl w:val="09DC9036"/>
    <w:lvl w:ilvl="0" w:tplc="BA6A061C">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6295E"/>
    <w:multiLevelType w:val="hybridMultilevel"/>
    <w:tmpl w:val="A718CCD8"/>
    <w:lvl w:ilvl="0" w:tplc="BA6A061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816672"/>
    <w:multiLevelType w:val="hybridMultilevel"/>
    <w:tmpl w:val="C5F2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8"/>
  </w:num>
  <w:num w:numId="6">
    <w:abstractNumId w:val="3"/>
  </w:num>
  <w:num w:numId="7">
    <w:abstractNumId w:val="1"/>
  </w:num>
  <w:num w:numId="8">
    <w:abstractNumId w:val="5"/>
  </w:num>
  <w:num w:numId="9">
    <w:abstractNumId w:val="6"/>
  </w:num>
  <w:num w:numId="10">
    <w:abstractNumId w:val="9"/>
  </w:num>
  <w:num w:numId="1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C9"/>
    <w:rsid w:val="000A6DC9"/>
    <w:rsid w:val="0062756C"/>
    <w:rsid w:val="00B25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09D3"/>
  <w15:chartTrackingRefBased/>
  <w15:docId w15:val="{5532DB62-D2CA-423E-A195-5CF49273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A6DC9"/>
    <w:pPr>
      <w:spacing w:after="0" w:line="240" w:lineRule="auto"/>
    </w:pPr>
    <w:rPr>
      <w:color w:val="231F20"/>
      <w:szCs w:val="24"/>
    </w:rPr>
  </w:style>
  <w:style w:type="paragraph" w:styleId="Heading2">
    <w:name w:val="heading 2"/>
    <w:basedOn w:val="Normal"/>
    <w:next w:val="BodyText"/>
    <w:link w:val="Heading2Char"/>
    <w:uiPriority w:val="9"/>
    <w:qFormat/>
    <w:rsid w:val="000A6DC9"/>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0A6DC9"/>
    <w:pPr>
      <w:keepNext/>
      <w:keepLines/>
      <w:spacing w:before="300" w:after="10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DC9"/>
    <w:rPr>
      <w:rFonts w:eastAsiaTheme="majorEastAsia" w:cstheme="majorBidi"/>
      <w:color w:val="005EB8"/>
      <w:sz w:val="36"/>
      <w:szCs w:val="26"/>
    </w:rPr>
  </w:style>
  <w:style w:type="character" w:customStyle="1" w:styleId="Heading3Char">
    <w:name w:val="Heading 3 Char"/>
    <w:basedOn w:val="DefaultParagraphFont"/>
    <w:link w:val="Heading3"/>
    <w:uiPriority w:val="9"/>
    <w:rsid w:val="000A6DC9"/>
    <w:rPr>
      <w:rFonts w:eastAsiaTheme="majorEastAsia" w:cstheme="majorBidi"/>
      <w:b/>
      <w:color w:val="231F20"/>
      <w:sz w:val="28"/>
      <w:szCs w:val="24"/>
    </w:rPr>
  </w:style>
  <w:style w:type="paragraph" w:styleId="BodyText">
    <w:name w:val="Body Text"/>
    <w:basedOn w:val="Normal"/>
    <w:link w:val="BodyTextChar"/>
    <w:qFormat/>
    <w:rsid w:val="000A6DC9"/>
    <w:pPr>
      <w:spacing w:after="280" w:line="360" w:lineRule="atLeast"/>
    </w:pPr>
  </w:style>
  <w:style w:type="character" w:customStyle="1" w:styleId="BodyTextChar">
    <w:name w:val="Body Text Char"/>
    <w:basedOn w:val="DefaultParagraphFont"/>
    <w:link w:val="BodyText"/>
    <w:rsid w:val="000A6DC9"/>
    <w:rPr>
      <w:color w:val="231F20"/>
      <w:szCs w:val="24"/>
    </w:rPr>
  </w:style>
  <w:style w:type="paragraph" w:styleId="ListBullet">
    <w:name w:val="List Bullet"/>
    <w:basedOn w:val="BodyText"/>
    <w:uiPriority w:val="99"/>
    <w:qFormat/>
    <w:rsid w:val="000A6DC9"/>
    <w:pPr>
      <w:numPr>
        <w:numId w:val="1"/>
      </w:numPr>
      <w:spacing w:after="50"/>
    </w:pPr>
  </w:style>
  <w:style w:type="paragraph" w:styleId="ListBullet2">
    <w:name w:val="List Bullet 2"/>
    <w:basedOn w:val="BodyText"/>
    <w:uiPriority w:val="99"/>
    <w:qFormat/>
    <w:rsid w:val="000A6DC9"/>
    <w:pPr>
      <w:numPr>
        <w:ilvl w:val="1"/>
        <w:numId w:val="1"/>
      </w:numPr>
      <w:spacing w:after="50"/>
    </w:pPr>
  </w:style>
  <w:style w:type="paragraph" w:styleId="ListBullet3">
    <w:name w:val="List Bullet 3"/>
    <w:basedOn w:val="BodyText"/>
    <w:uiPriority w:val="99"/>
    <w:semiHidden/>
    <w:qFormat/>
    <w:rsid w:val="000A6DC9"/>
    <w:pPr>
      <w:numPr>
        <w:ilvl w:val="2"/>
        <w:numId w:val="1"/>
      </w:numPr>
      <w:contextualSpacing/>
    </w:pPr>
  </w:style>
  <w:style w:type="paragraph" w:styleId="ListBullet4">
    <w:name w:val="List Bullet 4"/>
    <w:basedOn w:val="BodyText"/>
    <w:uiPriority w:val="99"/>
    <w:semiHidden/>
    <w:rsid w:val="000A6DC9"/>
    <w:pPr>
      <w:numPr>
        <w:ilvl w:val="3"/>
        <w:numId w:val="1"/>
      </w:numPr>
      <w:contextualSpacing/>
    </w:pPr>
  </w:style>
  <w:style w:type="paragraph" w:styleId="ListBullet5">
    <w:name w:val="List Bullet 5"/>
    <w:basedOn w:val="BodyText"/>
    <w:uiPriority w:val="99"/>
    <w:semiHidden/>
    <w:rsid w:val="000A6DC9"/>
    <w:pPr>
      <w:numPr>
        <w:ilvl w:val="4"/>
        <w:numId w:val="1"/>
      </w:numPr>
      <w:contextualSpacing/>
    </w:pPr>
  </w:style>
  <w:style w:type="paragraph" w:styleId="ListParagraph">
    <w:name w:val="List Paragraph"/>
    <w:basedOn w:val="Normal"/>
    <w:uiPriority w:val="34"/>
    <w:qFormat/>
    <w:rsid w:val="000A6DC9"/>
    <w:pPr>
      <w:ind w:left="720"/>
      <w:contextualSpacing/>
    </w:pPr>
  </w:style>
  <w:style w:type="numbering" w:customStyle="1" w:styleId="NHSBullets">
    <w:name w:val="NHS Bullets"/>
    <w:basedOn w:val="NoList"/>
    <w:uiPriority w:val="99"/>
    <w:rsid w:val="000A6DC9"/>
    <w:pPr>
      <w:numPr>
        <w:numId w:val="1"/>
      </w:numPr>
    </w:pPr>
  </w:style>
  <w:style w:type="table" w:styleId="TableGrid">
    <w:name w:val="Table Grid"/>
    <w:basedOn w:val="TableNormal"/>
    <w:uiPriority w:val="59"/>
    <w:rsid w:val="000A6DC9"/>
    <w:pPr>
      <w:spacing w:after="0" w:line="240" w:lineRule="auto"/>
    </w:pPr>
    <w:rPr>
      <w:color w:val="231F20"/>
      <w:szCs w:val="24"/>
    </w:rPr>
    <w:tblPr>
      <w:tblCellMar>
        <w:left w:w="0" w:type="dxa"/>
        <w:right w:w="0" w:type="dxa"/>
      </w:tblCellMar>
    </w:tblPr>
  </w:style>
  <w:style w:type="character" w:styleId="Hyperlink">
    <w:name w:val="Hyperlink"/>
    <w:basedOn w:val="DefaultParagraphFont"/>
    <w:uiPriority w:val="99"/>
    <w:unhideWhenUsed/>
    <w:rsid w:val="000A6DC9"/>
    <w:rPr>
      <w:color w:val="0563C1" w:themeColor="hyperlink"/>
      <w:u w:val="single"/>
    </w:rPr>
  </w:style>
  <w:style w:type="table" w:customStyle="1" w:styleId="TableGrid4">
    <w:name w:val="Table Grid4"/>
    <w:basedOn w:val="TableNormal"/>
    <w:next w:val="TableGrid"/>
    <w:uiPriority w:val="59"/>
    <w:rsid w:val="000A6DC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A6DC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A6DC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A6DC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0A6DC9"/>
    <w:rPr>
      <w:rFonts w:ascii="Frutiger LT Std 45 Light" w:hAnsi="Frutiger LT Std 45 Light" w:cs="Frutiger LT Std 45 Light" w:hint="default"/>
      <w:b/>
      <w:bCs/>
      <w:color w:val="000000"/>
      <w:sz w:val="21"/>
      <w:szCs w:val="21"/>
    </w:rPr>
  </w:style>
  <w:style w:type="paragraph" w:customStyle="1" w:styleId="Default">
    <w:name w:val="Default"/>
    <w:rsid w:val="000A6DC9"/>
    <w:pPr>
      <w:autoSpaceDE w:val="0"/>
      <w:autoSpaceDN w:val="0"/>
      <w:adjustRightInd w:val="0"/>
      <w:spacing w:after="0" w:line="240" w:lineRule="auto"/>
    </w:pPr>
    <w:rPr>
      <w:rFonts w:ascii="Frutiger LT Std 45 Light" w:hAnsi="Frutiger LT Std 45 Light" w:cs="Frutiger LT Std 45 Light"/>
      <w:color w:val="000000"/>
      <w:szCs w:val="24"/>
    </w:rPr>
  </w:style>
  <w:style w:type="paragraph" w:customStyle="1" w:styleId="Pa0">
    <w:name w:val="Pa0"/>
    <w:basedOn w:val="Default"/>
    <w:next w:val="Default"/>
    <w:uiPriority w:val="99"/>
    <w:rsid w:val="000A6DC9"/>
    <w:pPr>
      <w:spacing w:line="241" w:lineRule="atLeast"/>
    </w:pPr>
    <w:rPr>
      <w:rFonts w:cstheme="minorBidi"/>
      <w:color w:val="auto"/>
    </w:rPr>
  </w:style>
  <w:style w:type="character" w:customStyle="1" w:styleId="A12">
    <w:name w:val="A12"/>
    <w:uiPriority w:val="99"/>
    <w:rsid w:val="000A6DC9"/>
    <w:rPr>
      <w:rFonts w:cs="Frutiger LT Std 45 Light"/>
      <w:b/>
      <w:bCs/>
      <w:color w:val="000000"/>
      <w:sz w:val="38"/>
      <w:szCs w:val="38"/>
    </w:rPr>
  </w:style>
  <w:style w:type="character" w:customStyle="1" w:styleId="A2">
    <w:name w:val="A2"/>
    <w:uiPriority w:val="99"/>
    <w:rsid w:val="000A6DC9"/>
    <w:rPr>
      <w:rFonts w:cs="Frutiger LT Std 45 Ligh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guidance-for-people-with-monkeypox-infection-who-are-isolating-at-home" TargetMode="External"/><Relationship Id="rId5" Type="http://schemas.openxmlformats.org/officeDocument/2006/relationships/styles" Target="styles.xml"/><Relationship Id="rId10" Type="http://schemas.openxmlformats.org/officeDocument/2006/relationships/hyperlink" Target="https://www.gov.uk/government/collections/monkeypox-guidance" TargetMode="External"/><Relationship Id="rId4" Type="http://schemas.openxmlformats.org/officeDocument/2006/relationships/numbering" Target="numbering.xml"/><Relationship Id="rId9" Type="http://schemas.openxmlformats.org/officeDocument/2006/relationships/hyperlink" Target="https://www.nhs.uk/conditions/monkeyp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3" ma:contentTypeDescription="Create a new document." ma:contentTypeScope="" ma:versionID="61c8ae112667212a764790a59f2730b1">
  <xsd:schema xmlns:xsd="http://www.w3.org/2001/XMLSchema" xmlns:xs="http://www.w3.org/2001/XMLSchema" xmlns:p="http://schemas.microsoft.com/office/2006/metadata/properties" xmlns:ns2="3fffc3a7-91ef-4a06-a152-f88fd1058708" targetNamespace="http://schemas.microsoft.com/office/2006/metadata/properties" ma:root="true" ma:fieldsID="2ec2d049f42d375d3634164e385da8bd"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5DCCB-7E47-455B-BF34-B7DFA038DB6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3fffc3a7-91ef-4a06-a152-f88fd1058708"/>
    <ds:schemaRef ds:uri="http://www.w3.org/XML/1998/namespace"/>
    <ds:schemaRef ds:uri="http://purl.org/dc/dcmitype/"/>
  </ds:schemaRefs>
</ds:datastoreItem>
</file>

<file path=customXml/itemProps2.xml><?xml version="1.0" encoding="utf-8"?>
<ds:datastoreItem xmlns:ds="http://schemas.openxmlformats.org/officeDocument/2006/customXml" ds:itemID="{F913E0CA-05F7-42FA-B59E-06EA2805C093}">
  <ds:schemaRefs>
    <ds:schemaRef ds:uri="http://schemas.microsoft.com/sharepoint/v3/contenttype/forms"/>
  </ds:schemaRefs>
</ds:datastoreItem>
</file>

<file path=customXml/itemProps3.xml><?xml version="1.0" encoding="utf-8"?>
<ds:datastoreItem xmlns:ds="http://schemas.openxmlformats.org/officeDocument/2006/customXml" ds:itemID="{39FB50A0-8B4F-4019-9041-D5F8C334D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1962</Words>
  <Characters>11190</Characters>
  <Application>Microsoft Office Word</Application>
  <DocSecurity>0</DocSecurity>
  <Lines>93</Lines>
  <Paragraphs>26</Paragraphs>
  <ScaleCrop>false</ScaleCrop>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Fear</dc:creator>
  <cp:keywords/>
  <dc:description/>
  <cp:lastModifiedBy>Dominic Fear</cp:lastModifiedBy>
  <cp:revision>2</cp:revision>
  <dcterms:created xsi:type="dcterms:W3CDTF">2022-06-24T11:17:00Z</dcterms:created>
  <dcterms:modified xsi:type="dcterms:W3CDTF">2022-06-24T11:17:00Z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