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AA1B" w14:textId="74C4215E" w:rsidR="00A92FD8" w:rsidRPr="00A92FD8" w:rsidRDefault="00A92FD8" w:rsidP="00A92FD8">
      <w:pPr>
        <w:tabs>
          <w:tab w:val="left" w:pos="2522"/>
        </w:tabs>
        <w:sectPr w:rsidR="00A92FD8" w:rsidRPr="00A92FD8" w:rsidSect="006D7EE4">
          <w:footerReference w:type="default" r:id="rId11"/>
          <w:headerReference w:type="first" r:id="rId12"/>
          <w:footerReference w:type="first" r:id="rId13"/>
          <w:pgSz w:w="11907" w:h="16840" w:code="9"/>
          <w:pgMar w:top="1191" w:right="1021" w:bottom="1247" w:left="1021" w:header="851" w:footer="510" w:gutter="0"/>
          <w:cols w:space="708"/>
          <w:titlePg/>
          <w:docGrid w:linePitch="360"/>
        </w:sectPr>
      </w:pPr>
      <w:r>
        <w:tab/>
      </w:r>
    </w:p>
    <w:p w14:paraId="02D193AE" w14:textId="5287B1E9" w:rsidR="00ED3B3B" w:rsidRPr="004624CC" w:rsidRDefault="00ED3B3B" w:rsidP="001169DB">
      <w:pPr>
        <w:pStyle w:val="Heading1"/>
        <w:rPr>
          <w:b/>
          <w:bCs/>
        </w:rPr>
      </w:pPr>
      <w:r w:rsidRPr="004624CC">
        <w:t xml:space="preserve">Speaking Up </w:t>
      </w:r>
      <w:r w:rsidR="00617083" w:rsidRPr="004624CC">
        <w:t>S</w:t>
      </w:r>
      <w:r w:rsidRPr="004624CC">
        <w:t xml:space="preserve">upport </w:t>
      </w:r>
      <w:r w:rsidR="00617083" w:rsidRPr="004624CC">
        <w:t>S</w:t>
      </w:r>
      <w:r w:rsidRPr="004624CC">
        <w:t>cheme</w:t>
      </w:r>
      <w:r w:rsidR="00021309">
        <w:t xml:space="preserve"> application form</w:t>
      </w:r>
      <w:r w:rsidRPr="004624CC">
        <w:t xml:space="preserve"> </w:t>
      </w:r>
    </w:p>
    <w:p w14:paraId="68D52D7C" w14:textId="749301FD" w:rsidR="00ED3B3B" w:rsidRPr="00ED3B3B" w:rsidRDefault="00ED3B3B" w:rsidP="004624CC">
      <w:pPr>
        <w:pStyle w:val="Heading2"/>
        <w:rPr>
          <w:sz w:val="36"/>
          <w:szCs w:val="32"/>
        </w:rPr>
      </w:pPr>
      <w:r w:rsidRPr="00ED3B3B">
        <w:rPr>
          <w:lang w:eastAsia="en-GB"/>
        </w:rPr>
        <w:t xml:space="preserve">Support to move forward after a speaking up </w:t>
      </w:r>
      <w:proofErr w:type="gramStart"/>
      <w:r w:rsidRPr="00ED3B3B">
        <w:rPr>
          <w:lang w:eastAsia="en-GB"/>
        </w:rPr>
        <w:t>process</w:t>
      </w:r>
      <w:proofErr w:type="gramEnd"/>
      <w:r w:rsidRPr="00ED3B3B">
        <w:rPr>
          <w:lang w:eastAsia="en-GB"/>
        </w:rPr>
        <w:t xml:space="preserve"> </w:t>
      </w:r>
      <w:bookmarkStart w:id="1" w:name="_Hlk92883009"/>
    </w:p>
    <w:p w14:paraId="574A03E3" w14:textId="77777777" w:rsidR="00ED3B3B" w:rsidRPr="00ED3B3B" w:rsidRDefault="00ED3B3B" w:rsidP="00ED3B3B">
      <w:pPr>
        <w:spacing w:line="276" w:lineRule="auto"/>
        <w:jc w:val="both"/>
        <w:rPr>
          <w:color w:val="000000" w:themeColor="text1"/>
        </w:rPr>
      </w:pPr>
    </w:p>
    <w:bookmarkEnd w:id="1"/>
    <w:p w14:paraId="3A7F607A" w14:textId="21DA07EB" w:rsidR="00501459" w:rsidRDefault="00A9637C" w:rsidP="00ED3B3B">
      <w:pPr>
        <w:spacing w:after="280" w:line="360" w:lineRule="atLeast"/>
      </w:pPr>
      <w:r>
        <w:t xml:space="preserve">This form should be read in conjunction with the </w:t>
      </w:r>
      <w:hyperlink r:id="rId14" w:history="1">
        <w:r w:rsidRPr="005B409D">
          <w:rPr>
            <w:rStyle w:val="Hyperlink"/>
          </w:rPr>
          <w:t xml:space="preserve">Speaking </w:t>
        </w:r>
        <w:r w:rsidR="00837720" w:rsidRPr="005B409D">
          <w:rPr>
            <w:rStyle w:val="Hyperlink"/>
          </w:rPr>
          <w:t>U</w:t>
        </w:r>
        <w:r w:rsidRPr="005B409D">
          <w:rPr>
            <w:rStyle w:val="Hyperlink"/>
          </w:rPr>
          <w:t xml:space="preserve">p </w:t>
        </w:r>
        <w:r w:rsidR="00617083">
          <w:rPr>
            <w:rStyle w:val="Hyperlink"/>
          </w:rPr>
          <w:t>S</w:t>
        </w:r>
        <w:r w:rsidR="00005096" w:rsidRPr="005B409D">
          <w:rPr>
            <w:rStyle w:val="Hyperlink"/>
          </w:rPr>
          <w:t xml:space="preserve">upport </w:t>
        </w:r>
        <w:r w:rsidR="00617083">
          <w:rPr>
            <w:rStyle w:val="Hyperlink"/>
          </w:rPr>
          <w:t>S</w:t>
        </w:r>
        <w:r w:rsidR="00ED3B3B" w:rsidRPr="005B409D">
          <w:rPr>
            <w:rStyle w:val="Hyperlink"/>
          </w:rPr>
          <w:t>cheme</w:t>
        </w:r>
        <w:r w:rsidR="00005096" w:rsidRPr="005B409D">
          <w:rPr>
            <w:rStyle w:val="Hyperlink"/>
          </w:rPr>
          <w:t xml:space="preserve"> guidance</w:t>
        </w:r>
      </w:hyperlink>
      <w:r w:rsidR="00005096" w:rsidRPr="004D076F">
        <w:t>.</w:t>
      </w:r>
      <w:r w:rsidR="00501459">
        <w:t xml:space="preserve">  The application process </w:t>
      </w:r>
      <w:r w:rsidR="00AA6ED3">
        <w:t>consists</w:t>
      </w:r>
      <w:r w:rsidR="00501459">
        <w:t xml:space="preserve"> of:</w:t>
      </w:r>
    </w:p>
    <w:p w14:paraId="30ED3569" w14:textId="5EA2E0DF" w:rsidR="00D471D4" w:rsidRPr="00AC21E4" w:rsidRDefault="00501459" w:rsidP="00B3554D">
      <w:pPr>
        <w:pStyle w:val="ListParagraph"/>
        <w:numPr>
          <w:ilvl w:val="0"/>
          <w:numId w:val="11"/>
        </w:numPr>
        <w:spacing w:after="280" w:line="360" w:lineRule="atLeast"/>
        <w:rPr>
          <w:rFonts w:ascii="Arial" w:hAnsi="Arial" w:cs="Arial"/>
          <w:sz w:val="24"/>
          <w:szCs w:val="24"/>
        </w:rPr>
      </w:pPr>
      <w:r w:rsidRPr="00AC21E4">
        <w:rPr>
          <w:rFonts w:ascii="Arial" w:hAnsi="Arial" w:cs="Arial"/>
          <w:sz w:val="24"/>
          <w:szCs w:val="24"/>
        </w:rPr>
        <w:t>Completion of this application form</w:t>
      </w:r>
      <w:r w:rsidR="00234646" w:rsidRPr="00AC21E4">
        <w:rPr>
          <w:rFonts w:ascii="Arial" w:hAnsi="Arial" w:cs="Arial"/>
          <w:sz w:val="24"/>
          <w:szCs w:val="24"/>
        </w:rPr>
        <w:t xml:space="preserve"> </w:t>
      </w:r>
      <w:r w:rsidR="00D471D4" w:rsidRPr="00AC21E4">
        <w:rPr>
          <w:rFonts w:ascii="Arial" w:hAnsi="Arial" w:cs="Arial"/>
          <w:sz w:val="24"/>
          <w:szCs w:val="24"/>
        </w:rPr>
        <w:t>against the eligibility criteria (</w:t>
      </w:r>
      <w:r w:rsidR="00617083">
        <w:rPr>
          <w:rFonts w:ascii="Arial" w:hAnsi="Arial" w:cs="Arial"/>
          <w:sz w:val="24"/>
          <w:szCs w:val="24"/>
        </w:rPr>
        <w:t>a</w:t>
      </w:r>
      <w:r w:rsidR="00D471D4" w:rsidRPr="00AC21E4">
        <w:rPr>
          <w:rFonts w:ascii="Arial" w:hAnsi="Arial" w:cs="Arial"/>
          <w:sz w:val="24"/>
          <w:szCs w:val="24"/>
        </w:rPr>
        <w:t>ppendix A)</w:t>
      </w:r>
    </w:p>
    <w:p w14:paraId="166B4BF0" w14:textId="076CE454" w:rsidR="00AC21E4" w:rsidRPr="00AC21E4" w:rsidRDefault="00AC21E4" w:rsidP="00B3554D">
      <w:pPr>
        <w:pStyle w:val="ListParagraph"/>
        <w:numPr>
          <w:ilvl w:val="0"/>
          <w:numId w:val="11"/>
        </w:numPr>
        <w:spacing w:after="280" w:line="360" w:lineRule="atLeast"/>
        <w:rPr>
          <w:rFonts w:ascii="Arial" w:hAnsi="Arial" w:cs="Arial"/>
          <w:sz w:val="24"/>
          <w:szCs w:val="24"/>
        </w:rPr>
      </w:pPr>
      <w:r w:rsidRPr="00AC21E4">
        <w:rPr>
          <w:rFonts w:ascii="Arial" w:hAnsi="Arial" w:cs="Arial"/>
          <w:sz w:val="24"/>
          <w:szCs w:val="24"/>
        </w:rPr>
        <w:t xml:space="preserve">Completion of consent form </w:t>
      </w:r>
      <w:r w:rsidR="001B3737">
        <w:rPr>
          <w:rFonts w:ascii="Arial" w:hAnsi="Arial" w:cs="Arial"/>
          <w:sz w:val="24"/>
          <w:szCs w:val="24"/>
        </w:rPr>
        <w:t>(</w:t>
      </w:r>
      <w:r w:rsidR="00617083">
        <w:rPr>
          <w:rFonts w:ascii="Arial" w:hAnsi="Arial" w:cs="Arial"/>
          <w:sz w:val="24"/>
          <w:szCs w:val="24"/>
        </w:rPr>
        <w:t>a</w:t>
      </w:r>
      <w:r w:rsidR="001B3737">
        <w:rPr>
          <w:rFonts w:ascii="Arial" w:hAnsi="Arial" w:cs="Arial"/>
          <w:sz w:val="24"/>
          <w:szCs w:val="24"/>
        </w:rPr>
        <w:t>ppendix B)</w:t>
      </w:r>
    </w:p>
    <w:p w14:paraId="778071CB" w14:textId="0A97E4A0" w:rsidR="00AC21E4" w:rsidRDefault="00AC21E4" w:rsidP="00B3554D">
      <w:pPr>
        <w:pStyle w:val="ListParagraph"/>
        <w:numPr>
          <w:ilvl w:val="0"/>
          <w:numId w:val="11"/>
        </w:numPr>
        <w:spacing w:after="280" w:line="360" w:lineRule="atLeast"/>
      </w:pPr>
      <w:r w:rsidRPr="00AC21E4">
        <w:rPr>
          <w:rFonts w:ascii="Arial" w:hAnsi="Arial" w:cs="Arial"/>
          <w:sz w:val="24"/>
          <w:szCs w:val="24"/>
        </w:rPr>
        <w:t xml:space="preserve">Completion of the </w:t>
      </w:r>
      <w:r w:rsidR="00617083">
        <w:rPr>
          <w:rFonts w:ascii="Arial" w:hAnsi="Arial" w:cs="Arial"/>
          <w:sz w:val="24"/>
          <w:szCs w:val="24"/>
        </w:rPr>
        <w:t>e</w:t>
      </w:r>
      <w:r w:rsidRPr="00AC21E4">
        <w:rPr>
          <w:rFonts w:ascii="Arial" w:hAnsi="Arial" w:cs="Arial"/>
          <w:sz w:val="24"/>
          <w:szCs w:val="24"/>
        </w:rPr>
        <w:t>qualities monitoring for</w:t>
      </w:r>
      <w:r w:rsidR="001B3737">
        <w:rPr>
          <w:rFonts w:ascii="Arial" w:hAnsi="Arial" w:cs="Arial"/>
          <w:sz w:val="24"/>
          <w:szCs w:val="24"/>
        </w:rPr>
        <w:t>m (</w:t>
      </w:r>
      <w:r w:rsidR="00617083">
        <w:rPr>
          <w:rFonts w:ascii="Arial" w:hAnsi="Arial" w:cs="Arial"/>
          <w:sz w:val="24"/>
          <w:szCs w:val="24"/>
        </w:rPr>
        <w:t>a</w:t>
      </w:r>
      <w:r w:rsidR="001B3737">
        <w:rPr>
          <w:rFonts w:ascii="Arial" w:hAnsi="Arial" w:cs="Arial"/>
          <w:sz w:val="24"/>
          <w:szCs w:val="24"/>
        </w:rPr>
        <w:t>ppendix C)</w:t>
      </w:r>
    </w:p>
    <w:p w14:paraId="3EF64DD5" w14:textId="0AE07195" w:rsidR="00ED3B3B" w:rsidRDefault="008D16F9" w:rsidP="2A893B9B">
      <w:pPr>
        <w:spacing w:after="280" w:line="360" w:lineRule="atLeast"/>
      </w:pPr>
      <w:r>
        <w:t xml:space="preserve">Sign and return all forms with any </w:t>
      </w:r>
      <w:r w:rsidR="00ED3B3B">
        <w:t xml:space="preserve">supporting evidence </w:t>
      </w:r>
      <w:hyperlink r:id="rId15">
        <w:r w:rsidR="00D66514" w:rsidRPr="2A893B9B">
          <w:rPr>
            <w:rStyle w:val="Hyperlink"/>
          </w:rPr>
          <w:t>england.speakingupscheme@nhs.net</w:t>
        </w:r>
      </w:hyperlink>
      <w:r w:rsidR="00D66514">
        <w:t xml:space="preserve"> </w:t>
      </w:r>
      <w:r w:rsidR="00C6164A" w:rsidRPr="001F0F2A">
        <w:t xml:space="preserve">by </w:t>
      </w:r>
      <w:bookmarkStart w:id="2" w:name="_Hlk94615702"/>
      <w:r w:rsidR="00617083" w:rsidRPr="00617083">
        <w:rPr>
          <w:b/>
          <w:bCs/>
        </w:rPr>
        <w:t xml:space="preserve">30 June </w:t>
      </w:r>
      <w:r w:rsidR="001F0F2A" w:rsidRPr="00617083">
        <w:rPr>
          <w:b/>
          <w:bCs/>
        </w:rPr>
        <w:t>2023</w:t>
      </w:r>
      <w:r w:rsidR="001F0F2A">
        <w:t>.</w:t>
      </w:r>
    </w:p>
    <w:p w14:paraId="4086C2F1" w14:textId="01D90A55" w:rsidR="00ED3B3B" w:rsidRPr="00ED3B3B" w:rsidRDefault="00ED3B3B" w:rsidP="00BE04CA">
      <w:pPr>
        <w:pStyle w:val="Heading2"/>
        <w:spacing w:before="480"/>
      </w:pPr>
      <w:r w:rsidRPr="00ED3B3B">
        <w:rPr>
          <w:lang w:eastAsia="en-GB"/>
        </w:rPr>
        <w:t>Sectio</w:t>
      </w:r>
      <w:bookmarkEnd w:id="2"/>
      <w:r w:rsidRPr="00ED3B3B">
        <w:rPr>
          <w:lang w:eastAsia="en-GB"/>
        </w:rPr>
        <w:t xml:space="preserve">n 1: </w:t>
      </w:r>
      <w:bookmarkStart w:id="3" w:name="_Hlk94615691"/>
      <w:r w:rsidRPr="00ED3B3B">
        <w:rPr>
          <w:lang w:eastAsia="en-GB"/>
        </w:rPr>
        <w:t xml:space="preserve">Personal </w:t>
      </w:r>
      <w:r w:rsidR="00BE04CA">
        <w:rPr>
          <w:lang w:eastAsia="en-GB"/>
        </w:rPr>
        <w:t>d</w:t>
      </w:r>
      <w:r w:rsidRPr="00ED3B3B">
        <w:rPr>
          <w:lang w:eastAsia="en-GB"/>
        </w:rPr>
        <w:t xml:space="preserve">etails </w:t>
      </w:r>
      <w:bookmarkEnd w:id="3"/>
    </w:p>
    <w:p w14:paraId="564DF226" w14:textId="281CFF5A" w:rsidR="00ED3B3B" w:rsidRPr="00ED3B3B" w:rsidRDefault="00ED3B3B" w:rsidP="00ED3B3B">
      <w:pPr>
        <w:spacing w:after="280" w:line="360" w:lineRule="atLeast"/>
      </w:pPr>
      <w:r w:rsidRPr="00ED3B3B">
        <w:t>We require this information</w:t>
      </w:r>
      <w:r w:rsidR="00B55334">
        <w:t>*</w:t>
      </w:r>
      <w:r w:rsidRPr="00ED3B3B">
        <w:t xml:space="preserve"> </w:t>
      </w:r>
      <w:proofErr w:type="gramStart"/>
      <w:r w:rsidRPr="00ED3B3B">
        <w:t>in order to</w:t>
      </w:r>
      <w:proofErr w:type="gramEnd"/>
      <w:r w:rsidRPr="00ED3B3B">
        <w:t xml:space="preserve"> contact you about your application. If your application does go through </w:t>
      </w:r>
      <w:r w:rsidR="00E046FD">
        <w:t>to the informal interview stage</w:t>
      </w:r>
      <w:r w:rsidRPr="00ED3B3B">
        <w:t>, panel members will</w:t>
      </w:r>
      <w:r w:rsidR="00E45466">
        <w:t xml:space="preserve"> only</w:t>
      </w:r>
      <w:r w:rsidRPr="00ED3B3B">
        <w:t xml:space="preserve"> see information that will allow them to assess your eligibility for the scheme</w:t>
      </w:r>
      <w:r w:rsidR="00E45466">
        <w:t xml:space="preserve"> so personal details will be removed.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6741"/>
      </w:tblGrid>
      <w:tr w:rsidR="00ED3B3B" w:rsidRPr="00ED3B3B" w14:paraId="1ADFAE7C" w14:textId="77777777" w:rsidTr="002B3AFA">
        <w:tc>
          <w:tcPr>
            <w:tcW w:w="3114" w:type="dxa"/>
            <w:tcBorders>
              <w:right w:val="single" w:sz="4" w:space="0" w:color="auto"/>
            </w:tcBorders>
          </w:tcPr>
          <w:p w14:paraId="074F6EC1" w14:textId="77777777" w:rsidR="00ED3B3B" w:rsidRPr="00ED3B3B" w:rsidRDefault="00ED3B3B" w:rsidP="00ED3B3B">
            <w:pPr>
              <w:spacing w:after="280" w:line="276" w:lineRule="auto"/>
              <w:rPr>
                <w:bCs/>
              </w:rPr>
            </w:pPr>
            <w:r w:rsidRPr="00ED3B3B">
              <w:rPr>
                <w:bCs/>
              </w:rPr>
              <w:t xml:space="preserve">Title 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14:paraId="0D589884" w14:textId="77777777" w:rsidR="00ED3B3B" w:rsidRPr="00ED3B3B" w:rsidRDefault="00ED3B3B" w:rsidP="00ED3B3B">
            <w:pPr>
              <w:spacing w:after="280" w:line="276" w:lineRule="auto"/>
              <w:rPr>
                <w:b/>
              </w:rPr>
            </w:pPr>
          </w:p>
        </w:tc>
      </w:tr>
      <w:tr w:rsidR="00ED3B3B" w:rsidRPr="00ED3B3B" w14:paraId="52B6FF5D" w14:textId="77777777" w:rsidTr="002B3AFA">
        <w:tc>
          <w:tcPr>
            <w:tcW w:w="3114" w:type="dxa"/>
            <w:tcBorders>
              <w:right w:val="single" w:sz="4" w:space="0" w:color="auto"/>
            </w:tcBorders>
          </w:tcPr>
          <w:p w14:paraId="12359D2C" w14:textId="77777777" w:rsidR="00ED3B3B" w:rsidRPr="00ED3B3B" w:rsidRDefault="00ED3B3B" w:rsidP="00ED3B3B">
            <w:pPr>
              <w:spacing w:after="280" w:line="276" w:lineRule="auto"/>
              <w:rPr>
                <w:bCs/>
              </w:rPr>
            </w:pPr>
            <w:r w:rsidRPr="00ED3B3B">
              <w:rPr>
                <w:bCs/>
              </w:rPr>
              <w:t xml:space="preserve">Surname/family name* 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14:paraId="2DDB5775" w14:textId="77777777" w:rsidR="00ED3B3B" w:rsidRPr="00ED3B3B" w:rsidRDefault="00ED3B3B" w:rsidP="00ED3B3B">
            <w:pPr>
              <w:spacing w:after="280" w:line="276" w:lineRule="auto"/>
              <w:rPr>
                <w:b/>
              </w:rPr>
            </w:pPr>
          </w:p>
        </w:tc>
      </w:tr>
      <w:tr w:rsidR="00ED3B3B" w:rsidRPr="00ED3B3B" w14:paraId="324163CB" w14:textId="77777777" w:rsidTr="002B3AFA">
        <w:tc>
          <w:tcPr>
            <w:tcW w:w="3114" w:type="dxa"/>
            <w:tcBorders>
              <w:right w:val="single" w:sz="4" w:space="0" w:color="auto"/>
            </w:tcBorders>
          </w:tcPr>
          <w:p w14:paraId="516F8726" w14:textId="77777777" w:rsidR="00ED3B3B" w:rsidRPr="00ED3B3B" w:rsidRDefault="00ED3B3B" w:rsidP="00ED3B3B">
            <w:pPr>
              <w:spacing w:after="280" w:line="276" w:lineRule="auto"/>
              <w:rPr>
                <w:bCs/>
              </w:rPr>
            </w:pPr>
            <w:r w:rsidRPr="00ED3B3B">
              <w:rPr>
                <w:bCs/>
              </w:rPr>
              <w:t xml:space="preserve">First name* 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14:paraId="3EA09A04" w14:textId="77777777" w:rsidR="00ED3B3B" w:rsidRPr="00ED3B3B" w:rsidRDefault="00ED3B3B" w:rsidP="00ED3B3B">
            <w:pPr>
              <w:spacing w:after="280" w:line="276" w:lineRule="auto"/>
              <w:rPr>
                <w:b/>
              </w:rPr>
            </w:pPr>
          </w:p>
        </w:tc>
      </w:tr>
      <w:tr w:rsidR="00ED3B3B" w:rsidRPr="00ED3B3B" w14:paraId="27718A03" w14:textId="77777777" w:rsidTr="002B3AFA">
        <w:tc>
          <w:tcPr>
            <w:tcW w:w="3114" w:type="dxa"/>
            <w:tcBorders>
              <w:right w:val="single" w:sz="4" w:space="0" w:color="auto"/>
            </w:tcBorders>
          </w:tcPr>
          <w:p w14:paraId="119E4282" w14:textId="77777777" w:rsidR="00ED3B3B" w:rsidRPr="00ED3B3B" w:rsidRDefault="00ED3B3B" w:rsidP="00ED3B3B">
            <w:pPr>
              <w:spacing w:after="280" w:line="276" w:lineRule="auto"/>
              <w:rPr>
                <w:bCs/>
              </w:rPr>
            </w:pPr>
            <w:r w:rsidRPr="00ED3B3B">
              <w:rPr>
                <w:bCs/>
              </w:rPr>
              <w:t xml:space="preserve">Middle name 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14:paraId="7F6A2DF2" w14:textId="77777777" w:rsidR="00ED3B3B" w:rsidRPr="00ED3B3B" w:rsidRDefault="00ED3B3B" w:rsidP="00ED3B3B">
            <w:pPr>
              <w:spacing w:after="280" w:line="276" w:lineRule="auto"/>
              <w:rPr>
                <w:b/>
              </w:rPr>
            </w:pPr>
          </w:p>
        </w:tc>
      </w:tr>
      <w:tr w:rsidR="00ED3B3B" w:rsidRPr="00ED3B3B" w14:paraId="7CDAD97A" w14:textId="77777777" w:rsidTr="002B3AFA">
        <w:tc>
          <w:tcPr>
            <w:tcW w:w="3114" w:type="dxa"/>
            <w:tcBorders>
              <w:right w:val="single" w:sz="4" w:space="0" w:color="auto"/>
            </w:tcBorders>
          </w:tcPr>
          <w:p w14:paraId="49C85A8C" w14:textId="77777777" w:rsidR="00ED3B3B" w:rsidRPr="00ED3B3B" w:rsidRDefault="00ED3B3B" w:rsidP="00ED3B3B">
            <w:pPr>
              <w:spacing w:after="280" w:line="276" w:lineRule="auto"/>
              <w:rPr>
                <w:bCs/>
              </w:rPr>
            </w:pPr>
            <w:r w:rsidRPr="00ED3B3B">
              <w:rPr>
                <w:bCs/>
              </w:rPr>
              <w:t xml:space="preserve">Email address* 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14:paraId="26469550" w14:textId="77777777" w:rsidR="00ED3B3B" w:rsidRPr="00ED3B3B" w:rsidRDefault="00ED3B3B" w:rsidP="00ED3B3B">
            <w:pPr>
              <w:spacing w:after="280" w:line="276" w:lineRule="auto"/>
              <w:rPr>
                <w:b/>
              </w:rPr>
            </w:pPr>
          </w:p>
        </w:tc>
      </w:tr>
      <w:tr w:rsidR="00ED3B3B" w:rsidRPr="00ED3B3B" w14:paraId="447E58DD" w14:textId="77777777" w:rsidTr="002B3AFA">
        <w:tc>
          <w:tcPr>
            <w:tcW w:w="3114" w:type="dxa"/>
            <w:tcBorders>
              <w:right w:val="single" w:sz="4" w:space="0" w:color="auto"/>
            </w:tcBorders>
          </w:tcPr>
          <w:p w14:paraId="72D61F18" w14:textId="77777777" w:rsidR="00ED3B3B" w:rsidRPr="00ED3B3B" w:rsidRDefault="00ED3B3B" w:rsidP="00ED3B3B">
            <w:pPr>
              <w:spacing w:after="280" w:line="276" w:lineRule="auto"/>
              <w:rPr>
                <w:bCs/>
              </w:rPr>
            </w:pPr>
            <w:r w:rsidRPr="00ED3B3B">
              <w:rPr>
                <w:bCs/>
              </w:rPr>
              <w:t xml:space="preserve">Preferred contact telephone/mobile number* 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14:paraId="1B73CCA3" w14:textId="77777777" w:rsidR="00ED3B3B" w:rsidRPr="00ED3B3B" w:rsidRDefault="00ED3B3B" w:rsidP="00ED3B3B">
            <w:pPr>
              <w:spacing w:after="280" w:line="276" w:lineRule="auto"/>
              <w:rPr>
                <w:b/>
              </w:rPr>
            </w:pPr>
          </w:p>
        </w:tc>
      </w:tr>
    </w:tbl>
    <w:p w14:paraId="341CE68F" w14:textId="440BC616" w:rsidR="00617083" w:rsidRPr="00617083" w:rsidRDefault="00617083" w:rsidP="004624CC">
      <w:pPr>
        <w:spacing w:before="240" w:after="280" w:line="276" w:lineRule="auto"/>
      </w:pPr>
      <w:r w:rsidRPr="00617083">
        <w:t xml:space="preserve">There us more information about how your information will be stored in </w:t>
      </w:r>
      <w:hyperlink r:id="rId16" w:history="1">
        <w:r w:rsidRPr="00617083">
          <w:rPr>
            <w:rStyle w:val="Hyperlink"/>
          </w:rPr>
          <w:t>section 5 of the guide to this scheme</w:t>
        </w:r>
      </w:hyperlink>
      <w:r w:rsidRPr="00617083"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ED3B3B" w:rsidRPr="00ED3B3B" w14:paraId="18AB64F2" w14:textId="77777777" w:rsidTr="002B3AFA">
        <w:tc>
          <w:tcPr>
            <w:tcW w:w="4928" w:type="dxa"/>
          </w:tcPr>
          <w:p w14:paraId="043B67BD" w14:textId="77777777" w:rsidR="00ED3B3B" w:rsidRPr="00ED3B3B" w:rsidRDefault="00ED3B3B" w:rsidP="00ED3B3B">
            <w:pPr>
              <w:spacing w:line="360" w:lineRule="atLeast"/>
            </w:pPr>
            <w:r w:rsidRPr="00ED3B3B">
              <w:lastRenderedPageBreak/>
              <w:t xml:space="preserve">Are you currently employed by the NHS </w:t>
            </w:r>
          </w:p>
        </w:tc>
        <w:tc>
          <w:tcPr>
            <w:tcW w:w="4927" w:type="dxa"/>
          </w:tcPr>
          <w:p w14:paraId="76077F4B" w14:textId="7803CEC3" w:rsidR="00ED3B3B" w:rsidRPr="00ED3B3B" w:rsidRDefault="00ED3B3B" w:rsidP="00C6761F">
            <w:pPr>
              <w:spacing w:after="280" w:line="360" w:lineRule="atLeast"/>
            </w:pPr>
            <w:r w:rsidRPr="00ED3B3B">
              <w:t xml:space="preserve">Yes  </w:t>
            </w:r>
            <w:sdt>
              <w:sdtPr>
                <w:id w:val="-17465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3B3B">
              <w:t xml:space="preserve">      No  </w:t>
            </w:r>
            <w:sdt>
              <w:sdtPr>
                <w:id w:val="15196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B3B" w:rsidRPr="00ED3B3B" w14:paraId="4BD22BE8" w14:textId="77777777" w:rsidTr="002B3AFA">
        <w:tc>
          <w:tcPr>
            <w:tcW w:w="4928" w:type="dxa"/>
          </w:tcPr>
          <w:p w14:paraId="024C65C5" w14:textId="77777777" w:rsidR="00ED3B3B" w:rsidRPr="00ED3B3B" w:rsidRDefault="00ED3B3B" w:rsidP="00ED3B3B">
            <w:pPr>
              <w:spacing w:line="360" w:lineRule="atLeast"/>
              <w:rPr>
                <w:sz w:val="28"/>
                <w:szCs w:val="28"/>
              </w:rPr>
            </w:pPr>
            <w:r w:rsidRPr="00ED3B3B">
              <w:t xml:space="preserve">If yes, please provide the name of the organisation </w:t>
            </w:r>
          </w:p>
        </w:tc>
        <w:tc>
          <w:tcPr>
            <w:tcW w:w="4927" w:type="dxa"/>
          </w:tcPr>
          <w:p w14:paraId="47E8DF7A" w14:textId="77777777" w:rsidR="00ED3B3B" w:rsidRPr="00ED3B3B" w:rsidRDefault="00ED3B3B" w:rsidP="00ED3B3B">
            <w:pPr>
              <w:spacing w:after="280" w:line="360" w:lineRule="atLeast"/>
            </w:pPr>
          </w:p>
        </w:tc>
      </w:tr>
      <w:tr w:rsidR="00ED3B3B" w:rsidRPr="00ED3B3B" w14:paraId="72602C15" w14:textId="77777777" w:rsidTr="002B3AFA">
        <w:tc>
          <w:tcPr>
            <w:tcW w:w="4928" w:type="dxa"/>
          </w:tcPr>
          <w:p w14:paraId="58EB32EE" w14:textId="77777777" w:rsidR="00ED3B3B" w:rsidRPr="00ED3B3B" w:rsidRDefault="00ED3B3B" w:rsidP="00ED3B3B">
            <w:pPr>
              <w:spacing w:line="360" w:lineRule="atLeast"/>
              <w:rPr>
                <w:bCs/>
                <w:sz w:val="28"/>
                <w:szCs w:val="28"/>
              </w:rPr>
            </w:pPr>
            <w:r w:rsidRPr="00ED3B3B">
              <w:rPr>
                <w:bCs/>
              </w:rPr>
              <w:t>Have you been recommended to the scheme by your organisation</w:t>
            </w:r>
          </w:p>
        </w:tc>
        <w:tc>
          <w:tcPr>
            <w:tcW w:w="4927" w:type="dxa"/>
          </w:tcPr>
          <w:p w14:paraId="520DB185" w14:textId="008AA642" w:rsidR="00ED3B3B" w:rsidRPr="00ED3B3B" w:rsidRDefault="00ED3B3B" w:rsidP="00ED3B3B">
            <w:pPr>
              <w:spacing w:after="280" w:line="360" w:lineRule="atLeast"/>
            </w:pPr>
            <w:r w:rsidRPr="00ED3B3B">
              <w:t xml:space="preserve">Yes  </w:t>
            </w:r>
            <w:sdt>
              <w:sdtPr>
                <w:id w:val="119990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0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3B3B">
              <w:t xml:space="preserve">       No  </w:t>
            </w:r>
            <w:sdt>
              <w:sdtPr>
                <w:id w:val="153037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B3B" w:rsidRPr="00ED3B3B" w14:paraId="63C4C380" w14:textId="77777777" w:rsidTr="002B3AFA">
        <w:tc>
          <w:tcPr>
            <w:tcW w:w="4928" w:type="dxa"/>
          </w:tcPr>
          <w:p w14:paraId="6E8809A0" w14:textId="4FC8F2B8" w:rsidR="00ED3B3B" w:rsidRPr="00DA4066" w:rsidRDefault="00ED3B3B" w:rsidP="00ED3B3B">
            <w:pPr>
              <w:spacing w:line="360" w:lineRule="atLeast"/>
              <w:rPr>
                <w:bCs/>
              </w:rPr>
            </w:pPr>
            <w:r w:rsidRPr="00ED3B3B">
              <w:rPr>
                <w:bCs/>
              </w:rPr>
              <w:t xml:space="preserve">For </w:t>
            </w:r>
            <w:r w:rsidR="00DA4066">
              <w:rPr>
                <w:bCs/>
              </w:rPr>
              <w:t>past</w:t>
            </w:r>
            <w:r w:rsidRPr="00ED3B3B">
              <w:rPr>
                <w:bCs/>
              </w:rPr>
              <w:t xml:space="preserve"> NHS workers, can you confirm that you have worked for the NHS </w:t>
            </w:r>
            <w:r w:rsidR="005E6063" w:rsidRPr="004D076F">
              <w:rPr>
                <w:bCs/>
              </w:rPr>
              <w:t>with</w:t>
            </w:r>
            <w:r w:rsidRPr="004D076F">
              <w:rPr>
                <w:bCs/>
              </w:rPr>
              <w:t>in</w:t>
            </w:r>
            <w:r w:rsidRPr="00ED3B3B">
              <w:rPr>
                <w:bCs/>
              </w:rPr>
              <w:t xml:space="preserve"> the last three years</w:t>
            </w:r>
          </w:p>
        </w:tc>
        <w:tc>
          <w:tcPr>
            <w:tcW w:w="4927" w:type="dxa"/>
          </w:tcPr>
          <w:p w14:paraId="73E643D2" w14:textId="130E1B35" w:rsidR="00ED3B3B" w:rsidRPr="00ED3B3B" w:rsidRDefault="00ED3B3B" w:rsidP="00ED3B3B">
            <w:pPr>
              <w:spacing w:after="280" w:line="360" w:lineRule="atLeast"/>
            </w:pPr>
            <w:r w:rsidRPr="00ED3B3B">
              <w:t xml:space="preserve">Yes  </w:t>
            </w:r>
            <w:sdt>
              <w:sdtPr>
                <w:id w:val="-181193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3B3B">
              <w:t xml:space="preserve">      No  </w:t>
            </w:r>
            <w:sdt>
              <w:sdtPr>
                <w:id w:val="-184007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B3B" w:rsidRPr="00ED3B3B" w14:paraId="568E0282" w14:textId="77777777" w:rsidTr="002B3AFA">
        <w:tc>
          <w:tcPr>
            <w:tcW w:w="4928" w:type="dxa"/>
          </w:tcPr>
          <w:p w14:paraId="0E8CFB37" w14:textId="77777777" w:rsidR="00ED3B3B" w:rsidRPr="00ED3B3B" w:rsidRDefault="00ED3B3B" w:rsidP="00ED3B3B">
            <w:pPr>
              <w:spacing w:line="360" w:lineRule="atLeast"/>
              <w:rPr>
                <w:bCs/>
              </w:rPr>
            </w:pPr>
            <w:r w:rsidRPr="00ED3B3B">
              <w:rPr>
                <w:bCs/>
              </w:rPr>
              <w:t>Name of the organisation you are/were working for when you raised a concern</w:t>
            </w:r>
          </w:p>
        </w:tc>
        <w:tc>
          <w:tcPr>
            <w:tcW w:w="4927" w:type="dxa"/>
          </w:tcPr>
          <w:p w14:paraId="518E2E2B" w14:textId="77777777" w:rsidR="00ED3B3B" w:rsidRPr="00ED3B3B" w:rsidRDefault="00ED3B3B" w:rsidP="00ED3B3B">
            <w:pPr>
              <w:spacing w:after="280" w:line="276" w:lineRule="auto"/>
            </w:pPr>
          </w:p>
        </w:tc>
      </w:tr>
      <w:tr w:rsidR="00ED3B3B" w:rsidRPr="00ED3B3B" w14:paraId="6285D5BE" w14:textId="77777777" w:rsidTr="00E45466">
        <w:trPr>
          <w:trHeight w:val="396"/>
        </w:trPr>
        <w:tc>
          <w:tcPr>
            <w:tcW w:w="4928" w:type="dxa"/>
          </w:tcPr>
          <w:p w14:paraId="21031BBB" w14:textId="6E4D1A26" w:rsidR="00ED3B3B" w:rsidRPr="00ED3B3B" w:rsidRDefault="00ED3B3B" w:rsidP="00ED3B3B">
            <w:pPr>
              <w:spacing w:line="360" w:lineRule="atLeast"/>
              <w:rPr>
                <w:bCs/>
              </w:rPr>
            </w:pPr>
            <w:r w:rsidRPr="00ED3B3B">
              <w:rPr>
                <w:bCs/>
              </w:rPr>
              <w:t xml:space="preserve">Job </w:t>
            </w:r>
            <w:r w:rsidR="00617083">
              <w:rPr>
                <w:bCs/>
              </w:rPr>
              <w:t>t</w:t>
            </w:r>
            <w:r w:rsidRPr="00ED3B3B">
              <w:rPr>
                <w:bCs/>
              </w:rPr>
              <w:t xml:space="preserve">itle </w:t>
            </w:r>
          </w:p>
        </w:tc>
        <w:tc>
          <w:tcPr>
            <w:tcW w:w="4927" w:type="dxa"/>
          </w:tcPr>
          <w:p w14:paraId="0F4B9AFF" w14:textId="77777777" w:rsidR="00ED3B3B" w:rsidRPr="00ED3B3B" w:rsidRDefault="00ED3B3B" w:rsidP="00ED3B3B">
            <w:pPr>
              <w:spacing w:after="280" w:line="276" w:lineRule="auto"/>
            </w:pPr>
          </w:p>
        </w:tc>
      </w:tr>
      <w:tr w:rsidR="00ED3B3B" w:rsidRPr="00ED3B3B" w14:paraId="06518EEF" w14:textId="77777777" w:rsidTr="002B3AFA">
        <w:tc>
          <w:tcPr>
            <w:tcW w:w="4928" w:type="dxa"/>
          </w:tcPr>
          <w:p w14:paraId="4365C133" w14:textId="77777777" w:rsidR="00ED3B3B" w:rsidRPr="00ED3B3B" w:rsidRDefault="00ED3B3B" w:rsidP="00ED3B3B">
            <w:pPr>
              <w:spacing w:line="360" w:lineRule="atLeast"/>
              <w:rPr>
                <w:bCs/>
              </w:rPr>
            </w:pPr>
            <w:r w:rsidRPr="00ED3B3B">
              <w:rPr>
                <w:bCs/>
              </w:rPr>
              <w:t>Pay band/grade</w:t>
            </w:r>
          </w:p>
        </w:tc>
        <w:tc>
          <w:tcPr>
            <w:tcW w:w="4927" w:type="dxa"/>
          </w:tcPr>
          <w:p w14:paraId="31B19FF0" w14:textId="77777777" w:rsidR="00ED3B3B" w:rsidRPr="00ED3B3B" w:rsidRDefault="00ED3B3B" w:rsidP="00ED3B3B">
            <w:pPr>
              <w:spacing w:after="280" w:line="276" w:lineRule="auto"/>
            </w:pPr>
          </w:p>
        </w:tc>
      </w:tr>
      <w:tr w:rsidR="00A04C89" w:rsidRPr="00ED3B3B" w14:paraId="48220797" w14:textId="77777777" w:rsidTr="002B3AFA">
        <w:tc>
          <w:tcPr>
            <w:tcW w:w="4928" w:type="dxa"/>
          </w:tcPr>
          <w:p w14:paraId="57E3386B" w14:textId="764FDEA6" w:rsidR="00A04C89" w:rsidRPr="00A04C89" w:rsidRDefault="00A04C89" w:rsidP="00ED3B3B">
            <w:pPr>
              <w:spacing w:line="360" w:lineRule="atLeast"/>
              <w:rPr>
                <w:bCs/>
                <w:highlight w:val="yellow"/>
              </w:rPr>
            </w:pPr>
            <w:r w:rsidRPr="004211E5">
              <w:rPr>
                <w:bCs/>
              </w:rPr>
              <w:t>Please indicate your professional group</w:t>
            </w:r>
          </w:p>
        </w:tc>
        <w:tc>
          <w:tcPr>
            <w:tcW w:w="4927" w:type="dxa"/>
          </w:tcPr>
          <w:p w14:paraId="352D869D" w14:textId="2AABE722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-3447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Allied Health Professionals                       </w:t>
            </w:r>
          </w:p>
          <w:p w14:paraId="705A92F3" w14:textId="06EE5837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-147151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Dental</w:t>
            </w:r>
          </w:p>
          <w:p w14:paraId="40B42AC0" w14:textId="12E13B25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244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Medical</w:t>
            </w:r>
          </w:p>
          <w:p w14:paraId="3AFCAE30" w14:textId="18ECEB7B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-8841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Nurse</w:t>
            </w:r>
          </w:p>
          <w:p w14:paraId="05A40FCC" w14:textId="6FF77B9C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-147398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Midwife</w:t>
            </w:r>
          </w:p>
          <w:p w14:paraId="67B6AB4D" w14:textId="18ECE7E4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1444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HCA</w:t>
            </w:r>
          </w:p>
          <w:p w14:paraId="6C3ADB71" w14:textId="05BA53A1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28362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Corporate Services </w:t>
            </w:r>
          </w:p>
          <w:p w14:paraId="108DA8C8" w14:textId="216E958F" w:rsidR="00A04C89" w:rsidRDefault="00000000" w:rsidP="00A04C89">
            <w:pPr>
              <w:spacing w:line="276" w:lineRule="auto"/>
              <w:rPr>
                <w:rStyle w:val="ui-provider"/>
              </w:rPr>
            </w:pPr>
            <w:sdt>
              <w:sdtPr>
                <w:rPr>
                  <w:bCs/>
                </w:rPr>
                <w:id w:val="-133707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Admin</w:t>
            </w:r>
          </w:p>
          <w:p w14:paraId="42F83BFC" w14:textId="27D88BFA" w:rsidR="00A04C89" w:rsidRPr="00ED3B3B" w:rsidRDefault="00000000" w:rsidP="00A04C89">
            <w:pPr>
              <w:spacing w:line="276" w:lineRule="auto"/>
            </w:pPr>
            <w:sdt>
              <w:sdtPr>
                <w:rPr>
                  <w:bCs/>
                </w:rPr>
                <w:id w:val="142345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rStyle w:val="ui-provider"/>
              </w:rPr>
              <w:t xml:space="preserve"> Other</w:t>
            </w:r>
            <w:r w:rsidR="0013363B">
              <w:rPr>
                <w:rStyle w:val="ui-provider"/>
              </w:rPr>
              <w:t xml:space="preserve"> please state</w:t>
            </w:r>
            <w:r w:rsidR="00A04C89">
              <w:rPr>
                <w:rStyle w:val="ui-provider"/>
              </w:rPr>
              <w:t>…………………….</w:t>
            </w:r>
          </w:p>
        </w:tc>
      </w:tr>
      <w:tr w:rsidR="00ED3B3B" w:rsidRPr="00ED3B3B" w14:paraId="1AA11EDD" w14:textId="77777777" w:rsidTr="002B3AFA">
        <w:tc>
          <w:tcPr>
            <w:tcW w:w="4928" w:type="dxa"/>
          </w:tcPr>
          <w:p w14:paraId="01E52B03" w14:textId="77777777" w:rsidR="00ED3B3B" w:rsidRPr="00ED3B3B" w:rsidRDefault="00ED3B3B" w:rsidP="00ED3B3B">
            <w:pPr>
              <w:spacing w:after="280" w:line="276" w:lineRule="auto"/>
              <w:rPr>
                <w:bCs/>
              </w:rPr>
            </w:pPr>
            <w:r w:rsidRPr="00ED3B3B">
              <w:rPr>
                <w:bCs/>
              </w:rPr>
              <w:t>Please indicate which of the following sectors you were/are working in</w:t>
            </w:r>
          </w:p>
        </w:tc>
        <w:tc>
          <w:tcPr>
            <w:tcW w:w="4927" w:type="dxa"/>
          </w:tcPr>
          <w:p w14:paraId="4FAFD0CE" w14:textId="65D32AF4" w:rsidR="00ED3B3B" w:rsidRPr="00ED3B3B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-9066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 w:rsidRPr="00ED3B3B">
              <w:rPr>
                <w:bCs/>
              </w:rPr>
              <w:t xml:space="preserve"> </w:t>
            </w:r>
            <w:r w:rsidR="00ED3B3B" w:rsidRPr="00ED3B3B">
              <w:rPr>
                <w:bCs/>
              </w:rPr>
              <w:t xml:space="preserve">Primary      </w:t>
            </w:r>
          </w:p>
          <w:p w14:paraId="26EA49F4" w14:textId="31E3CCF0" w:rsidR="00ED3B3B" w:rsidRPr="00ED3B3B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123150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 w:rsidRPr="00ED3B3B">
              <w:rPr>
                <w:bCs/>
              </w:rPr>
              <w:t xml:space="preserve"> </w:t>
            </w:r>
            <w:r w:rsidR="00ED3B3B" w:rsidRPr="00ED3B3B">
              <w:rPr>
                <w:bCs/>
              </w:rPr>
              <w:t>Secondar</w:t>
            </w:r>
            <w:r w:rsidR="00C6761F">
              <w:rPr>
                <w:bCs/>
              </w:rPr>
              <w:t>y</w:t>
            </w:r>
            <w:r w:rsidR="00ED3B3B" w:rsidRPr="00ED3B3B">
              <w:rPr>
                <w:bCs/>
              </w:rPr>
              <w:t xml:space="preserve">         </w:t>
            </w:r>
          </w:p>
          <w:p w14:paraId="474B4C6A" w14:textId="4A7EBF9B" w:rsidR="0013363B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16236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</w:t>
            </w:r>
            <w:proofErr w:type="gramStart"/>
            <w:r w:rsidR="00DF0AB5">
              <w:rPr>
                <w:bCs/>
              </w:rPr>
              <w:t>ICS</w:t>
            </w:r>
            <w:proofErr w:type="gramEnd"/>
            <w:r w:rsidR="00DF0AB5">
              <w:rPr>
                <w:bCs/>
              </w:rPr>
              <w:t xml:space="preserve"> </w:t>
            </w:r>
            <w:r w:rsidR="0013363B">
              <w:rPr>
                <w:bCs/>
              </w:rPr>
              <w:t>Please state………………………</w:t>
            </w:r>
          </w:p>
          <w:p w14:paraId="4BA1D625" w14:textId="43F664AB" w:rsidR="00ED3B3B" w:rsidRPr="0013363B" w:rsidRDefault="00000000" w:rsidP="0013363B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20514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 w:rsidRPr="00ED3B3B">
              <w:rPr>
                <w:bCs/>
              </w:rPr>
              <w:t xml:space="preserve"> </w:t>
            </w:r>
            <w:r w:rsidR="00ED3B3B" w:rsidRPr="00ED3B3B">
              <w:rPr>
                <w:bCs/>
              </w:rPr>
              <w:t>Other please state………………………</w:t>
            </w:r>
          </w:p>
        </w:tc>
      </w:tr>
      <w:tr w:rsidR="00A04C89" w:rsidRPr="00ED3B3B" w14:paraId="1519557D" w14:textId="77777777" w:rsidTr="002B3AFA">
        <w:tc>
          <w:tcPr>
            <w:tcW w:w="4928" w:type="dxa"/>
          </w:tcPr>
          <w:p w14:paraId="59D7585C" w14:textId="475B3371" w:rsidR="00A04C89" w:rsidRPr="00ED3B3B" w:rsidRDefault="00A04C89" w:rsidP="00ED3B3B">
            <w:pPr>
              <w:spacing w:after="280" w:line="276" w:lineRule="auto"/>
              <w:rPr>
                <w:bCs/>
              </w:rPr>
            </w:pPr>
            <w:r w:rsidRPr="004211E5">
              <w:rPr>
                <w:bCs/>
              </w:rPr>
              <w:t>Please indicate which region you are/were working for when you raised a concern</w:t>
            </w:r>
          </w:p>
        </w:tc>
        <w:tc>
          <w:tcPr>
            <w:tcW w:w="4927" w:type="dxa"/>
          </w:tcPr>
          <w:p w14:paraId="0373414F" w14:textId="0E9EE5F9" w:rsidR="00A04C89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-6159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East of England</w:t>
            </w:r>
          </w:p>
          <w:p w14:paraId="0F30B471" w14:textId="167842ED" w:rsidR="00A04C89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3054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London </w:t>
            </w:r>
          </w:p>
          <w:p w14:paraId="402C391D" w14:textId="3CB68FE3" w:rsidR="00A04C89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102921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Midlands </w:t>
            </w:r>
          </w:p>
          <w:p w14:paraId="61127CAC" w14:textId="70F9DD9F" w:rsidR="00A04C89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-20559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</w:t>
            </w:r>
            <w:proofErr w:type="gramStart"/>
            <w:r w:rsidR="00A04C89">
              <w:rPr>
                <w:bCs/>
              </w:rPr>
              <w:t>North East</w:t>
            </w:r>
            <w:proofErr w:type="gramEnd"/>
            <w:r w:rsidR="00A04C89">
              <w:rPr>
                <w:bCs/>
              </w:rPr>
              <w:t xml:space="preserve"> &amp; Yorkshire </w:t>
            </w:r>
          </w:p>
          <w:p w14:paraId="67E1DCA8" w14:textId="461B3EB0" w:rsidR="00A04C89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20373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</w:t>
            </w:r>
            <w:proofErr w:type="gramStart"/>
            <w:r w:rsidR="00A04C89">
              <w:rPr>
                <w:bCs/>
              </w:rPr>
              <w:t>North West</w:t>
            </w:r>
            <w:proofErr w:type="gramEnd"/>
            <w:r w:rsidR="00A04C89">
              <w:rPr>
                <w:bCs/>
              </w:rPr>
              <w:t xml:space="preserve"> </w:t>
            </w:r>
          </w:p>
          <w:p w14:paraId="7002B385" w14:textId="2DB73F69" w:rsidR="00A04C89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101511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</w:t>
            </w:r>
            <w:proofErr w:type="gramStart"/>
            <w:r w:rsidR="00A04C89">
              <w:rPr>
                <w:bCs/>
              </w:rPr>
              <w:t>South East</w:t>
            </w:r>
            <w:proofErr w:type="gramEnd"/>
            <w:r w:rsidR="00A04C89">
              <w:rPr>
                <w:bCs/>
              </w:rPr>
              <w:t xml:space="preserve"> </w:t>
            </w:r>
          </w:p>
          <w:p w14:paraId="35659531" w14:textId="59567608" w:rsidR="00A04C89" w:rsidRPr="00ED3B3B" w:rsidRDefault="00000000" w:rsidP="00A04C89">
            <w:pPr>
              <w:spacing w:line="360" w:lineRule="atLeast"/>
              <w:rPr>
                <w:bCs/>
              </w:rPr>
            </w:pPr>
            <w:sdt>
              <w:sdtPr>
                <w:rPr>
                  <w:bCs/>
                </w:rPr>
                <w:id w:val="-7371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4C89">
              <w:rPr>
                <w:bCs/>
              </w:rPr>
              <w:t xml:space="preserve"> </w:t>
            </w:r>
            <w:proofErr w:type="gramStart"/>
            <w:r w:rsidR="00A04C89">
              <w:rPr>
                <w:bCs/>
              </w:rPr>
              <w:t>South West</w:t>
            </w:r>
            <w:proofErr w:type="gramEnd"/>
            <w:r w:rsidR="00A04C89">
              <w:rPr>
                <w:bCs/>
              </w:rPr>
              <w:t xml:space="preserve"> </w:t>
            </w:r>
          </w:p>
        </w:tc>
      </w:tr>
    </w:tbl>
    <w:p w14:paraId="05E300DC" w14:textId="3019F3B3" w:rsidR="00ED3B3B" w:rsidRPr="004624CC" w:rsidRDefault="00ED3B3B" w:rsidP="004624CC">
      <w:pPr>
        <w:pStyle w:val="Heading2"/>
      </w:pPr>
      <w:r w:rsidRPr="004624CC">
        <w:t xml:space="preserve">Section 2:  Personal </w:t>
      </w:r>
      <w:r w:rsidR="00056A69">
        <w:t>s</w:t>
      </w:r>
      <w:r w:rsidRPr="004624CC">
        <w:t>tatement</w:t>
      </w:r>
    </w:p>
    <w:p w14:paraId="70A4B00A" w14:textId="77777777" w:rsidR="00ED3B3B" w:rsidRPr="00ED3B3B" w:rsidRDefault="00ED3B3B" w:rsidP="00ED3B3B"/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7380"/>
        <w:gridCol w:w="2460"/>
      </w:tblGrid>
      <w:tr w:rsidR="2A893B9B" w14:paraId="589263FA" w14:textId="77777777" w:rsidTr="2A893B9B">
        <w:trPr>
          <w:trHeight w:val="555"/>
        </w:trPr>
        <w:tc>
          <w:tcPr>
            <w:tcW w:w="7380" w:type="dxa"/>
            <w:tcMar>
              <w:left w:w="105" w:type="dxa"/>
              <w:right w:w="105" w:type="dxa"/>
            </w:tcMar>
          </w:tcPr>
          <w:p w14:paraId="7FF34E0D" w14:textId="0C994165" w:rsidR="2A893B9B" w:rsidRPr="001F0F2A" w:rsidRDefault="2A893B9B" w:rsidP="00B3554D">
            <w:pPr>
              <w:pStyle w:val="ListParagraph"/>
              <w:numPr>
                <w:ilvl w:val="0"/>
                <w:numId w:val="1"/>
              </w:numPr>
              <w:spacing w:after="280" w:line="276" w:lineRule="auto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 w:rsidRPr="001F0F2A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Have you been through formal processes of raising concerns in the NHS that potentially impacted on safety, posed a risk, or </w:t>
            </w:r>
            <w:r w:rsidRPr="001F0F2A">
              <w:rPr>
                <w:rFonts w:ascii="Arial" w:eastAsia="Arial" w:hAnsi="Arial" w:cs="Arial"/>
                <w:color w:val="231F20"/>
                <w:sz w:val="24"/>
                <w:szCs w:val="24"/>
              </w:rPr>
              <w:lastRenderedPageBreak/>
              <w:t>presented as malpractice or wrongdoing and suffered significant adverse impact as a result.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76B18743" w14:textId="330EB246" w:rsidR="2A893B9B" w:rsidRPr="001F0F2A" w:rsidRDefault="2A893B9B" w:rsidP="2A893B9B">
            <w:pPr>
              <w:spacing w:after="280"/>
              <w:rPr>
                <w:rFonts w:cs="Arial"/>
              </w:rPr>
            </w:pPr>
            <w:r w:rsidRPr="001F0F2A">
              <w:rPr>
                <w:rFonts w:cs="Arial"/>
              </w:rPr>
              <w:lastRenderedPageBreak/>
              <w:t xml:space="preserve">Yes  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ascii="MS Gothic" w:eastAsia="MS Gothic" w:hAnsi="MS Gothic" w:cs="MS Gothic"/>
              </w:rPr>
              <w:t>☐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cs="Arial"/>
              </w:rPr>
              <w:t xml:space="preserve">       No  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ascii="MS Gothic" w:eastAsia="MS Gothic" w:hAnsi="MS Gothic" w:cs="MS Gothic"/>
              </w:rPr>
              <w:t>☐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893B9B" w14:paraId="4CAAC090" w14:textId="77777777" w:rsidTr="2A893B9B">
        <w:trPr>
          <w:trHeight w:val="300"/>
        </w:trPr>
        <w:tc>
          <w:tcPr>
            <w:tcW w:w="7380" w:type="dxa"/>
            <w:tcMar>
              <w:left w:w="105" w:type="dxa"/>
              <w:right w:w="105" w:type="dxa"/>
            </w:tcMar>
          </w:tcPr>
          <w:p w14:paraId="5A287EB6" w14:textId="03244FC3" w:rsidR="2A893B9B" w:rsidRPr="001F0F2A" w:rsidRDefault="2A893B9B" w:rsidP="00B3554D">
            <w:pPr>
              <w:pStyle w:val="ListParagraph"/>
              <w:numPr>
                <w:ilvl w:val="0"/>
                <w:numId w:val="1"/>
              </w:numPr>
              <w:spacing w:after="28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0F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Can you provide evidence of the above (see </w:t>
            </w:r>
            <w:hyperlink r:id="rId17" w:history="1">
              <w:r w:rsidR="00617083" w:rsidRPr="0061708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the g</w:t>
              </w:r>
              <w:r w:rsidRPr="0061708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uide</w:t>
              </w:r>
            </w:hyperlink>
            <w:r w:rsidRPr="001F0F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for types of evidence you could include)</w:t>
            </w:r>
            <w:r w:rsidRPr="001F0F2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3EFC7F97" w14:textId="29792739" w:rsidR="2A893B9B" w:rsidRDefault="2A893B9B" w:rsidP="2A893B9B">
            <w:pPr>
              <w:spacing w:after="280" w:line="276" w:lineRule="auto"/>
              <w:rPr>
                <w:rFonts w:cs="Arial"/>
              </w:rPr>
            </w:pPr>
            <w:r w:rsidRPr="001F0F2A">
              <w:rPr>
                <w:rFonts w:cs="Arial"/>
              </w:rPr>
              <w:t xml:space="preserve">     Please list evidence you have provided below</w:t>
            </w:r>
            <w:r w:rsidR="00617083">
              <w:rPr>
                <w:rFonts w:cs="Arial"/>
              </w:rPr>
              <w:t>.</w:t>
            </w:r>
          </w:p>
          <w:p w14:paraId="5B5542B7" w14:textId="5BCD3474" w:rsidR="001F0F2A" w:rsidRPr="001F0F2A" w:rsidRDefault="001F0F2A" w:rsidP="2A893B9B">
            <w:pPr>
              <w:spacing w:after="280" w:line="276" w:lineRule="auto"/>
              <w:rPr>
                <w:rFonts w:cs="Arial"/>
              </w:rPr>
            </w:pP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60F242F9" w14:textId="74D1DD21" w:rsidR="2A893B9B" w:rsidRPr="001F0F2A" w:rsidRDefault="2A893B9B" w:rsidP="2A893B9B">
            <w:pPr>
              <w:spacing w:after="280" w:line="276" w:lineRule="auto"/>
              <w:rPr>
                <w:rFonts w:cs="Arial"/>
              </w:rPr>
            </w:pPr>
            <w:r w:rsidRPr="001F0F2A">
              <w:rPr>
                <w:rFonts w:cs="Arial"/>
              </w:rPr>
              <w:t xml:space="preserve">Yes  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ascii="MS Gothic" w:eastAsia="MS Gothic" w:hAnsi="MS Gothic" w:cs="MS Gothic"/>
              </w:rPr>
              <w:t>☐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cs="Arial"/>
              </w:rPr>
              <w:t xml:space="preserve">       No  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ascii="MS Gothic" w:eastAsia="MS Gothic" w:hAnsi="MS Gothic" w:cs="MS Gothic"/>
              </w:rPr>
              <w:t>☐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893B9B" w14:paraId="7AD04EDD" w14:textId="77777777" w:rsidTr="2A893B9B">
        <w:trPr>
          <w:trHeight w:val="300"/>
        </w:trPr>
        <w:tc>
          <w:tcPr>
            <w:tcW w:w="7380" w:type="dxa"/>
            <w:tcMar>
              <w:left w:w="105" w:type="dxa"/>
              <w:right w:w="105" w:type="dxa"/>
            </w:tcMar>
          </w:tcPr>
          <w:p w14:paraId="31577A1A" w14:textId="564ED61E" w:rsidR="2A893B9B" w:rsidRPr="001F0F2A" w:rsidRDefault="2A893B9B" w:rsidP="00B3554D">
            <w:pPr>
              <w:pStyle w:val="ListParagraph"/>
              <w:numPr>
                <w:ilvl w:val="0"/>
                <w:numId w:val="1"/>
              </w:numPr>
              <w:spacing w:after="280" w:line="276" w:lineRule="auto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 w:rsidRPr="001F0F2A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Have you made reasonable attempts to resolve matters within your organisation/place of work. (You will need to provide evidence that you have made reasonable attempts to resolve matters see </w:t>
            </w:r>
            <w:hyperlink r:id="rId18" w:history="1">
              <w:r w:rsidR="00617083" w:rsidRPr="0061708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the g</w:t>
              </w:r>
              <w:r w:rsidRPr="0061708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uide</w:t>
              </w:r>
            </w:hyperlink>
            <w:r w:rsidRPr="001F0F2A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for types of evidence you could include) </w:t>
            </w:r>
          </w:p>
          <w:p w14:paraId="26612279" w14:textId="77777777" w:rsidR="2A893B9B" w:rsidRDefault="2A893B9B" w:rsidP="2A893B9B">
            <w:pPr>
              <w:spacing w:after="280" w:line="276" w:lineRule="auto"/>
              <w:rPr>
                <w:rFonts w:cs="Arial"/>
              </w:rPr>
            </w:pPr>
            <w:r w:rsidRPr="001F0F2A">
              <w:rPr>
                <w:rFonts w:cs="Arial"/>
              </w:rPr>
              <w:t xml:space="preserve">      Please list evidence provided below</w:t>
            </w:r>
            <w:r w:rsidR="00617083">
              <w:rPr>
                <w:rFonts w:cs="Arial"/>
              </w:rPr>
              <w:t>.</w:t>
            </w:r>
            <w:r w:rsidRPr="001F0F2A">
              <w:rPr>
                <w:rFonts w:cs="Arial"/>
              </w:rPr>
              <w:t xml:space="preserve"> </w:t>
            </w:r>
          </w:p>
          <w:p w14:paraId="5BBAD06A" w14:textId="4B44B85A" w:rsidR="00FC462C" w:rsidRPr="001F0F2A" w:rsidRDefault="00FC462C" w:rsidP="2A893B9B">
            <w:pPr>
              <w:spacing w:after="280" w:line="276" w:lineRule="auto"/>
              <w:rPr>
                <w:rFonts w:cs="Arial"/>
              </w:rPr>
            </w:pP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68AFFDE6" w14:textId="219ED0BD" w:rsidR="2A893B9B" w:rsidRPr="001F0F2A" w:rsidRDefault="2A893B9B" w:rsidP="2A893B9B">
            <w:pPr>
              <w:spacing w:after="280" w:line="276" w:lineRule="auto"/>
              <w:rPr>
                <w:rFonts w:ascii="Calibri" w:eastAsia="Calibri" w:hAnsi="Calibri" w:cs="Calibri"/>
              </w:rPr>
            </w:pPr>
            <w:r w:rsidRPr="001F0F2A">
              <w:rPr>
                <w:rFonts w:cs="Arial"/>
              </w:rPr>
              <w:t xml:space="preserve">Yes  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ascii="MS Gothic" w:eastAsia="MS Gothic" w:hAnsi="MS Gothic" w:cs="MS Gothic"/>
              </w:rPr>
              <w:t>☐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Pr="001F0F2A">
              <w:rPr>
                <w:rFonts w:cs="Arial"/>
              </w:rPr>
              <w:t xml:space="preserve">       No  </w:t>
            </w:r>
            <w:r w:rsidRPr="001F0F2A">
              <w:rPr>
                <w:rFonts w:ascii="Calibri" w:eastAsia="Calibri" w:hAnsi="Calibri" w:cs="Calibri"/>
              </w:rPr>
              <w:t xml:space="preserve"> </w:t>
            </w:r>
            <w:r w:rsidR="3833BB9D" w:rsidRPr="001F0F2A">
              <w:rPr>
                <w:rFonts w:ascii="MS Gothic" w:eastAsia="MS Gothic" w:hAnsi="MS Gothic" w:cs="MS Gothic"/>
              </w:rPr>
              <w:t>☐</w:t>
            </w:r>
          </w:p>
        </w:tc>
      </w:tr>
    </w:tbl>
    <w:tbl>
      <w:tblPr>
        <w:tblStyle w:val="TableGridLight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D3B3B" w:rsidRPr="00ED3B3B" w14:paraId="144FA490" w14:textId="77777777" w:rsidTr="40E1A53F">
        <w:tc>
          <w:tcPr>
            <w:tcW w:w="9855" w:type="dxa"/>
          </w:tcPr>
          <w:p w14:paraId="6D594241" w14:textId="1118E419" w:rsidR="00ED3B3B" w:rsidRPr="001F0F2A" w:rsidRDefault="70557F26" w:rsidP="001F0F2A">
            <w:pPr>
              <w:pStyle w:val="ListParagraph"/>
              <w:numPr>
                <w:ilvl w:val="0"/>
                <w:numId w:val="1"/>
              </w:numPr>
              <w:spacing w:after="2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F0F2A">
              <w:rPr>
                <w:rFonts w:ascii="Arial" w:hAnsi="Arial" w:cs="Arial"/>
                <w:bCs/>
                <w:sz w:val="24"/>
                <w:szCs w:val="24"/>
              </w:rPr>
              <w:t xml:space="preserve">Describe in </w:t>
            </w:r>
            <w:r w:rsidRPr="001F0F2A">
              <w:rPr>
                <w:rFonts w:ascii="Arial" w:hAnsi="Arial" w:cs="Arial"/>
                <w:b/>
                <w:sz w:val="24"/>
                <w:szCs w:val="24"/>
              </w:rPr>
              <w:t>no m</w:t>
            </w:r>
            <w:r w:rsidRPr="001F0F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ore than </w:t>
            </w:r>
            <w:r w:rsidR="001F0F2A" w:rsidRPr="001F0F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</w:t>
            </w:r>
            <w:r w:rsidRPr="001F0F2A">
              <w:rPr>
                <w:rFonts w:ascii="Arial" w:hAnsi="Arial" w:cs="Arial"/>
                <w:b/>
                <w:bCs/>
                <w:sz w:val="24"/>
                <w:szCs w:val="24"/>
              </w:rPr>
              <w:t>words</w:t>
            </w:r>
            <w:r w:rsidRPr="001F0F2A">
              <w:rPr>
                <w:rFonts w:ascii="Arial" w:hAnsi="Arial" w:cs="Arial"/>
                <w:bCs/>
                <w:sz w:val="24"/>
                <w:szCs w:val="24"/>
              </w:rPr>
              <w:t xml:space="preserve"> how you believe this scheme will benefit you to move on personally and professionally?</w:t>
            </w:r>
          </w:p>
        </w:tc>
      </w:tr>
      <w:tr w:rsidR="00ED3B3B" w:rsidRPr="00ED3B3B" w14:paraId="798269C5" w14:textId="77777777" w:rsidTr="40E1A53F">
        <w:tc>
          <w:tcPr>
            <w:tcW w:w="9855" w:type="dxa"/>
          </w:tcPr>
          <w:p w14:paraId="349B21FA" w14:textId="77777777" w:rsidR="00443E72" w:rsidRDefault="00443E72" w:rsidP="00ED3B3B">
            <w:pPr>
              <w:spacing w:after="280" w:line="276" w:lineRule="auto"/>
              <w:rPr>
                <w:bCs/>
              </w:rPr>
            </w:pPr>
          </w:p>
          <w:p w14:paraId="37250E4E" w14:textId="77777777" w:rsidR="00E45466" w:rsidRDefault="00E45466" w:rsidP="00ED3B3B">
            <w:pPr>
              <w:spacing w:after="280" w:line="276" w:lineRule="auto"/>
              <w:rPr>
                <w:bCs/>
              </w:rPr>
            </w:pPr>
          </w:p>
          <w:p w14:paraId="3043D764" w14:textId="0F92805E" w:rsidR="00443E72" w:rsidRDefault="00443E72" w:rsidP="00ED3B3B">
            <w:pPr>
              <w:spacing w:after="280" w:line="276" w:lineRule="auto"/>
              <w:rPr>
                <w:bCs/>
              </w:rPr>
            </w:pPr>
          </w:p>
          <w:p w14:paraId="02535923" w14:textId="528F5607" w:rsidR="00B61A35" w:rsidRDefault="00B61A35" w:rsidP="00ED3B3B">
            <w:pPr>
              <w:spacing w:after="280" w:line="276" w:lineRule="auto"/>
              <w:rPr>
                <w:bCs/>
              </w:rPr>
            </w:pPr>
          </w:p>
          <w:p w14:paraId="6C736800" w14:textId="77777777" w:rsidR="00B61A35" w:rsidRDefault="00B61A35" w:rsidP="00ED3B3B">
            <w:pPr>
              <w:spacing w:after="280" w:line="276" w:lineRule="auto"/>
              <w:rPr>
                <w:bCs/>
              </w:rPr>
            </w:pPr>
          </w:p>
          <w:p w14:paraId="7A96A8EB" w14:textId="77777777" w:rsidR="00443E72" w:rsidRDefault="00443E72" w:rsidP="00ED3B3B">
            <w:pPr>
              <w:spacing w:after="280" w:line="276" w:lineRule="auto"/>
              <w:rPr>
                <w:bCs/>
              </w:rPr>
            </w:pPr>
          </w:p>
          <w:p w14:paraId="15CD2147" w14:textId="4CC09AD0" w:rsidR="00443E72" w:rsidRPr="00ED3B3B" w:rsidRDefault="00443E72" w:rsidP="00ED3B3B">
            <w:pPr>
              <w:spacing w:after="280" w:line="276" w:lineRule="auto"/>
              <w:rPr>
                <w:bCs/>
              </w:rPr>
            </w:pPr>
          </w:p>
        </w:tc>
      </w:tr>
    </w:tbl>
    <w:p w14:paraId="201DD31E" w14:textId="55C37EAF" w:rsidR="1FE70715" w:rsidRPr="001F0F2A" w:rsidRDefault="1FE70715" w:rsidP="000B3C45">
      <w:pPr>
        <w:pStyle w:val="ListParagraph"/>
        <w:numPr>
          <w:ilvl w:val="0"/>
          <w:numId w:val="1"/>
        </w:numPr>
        <w:spacing w:before="240" w:after="280" w:line="276" w:lineRule="auto"/>
        <w:ind w:left="357" w:hanging="357"/>
        <w:rPr>
          <w:rFonts w:ascii="Arial" w:eastAsia="Arial" w:hAnsi="Arial" w:cs="Arial"/>
          <w:color w:val="231F20"/>
          <w:sz w:val="24"/>
          <w:szCs w:val="24"/>
        </w:rPr>
      </w:pPr>
      <w:r w:rsidRPr="001F0F2A">
        <w:rPr>
          <w:rFonts w:ascii="Arial" w:eastAsia="Arial" w:hAnsi="Arial" w:cs="Arial"/>
          <w:color w:val="231F20"/>
          <w:sz w:val="24"/>
          <w:szCs w:val="24"/>
        </w:rPr>
        <w:t xml:space="preserve">Please list any support you accessed within the NHS before during or after your formal raising concern process: </w:t>
      </w:r>
    </w:p>
    <w:p w14:paraId="4ACBBBCA" w14:textId="43DBF8FE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Freedom</w:t>
      </w:r>
      <w:proofErr w:type="gramEnd"/>
      <w:r w:rsidRPr="001F0F2A">
        <w:rPr>
          <w:rFonts w:cs="Arial"/>
        </w:rPr>
        <w:t xml:space="preserve"> to </w:t>
      </w:r>
      <w:r w:rsidR="00617083">
        <w:rPr>
          <w:rFonts w:cs="Arial"/>
        </w:rPr>
        <w:t>s</w:t>
      </w:r>
      <w:r w:rsidRPr="001F0F2A">
        <w:rPr>
          <w:rFonts w:cs="Arial"/>
        </w:rPr>
        <w:t xml:space="preserve">peak </w:t>
      </w:r>
      <w:r w:rsidR="00617083">
        <w:rPr>
          <w:rFonts w:cs="Arial"/>
        </w:rPr>
        <w:t>u</w:t>
      </w:r>
      <w:r w:rsidRPr="001F0F2A">
        <w:rPr>
          <w:rFonts w:cs="Arial"/>
        </w:rPr>
        <w:t xml:space="preserve">p </w:t>
      </w:r>
      <w:r w:rsidR="00617083">
        <w:rPr>
          <w:rFonts w:cs="Arial"/>
        </w:rPr>
        <w:t>g</w:t>
      </w:r>
      <w:r w:rsidRPr="001F0F2A">
        <w:rPr>
          <w:rFonts w:cs="Arial"/>
        </w:rPr>
        <w:t>uardian</w:t>
      </w:r>
    </w:p>
    <w:p w14:paraId="4F29C42A" w14:textId="7B24A331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H</w:t>
      </w:r>
      <w:r w:rsidR="00617083">
        <w:rPr>
          <w:rFonts w:cs="Arial"/>
        </w:rPr>
        <w:t>uman</w:t>
      </w:r>
      <w:proofErr w:type="gramEnd"/>
      <w:r w:rsidR="00617083">
        <w:rPr>
          <w:rFonts w:cs="Arial"/>
        </w:rPr>
        <w:t xml:space="preserve"> resources</w:t>
      </w:r>
      <w:r w:rsidRPr="001F0F2A">
        <w:rPr>
          <w:rFonts w:cs="Arial"/>
        </w:rPr>
        <w:t xml:space="preserve"> </w:t>
      </w:r>
      <w:r w:rsidR="00617083">
        <w:rPr>
          <w:rFonts w:cs="Arial"/>
        </w:rPr>
        <w:t>c</w:t>
      </w:r>
      <w:r w:rsidRPr="001F0F2A">
        <w:rPr>
          <w:rFonts w:cs="Arial"/>
        </w:rPr>
        <w:t xml:space="preserve">olleague </w:t>
      </w:r>
    </w:p>
    <w:p w14:paraId="1E1E465F" w14:textId="4D31E6D7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Trade</w:t>
      </w:r>
      <w:proofErr w:type="gramEnd"/>
      <w:r w:rsidRPr="001F0F2A">
        <w:rPr>
          <w:rFonts w:cs="Arial"/>
        </w:rPr>
        <w:t xml:space="preserve"> </w:t>
      </w:r>
      <w:r w:rsidR="00617083">
        <w:rPr>
          <w:rFonts w:cs="Arial"/>
        </w:rPr>
        <w:t>u</w:t>
      </w:r>
      <w:r w:rsidRPr="001F0F2A">
        <w:rPr>
          <w:rFonts w:cs="Arial"/>
        </w:rPr>
        <w:t xml:space="preserve">nion representative </w:t>
      </w:r>
    </w:p>
    <w:p w14:paraId="10B35762" w14:textId="04168D86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Health</w:t>
      </w:r>
      <w:proofErr w:type="gramEnd"/>
      <w:r w:rsidRPr="001F0F2A">
        <w:rPr>
          <w:rFonts w:cs="Arial"/>
        </w:rPr>
        <w:t xml:space="preserve"> and </w:t>
      </w:r>
      <w:r w:rsidR="00617083">
        <w:rPr>
          <w:rFonts w:cs="Arial"/>
        </w:rPr>
        <w:t>w</w:t>
      </w:r>
      <w:r w:rsidRPr="001F0F2A">
        <w:rPr>
          <w:rFonts w:cs="Arial"/>
        </w:rPr>
        <w:t xml:space="preserve">ellbeing </w:t>
      </w:r>
      <w:r w:rsidR="00617083">
        <w:rPr>
          <w:rFonts w:cs="Arial"/>
        </w:rPr>
        <w:t>g</w:t>
      </w:r>
      <w:r w:rsidRPr="001F0F2A">
        <w:rPr>
          <w:rFonts w:cs="Arial"/>
        </w:rPr>
        <w:t xml:space="preserve">uardian </w:t>
      </w:r>
    </w:p>
    <w:p w14:paraId="7AF7D789" w14:textId="2F664E1A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Professional</w:t>
      </w:r>
      <w:proofErr w:type="gramEnd"/>
      <w:r w:rsidRPr="001F0F2A">
        <w:rPr>
          <w:rFonts w:cs="Arial"/>
        </w:rPr>
        <w:t xml:space="preserve"> </w:t>
      </w:r>
      <w:r w:rsidR="00617083">
        <w:rPr>
          <w:rFonts w:cs="Arial"/>
        </w:rPr>
        <w:t>m</w:t>
      </w:r>
      <w:r w:rsidRPr="001F0F2A">
        <w:rPr>
          <w:rFonts w:cs="Arial"/>
        </w:rPr>
        <w:t xml:space="preserve">idwifery </w:t>
      </w:r>
      <w:r w:rsidR="00617083">
        <w:rPr>
          <w:rFonts w:cs="Arial"/>
        </w:rPr>
        <w:t>a</w:t>
      </w:r>
      <w:r w:rsidRPr="001F0F2A">
        <w:rPr>
          <w:rFonts w:cs="Arial"/>
        </w:rPr>
        <w:t xml:space="preserve">dvocate </w:t>
      </w:r>
    </w:p>
    <w:p w14:paraId="6AB31FC0" w14:textId="26DC15FD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Professional</w:t>
      </w:r>
      <w:proofErr w:type="gramEnd"/>
      <w:r w:rsidRPr="001F0F2A">
        <w:rPr>
          <w:rFonts w:cs="Arial"/>
        </w:rPr>
        <w:t xml:space="preserve"> </w:t>
      </w:r>
      <w:r w:rsidR="00617083">
        <w:rPr>
          <w:rFonts w:cs="Arial"/>
        </w:rPr>
        <w:t>n</w:t>
      </w:r>
      <w:r w:rsidRPr="001F0F2A">
        <w:rPr>
          <w:rFonts w:cs="Arial"/>
        </w:rPr>
        <w:t xml:space="preserve">urse </w:t>
      </w:r>
      <w:r w:rsidR="00617083">
        <w:rPr>
          <w:rFonts w:cs="Arial"/>
        </w:rPr>
        <w:t>a</w:t>
      </w:r>
      <w:r w:rsidRPr="001F0F2A">
        <w:rPr>
          <w:rFonts w:cs="Arial"/>
        </w:rPr>
        <w:t xml:space="preserve">dvocate </w:t>
      </w:r>
    </w:p>
    <w:p w14:paraId="7B28215B" w14:textId="3E733272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lastRenderedPageBreak/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Occupational</w:t>
      </w:r>
      <w:proofErr w:type="gramEnd"/>
      <w:r w:rsidRPr="001F0F2A">
        <w:rPr>
          <w:rFonts w:cs="Arial"/>
        </w:rPr>
        <w:t xml:space="preserve"> </w:t>
      </w:r>
      <w:r w:rsidR="00617083">
        <w:rPr>
          <w:rFonts w:cs="Arial"/>
        </w:rPr>
        <w:t>h</w:t>
      </w:r>
      <w:r w:rsidRPr="001F0F2A">
        <w:rPr>
          <w:rFonts w:cs="Arial"/>
        </w:rPr>
        <w:t xml:space="preserve">ealth </w:t>
      </w:r>
      <w:r w:rsidR="00617083">
        <w:rPr>
          <w:rFonts w:cs="Arial"/>
        </w:rPr>
        <w:t>i</w:t>
      </w:r>
      <w:r w:rsidRPr="001F0F2A">
        <w:rPr>
          <w:rFonts w:cs="Arial"/>
        </w:rPr>
        <w:t xml:space="preserve">nternal </w:t>
      </w:r>
      <w:r w:rsidR="00617083">
        <w:rPr>
          <w:rFonts w:cs="Arial"/>
        </w:rPr>
        <w:t>s</w:t>
      </w:r>
      <w:r w:rsidRPr="001F0F2A">
        <w:rPr>
          <w:rFonts w:cs="Arial"/>
        </w:rPr>
        <w:t xml:space="preserve">ervices </w:t>
      </w:r>
    </w:p>
    <w:p w14:paraId="15FCFC50" w14:textId="6429844A" w:rsidR="1FE70715" w:rsidRPr="001F0F2A" w:rsidRDefault="1FE70715" w:rsidP="2A893B9B">
      <w:pPr>
        <w:ind w:left="360"/>
        <w:rPr>
          <w:rFonts w:cs="Arial"/>
        </w:rPr>
      </w:pPr>
      <w:r w:rsidRPr="001F0F2A">
        <w:rPr>
          <w:rFonts w:ascii="Calibri" w:eastAsia="Calibri" w:hAnsi="Calibri" w:cs="Calibri"/>
        </w:rPr>
        <w:t xml:space="preserve">  </w:t>
      </w:r>
      <w:proofErr w:type="gramStart"/>
      <w:r w:rsidRPr="001F0F2A">
        <w:rPr>
          <w:rFonts w:ascii="MS Gothic" w:eastAsia="MS Gothic" w:hAnsi="MS Gothic" w:cs="MS Gothic"/>
        </w:rPr>
        <w:t>☐</w:t>
      </w:r>
      <w:r w:rsidRPr="001F0F2A">
        <w:rPr>
          <w:rFonts w:ascii="Calibri" w:eastAsia="Calibri" w:hAnsi="Calibri" w:cs="Calibri"/>
        </w:rPr>
        <w:t xml:space="preserve"> </w:t>
      </w:r>
      <w:r w:rsidRPr="001F0F2A">
        <w:rPr>
          <w:rFonts w:cs="Arial"/>
        </w:rPr>
        <w:t xml:space="preserve"> Occupational</w:t>
      </w:r>
      <w:proofErr w:type="gramEnd"/>
      <w:r w:rsidRPr="001F0F2A">
        <w:rPr>
          <w:rFonts w:cs="Arial"/>
        </w:rPr>
        <w:t xml:space="preserve"> </w:t>
      </w:r>
      <w:r w:rsidR="00617083">
        <w:rPr>
          <w:rFonts w:cs="Arial"/>
        </w:rPr>
        <w:t>h</w:t>
      </w:r>
      <w:r w:rsidRPr="001F0F2A">
        <w:rPr>
          <w:rFonts w:cs="Arial"/>
        </w:rPr>
        <w:t xml:space="preserve">ealth </w:t>
      </w:r>
      <w:r w:rsidR="00617083">
        <w:rPr>
          <w:rFonts w:cs="Arial"/>
        </w:rPr>
        <w:t>e</w:t>
      </w:r>
      <w:r w:rsidRPr="001F0F2A">
        <w:rPr>
          <w:rFonts w:cs="Arial"/>
        </w:rPr>
        <w:t xml:space="preserve">xternal </w:t>
      </w:r>
      <w:r w:rsidR="00617083">
        <w:rPr>
          <w:rFonts w:cs="Arial"/>
        </w:rPr>
        <w:t>s</w:t>
      </w:r>
      <w:r w:rsidRPr="001F0F2A">
        <w:rPr>
          <w:rFonts w:cs="Arial"/>
        </w:rPr>
        <w:t>ervices</w:t>
      </w:r>
    </w:p>
    <w:p w14:paraId="61F0454F" w14:textId="7CDB3632" w:rsidR="00B55334" w:rsidRPr="000B3C45" w:rsidRDefault="00B55334" w:rsidP="00D44230">
      <w:pPr>
        <w:pStyle w:val="ListParagraph"/>
        <w:numPr>
          <w:ilvl w:val="0"/>
          <w:numId w:val="1"/>
        </w:numPr>
        <w:spacing w:before="240" w:after="28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3C45">
        <w:rPr>
          <w:rFonts w:ascii="Arial" w:hAnsi="Arial" w:cs="Arial"/>
          <w:sz w:val="24"/>
          <w:szCs w:val="24"/>
        </w:rPr>
        <w:t xml:space="preserve">Please can you tell us how you heard about this scheme by ticking one of the below </w:t>
      </w:r>
      <w:proofErr w:type="gramStart"/>
      <w:r w:rsidRPr="000B3C45">
        <w:rPr>
          <w:rFonts w:ascii="Arial" w:hAnsi="Arial" w:cs="Arial"/>
          <w:sz w:val="24"/>
          <w:szCs w:val="24"/>
        </w:rPr>
        <w:t>boxes</w:t>
      </w:r>
      <w:proofErr w:type="gramEnd"/>
      <w:r w:rsidRPr="000B3C45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692"/>
      </w:tblGrid>
      <w:tr w:rsidR="00B55334" w:rsidRPr="00ED3B3B" w14:paraId="3A539F89" w14:textId="77777777" w:rsidTr="001F0F2A">
        <w:trPr>
          <w:trHeight w:val="366"/>
        </w:trPr>
        <w:tc>
          <w:tcPr>
            <w:tcW w:w="3329" w:type="dxa"/>
          </w:tcPr>
          <w:p w14:paraId="65096C2D" w14:textId="65DF7C28" w:rsidR="00B55334" w:rsidRPr="00ED3B3B" w:rsidRDefault="00B55334" w:rsidP="002B3AFA">
            <w:pPr>
              <w:spacing w:line="276" w:lineRule="auto"/>
            </w:pPr>
            <w:r>
              <w:br w:type="page"/>
              <w:t xml:space="preserve">NHS England website    </w:t>
            </w:r>
          </w:p>
        </w:tc>
        <w:sdt>
          <w:sdtPr>
            <w:id w:val="208464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14:paraId="3587EB1E" w14:textId="66532B85" w:rsidR="00B55334" w:rsidRPr="00ED3B3B" w:rsidRDefault="00DF0AB5" w:rsidP="002B3AFA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5334" w:rsidRPr="00ED3B3B" w14:paraId="04D948CD" w14:textId="77777777" w:rsidTr="2A893B9B">
        <w:trPr>
          <w:trHeight w:val="424"/>
        </w:trPr>
        <w:tc>
          <w:tcPr>
            <w:tcW w:w="3329" w:type="dxa"/>
          </w:tcPr>
          <w:p w14:paraId="351C291B" w14:textId="77777777" w:rsidR="00B55334" w:rsidRPr="00ED3B3B" w:rsidRDefault="00B55334" w:rsidP="002B3AFA">
            <w:pPr>
              <w:spacing w:line="276" w:lineRule="auto"/>
            </w:pPr>
            <w:r w:rsidRPr="00ED3B3B">
              <w:t xml:space="preserve">Social media                          </w:t>
            </w:r>
          </w:p>
        </w:tc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id w:val="-74442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14:paraId="1461BE96" w14:textId="6FE8560E" w:rsidR="00B55334" w:rsidRPr="00ED3B3B" w:rsidRDefault="00DF0AB5" w:rsidP="002B3AFA">
                <w:pPr>
                  <w:spacing w:line="276" w:lineRule="auto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5334" w:rsidRPr="00ED3B3B" w14:paraId="294C17D1" w14:textId="77777777" w:rsidTr="2A893B9B">
        <w:trPr>
          <w:trHeight w:val="402"/>
        </w:trPr>
        <w:tc>
          <w:tcPr>
            <w:tcW w:w="3329" w:type="dxa"/>
          </w:tcPr>
          <w:p w14:paraId="1ECA9ED1" w14:textId="77777777" w:rsidR="00B55334" w:rsidRPr="00ED3B3B" w:rsidRDefault="00B55334" w:rsidP="002B3AFA">
            <w:pPr>
              <w:spacing w:line="276" w:lineRule="auto"/>
            </w:pPr>
            <w:r w:rsidRPr="00ED3B3B">
              <w:t xml:space="preserve">Word of mouth                       </w:t>
            </w:r>
          </w:p>
        </w:tc>
        <w:sdt>
          <w:sdtPr>
            <w:id w:val="-7217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14:paraId="5E3B7032" w14:textId="40FF2178" w:rsidR="00B55334" w:rsidRPr="00ED3B3B" w:rsidRDefault="00DF0AB5" w:rsidP="002B3AFA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5334" w:rsidRPr="00ED3B3B" w14:paraId="67A34667" w14:textId="77777777" w:rsidTr="2A893B9B">
        <w:trPr>
          <w:trHeight w:val="423"/>
        </w:trPr>
        <w:tc>
          <w:tcPr>
            <w:tcW w:w="3329" w:type="dxa"/>
          </w:tcPr>
          <w:p w14:paraId="673A64BF" w14:textId="77777777" w:rsidR="00B55334" w:rsidRPr="00ED3B3B" w:rsidRDefault="00B55334" w:rsidP="002B3AFA">
            <w:pPr>
              <w:spacing w:line="276" w:lineRule="auto"/>
            </w:pPr>
            <w:r w:rsidRPr="00ED3B3B">
              <w:t xml:space="preserve">Trade union                           </w:t>
            </w:r>
          </w:p>
        </w:tc>
        <w:sdt>
          <w:sdtPr>
            <w:id w:val="191211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14:paraId="4637D997" w14:textId="16A06E55" w:rsidR="00B55334" w:rsidRPr="00ED3B3B" w:rsidRDefault="00DF0AB5" w:rsidP="002B3AFA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5334" w:rsidRPr="00ED3B3B" w14:paraId="61600102" w14:textId="77777777" w:rsidTr="2A893B9B">
        <w:trPr>
          <w:trHeight w:val="414"/>
        </w:trPr>
        <w:tc>
          <w:tcPr>
            <w:tcW w:w="3329" w:type="dxa"/>
          </w:tcPr>
          <w:p w14:paraId="7DD0C15E" w14:textId="77777777" w:rsidR="00B55334" w:rsidRPr="00ED3B3B" w:rsidRDefault="00B55334" w:rsidP="002B3AFA">
            <w:pPr>
              <w:spacing w:line="276" w:lineRule="auto"/>
            </w:pPr>
            <w:r w:rsidRPr="00ED3B3B">
              <w:t xml:space="preserve">NHS organisation                  </w:t>
            </w:r>
          </w:p>
        </w:tc>
        <w:sdt>
          <w:sdtPr>
            <w:id w:val="-50875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14:paraId="4C973F30" w14:textId="15A4DB78" w:rsidR="00B55334" w:rsidRPr="00ED3B3B" w:rsidRDefault="00DF0AB5" w:rsidP="002B3AFA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5334" w:rsidRPr="00ED3B3B" w14:paraId="254CC717" w14:textId="77777777" w:rsidTr="2A893B9B">
        <w:trPr>
          <w:trHeight w:val="845"/>
        </w:trPr>
        <w:tc>
          <w:tcPr>
            <w:tcW w:w="3329" w:type="dxa"/>
          </w:tcPr>
          <w:p w14:paraId="203FADAE" w14:textId="5DF663D0" w:rsidR="00B55334" w:rsidRPr="00ED3B3B" w:rsidRDefault="00B55334" w:rsidP="002B3AFA">
            <w:pPr>
              <w:spacing w:line="276" w:lineRule="auto"/>
            </w:pPr>
            <w:r w:rsidRPr="00ED3B3B">
              <w:t xml:space="preserve">Other (please </w:t>
            </w:r>
            <w:proofErr w:type="gramStart"/>
            <w:r w:rsidRPr="00ED3B3B">
              <w:t xml:space="preserve">specify)   </w:t>
            </w:r>
            <w:proofErr w:type="gramEnd"/>
            <w:r w:rsidRPr="00ED3B3B">
              <w:t xml:space="preserve">          </w:t>
            </w:r>
          </w:p>
        </w:tc>
        <w:sdt>
          <w:sdtPr>
            <w:id w:val="-52155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dxa"/>
              </w:tcPr>
              <w:p w14:paraId="45F6BA10" w14:textId="2830470B" w:rsidR="00B55334" w:rsidRPr="00ED3B3B" w:rsidRDefault="00DF0AB5" w:rsidP="002B3AFA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3B98679" w14:textId="77777777" w:rsidR="00C662A8" w:rsidRDefault="00C662A8" w:rsidP="00ED3B3B">
      <w:pPr>
        <w:spacing w:after="280" w:line="276" w:lineRule="auto"/>
        <w:jc w:val="both"/>
      </w:pPr>
    </w:p>
    <w:p w14:paraId="69C8D100" w14:textId="52D45630" w:rsidR="00C662A8" w:rsidRDefault="00C662A8" w:rsidP="00C662A8">
      <w:pPr>
        <w:pStyle w:val="Heading2"/>
      </w:pPr>
      <w:r w:rsidRPr="00C662A8">
        <w:t>Section 3: Declaration</w:t>
      </w:r>
    </w:p>
    <w:p w14:paraId="7530C535" w14:textId="72219AB4" w:rsidR="00C662A8" w:rsidRPr="00ED3B3B" w:rsidRDefault="00C662A8" w:rsidP="00BE0EA8">
      <w:pPr>
        <w:spacing w:before="240" w:after="280" w:line="276" w:lineRule="auto"/>
        <w:rPr>
          <w:b/>
        </w:rPr>
      </w:pPr>
      <w:r w:rsidRPr="00ED3B3B">
        <w:rPr>
          <w:b/>
        </w:rPr>
        <w:t>The information in this form and attachments is true, accurate and complete.</w:t>
      </w:r>
    </w:p>
    <w:p w14:paraId="1297A13B" w14:textId="7F68927D" w:rsidR="00B55334" w:rsidRDefault="00ED3B3B" w:rsidP="00ED3B3B">
      <w:pPr>
        <w:spacing w:after="280" w:line="276" w:lineRule="auto"/>
        <w:jc w:val="both"/>
      </w:pPr>
      <w:r w:rsidRPr="00ED3B3B">
        <w:t>I agree that any deliberate omission, falsification, or misrepresentation in the application form w</w:t>
      </w:r>
      <w:r w:rsidR="00B55334">
        <w:t>i</w:t>
      </w:r>
      <w:r w:rsidRPr="00ED3B3B">
        <w:t xml:space="preserve">ll be grounds for rejecting this application or for removing me from the scheme. </w:t>
      </w:r>
    </w:p>
    <w:p w14:paraId="00C6C847" w14:textId="670E4B79" w:rsidR="00D4303A" w:rsidRPr="00ED3B3B" w:rsidRDefault="00D4303A" w:rsidP="00ED3B3B">
      <w:pPr>
        <w:spacing w:after="280" w:line="276" w:lineRule="auto"/>
        <w:jc w:val="both"/>
      </w:pPr>
      <w:r>
        <w:t xml:space="preserve">I understand that by completing this application form and participating in the support scheme some personal data will be processed by </w:t>
      </w:r>
      <w:r w:rsidRPr="00D4303A">
        <w:t xml:space="preserve">external providers </w:t>
      </w:r>
      <w:r>
        <w:t>contracted to</w:t>
      </w:r>
      <w:r w:rsidRPr="00D4303A">
        <w:t xml:space="preserve"> supply coaching services, personal </w:t>
      </w:r>
      <w:r w:rsidR="00772668" w:rsidRPr="00D4303A">
        <w:t>development,</w:t>
      </w:r>
      <w:r w:rsidRPr="00D4303A">
        <w:t xml:space="preserve"> and psychology services</w:t>
      </w:r>
      <w:r w:rsidR="0008039A">
        <w:t>.</w:t>
      </w:r>
      <w:r w:rsidRPr="00D4303A">
        <w:t xml:space="preserve"> </w:t>
      </w:r>
    </w:p>
    <w:p w14:paraId="57D457C4" w14:textId="523B8491" w:rsidR="00ED3B3B" w:rsidRPr="00ED3B3B" w:rsidRDefault="00ED3B3B" w:rsidP="00ED3B3B">
      <w:pPr>
        <w:spacing w:after="280" w:line="276" w:lineRule="auto"/>
        <w:jc w:val="both"/>
      </w:pPr>
      <w:r w:rsidRPr="00ED3B3B">
        <w:t>Please note: The support scheme may seek verification of the details on this application form from your current/previous employer and/or any organisation to which you have raised concerns and been adversely affecte</w:t>
      </w:r>
      <w:r w:rsidR="00E45466">
        <w:t>d, we will contact you first should this be required.</w:t>
      </w:r>
    </w:p>
    <w:p w14:paraId="0837DEC3" w14:textId="77777777" w:rsidR="00ED3B3B" w:rsidRPr="00ED3B3B" w:rsidRDefault="00ED3B3B" w:rsidP="00ED3B3B">
      <w:pPr>
        <w:spacing w:after="280" w:line="276" w:lineRule="auto"/>
      </w:pPr>
      <w:r w:rsidRPr="00ED3B3B">
        <w:t>I agree to the above declaration (by completing the box you are giving an electronic signature)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51"/>
        <w:gridCol w:w="7904"/>
      </w:tblGrid>
      <w:tr w:rsidR="00ED3B3B" w:rsidRPr="00ED3B3B" w14:paraId="3D9EC4D0" w14:textId="77777777" w:rsidTr="002B3AFA">
        <w:tc>
          <w:tcPr>
            <w:tcW w:w="1555" w:type="dxa"/>
          </w:tcPr>
          <w:p w14:paraId="6269892C" w14:textId="77777777" w:rsidR="00ED3B3B" w:rsidRPr="00ED3B3B" w:rsidRDefault="00ED3B3B" w:rsidP="00ED3B3B">
            <w:pPr>
              <w:spacing w:after="280" w:line="276" w:lineRule="auto"/>
            </w:pPr>
            <w:bookmarkStart w:id="4" w:name="_Hlk92807758"/>
            <w:r w:rsidRPr="00ED3B3B">
              <w:t xml:space="preserve">Name/Signature </w:t>
            </w:r>
          </w:p>
        </w:tc>
        <w:tc>
          <w:tcPr>
            <w:tcW w:w="8300" w:type="dxa"/>
          </w:tcPr>
          <w:p w14:paraId="05C04EE1" w14:textId="77777777" w:rsidR="00ED3B3B" w:rsidRPr="00ED3B3B" w:rsidRDefault="00ED3B3B" w:rsidP="00ED3B3B">
            <w:pPr>
              <w:spacing w:after="280" w:line="276" w:lineRule="auto"/>
            </w:pPr>
          </w:p>
        </w:tc>
      </w:tr>
      <w:tr w:rsidR="00ED3B3B" w:rsidRPr="00ED3B3B" w14:paraId="03DE0369" w14:textId="77777777" w:rsidTr="002B3AFA">
        <w:tc>
          <w:tcPr>
            <w:tcW w:w="1555" w:type="dxa"/>
          </w:tcPr>
          <w:p w14:paraId="0EF12673" w14:textId="77777777" w:rsidR="00ED3B3B" w:rsidRPr="00ED3B3B" w:rsidRDefault="00ED3B3B" w:rsidP="00ED3B3B">
            <w:pPr>
              <w:spacing w:after="280" w:line="276" w:lineRule="auto"/>
            </w:pPr>
            <w:r w:rsidRPr="00ED3B3B">
              <w:t xml:space="preserve">Date </w:t>
            </w:r>
          </w:p>
        </w:tc>
        <w:tc>
          <w:tcPr>
            <w:tcW w:w="8300" w:type="dxa"/>
          </w:tcPr>
          <w:p w14:paraId="545CB6CF" w14:textId="77777777" w:rsidR="00ED3B3B" w:rsidRPr="00ED3B3B" w:rsidRDefault="00ED3B3B" w:rsidP="00ED3B3B">
            <w:pPr>
              <w:spacing w:after="280" w:line="276" w:lineRule="auto"/>
            </w:pPr>
          </w:p>
        </w:tc>
      </w:tr>
      <w:bookmarkEnd w:id="4"/>
    </w:tbl>
    <w:p w14:paraId="496D6A95" w14:textId="77777777" w:rsidR="00B55334" w:rsidRDefault="00B55334" w:rsidP="00ED3B3B">
      <w:pPr>
        <w:spacing w:after="280" w:line="276" w:lineRule="auto"/>
      </w:pPr>
    </w:p>
    <w:p w14:paraId="1C6F4927" w14:textId="09A6A683" w:rsidR="00ED3B3B" w:rsidRPr="00ED3B3B" w:rsidRDefault="00ED3B3B" w:rsidP="00ED3B3B">
      <w:pPr>
        <w:spacing w:after="280" w:line="276" w:lineRule="auto"/>
      </w:pPr>
      <w:r>
        <w:t xml:space="preserve">Please submit your application form, </w:t>
      </w:r>
      <w:r w:rsidR="00B55334">
        <w:t xml:space="preserve">consent form, </w:t>
      </w:r>
      <w:r>
        <w:t>equalities form and supporting evidence to</w:t>
      </w:r>
      <w:r w:rsidR="00C6164A">
        <w:t xml:space="preserve"> </w:t>
      </w:r>
      <w:hyperlink r:id="rId19">
        <w:r w:rsidR="00EE0F37" w:rsidRPr="2A893B9B">
          <w:rPr>
            <w:rStyle w:val="Hyperlink"/>
          </w:rPr>
          <w:t>england.speakingupscheme@nhs.net</w:t>
        </w:r>
      </w:hyperlink>
      <w:r w:rsidR="00C6164A">
        <w:t xml:space="preserve"> by</w:t>
      </w:r>
      <w:r w:rsidR="00DF0AB5">
        <w:t xml:space="preserve"> </w:t>
      </w:r>
      <w:r w:rsidR="00617083" w:rsidRPr="00617083">
        <w:rPr>
          <w:b/>
          <w:bCs/>
        </w:rPr>
        <w:t xml:space="preserve">30 June </w:t>
      </w:r>
      <w:r w:rsidR="004B62AB" w:rsidRPr="00617083">
        <w:rPr>
          <w:b/>
          <w:bCs/>
        </w:rPr>
        <w:t>2023</w:t>
      </w:r>
      <w:r w:rsidR="004B62AB">
        <w:t>.</w:t>
      </w:r>
    </w:p>
    <w:p w14:paraId="0B2AAD61" w14:textId="77777777" w:rsidR="00F60297" w:rsidRDefault="00E45466" w:rsidP="00F60297">
      <w:pPr>
        <w:spacing w:after="280" w:line="276" w:lineRule="auto"/>
      </w:pPr>
      <w:r>
        <w:t>Should you need these documents in a different format or if we need to make any reasonable adjustments for you in order to submit your application or i</w:t>
      </w:r>
      <w:r w:rsidRPr="00ED3B3B">
        <w:t xml:space="preserve">f you are unable to submit your form </w:t>
      </w:r>
      <w:r w:rsidR="00772668" w:rsidRPr="00ED3B3B">
        <w:t>electronically,</w:t>
      </w:r>
      <w:r>
        <w:t xml:space="preserve"> please</w:t>
      </w:r>
      <w:r w:rsidR="00EE0F37">
        <w:t xml:space="preserve"> email </w:t>
      </w:r>
      <w:hyperlink r:id="rId20">
        <w:r w:rsidR="00617083" w:rsidRPr="2A893B9B">
          <w:rPr>
            <w:rStyle w:val="Hyperlink"/>
          </w:rPr>
          <w:t>england.speakingupscheme@nhs.net</w:t>
        </w:r>
      </w:hyperlink>
      <w:r w:rsidR="00EE0F37">
        <w:t>.</w:t>
      </w:r>
      <w:bookmarkStart w:id="5" w:name="_Hlk95155301"/>
    </w:p>
    <w:p w14:paraId="33E8BF23" w14:textId="1EF3D477" w:rsidR="007E4358" w:rsidRDefault="000C025A" w:rsidP="00F60297">
      <w:pPr>
        <w:spacing w:after="280" w:line="276" w:lineRule="auto"/>
      </w:pPr>
      <w:r w:rsidRPr="6B72C049">
        <w:lastRenderedPageBreak/>
        <w:t xml:space="preserve">Appendix A: </w:t>
      </w:r>
      <w:r w:rsidR="3CF08429" w:rsidRPr="6B72C049">
        <w:t xml:space="preserve">Eligibility Criteria for the Speak Up </w:t>
      </w:r>
      <w:r w:rsidR="00617083">
        <w:t>S</w:t>
      </w:r>
      <w:r w:rsidR="3CF08429" w:rsidRPr="6B72C049">
        <w:t xml:space="preserve">upport </w:t>
      </w:r>
      <w:r w:rsidR="00617083">
        <w:t>S</w:t>
      </w:r>
      <w:r w:rsidR="3CF08429" w:rsidRPr="6B72C049">
        <w:t xml:space="preserve">cheme </w:t>
      </w:r>
    </w:p>
    <w:p w14:paraId="04637C75" w14:textId="065ED974" w:rsidR="00354CBC" w:rsidRPr="00443E72" w:rsidRDefault="002F01C2" w:rsidP="00371B6B">
      <w:pPr>
        <w:spacing w:before="240" w:after="280" w:line="276" w:lineRule="auto"/>
        <w:rPr>
          <w:b/>
          <w:bCs/>
        </w:rPr>
      </w:pPr>
      <w:r w:rsidRPr="004B62AB">
        <w:rPr>
          <w:b/>
          <w:bCs/>
        </w:rPr>
        <w:t xml:space="preserve">Due to the over subscription of this scheme, </w:t>
      </w:r>
      <w:r w:rsidR="00760DB5" w:rsidRPr="004B62AB">
        <w:rPr>
          <w:b/>
          <w:bCs/>
        </w:rPr>
        <w:t>application</w:t>
      </w:r>
      <w:r w:rsidRPr="004B62AB">
        <w:rPr>
          <w:b/>
          <w:bCs/>
        </w:rPr>
        <w:t>s</w:t>
      </w:r>
      <w:r w:rsidR="00760DB5" w:rsidRPr="004B62AB">
        <w:rPr>
          <w:b/>
          <w:bCs/>
        </w:rPr>
        <w:t xml:space="preserve"> will be scored against </w:t>
      </w:r>
      <w:r w:rsidR="00B7726A" w:rsidRPr="004B62AB">
        <w:rPr>
          <w:b/>
          <w:bCs/>
        </w:rPr>
        <w:t>the following c</w:t>
      </w:r>
      <w:r w:rsidR="00910940" w:rsidRPr="004B62AB">
        <w:rPr>
          <w:b/>
          <w:bCs/>
        </w:rPr>
        <w:t>riteria</w:t>
      </w:r>
      <w:r w:rsidR="004B62AB">
        <w:rPr>
          <w:b/>
          <w:bCs/>
        </w:rPr>
        <w:t>:</w:t>
      </w:r>
    </w:p>
    <w:p w14:paraId="59D2BF86" w14:textId="77777777" w:rsidR="007E4358" w:rsidRPr="007E4358" w:rsidRDefault="007E4358" w:rsidP="007E4358">
      <w:pPr>
        <w:widowControl w:val="0"/>
        <w:spacing w:before="17" w:line="200" w:lineRule="exact"/>
        <w:rPr>
          <w:rFonts w:eastAsiaTheme="minorHAnsi" w:cs="Arial"/>
          <w:strike/>
          <w:color w:val="auto"/>
          <w:sz w:val="22"/>
          <w:szCs w:val="22"/>
          <w:lang w:val="en-US"/>
        </w:rPr>
      </w:pPr>
    </w:p>
    <w:tbl>
      <w:tblPr>
        <w:tblpPr w:leftFromText="180" w:rightFromText="180" w:vertAnchor="text" w:horzAnchor="page" w:tblpX="301" w:tblpY="2"/>
        <w:tblW w:w="114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26"/>
        <w:gridCol w:w="6188"/>
        <w:gridCol w:w="1369"/>
      </w:tblGrid>
      <w:tr w:rsidR="00443E72" w:rsidRPr="00371B6B" w14:paraId="5D15221F" w14:textId="77777777" w:rsidTr="00443E72">
        <w:trPr>
          <w:trHeight w:val="58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E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5"/>
          <w:p w14:paraId="3870DB7C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b/>
                <w:bCs/>
                <w:color w:val="FFFFFF" w:themeColor="light1"/>
                <w:kern w:val="24"/>
                <w:lang w:eastAsia="en-GB"/>
              </w:rPr>
              <w:t>Criteria</w:t>
            </w:r>
          </w:p>
        </w:tc>
        <w:tc>
          <w:tcPr>
            <w:tcW w:w="6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E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0F56B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b/>
                <w:bCs/>
                <w:color w:val="FFFFFF" w:themeColor="light1"/>
                <w:kern w:val="24"/>
                <w:lang w:eastAsia="en-GB"/>
              </w:rPr>
              <w:t>Types of Evidence</w:t>
            </w:r>
          </w:p>
        </w:tc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E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3EDC1" w14:textId="77777777" w:rsidR="00443E72" w:rsidRPr="00371B6B" w:rsidRDefault="00443E72" w:rsidP="002B3AFA">
            <w:pPr>
              <w:rPr>
                <w:rFonts w:eastAsia="Times New Roman" w:cs="Arial"/>
                <w:b/>
                <w:bCs/>
                <w:color w:val="FFFFFF" w:themeColor="light1"/>
                <w:kern w:val="24"/>
                <w:lang w:eastAsia="en-GB"/>
              </w:rPr>
            </w:pPr>
            <w:r w:rsidRPr="00371B6B">
              <w:rPr>
                <w:rFonts w:eastAsia="Times New Roman" w:cs="Arial"/>
                <w:b/>
                <w:bCs/>
                <w:color w:val="FFFFFF" w:themeColor="light1"/>
                <w:kern w:val="24"/>
                <w:lang w:eastAsia="en-GB"/>
              </w:rPr>
              <w:t>Essential</w:t>
            </w:r>
          </w:p>
          <w:p w14:paraId="19F4BD76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b/>
                <w:bCs/>
                <w:color w:val="FFFFFF" w:themeColor="light1"/>
                <w:kern w:val="24"/>
                <w:lang w:eastAsia="en-GB"/>
              </w:rPr>
              <w:t>Desirable</w:t>
            </w:r>
          </w:p>
        </w:tc>
      </w:tr>
      <w:tr w:rsidR="00443E72" w:rsidRPr="00371B6B" w14:paraId="22ABFECE" w14:textId="77777777" w:rsidTr="00443E72">
        <w:trPr>
          <w:trHeight w:val="584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AD954" w14:textId="12B3B08F" w:rsidR="00443E72" w:rsidRPr="00371B6B" w:rsidRDefault="00443E72" w:rsidP="002B3AFA">
            <w:pPr>
              <w:spacing w:after="120" w:line="276" w:lineRule="auto"/>
              <w:textAlignment w:val="top"/>
              <w:rPr>
                <w:rFonts w:eastAsia="Times New Roman" w:cs="Arial"/>
                <w:lang w:eastAsia="en-GB"/>
              </w:rPr>
            </w:pPr>
            <w:r w:rsidRPr="00371B6B">
              <w:rPr>
                <w:rFonts w:eastAsia="Times New Roman" w:cs="Arial"/>
                <w:lang w:eastAsia="en-GB"/>
              </w:rPr>
              <w:t>Has been through formal processes of raising concerns in the NHS</w:t>
            </w:r>
            <w:r w:rsidRPr="00371B6B">
              <w:rPr>
                <w:rFonts w:eastAsia="+mn-ea" w:cs="Arial"/>
                <w:color w:val="000000"/>
                <w:kern w:val="24"/>
                <w:lang w:eastAsia="en-GB"/>
              </w:rPr>
              <w:t xml:space="preserve"> </w:t>
            </w:r>
            <w:r w:rsidR="00D66514" w:rsidRPr="00371B6B">
              <w:rPr>
                <w:rFonts w:eastAsia="Times New Roman" w:cs="Arial"/>
                <w:color w:val="auto"/>
                <w:lang w:eastAsia="en-GB"/>
              </w:rPr>
              <w:t>which potentially impacted on safety</w:t>
            </w:r>
            <w:r w:rsidR="00617083" w:rsidRPr="00371B6B">
              <w:rPr>
                <w:rFonts w:eastAsia="Times New Roman" w:cs="Arial"/>
                <w:color w:val="auto"/>
                <w:lang w:eastAsia="en-GB"/>
              </w:rPr>
              <w:t>,</w:t>
            </w:r>
            <w:r w:rsidR="00D66514" w:rsidRPr="00371B6B">
              <w:rPr>
                <w:rFonts w:eastAsia="Times New Roman" w:cs="Arial"/>
                <w:color w:val="auto"/>
                <w:lang w:eastAsia="en-GB"/>
              </w:rPr>
              <w:t xml:space="preserve"> posed a risk or presented as malpractice or wrongdoing </w:t>
            </w:r>
            <w:r w:rsidRPr="00371B6B">
              <w:rPr>
                <w:rFonts w:eastAsia="+mn-ea" w:cs="Arial"/>
                <w:color w:val="000000"/>
                <w:kern w:val="24"/>
                <w:lang w:eastAsia="en-GB"/>
              </w:rPr>
              <w:t xml:space="preserve">and suffered significant adverse impact as a </w:t>
            </w:r>
            <w:proofErr w:type="gramStart"/>
            <w:r w:rsidRPr="00371B6B">
              <w:rPr>
                <w:rFonts w:eastAsia="+mn-ea" w:cs="Arial"/>
                <w:color w:val="000000"/>
                <w:kern w:val="24"/>
                <w:lang w:eastAsia="en-GB"/>
              </w:rPr>
              <w:t>result</w:t>
            </w:r>
            <w:proofErr w:type="gramEnd"/>
          </w:p>
          <w:p w14:paraId="17002BBB" w14:textId="77777777" w:rsidR="00443E72" w:rsidRPr="00371B6B" w:rsidRDefault="00443E72" w:rsidP="002B3AFA">
            <w:pPr>
              <w:spacing w:after="120" w:line="276" w:lineRule="auto"/>
              <w:textAlignment w:val="top"/>
              <w:rPr>
                <w:rFonts w:eastAsia="Times New Roman" w:cs="Arial"/>
                <w:lang w:eastAsia="en-GB"/>
              </w:rPr>
            </w:pPr>
          </w:p>
        </w:tc>
        <w:tc>
          <w:tcPr>
            <w:tcW w:w="6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2B9B7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056B891C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Additional evidence from one of the following:</w:t>
            </w:r>
          </w:p>
          <w:p w14:paraId="0977B2AB" w14:textId="2FA4F1D0" w:rsidR="00443E72" w:rsidRPr="00371B6B" w:rsidRDefault="00617083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s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taff network chair</w:t>
            </w:r>
          </w:p>
          <w:p w14:paraId="500E0623" w14:textId="0BF8349D" w:rsidR="00443E72" w:rsidRPr="00371B6B" w:rsidRDefault="00617083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t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rade 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u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nion 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representative</w:t>
            </w:r>
          </w:p>
          <w:p w14:paraId="450E5983" w14:textId="0ACB3F7B" w:rsidR="00443E72" w:rsidRPr="00371B6B" w:rsidRDefault="00617083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c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haplain/or other religions</w:t>
            </w:r>
          </w:p>
          <w:p w14:paraId="528CC68A" w14:textId="1CE1C36E" w:rsidR="00443E72" w:rsidRPr="00371B6B" w:rsidRDefault="00617083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w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ork colleague</w:t>
            </w:r>
          </w:p>
          <w:p w14:paraId="7DA96EB3" w14:textId="741BCBCD" w:rsidR="00443E72" w:rsidRPr="00371B6B" w:rsidRDefault="00617083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freedom to speak up </w:t>
            </w:r>
            <w:proofErr w:type="gramStart"/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g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uardian</w:t>
            </w:r>
            <w:proofErr w:type="gramEnd"/>
          </w:p>
          <w:p w14:paraId="6808CFAC" w14:textId="1A0FE4C6" w:rsidR="00443E72" w:rsidRPr="00371B6B" w:rsidRDefault="00443E72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GP </w:t>
            </w:r>
            <w:r w:rsidR="00617083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n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otes</w:t>
            </w:r>
          </w:p>
          <w:p w14:paraId="3513E30F" w14:textId="402D2E32" w:rsidR="00443E72" w:rsidRPr="00371B6B" w:rsidRDefault="00617083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occupational health r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eport</w:t>
            </w:r>
          </w:p>
          <w:p w14:paraId="56FA8DAA" w14:textId="72D9EDD1" w:rsidR="00443E72" w:rsidRPr="00371B6B" w:rsidRDefault="00617083" w:rsidP="00B3554D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o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ther suitable evidence</w:t>
            </w:r>
            <w:r w:rsidR="00023CA6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.</w:t>
            </w:r>
          </w:p>
        </w:tc>
        <w:tc>
          <w:tcPr>
            <w:tcW w:w="12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EFE8A" w14:textId="77777777" w:rsidR="00443E72" w:rsidRPr="00371B6B" w:rsidRDefault="00443E72" w:rsidP="002B3AFA">
            <w:pPr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Essential</w:t>
            </w:r>
          </w:p>
          <w:p w14:paraId="36CF33A6" w14:textId="77777777" w:rsidR="00B7726A" w:rsidRPr="00371B6B" w:rsidRDefault="00B7726A" w:rsidP="002B3AFA">
            <w:pPr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</w:p>
          <w:p w14:paraId="65199D14" w14:textId="3832D3CC" w:rsidR="00B7726A" w:rsidRPr="00371B6B" w:rsidRDefault="00B7726A" w:rsidP="002B3AFA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443E72" w:rsidRPr="00371B6B" w14:paraId="661C7435" w14:textId="77777777" w:rsidTr="00443E72">
        <w:trPr>
          <w:trHeight w:val="58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0352C" w14:textId="5564A2E2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Made reasonable attempts to work with </w:t>
            </w:r>
            <w:r w:rsidR="00DF0038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the</w:t>
            </w:r>
            <w:r w:rsidR="00337FF9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ir</w:t>
            </w:r>
            <w:r w:rsidR="00DF0038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 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organisation to resolve matters at the time </w:t>
            </w:r>
          </w:p>
        </w:tc>
        <w:tc>
          <w:tcPr>
            <w:tcW w:w="6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3C42B" w14:textId="77777777" w:rsidR="00443E72" w:rsidRPr="00371B6B" w:rsidRDefault="00443E72" w:rsidP="002B3AFA">
            <w:pPr>
              <w:ind w:left="720"/>
              <w:contextualSpacing/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</w:p>
          <w:p w14:paraId="16498BFA" w14:textId="0C308EF5" w:rsidR="00443E72" w:rsidRPr="00371B6B" w:rsidRDefault="00023CA6" w:rsidP="00B3554D">
            <w:pPr>
              <w:widowControl w:val="0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s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tatement from the </w:t>
            </w:r>
            <w:r w:rsidR="00C9769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employer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,</w:t>
            </w:r>
            <w:r w:rsidR="00C9769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 or</w:t>
            </w:r>
          </w:p>
          <w:p w14:paraId="1E8BADF2" w14:textId="6B9101F9" w:rsidR="00443E72" w:rsidRPr="00371B6B" w:rsidRDefault="00023CA6" w:rsidP="00023CA6">
            <w:pPr>
              <w:widowControl w:val="0"/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s</w:t>
            </w:r>
            <w:r w:rsidR="00C9769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tatement from the 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freedom to speak up g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uardian/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human </w:t>
            </w:r>
            <w:proofErr w:type="gramStart"/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resources</w:t>
            </w:r>
            <w:proofErr w:type="gramEnd"/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  </w:t>
            </w:r>
          </w:p>
          <w:p w14:paraId="65039775" w14:textId="31ED4BDF" w:rsidR="00E05CDB" w:rsidRPr="00371B6B" w:rsidRDefault="00023CA6" w:rsidP="00B3554D">
            <w:pPr>
              <w:widowControl w:val="0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</w:t>
            </w:r>
            <w:r w:rsidR="00310D8A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vidence m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ediation </w:t>
            </w:r>
            <w:r w:rsidR="00310D8A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has been </w:t>
            </w:r>
            <w:proofErr w:type="gramStart"/>
            <w:r w:rsidR="00310D8A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attempted</w:t>
            </w:r>
            <w:proofErr w:type="gramEnd"/>
            <w:r w:rsidR="00310D8A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 </w:t>
            </w:r>
          </w:p>
          <w:p w14:paraId="6E3B3AC4" w14:textId="2D85716C" w:rsidR="00443E72" w:rsidRPr="00371B6B" w:rsidRDefault="00023CA6" w:rsidP="00B3554D">
            <w:pPr>
              <w:widowControl w:val="0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a</w:t>
            </w:r>
            <w:r w:rsidR="00C35038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ny other 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suitable evidence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.</w:t>
            </w:r>
          </w:p>
        </w:tc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A56BA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Essential</w:t>
            </w:r>
          </w:p>
          <w:p w14:paraId="4BEE2291" w14:textId="77777777" w:rsidR="00443E72" w:rsidRPr="00371B6B" w:rsidRDefault="00443E72" w:rsidP="002B3AFA">
            <w:pPr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</w:p>
          <w:p w14:paraId="09B0FE67" w14:textId="163D9DB1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443E72" w:rsidRPr="00371B6B" w14:paraId="67A8B3E1" w14:textId="77777777" w:rsidTr="00443E72">
        <w:trPr>
          <w:trHeight w:val="58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2F755" w14:textId="77777777" w:rsidR="00443E72" w:rsidRPr="00371B6B" w:rsidRDefault="00443E72" w:rsidP="002B3AFA">
            <w:pPr>
              <w:spacing w:after="120" w:line="276" w:lineRule="auto"/>
              <w:textAlignment w:val="top"/>
              <w:rPr>
                <w:rFonts w:eastAsia="Times New Roman" w:cs="Arial"/>
                <w:lang w:eastAsia="en-GB"/>
              </w:rPr>
            </w:pPr>
            <w:r w:rsidRPr="00371B6B">
              <w:rPr>
                <w:rFonts w:eastAsia="+mn-ea" w:cs="Arial"/>
                <w:color w:val="000000"/>
                <w:kern w:val="24"/>
                <w:lang w:eastAsia="en-GB"/>
              </w:rPr>
              <w:t xml:space="preserve">Can demonstrate how the scheme will benefit them to move on personally and </w:t>
            </w:r>
            <w:proofErr w:type="gramStart"/>
            <w:r w:rsidRPr="00371B6B">
              <w:rPr>
                <w:rFonts w:eastAsia="+mn-ea" w:cs="Arial"/>
                <w:color w:val="000000"/>
                <w:kern w:val="24"/>
                <w:lang w:eastAsia="en-GB"/>
              </w:rPr>
              <w:t>professionally</w:t>
            </w:r>
            <w:proofErr w:type="gramEnd"/>
          </w:p>
          <w:p w14:paraId="42F76F2A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6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F1523" w14:textId="3209CE4E" w:rsidR="00443E72" w:rsidRPr="00371B6B" w:rsidRDefault="00443E72" w:rsidP="002B3AFA">
            <w:pPr>
              <w:rPr>
                <w:rFonts w:eastAsia="Times New Roman" w:cs="Arial"/>
                <w:strike/>
                <w:color w:val="000000" w:themeColor="dark1"/>
                <w:kern w:val="24"/>
                <w:highlight w:val="yellow"/>
                <w:lang w:eastAsia="en-GB"/>
              </w:rPr>
            </w:pPr>
          </w:p>
          <w:p w14:paraId="323DBD03" w14:textId="77777777" w:rsidR="0029401C" w:rsidRPr="00371B6B" w:rsidRDefault="009916D3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auto"/>
                <w:lang w:eastAsia="en-GB"/>
              </w:rPr>
              <w:t xml:space="preserve">Answer to question </w:t>
            </w:r>
            <w:r w:rsidR="001608E4" w:rsidRPr="00371B6B">
              <w:rPr>
                <w:rFonts w:eastAsia="Times New Roman" w:cs="Arial"/>
                <w:color w:val="auto"/>
                <w:lang w:eastAsia="en-GB"/>
              </w:rPr>
              <w:t>4 of the application form to include</w:t>
            </w:r>
            <w:r w:rsidR="0029401C" w:rsidRPr="00371B6B">
              <w:rPr>
                <w:rFonts w:eastAsia="Times New Roman" w:cs="Arial"/>
                <w:color w:val="auto"/>
                <w:lang w:eastAsia="en-GB"/>
              </w:rPr>
              <w:t>:</w:t>
            </w:r>
          </w:p>
          <w:p w14:paraId="7757C690" w14:textId="735D17DE" w:rsidR="00361622" w:rsidRPr="00371B6B" w:rsidRDefault="001608E4" w:rsidP="00023CA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how the </w:t>
            </w:r>
            <w:r w:rsidR="0029401C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scheme will benefit </w:t>
            </w:r>
            <w:r w:rsidR="00023CA6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</w:t>
            </w:r>
            <w:r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applicant </w:t>
            </w:r>
            <w:r w:rsidR="00361622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move forward </w:t>
            </w:r>
            <w:r w:rsidR="004B62AB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361622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what aspects of the scheme </w:t>
            </w:r>
            <w:r w:rsidR="0029401C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will</w:t>
            </w:r>
            <w:r w:rsidR="00361622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support </w:t>
            </w:r>
            <w:r w:rsidR="00484FD4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</w:t>
            </w:r>
            <w:r w:rsidR="00860F38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future goals</w:t>
            </w:r>
            <w:r w:rsidR="00023CA6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860F38" w:rsidRPr="00371B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9707EB1" w14:textId="547E8B2A" w:rsidR="00023CA6" w:rsidRPr="00371B6B" w:rsidRDefault="00023CA6" w:rsidP="00023CA6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91D5F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Essential</w:t>
            </w:r>
          </w:p>
        </w:tc>
      </w:tr>
      <w:tr w:rsidR="00443E72" w:rsidRPr="00371B6B" w14:paraId="4542E0A2" w14:textId="77777777" w:rsidTr="00443E72">
        <w:trPr>
          <w:trHeight w:val="58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9ADEE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auto"/>
                <w:lang w:eastAsia="en-GB"/>
              </w:rPr>
              <w:t>Open to participate in all the scheme aspects</w:t>
            </w:r>
          </w:p>
        </w:tc>
        <w:tc>
          <w:tcPr>
            <w:tcW w:w="6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27294" w14:textId="3B09463D" w:rsidR="00443E72" w:rsidRPr="00371B6B" w:rsidRDefault="00023CA6" w:rsidP="00B3554D">
            <w:pPr>
              <w:pStyle w:val="ListParagraph"/>
              <w:widowControl w:val="0"/>
              <w:numPr>
                <w:ilvl w:val="0"/>
                <w:numId w:val="14"/>
              </w:num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71B6B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s</w:t>
            </w:r>
            <w:r w:rsidR="00443E72" w:rsidRPr="00371B6B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igned consent </w:t>
            </w:r>
            <w:proofErr w:type="gramStart"/>
            <w:r w:rsidR="00443E72" w:rsidRPr="00371B6B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form</w:t>
            </w:r>
            <w:proofErr w:type="gramEnd"/>
          </w:p>
          <w:p w14:paraId="2FD27FEB" w14:textId="1F6413D3" w:rsidR="00443E72" w:rsidRPr="00371B6B" w:rsidRDefault="00023CA6" w:rsidP="00B3554D">
            <w:pPr>
              <w:pStyle w:val="ListParagraph"/>
              <w:widowControl w:val="0"/>
              <w:numPr>
                <w:ilvl w:val="0"/>
                <w:numId w:val="14"/>
              </w:numPr>
              <w:spacing w:after="100" w:afterAutospacing="1" w:line="24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71B6B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i</w:t>
            </w:r>
            <w:r w:rsidR="00443E72" w:rsidRPr="00371B6B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en-GB"/>
              </w:rPr>
              <w:t>nitial health and wellbeing assessment</w:t>
            </w:r>
          </w:p>
          <w:p w14:paraId="39822048" w14:textId="6F5B0812" w:rsidR="00443E72" w:rsidRPr="00371B6B" w:rsidRDefault="00023CA6" w:rsidP="00B3554D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a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ttend group sessions, one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-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to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-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one sessions and learning and </w:t>
            </w:r>
            <w:proofErr w:type="gramStart"/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development</w:t>
            </w:r>
            <w:proofErr w:type="gramEnd"/>
          </w:p>
          <w:p w14:paraId="501D2FB0" w14:textId="5BF88764" w:rsidR="00443E72" w:rsidRPr="00371B6B" w:rsidRDefault="00023CA6" w:rsidP="00B3554D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r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 xml:space="preserve">eflect and share </w:t>
            </w:r>
            <w:proofErr w:type="gramStart"/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learning</w:t>
            </w:r>
            <w:proofErr w:type="gramEnd"/>
          </w:p>
          <w:p w14:paraId="0ABB625C" w14:textId="5569A578" w:rsidR="00443E72" w:rsidRPr="00371B6B" w:rsidRDefault="00023CA6" w:rsidP="00B3554D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t</w:t>
            </w:r>
            <w:r w:rsidR="00443E72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ake part in evaluation of programme</w:t>
            </w: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.</w:t>
            </w:r>
          </w:p>
        </w:tc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91AB8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Essential</w:t>
            </w:r>
          </w:p>
        </w:tc>
      </w:tr>
      <w:tr w:rsidR="00443E72" w:rsidRPr="00371B6B" w14:paraId="32C9673C" w14:textId="77777777" w:rsidTr="00443E72">
        <w:trPr>
          <w:trHeight w:val="58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06DE3" w14:textId="3513C694" w:rsidR="00443E72" w:rsidRPr="00371B6B" w:rsidRDefault="00443E72" w:rsidP="002B3AFA">
            <w:pPr>
              <w:widowControl w:val="0"/>
              <w:spacing w:after="200" w:line="276" w:lineRule="auto"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Is a past or present NHS </w:t>
            </w:r>
            <w:r w:rsidR="00023CA6" w:rsidRPr="00371B6B">
              <w:rPr>
                <w:rFonts w:eastAsia="Times New Roman" w:cs="Arial"/>
                <w:color w:val="000000"/>
                <w:kern w:val="24"/>
                <w:lang w:eastAsia="en-GB"/>
              </w:rPr>
              <w:t>w</w:t>
            </w:r>
            <w:r w:rsidRPr="00371B6B">
              <w:rPr>
                <w:rFonts w:eastAsia="Times New Roman" w:cs="Arial"/>
                <w:color w:val="000000"/>
                <w:kern w:val="24"/>
                <w:lang w:eastAsia="en-GB"/>
              </w:rPr>
              <w:t>orker</w:t>
            </w:r>
          </w:p>
        </w:tc>
        <w:tc>
          <w:tcPr>
            <w:tcW w:w="6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4586F" w14:textId="44EC528C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auto"/>
                <w:lang w:eastAsia="en-GB"/>
              </w:rPr>
              <w:t xml:space="preserve">Past and present NHS </w:t>
            </w:r>
            <w:r w:rsidR="00023CA6" w:rsidRPr="00371B6B">
              <w:rPr>
                <w:rFonts w:eastAsia="Times New Roman" w:cs="Arial"/>
                <w:color w:val="auto"/>
                <w:lang w:eastAsia="en-GB"/>
              </w:rPr>
              <w:t>w</w:t>
            </w:r>
            <w:r w:rsidRPr="00371B6B">
              <w:rPr>
                <w:rFonts w:eastAsia="Times New Roman" w:cs="Arial"/>
                <w:color w:val="auto"/>
                <w:lang w:eastAsia="en-GB"/>
              </w:rPr>
              <w:t>orkers to provide the details of NHS organisation worked/working for and position held</w:t>
            </w:r>
            <w:r w:rsidR="00023CA6" w:rsidRPr="00371B6B">
              <w:rPr>
                <w:rFonts w:eastAsia="Times New Roman" w:cs="Arial"/>
                <w:color w:val="auto"/>
                <w:lang w:eastAsia="en-GB"/>
              </w:rPr>
              <w:t>.</w:t>
            </w:r>
          </w:p>
          <w:p w14:paraId="0271724B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</w:p>
          <w:p w14:paraId="553A6429" w14:textId="392795EF" w:rsidR="00443E72" w:rsidRPr="00371B6B" w:rsidRDefault="00443E72" w:rsidP="002B3AFA">
            <w:pPr>
              <w:widowControl w:val="0"/>
              <w:spacing w:after="200" w:line="276" w:lineRule="auto"/>
              <w:contextualSpacing/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Organisation recommends that you take part in the scheme</w:t>
            </w:r>
            <w:r w:rsidR="00023CA6"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.</w:t>
            </w:r>
          </w:p>
          <w:p w14:paraId="3C216C96" w14:textId="77777777" w:rsidR="00443E72" w:rsidRPr="00371B6B" w:rsidRDefault="00443E72" w:rsidP="002B3AFA">
            <w:pPr>
              <w:widowControl w:val="0"/>
              <w:spacing w:after="200" w:line="276" w:lineRule="auto"/>
              <w:contextualSpacing/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</w:p>
          <w:p w14:paraId="694F925A" w14:textId="7678E935" w:rsidR="00443E72" w:rsidRPr="00371B6B" w:rsidRDefault="00443E72" w:rsidP="002B3AFA">
            <w:pPr>
              <w:contextualSpacing/>
              <w:jc w:val="both"/>
              <w:rPr>
                <w:rFonts w:cs="Arial"/>
                <w:spacing w:val="3"/>
              </w:rPr>
            </w:pPr>
            <w:r w:rsidRPr="00371B6B">
              <w:rPr>
                <w:rFonts w:cs="Arial"/>
                <w:spacing w:val="3"/>
              </w:rPr>
              <w:t xml:space="preserve">A past NHS </w:t>
            </w:r>
            <w:r w:rsidR="00023CA6" w:rsidRPr="00371B6B">
              <w:rPr>
                <w:rFonts w:cs="Arial"/>
                <w:spacing w:val="3"/>
              </w:rPr>
              <w:t>w</w:t>
            </w:r>
            <w:r w:rsidRPr="00371B6B">
              <w:rPr>
                <w:rFonts w:cs="Arial"/>
                <w:spacing w:val="3"/>
              </w:rPr>
              <w:t>orker is someone who has previously worked for the NHS within the last three years.</w:t>
            </w:r>
          </w:p>
          <w:p w14:paraId="2CAE7B0F" w14:textId="77777777" w:rsidR="00443E72" w:rsidRPr="00371B6B" w:rsidRDefault="00443E72" w:rsidP="002B3AFA">
            <w:pPr>
              <w:widowControl w:val="0"/>
              <w:spacing w:after="200" w:line="276" w:lineRule="auto"/>
              <w:contextualSpacing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3CBA9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Essential</w:t>
            </w:r>
          </w:p>
          <w:p w14:paraId="5898EABC" w14:textId="77777777" w:rsidR="00443E72" w:rsidRPr="00371B6B" w:rsidRDefault="00443E72" w:rsidP="002B3AFA">
            <w:pPr>
              <w:ind w:left="360"/>
              <w:contextualSpacing/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</w:p>
          <w:p w14:paraId="7D720E0D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</w:p>
          <w:p w14:paraId="1B920E2C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Desirable</w:t>
            </w:r>
          </w:p>
          <w:p w14:paraId="4D3674CB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</w:p>
          <w:p w14:paraId="3D2B5C2C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</w:p>
          <w:p w14:paraId="437BE850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</w:p>
          <w:p w14:paraId="17CE8405" w14:textId="77777777" w:rsidR="00D9474C" w:rsidRDefault="00D9474C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</w:p>
          <w:p w14:paraId="038C2739" w14:textId="042197F0" w:rsidR="00443E72" w:rsidRPr="00371B6B" w:rsidRDefault="00443E72" w:rsidP="002B3AFA">
            <w:pPr>
              <w:contextualSpacing/>
              <w:rPr>
                <w:rFonts w:eastAsia="Times New Roman" w:cs="Arial"/>
                <w:color w:val="auto"/>
                <w:lang w:eastAsia="en-GB"/>
              </w:rPr>
            </w:pPr>
            <w:r w:rsidRPr="00371B6B">
              <w:rPr>
                <w:rFonts w:eastAsia="Times New Roman" w:cs="Arial"/>
                <w:color w:val="auto"/>
                <w:lang w:eastAsia="en-GB"/>
              </w:rPr>
              <w:t>Essential</w:t>
            </w:r>
          </w:p>
        </w:tc>
      </w:tr>
      <w:tr w:rsidR="00443E72" w:rsidRPr="00371B6B" w14:paraId="19221759" w14:textId="77777777" w:rsidTr="00443E72">
        <w:trPr>
          <w:trHeight w:val="58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A451B" w14:textId="77777777" w:rsidR="00443E72" w:rsidRPr="00371B6B" w:rsidRDefault="00443E72" w:rsidP="00E05CDB">
            <w:pPr>
              <w:spacing w:after="120" w:line="276" w:lineRule="auto"/>
              <w:textAlignment w:val="top"/>
              <w:rPr>
                <w:rFonts w:eastAsia="Times New Roman" w:cs="Arial"/>
                <w:lang w:eastAsia="en-GB"/>
              </w:rPr>
            </w:pPr>
            <w:r w:rsidRPr="00371B6B">
              <w:rPr>
                <w:rFonts w:eastAsia="Times New Roman" w:cs="Arial"/>
                <w:lang w:eastAsia="en-GB"/>
              </w:rPr>
              <w:lastRenderedPageBreak/>
              <w:t>Must not have taken part in any previous related NHS Whistleblowing Support Schemes including the pilot scheme</w:t>
            </w:r>
          </w:p>
        </w:tc>
        <w:tc>
          <w:tcPr>
            <w:tcW w:w="6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A149F" w14:textId="77777777" w:rsidR="00443E72" w:rsidRPr="00371B6B" w:rsidRDefault="00443E72" w:rsidP="002B3AFA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5DC52" w14:textId="77777777" w:rsidR="00443E72" w:rsidRPr="00371B6B" w:rsidRDefault="00443E72" w:rsidP="002B3AFA">
            <w:pPr>
              <w:contextualSpacing/>
              <w:rPr>
                <w:rFonts w:eastAsia="Times New Roman" w:cs="Arial"/>
                <w:color w:val="000000" w:themeColor="dark1"/>
                <w:kern w:val="24"/>
                <w:lang w:eastAsia="en-GB"/>
              </w:rPr>
            </w:pPr>
            <w:r w:rsidRPr="00371B6B">
              <w:rPr>
                <w:rFonts w:eastAsia="Times New Roman" w:cs="Arial"/>
                <w:color w:val="000000" w:themeColor="dark1"/>
                <w:kern w:val="24"/>
                <w:lang w:eastAsia="en-GB"/>
              </w:rPr>
              <w:t>Essential</w:t>
            </w:r>
          </w:p>
        </w:tc>
      </w:tr>
    </w:tbl>
    <w:p w14:paraId="046A7E02" w14:textId="7974352E" w:rsidR="00EC52EB" w:rsidRPr="00371B6B" w:rsidRDefault="00EC52EB" w:rsidP="00EC52EB">
      <w:pPr>
        <w:spacing w:after="120" w:line="276" w:lineRule="auto"/>
        <w:textAlignment w:val="top"/>
        <w:rPr>
          <w:rFonts w:eastAsia="Times New Roman" w:cs="Arial"/>
          <w:lang w:eastAsia="en-GB"/>
        </w:rPr>
      </w:pPr>
    </w:p>
    <w:sectPr w:rsidR="00EC52EB" w:rsidRPr="00371B6B" w:rsidSect="00ED3B3B">
      <w:footerReference w:type="default" r:id="rId21"/>
      <w:type w:val="continuous"/>
      <w:pgSz w:w="11907" w:h="16840" w:code="9"/>
      <w:pgMar w:top="1247" w:right="1021" w:bottom="119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7FEC" w14:textId="77777777" w:rsidR="00630820" w:rsidRDefault="00630820">
      <w:r>
        <w:separator/>
      </w:r>
    </w:p>
  </w:endnote>
  <w:endnote w:type="continuationSeparator" w:id="0">
    <w:p w14:paraId="3BBC2FEB" w14:textId="77777777" w:rsidR="00630820" w:rsidRDefault="00630820">
      <w:r>
        <w:continuationSeparator/>
      </w:r>
    </w:p>
  </w:endnote>
  <w:endnote w:type="continuationNotice" w:id="1">
    <w:p w14:paraId="013DA30E" w14:textId="77777777" w:rsidR="00630820" w:rsidRDefault="00630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69CB" w14:textId="77777777" w:rsidR="00D726EA" w:rsidRDefault="00D726EA" w:rsidP="006D7EE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topFromText="284" w:horzAnchor="margin" w:tblpYSpec="bottom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51"/>
    </w:tblGrid>
    <w:tr w:rsidR="00D726EA" w:rsidRPr="00AD30D3" w14:paraId="7B467ADC" w14:textId="77777777" w:rsidTr="006D7EE4">
      <w:trPr>
        <w:trHeight w:val="269"/>
      </w:trPr>
      <w:tc>
        <w:tcPr>
          <w:tcW w:w="9551" w:type="dxa"/>
          <w:shd w:val="clear" w:color="auto" w:fill="auto"/>
        </w:tcPr>
        <w:p w14:paraId="564DA1D6" w14:textId="77777777" w:rsidR="00D726EA" w:rsidRPr="00AD30D3" w:rsidRDefault="00D726EA" w:rsidP="006D7EE4">
          <w:pPr>
            <w:pStyle w:val="BackPage"/>
          </w:pPr>
        </w:p>
      </w:tc>
    </w:tr>
  </w:tbl>
  <w:p w14:paraId="13D2DFBB" w14:textId="77777777" w:rsidR="00D726EA" w:rsidRDefault="00D726EA" w:rsidP="00880FAB">
    <w:pPr>
      <w:pStyle w:val="Footer"/>
    </w:pPr>
    <w:bookmarkStart w:id="0" w:name="_Hlk47795587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60" w:type="pct"/>
      <w:tblInd w:w="-510" w:type="dxa"/>
      <w:tblBorders>
        <w:top w:val="single" w:sz="8" w:space="0" w:color="005EB8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D726EA" w:rsidRPr="00AD30D3" w14:paraId="3A972A75" w14:textId="77777777" w:rsidTr="006D7EE4">
      <w:trPr>
        <w:trHeight w:hRule="exact" w:val="510"/>
      </w:trPr>
      <w:tc>
        <w:tcPr>
          <w:tcW w:w="9071" w:type="dxa"/>
          <w:shd w:val="clear" w:color="auto" w:fill="auto"/>
          <w:vAlign w:val="bottom"/>
        </w:tcPr>
        <w:p w14:paraId="0EC51A85" w14:textId="7E45DE28" w:rsidR="00D726EA" w:rsidRPr="00AD30D3" w:rsidRDefault="00D726EA" w:rsidP="006D7EE4">
          <w:pPr>
            <w:pStyle w:val="Footer"/>
          </w:pPr>
          <w:r w:rsidRPr="00AD30D3">
            <w:fldChar w:fldCharType="begin"/>
          </w:r>
          <w:r w:rsidRPr="00AD30D3">
            <w:instrText xml:space="preserve"> page </w:instrText>
          </w:r>
          <w:r w:rsidRPr="00AD30D3">
            <w:fldChar w:fldCharType="separate"/>
          </w:r>
          <w:r w:rsidRPr="00AD30D3">
            <w:rPr>
              <w:noProof/>
            </w:rPr>
            <w:t>2</w:t>
          </w:r>
          <w:r w:rsidRPr="00AD30D3">
            <w:fldChar w:fldCharType="end"/>
          </w:r>
          <w:r w:rsidRPr="00AD30D3">
            <w:t xml:space="preserve">  </w:t>
          </w:r>
          <w:r w:rsidRPr="00AD30D3">
            <w:rPr>
              <w:rStyle w:val="FooterPipe"/>
            </w:rPr>
            <w:t>|</w:t>
          </w:r>
          <w:r w:rsidRPr="00AD30D3">
            <w:t xml:space="preserve">  </w:t>
          </w:r>
          <w:r>
            <w:t xml:space="preserve">Speaking Up </w:t>
          </w:r>
          <w:r w:rsidR="00021309">
            <w:t>S</w:t>
          </w:r>
          <w:r w:rsidRPr="00AD30D3">
            <w:t xml:space="preserve">upport </w:t>
          </w:r>
          <w:r w:rsidR="00021309">
            <w:t>S</w:t>
          </w:r>
          <w:r w:rsidRPr="00AD30D3">
            <w:t>cheme</w:t>
          </w:r>
          <w:r w:rsidR="00021309">
            <w:t xml:space="preserve"> a</w:t>
          </w:r>
          <w:r w:rsidRPr="00AD30D3">
            <w:t xml:space="preserve">pplication </w:t>
          </w:r>
          <w:r w:rsidR="005B409D">
            <w:t>f</w:t>
          </w:r>
          <w:r w:rsidRPr="00AD30D3">
            <w:t>orm</w:t>
          </w:r>
        </w:p>
      </w:tc>
    </w:tr>
  </w:tbl>
  <w:p w14:paraId="5444AD4C" w14:textId="77777777" w:rsidR="00D726EA" w:rsidRDefault="00D726EA" w:rsidP="006D7EE4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75A1" w14:textId="77777777" w:rsidR="00630820" w:rsidRDefault="00630820">
      <w:r>
        <w:separator/>
      </w:r>
    </w:p>
  </w:footnote>
  <w:footnote w:type="continuationSeparator" w:id="0">
    <w:p w14:paraId="654C840C" w14:textId="77777777" w:rsidR="00630820" w:rsidRDefault="00630820">
      <w:r>
        <w:continuationSeparator/>
      </w:r>
    </w:p>
  </w:footnote>
  <w:footnote w:type="continuationNotice" w:id="1">
    <w:p w14:paraId="1F16A241" w14:textId="77777777" w:rsidR="00630820" w:rsidRDefault="00630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D67F" w14:textId="77777777" w:rsidR="00D726EA" w:rsidRDefault="00D726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F1FFD" wp14:editId="72AB1402">
          <wp:simplePos x="0" y="0"/>
          <wp:positionH relativeFrom="page">
            <wp:posOffset>5762625</wp:posOffset>
          </wp:positionH>
          <wp:positionV relativeFrom="page">
            <wp:posOffset>426720</wp:posOffset>
          </wp:positionV>
          <wp:extent cx="1439545" cy="5797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B8E88" wp14:editId="2A07D059">
              <wp:simplePos x="0" y="0"/>
              <wp:positionH relativeFrom="column">
                <wp:posOffset>61595</wp:posOffset>
              </wp:positionH>
              <wp:positionV relativeFrom="paragraph">
                <wp:posOffset>33655</wp:posOffset>
              </wp:positionV>
              <wp:extent cx="544830" cy="49593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4830" cy="49593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A788A" id="Rectangle 2" o:spid="_x0000_s1026" style="position:absolute;margin-left:4.85pt;margin-top:2.65pt;width:42.9pt;height:3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" filled="f" stroked="f" strokeweight="2pt"/>
          </w:pict>
        </mc:Fallback>
      </mc:AlternateContent>
    </w:r>
  </w:p>
  <w:p w14:paraId="4913ACA3" w14:textId="77777777" w:rsidR="00D726EA" w:rsidRDefault="00D726EA">
    <w:pPr>
      <w:pStyle w:val="Header"/>
    </w:pPr>
  </w:p>
  <w:p w14:paraId="12D2D5A4" w14:textId="77777777" w:rsidR="00D726EA" w:rsidRDefault="00D726EA">
    <w:pPr>
      <w:pStyle w:val="Header"/>
    </w:pPr>
  </w:p>
  <w:p w14:paraId="3D5AA1AF" w14:textId="77777777" w:rsidR="00D726EA" w:rsidRDefault="00D72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20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8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47" w:hanging="360"/>
      </w:pPr>
      <w:rPr>
        <w:rFonts w:hint="default"/>
      </w:rPr>
    </w:lvl>
  </w:abstractNum>
  <w:abstractNum w:abstractNumId="1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20699D"/>
    <w:multiLevelType w:val="multilevel"/>
    <w:tmpl w:val="0680C1A4"/>
    <w:styleLink w:val="NHS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F934DC"/>
    <w:multiLevelType w:val="hybridMultilevel"/>
    <w:tmpl w:val="595CB3B2"/>
    <w:lvl w:ilvl="0" w:tplc="476E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53546DD"/>
    <w:multiLevelType w:val="hybridMultilevel"/>
    <w:tmpl w:val="C2BC2A18"/>
    <w:lvl w:ilvl="0" w:tplc="476E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156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56584D"/>
    <w:multiLevelType w:val="hybridMultilevel"/>
    <w:tmpl w:val="34B8D028"/>
    <w:lvl w:ilvl="0" w:tplc="0584E75E">
      <w:start w:val="1"/>
      <w:numFmt w:val="decimal"/>
      <w:pStyle w:val="IGHeading"/>
      <w:lvlText w:val="A%1."/>
      <w:lvlJc w:val="left"/>
      <w:pPr>
        <w:ind w:left="720" w:hanging="360"/>
      </w:pPr>
      <w:rPr>
        <w:rFonts w:hint="default"/>
      </w:rPr>
    </w:lvl>
    <w:lvl w:ilvl="1" w:tplc="A4167D5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21F0"/>
    <w:multiLevelType w:val="multilevel"/>
    <w:tmpl w:val="FFFFFFFF"/>
    <w:lvl w:ilvl="0">
      <w:start w:val="4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2B98CE"/>
    <w:multiLevelType w:val="multilevel"/>
    <w:tmpl w:val="FFFFFFFF"/>
    <w:styleLink w:val="NHSBullets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D1F"/>
    <w:multiLevelType w:val="hybridMultilevel"/>
    <w:tmpl w:val="3956F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D3BBA"/>
    <w:multiLevelType w:val="hybridMultilevel"/>
    <w:tmpl w:val="9670BE80"/>
    <w:lvl w:ilvl="0" w:tplc="476EA1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36AA2"/>
    <w:multiLevelType w:val="hybridMultilevel"/>
    <w:tmpl w:val="4E2ECFFE"/>
    <w:lvl w:ilvl="0" w:tplc="476E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30A8E"/>
    <w:multiLevelType w:val="hybridMultilevel"/>
    <w:tmpl w:val="4B6E44D8"/>
    <w:lvl w:ilvl="0" w:tplc="78D8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60515">
    <w:abstractNumId w:val="11"/>
  </w:num>
  <w:num w:numId="2" w16cid:durableId="1673755776">
    <w:abstractNumId w:val="9"/>
  </w:num>
  <w:num w:numId="3" w16cid:durableId="120004421">
    <w:abstractNumId w:val="10"/>
  </w:num>
  <w:num w:numId="4" w16cid:durableId="753169157">
    <w:abstractNumId w:val="3"/>
  </w:num>
  <w:num w:numId="5" w16cid:durableId="106388168">
    <w:abstractNumId w:val="1"/>
  </w:num>
  <w:num w:numId="6" w16cid:durableId="1574193044">
    <w:abstractNumId w:val="2"/>
  </w:num>
  <w:num w:numId="7" w16cid:durableId="926040719">
    <w:abstractNumId w:val="0"/>
  </w:num>
  <w:num w:numId="8" w16cid:durableId="1638607129">
    <w:abstractNumId w:val="5"/>
  </w:num>
  <w:num w:numId="9" w16cid:durableId="1018972292">
    <w:abstractNumId w:val="8"/>
  </w:num>
  <w:num w:numId="10" w16cid:durableId="110712501">
    <w:abstractNumId w:val="7"/>
  </w:num>
  <w:num w:numId="11" w16cid:durableId="1096487029">
    <w:abstractNumId w:val="12"/>
  </w:num>
  <w:num w:numId="12" w16cid:durableId="528877609">
    <w:abstractNumId w:val="14"/>
  </w:num>
  <w:num w:numId="13" w16cid:durableId="1774739501">
    <w:abstractNumId w:val="6"/>
  </w:num>
  <w:num w:numId="14" w16cid:durableId="2108382569">
    <w:abstractNumId w:val="4"/>
  </w:num>
  <w:num w:numId="15" w16cid:durableId="1982999992">
    <w:abstractNumId w:val="15"/>
  </w:num>
  <w:num w:numId="16" w16cid:durableId="87465978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CE"/>
    <w:rsid w:val="00005096"/>
    <w:rsid w:val="0001407D"/>
    <w:rsid w:val="00021309"/>
    <w:rsid w:val="00023CA6"/>
    <w:rsid w:val="00032D18"/>
    <w:rsid w:val="00032F69"/>
    <w:rsid w:val="000334BF"/>
    <w:rsid w:val="00051EF1"/>
    <w:rsid w:val="00053A1F"/>
    <w:rsid w:val="00056A69"/>
    <w:rsid w:val="000578CB"/>
    <w:rsid w:val="0008039A"/>
    <w:rsid w:val="000845EF"/>
    <w:rsid w:val="000A08F2"/>
    <w:rsid w:val="000A2028"/>
    <w:rsid w:val="000B0481"/>
    <w:rsid w:val="000B0A3E"/>
    <w:rsid w:val="000B3C45"/>
    <w:rsid w:val="000C025A"/>
    <w:rsid w:val="000C2451"/>
    <w:rsid w:val="000E52F0"/>
    <w:rsid w:val="000F5201"/>
    <w:rsid w:val="00101821"/>
    <w:rsid w:val="001132C6"/>
    <w:rsid w:val="001135B3"/>
    <w:rsid w:val="001160F3"/>
    <w:rsid w:val="0012253C"/>
    <w:rsid w:val="0012466E"/>
    <w:rsid w:val="0013363B"/>
    <w:rsid w:val="00137FF6"/>
    <w:rsid w:val="00151125"/>
    <w:rsid w:val="00151D03"/>
    <w:rsid w:val="001607CE"/>
    <w:rsid w:val="001608E4"/>
    <w:rsid w:val="00163A4C"/>
    <w:rsid w:val="001736A5"/>
    <w:rsid w:val="00190517"/>
    <w:rsid w:val="001B2F06"/>
    <w:rsid w:val="001B3737"/>
    <w:rsid w:val="001D26F4"/>
    <w:rsid w:val="001E22CE"/>
    <w:rsid w:val="001E3855"/>
    <w:rsid w:val="001E6EAC"/>
    <w:rsid w:val="001F0F2A"/>
    <w:rsid w:val="001F7E38"/>
    <w:rsid w:val="0020120C"/>
    <w:rsid w:val="002041D2"/>
    <w:rsid w:val="0020613D"/>
    <w:rsid w:val="00212940"/>
    <w:rsid w:val="00225DFF"/>
    <w:rsid w:val="00231B24"/>
    <w:rsid w:val="00234646"/>
    <w:rsid w:val="002466BD"/>
    <w:rsid w:val="00252CF5"/>
    <w:rsid w:val="002753FD"/>
    <w:rsid w:val="0029401C"/>
    <w:rsid w:val="00294323"/>
    <w:rsid w:val="00296624"/>
    <w:rsid w:val="002B1110"/>
    <w:rsid w:val="002B2AF9"/>
    <w:rsid w:val="002B3597"/>
    <w:rsid w:val="002B3AFA"/>
    <w:rsid w:val="002B7E35"/>
    <w:rsid w:val="002C05D8"/>
    <w:rsid w:val="002D2023"/>
    <w:rsid w:val="002D6D06"/>
    <w:rsid w:val="002E5A47"/>
    <w:rsid w:val="002E7795"/>
    <w:rsid w:val="002F01C2"/>
    <w:rsid w:val="003034F6"/>
    <w:rsid w:val="00305A3B"/>
    <w:rsid w:val="0030606E"/>
    <w:rsid w:val="00307F47"/>
    <w:rsid w:val="00310D8A"/>
    <w:rsid w:val="00337FF9"/>
    <w:rsid w:val="00354CBC"/>
    <w:rsid w:val="00361622"/>
    <w:rsid w:val="0036230D"/>
    <w:rsid w:val="00371669"/>
    <w:rsid w:val="00371B61"/>
    <w:rsid w:val="00371B6B"/>
    <w:rsid w:val="0037475D"/>
    <w:rsid w:val="003978F2"/>
    <w:rsid w:val="003A4FCB"/>
    <w:rsid w:val="003B7EC5"/>
    <w:rsid w:val="003D41D3"/>
    <w:rsid w:val="003D52EA"/>
    <w:rsid w:val="003E1083"/>
    <w:rsid w:val="003E1C9B"/>
    <w:rsid w:val="003F223C"/>
    <w:rsid w:val="003F533C"/>
    <w:rsid w:val="003F597D"/>
    <w:rsid w:val="00411751"/>
    <w:rsid w:val="00417178"/>
    <w:rsid w:val="004211E5"/>
    <w:rsid w:val="00436D80"/>
    <w:rsid w:val="00440650"/>
    <w:rsid w:val="00443071"/>
    <w:rsid w:val="00443E72"/>
    <w:rsid w:val="004624CC"/>
    <w:rsid w:val="00462BD7"/>
    <w:rsid w:val="0046316B"/>
    <w:rsid w:val="00464153"/>
    <w:rsid w:val="004650FF"/>
    <w:rsid w:val="00466BCC"/>
    <w:rsid w:val="00470F3E"/>
    <w:rsid w:val="00481AFC"/>
    <w:rsid w:val="00481D61"/>
    <w:rsid w:val="00484FD4"/>
    <w:rsid w:val="004868FD"/>
    <w:rsid w:val="00487F61"/>
    <w:rsid w:val="004B62AB"/>
    <w:rsid w:val="004C0C62"/>
    <w:rsid w:val="004C334A"/>
    <w:rsid w:val="004C4C63"/>
    <w:rsid w:val="004D076F"/>
    <w:rsid w:val="004F3AE9"/>
    <w:rsid w:val="00501459"/>
    <w:rsid w:val="005160DA"/>
    <w:rsid w:val="005302D1"/>
    <w:rsid w:val="00533733"/>
    <w:rsid w:val="005400A8"/>
    <w:rsid w:val="00543950"/>
    <w:rsid w:val="00552B7A"/>
    <w:rsid w:val="00553A9F"/>
    <w:rsid w:val="00573C1E"/>
    <w:rsid w:val="00593F9F"/>
    <w:rsid w:val="00594729"/>
    <w:rsid w:val="005B409D"/>
    <w:rsid w:val="005C77D2"/>
    <w:rsid w:val="005D4668"/>
    <w:rsid w:val="005D5166"/>
    <w:rsid w:val="005E4BA6"/>
    <w:rsid w:val="005E6063"/>
    <w:rsid w:val="005F1EF8"/>
    <w:rsid w:val="005F4138"/>
    <w:rsid w:val="005F6D8F"/>
    <w:rsid w:val="006006D2"/>
    <w:rsid w:val="00612D05"/>
    <w:rsid w:val="00617083"/>
    <w:rsid w:val="0062379F"/>
    <w:rsid w:val="0062697D"/>
    <w:rsid w:val="00630820"/>
    <w:rsid w:val="006456C6"/>
    <w:rsid w:val="0065159C"/>
    <w:rsid w:val="006561F0"/>
    <w:rsid w:val="0066069A"/>
    <w:rsid w:val="006A1821"/>
    <w:rsid w:val="006C052E"/>
    <w:rsid w:val="006C24F7"/>
    <w:rsid w:val="006C5272"/>
    <w:rsid w:val="006D7EE4"/>
    <w:rsid w:val="006E6D12"/>
    <w:rsid w:val="006F2844"/>
    <w:rsid w:val="006F5A30"/>
    <w:rsid w:val="00710B62"/>
    <w:rsid w:val="0071340E"/>
    <w:rsid w:val="007140D6"/>
    <w:rsid w:val="0073105B"/>
    <w:rsid w:val="00732505"/>
    <w:rsid w:val="00757A77"/>
    <w:rsid w:val="00760DB5"/>
    <w:rsid w:val="00772668"/>
    <w:rsid w:val="00777BD7"/>
    <w:rsid w:val="00783ECD"/>
    <w:rsid w:val="0079312A"/>
    <w:rsid w:val="00796D13"/>
    <w:rsid w:val="007A292F"/>
    <w:rsid w:val="007A4F5A"/>
    <w:rsid w:val="007B32B6"/>
    <w:rsid w:val="007C7485"/>
    <w:rsid w:val="007D4A12"/>
    <w:rsid w:val="007E08A9"/>
    <w:rsid w:val="007E4358"/>
    <w:rsid w:val="007E4E5A"/>
    <w:rsid w:val="007F3F1A"/>
    <w:rsid w:val="007F5739"/>
    <w:rsid w:val="00817C90"/>
    <w:rsid w:val="00835CCB"/>
    <w:rsid w:val="00837720"/>
    <w:rsid w:val="008521B3"/>
    <w:rsid w:val="0085366C"/>
    <w:rsid w:val="00860F38"/>
    <w:rsid w:val="00865910"/>
    <w:rsid w:val="00875941"/>
    <w:rsid w:val="00880FAB"/>
    <w:rsid w:val="00896B9B"/>
    <w:rsid w:val="008A12E4"/>
    <w:rsid w:val="008B0470"/>
    <w:rsid w:val="008C44CC"/>
    <w:rsid w:val="008D06BC"/>
    <w:rsid w:val="008D16F9"/>
    <w:rsid w:val="008D5859"/>
    <w:rsid w:val="008E3C7F"/>
    <w:rsid w:val="008E6343"/>
    <w:rsid w:val="008E66C1"/>
    <w:rsid w:val="00901F65"/>
    <w:rsid w:val="0090633E"/>
    <w:rsid w:val="00910940"/>
    <w:rsid w:val="00933083"/>
    <w:rsid w:val="009656B8"/>
    <w:rsid w:val="009749BB"/>
    <w:rsid w:val="00986E81"/>
    <w:rsid w:val="009916D3"/>
    <w:rsid w:val="0099538A"/>
    <w:rsid w:val="00995DEF"/>
    <w:rsid w:val="009A0062"/>
    <w:rsid w:val="009A6833"/>
    <w:rsid w:val="009B1169"/>
    <w:rsid w:val="009B41E2"/>
    <w:rsid w:val="009C161D"/>
    <w:rsid w:val="009C3595"/>
    <w:rsid w:val="009E136F"/>
    <w:rsid w:val="009E3B00"/>
    <w:rsid w:val="009E686E"/>
    <w:rsid w:val="009F313F"/>
    <w:rsid w:val="009F7185"/>
    <w:rsid w:val="00A04C89"/>
    <w:rsid w:val="00A15F34"/>
    <w:rsid w:val="00A2641E"/>
    <w:rsid w:val="00A2680C"/>
    <w:rsid w:val="00A27635"/>
    <w:rsid w:val="00A63715"/>
    <w:rsid w:val="00A70A6B"/>
    <w:rsid w:val="00A87A3C"/>
    <w:rsid w:val="00A92FD8"/>
    <w:rsid w:val="00A9637C"/>
    <w:rsid w:val="00AA1A5B"/>
    <w:rsid w:val="00AA3827"/>
    <w:rsid w:val="00AA3B88"/>
    <w:rsid w:val="00AA6ED3"/>
    <w:rsid w:val="00AA78CB"/>
    <w:rsid w:val="00AB412E"/>
    <w:rsid w:val="00AC21E4"/>
    <w:rsid w:val="00AE0B4D"/>
    <w:rsid w:val="00AE251C"/>
    <w:rsid w:val="00AE53F8"/>
    <w:rsid w:val="00AE6C6A"/>
    <w:rsid w:val="00B00805"/>
    <w:rsid w:val="00B05500"/>
    <w:rsid w:val="00B06B20"/>
    <w:rsid w:val="00B06EE9"/>
    <w:rsid w:val="00B25A5C"/>
    <w:rsid w:val="00B34BCA"/>
    <w:rsid w:val="00B3554D"/>
    <w:rsid w:val="00B43F1F"/>
    <w:rsid w:val="00B55334"/>
    <w:rsid w:val="00B615AA"/>
    <w:rsid w:val="00B61A35"/>
    <w:rsid w:val="00B673F6"/>
    <w:rsid w:val="00B7218A"/>
    <w:rsid w:val="00B7726A"/>
    <w:rsid w:val="00B778CF"/>
    <w:rsid w:val="00B82AC8"/>
    <w:rsid w:val="00B83F50"/>
    <w:rsid w:val="00B87809"/>
    <w:rsid w:val="00BA55CE"/>
    <w:rsid w:val="00BD0454"/>
    <w:rsid w:val="00BD3E46"/>
    <w:rsid w:val="00BE04CA"/>
    <w:rsid w:val="00BE0EA8"/>
    <w:rsid w:val="00BF711A"/>
    <w:rsid w:val="00BF7802"/>
    <w:rsid w:val="00C12E25"/>
    <w:rsid w:val="00C17865"/>
    <w:rsid w:val="00C2726F"/>
    <w:rsid w:val="00C3085A"/>
    <w:rsid w:val="00C35038"/>
    <w:rsid w:val="00C359AD"/>
    <w:rsid w:val="00C35FB8"/>
    <w:rsid w:val="00C6164A"/>
    <w:rsid w:val="00C662A8"/>
    <w:rsid w:val="00C6761F"/>
    <w:rsid w:val="00C74200"/>
    <w:rsid w:val="00C77602"/>
    <w:rsid w:val="00C862F5"/>
    <w:rsid w:val="00C87647"/>
    <w:rsid w:val="00C97692"/>
    <w:rsid w:val="00CA61E3"/>
    <w:rsid w:val="00CB0554"/>
    <w:rsid w:val="00CD2573"/>
    <w:rsid w:val="00CF6D6B"/>
    <w:rsid w:val="00D25187"/>
    <w:rsid w:val="00D30E0C"/>
    <w:rsid w:val="00D3768E"/>
    <w:rsid w:val="00D40372"/>
    <w:rsid w:val="00D4303A"/>
    <w:rsid w:val="00D44230"/>
    <w:rsid w:val="00D471D4"/>
    <w:rsid w:val="00D66514"/>
    <w:rsid w:val="00D726EA"/>
    <w:rsid w:val="00D9474C"/>
    <w:rsid w:val="00D94D0F"/>
    <w:rsid w:val="00DA4066"/>
    <w:rsid w:val="00DB5294"/>
    <w:rsid w:val="00DB684F"/>
    <w:rsid w:val="00DC0C47"/>
    <w:rsid w:val="00DC4B9F"/>
    <w:rsid w:val="00DD2DB9"/>
    <w:rsid w:val="00DF0038"/>
    <w:rsid w:val="00DF0AB5"/>
    <w:rsid w:val="00DF3F4A"/>
    <w:rsid w:val="00DF575E"/>
    <w:rsid w:val="00DF6E43"/>
    <w:rsid w:val="00DF7881"/>
    <w:rsid w:val="00E046FD"/>
    <w:rsid w:val="00E05CDB"/>
    <w:rsid w:val="00E1118B"/>
    <w:rsid w:val="00E12B81"/>
    <w:rsid w:val="00E33CED"/>
    <w:rsid w:val="00E4094A"/>
    <w:rsid w:val="00E45466"/>
    <w:rsid w:val="00E532BE"/>
    <w:rsid w:val="00E72B21"/>
    <w:rsid w:val="00E73182"/>
    <w:rsid w:val="00E73A55"/>
    <w:rsid w:val="00E74991"/>
    <w:rsid w:val="00E82EAF"/>
    <w:rsid w:val="00E87122"/>
    <w:rsid w:val="00E90BA5"/>
    <w:rsid w:val="00EA43F6"/>
    <w:rsid w:val="00EC331E"/>
    <w:rsid w:val="00EC52EB"/>
    <w:rsid w:val="00ED3B3B"/>
    <w:rsid w:val="00EE0F37"/>
    <w:rsid w:val="00EE3B4A"/>
    <w:rsid w:val="00EE7008"/>
    <w:rsid w:val="00EF038D"/>
    <w:rsid w:val="00F01D4A"/>
    <w:rsid w:val="00F03907"/>
    <w:rsid w:val="00F07AEB"/>
    <w:rsid w:val="00F10E1C"/>
    <w:rsid w:val="00F273F7"/>
    <w:rsid w:val="00F4081B"/>
    <w:rsid w:val="00F40CA3"/>
    <w:rsid w:val="00F4415B"/>
    <w:rsid w:val="00F60297"/>
    <w:rsid w:val="00F67B40"/>
    <w:rsid w:val="00F80954"/>
    <w:rsid w:val="00F82EE6"/>
    <w:rsid w:val="00F96079"/>
    <w:rsid w:val="00FA218E"/>
    <w:rsid w:val="00FA77BC"/>
    <w:rsid w:val="00FB73BB"/>
    <w:rsid w:val="00FC4026"/>
    <w:rsid w:val="00FC462C"/>
    <w:rsid w:val="00FD0685"/>
    <w:rsid w:val="00FD3038"/>
    <w:rsid w:val="00FD6DBD"/>
    <w:rsid w:val="00FE5BCE"/>
    <w:rsid w:val="00FF0D80"/>
    <w:rsid w:val="0A53B0B2"/>
    <w:rsid w:val="12601866"/>
    <w:rsid w:val="1BE67D3C"/>
    <w:rsid w:val="1FE70715"/>
    <w:rsid w:val="2861524D"/>
    <w:rsid w:val="2A893B9B"/>
    <w:rsid w:val="3833BB9D"/>
    <w:rsid w:val="3CF08429"/>
    <w:rsid w:val="40E1A53F"/>
    <w:rsid w:val="41E93B7F"/>
    <w:rsid w:val="4837FF93"/>
    <w:rsid w:val="57DC61BD"/>
    <w:rsid w:val="6B72C049"/>
    <w:rsid w:val="70557F26"/>
    <w:rsid w:val="7675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9CD73"/>
  <w15:chartTrackingRefBased/>
  <w15:docId w15:val="{4F6240D5-0421-46C9-97ED-FB30C5A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58"/>
    <w:pPr>
      <w:spacing w:after="0" w:line="240" w:lineRule="auto"/>
    </w:pPr>
    <w:rPr>
      <w:rFonts w:ascii="Arial" w:eastAsia="Arial" w:hAnsi="Arial" w:cs="Times New Roman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607CE"/>
    <w:pPr>
      <w:keepNext/>
      <w:keepLines/>
      <w:numPr>
        <w:numId w:val="5"/>
      </w:numPr>
      <w:spacing w:before="300"/>
      <w:contextualSpacing/>
      <w:outlineLvl w:val="0"/>
    </w:pPr>
    <w:rPr>
      <w:rFonts w:eastAsia="Times New Roman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qFormat/>
    <w:rsid w:val="001607CE"/>
    <w:pPr>
      <w:keepNext/>
      <w:keepLines/>
      <w:spacing w:before="300"/>
      <w:outlineLvl w:val="1"/>
    </w:pPr>
    <w:rPr>
      <w:rFonts w:eastAsia="Times New Roman"/>
      <w:b/>
      <w:color w:val="auto"/>
      <w:sz w:val="28"/>
      <w:szCs w:val="26"/>
    </w:rPr>
  </w:style>
  <w:style w:type="paragraph" w:styleId="Heading3">
    <w:name w:val="heading 3"/>
    <w:basedOn w:val="Normal"/>
    <w:next w:val="BodyText"/>
    <w:link w:val="Heading3Char"/>
    <w:qFormat/>
    <w:rsid w:val="001607CE"/>
    <w:pPr>
      <w:keepNext/>
      <w:keepLines/>
      <w:spacing w:before="300"/>
      <w:outlineLvl w:val="2"/>
    </w:pPr>
    <w:rPr>
      <w:rFonts w:eastAsia="Times New Roman"/>
      <w:b/>
      <w:color w:val="auto"/>
    </w:rPr>
  </w:style>
  <w:style w:type="paragraph" w:styleId="Heading4">
    <w:name w:val="heading 4"/>
    <w:basedOn w:val="Normal"/>
    <w:next w:val="BodyText"/>
    <w:link w:val="Heading4Char"/>
    <w:qFormat/>
    <w:rsid w:val="001607CE"/>
    <w:pPr>
      <w:keepNext/>
      <w:keepLines/>
      <w:spacing w:before="300" w:after="300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BodyText"/>
    <w:link w:val="Heading5Char"/>
    <w:qFormat/>
    <w:rsid w:val="001607CE"/>
    <w:pPr>
      <w:keepNext/>
      <w:keepLines/>
      <w:spacing w:before="300"/>
      <w:outlineLvl w:val="4"/>
    </w:pPr>
    <w:rPr>
      <w:rFonts w:eastAsia="Times New Roman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1607CE"/>
    <w:pPr>
      <w:keepNext/>
      <w:keepLines/>
      <w:numPr>
        <w:numId w:val="7"/>
      </w:numPr>
      <w:spacing w:before="300" w:after="300"/>
      <w:outlineLvl w:val="5"/>
    </w:pPr>
    <w:rPr>
      <w:rFonts w:eastAsia="Times New Roman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7CE"/>
    <w:rPr>
      <w:rFonts w:ascii="Arial" w:eastAsia="Times New Roman" w:hAnsi="Arial" w:cs="Times New Roman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607CE"/>
    <w:rPr>
      <w:rFonts w:ascii="Arial" w:eastAsia="Times New Roman" w:hAnsi="Arial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1607CE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607CE"/>
    <w:rPr>
      <w:rFonts w:ascii="Arial" w:eastAsia="Times New Roman" w:hAnsi="Arial" w:cs="Times New Roman"/>
      <w:b/>
      <w:iCs/>
      <w:color w:val="231F2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607CE"/>
    <w:rPr>
      <w:rFonts w:ascii="Arial" w:eastAsia="Times New Roman" w:hAnsi="Arial" w:cs="Times New Roman"/>
      <w:i/>
      <w:color w:val="231F20"/>
      <w:sz w:val="24"/>
      <w:szCs w:val="24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1607CE"/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qFormat/>
    <w:rsid w:val="001607CE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1607CE"/>
    <w:rPr>
      <w:rFonts w:ascii="Arial" w:eastAsia="Arial" w:hAnsi="Arial" w:cs="Times New Roman"/>
      <w:color w:val="231F20"/>
      <w:sz w:val="24"/>
      <w:szCs w:val="24"/>
    </w:rPr>
  </w:style>
  <w:style w:type="numbering" w:customStyle="1" w:styleId="BulletList">
    <w:name w:val="Bullet List"/>
    <w:basedOn w:val="NoList"/>
    <w:uiPriority w:val="99"/>
    <w:rsid w:val="001607CE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1607CE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1607CE"/>
    <w:rPr>
      <w:rFonts w:ascii="Arial" w:eastAsia="Arial" w:hAnsi="Arial" w:cs="Times New Roman"/>
      <w:color w:val="768692"/>
      <w:sz w:val="25"/>
      <w:szCs w:val="24"/>
    </w:rPr>
  </w:style>
  <w:style w:type="paragraph" w:styleId="Header">
    <w:name w:val="header"/>
    <w:basedOn w:val="Normal"/>
    <w:link w:val="HeaderChar"/>
    <w:rsid w:val="001607CE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basedOn w:val="DefaultParagraphFont"/>
    <w:link w:val="Header"/>
    <w:rsid w:val="001607CE"/>
    <w:rPr>
      <w:rFonts w:ascii="Arial" w:eastAsia="Arial" w:hAnsi="Arial" w:cs="Times New Roman"/>
      <w:b/>
      <w:color w:val="768692"/>
      <w:sz w:val="28"/>
      <w:szCs w:val="24"/>
      <w:u w:val="single" w:color="00A9CE"/>
    </w:rPr>
  </w:style>
  <w:style w:type="paragraph" w:styleId="List">
    <w:name w:val="List"/>
    <w:basedOn w:val="BodyText"/>
    <w:uiPriority w:val="1"/>
    <w:semiHidden/>
    <w:unhideWhenUsed/>
    <w:rsid w:val="001607CE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1607CE"/>
  </w:style>
  <w:style w:type="paragraph" w:styleId="List3">
    <w:name w:val="List 3"/>
    <w:basedOn w:val="BodyText"/>
    <w:uiPriority w:val="1"/>
    <w:semiHidden/>
    <w:unhideWhenUsed/>
    <w:rsid w:val="001607CE"/>
    <w:pPr>
      <w:ind w:left="851"/>
    </w:pPr>
  </w:style>
  <w:style w:type="paragraph" w:styleId="List4">
    <w:name w:val="List 4"/>
    <w:basedOn w:val="BodyText"/>
    <w:uiPriority w:val="1"/>
    <w:semiHidden/>
    <w:unhideWhenUsed/>
    <w:rsid w:val="001607CE"/>
    <w:pPr>
      <w:ind w:left="1134"/>
    </w:pPr>
  </w:style>
  <w:style w:type="paragraph" w:styleId="List5">
    <w:name w:val="List 5"/>
    <w:basedOn w:val="BodyText"/>
    <w:uiPriority w:val="1"/>
    <w:semiHidden/>
    <w:unhideWhenUsed/>
    <w:rsid w:val="001607CE"/>
    <w:pPr>
      <w:ind w:left="1418"/>
    </w:pPr>
  </w:style>
  <w:style w:type="paragraph" w:styleId="ListBullet">
    <w:name w:val="List Bullet"/>
    <w:basedOn w:val="BodyText"/>
    <w:qFormat/>
    <w:rsid w:val="001607CE"/>
    <w:pPr>
      <w:numPr>
        <w:numId w:val="8"/>
      </w:numPr>
      <w:spacing w:after="50"/>
    </w:pPr>
  </w:style>
  <w:style w:type="paragraph" w:styleId="ListBullet2">
    <w:name w:val="List Bullet 2"/>
    <w:basedOn w:val="BodyText"/>
    <w:qFormat/>
    <w:rsid w:val="001607CE"/>
    <w:pPr>
      <w:numPr>
        <w:ilvl w:val="1"/>
        <w:numId w:val="8"/>
      </w:numPr>
      <w:spacing w:after="50"/>
    </w:pPr>
  </w:style>
  <w:style w:type="paragraph" w:styleId="ListContinue">
    <w:name w:val="List Continue"/>
    <w:basedOn w:val="BodyText"/>
    <w:qFormat/>
    <w:rsid w:val="001607CE"/>
    <w:pPr>
      <w:spacing w:after="50"/>
      <w:ind w:left="851"/>
    </w:pPr>
  </w:style>
  <w:style w:type="paragraph" w:styleId="ListContinue2">
    <w:name w:val="List Continue 2"/>
    <w:basedOn w:val="BodyText"/>
    <w:qFormat/>
    <w:rsid w:val="001607CE"/>
    <w:pPr>
      <w:spacing w:after="50"/>
      <w:ind w:left="1134"/>
    </w:pPr>
  </w:style>
  <w:style w:type="numbering" w:customStyle="1" w:styleId="NumberList">
    <w:name w:val="Number List"/>
    <w:basedOn w:val="BulletList"/>
    <w:uiPriority w:val="99"/>
    <w:rsid w:val="001607CE"/>
    <w:pPr>
      <w:numPr>
        <w:numId w:val="4"/>
      </w:numPr>
    </w:pPr>
  </w:style>
  <w:style w:type="paragraph" w:styleId="Subtitle">
    <w:name w:val="Subtitle"/>
    <w:basedOn w:val="Normal"/>
    <w:next w:val="Normal"/>
    <w:link w:val="SubtitleChar"/>
    <w:rsid w:val="001607CE"/>
    <w:pPr>
      <w:numPr>
        <w:ilvl w:val="1"/>
      </w:numPr>
      <w:spacing w:after="1000"/>
    </w:pPr>
    <w:rPr>
      <w:rFonts w:eastAsia="Times New Roman"/>
      <w:sz w:val="28"/>
    </w:rPr>
  </w:style>
  <w:style w:type="character" w:customStyle="1" w:styleId="SubtitleChar">
    <w:name w:val="Subtitle Char"/>
    <w:basedOn w:val="DefaultParagraphFont"/>
    <w:link w:val="Subtitle"/>
    <w:rsid w:val="001607CE"/>
    <w:rPr>
      <w:rFonts w:ascii="Arial" w:eastAsia="Times New Roman" w:hAnsi="Arial" w:cs="Times New Roman"/>
      <w:color w:val="231F20"/>
      <w:sz w:val="28"/>
      <w:szCs w:val="24"/>
    </w:rPr>
  </w:style>
  <w:style w:type="table" w:styleId="TableGrid">
    <w:name w:val="Table Grid"/>
    <w:basedOn w:val="TableNormal"/>
    <w:uiPriority w:val="39"/>
    <w:rsid w:val="001607CE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1607CE"/>
    <w:pPr>
      <w:spacing w:after="200"/>
      <w:contextualSpacing/>
    </w:pPr>
    <w:rPr>
      <w:rFonts w:eastAsia="Times New Roman"/>
      <w:color w:val="005EB8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1607CE"/>
    <w:rPr>
      <w:rFonts w:ascii="Arial" w:eastAsia="Times New Roman" w:hAnsi="Arial" w:cs="Times New Roman"/>
      <w:color w:val="005EB8"/>
      <w:spacing w:val="-10"/>
      <w:kern w:val="28"/>
      <w:sz w:val="96"/>
      <w:szCs w:val="56"/>
    </w:rPr>
  </w:style>
  <w:style w:type="paragraph" w:styleId="TOC2">
    <w:name w:val="toc 2"/>
    <w:basedOn w:val="Normal"/>
    <w:next w:val="Normal"/>
    <w:uiPriority w:val="1"/>
    <w:semiHidden/>
    <w:unhideWhenUsed/>
    <w:rsid w:val="001607CE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1607CE"/>
    <w:pPr>
      <w:spacing w:after="100"/>
      <w:ind w:left="442"/>
    </w:pPr>
  </w:style>
  <w:style w:type="paragraph" w:customStyle="1" w:styleId="BodyTextNoSpacing">
    <w:name w:val="Body Text No Spacing"/>
    <w:basedOn w:val="BodyText"/>
    <w:qFormat/>
    <w:rsid w:val="001607CE"/>
    <w:pPr>
      <w:spacing w:after="0"/>
    </w:pPr>
  </w:style>
  <w:style w:type="character" w:styleId="PlaceholderText">
    <w:name w:val="Placeholder Text"/>
    <w:uiPriority w:val="99"/>
    <w:rsid w:val="001607CE"/>
    <w:rPr>
      <w:color w:val="FF0000"/>
      <w:bdr w:val="none" w:sz="0" w:space="0" w:color="auto"/>
      <w:shd w:val="clear" w:color="auto" w:fill="FFFF00"/>
    </w:rPr>
  </w:style>
  <w:style w:type="paragraph" w:customStyle="1" w:styleId="BackPage">
    <w:name w:val="Back Page"/>
    <w:basedOn w:val="Normal"/>
    <w:qFormat/>
    <w:rsid w:val="001607CE"/>
    <w:pPr>
      <w:spacing w:line="280" w:lineRule="atLeast"/>
    </w:pPr>
    <w:rPr>
      <w:color w:val="005EB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CE"/>
    <w:rPr>
      <w:rFonts w:ascii="Segoe UI" w:eastAsia="Arial" w:hAnsi="Segoe UI" w:cs="Segoe UI"/>
      <w:color w:val="231F2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1607CE"/>
    <w:pPr>
      <w:spacing w:after="200"/>
    </w:pPr>
    <w:rPr>
      <w:iCs/>
      <w:color w:val="003087"/>
      <w:szCs w:val="18"/>
    </w:rPr>
  </w:style>
  <w:style w:type="character" w:customStyle="1" w:styleId="FooterPipe">
    <w:name w:val="Footer Pipe"/>
    <w:uiPriority w:val="1"/>
    <w:rsid w:val="001607CE"/>
    <w:rPr>
      <w:b/>
      <w:color w:val="005EB8"/>
    </w:rPr>
  </w:style>
  <w:style w:type="character" w:styleId="FootnoteReference">
    <w:name w:val="footnote reference"/>
    <w:uiPriority w:val="99"/>
    <w:semiHidden/>
    <w:unhideWhenUsed/>
    <w:rsid w:val="001607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7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7CE"/>
    <w:rPr>
      <w:rFonts w:ascii="Arial" w:eastAsia="Arial" w:hAnsi="Arial" w:cs="Times New Roman"/>
      <w:color w:val="231F20"/>
      <w:sz w:val="20"/>
      <w:szCs w:val="20"/>
    </w:rPr>
  </w:style>
  <w:style w:type="character" w:customStyle="1" w:styleId="Highlight">
    <w:name w:val="Highlight"/>
    <w:qFormat/>
    <w:rsid w:val="001607CE"/>
    <w:rPr>
      <w:color w:val="41B6E6"/>
    </w:rPr>
  </w:style>
  <w:style w:type="character" w:styleId="Hyperlink">
    <w:name w:val="Hyperlink"/>
    <w:uiPriority w:val="99"/>
    <w:unhideWhenUsed/>
    <w:rsid w:val="001607CE"/>
    <w:rPr>
      <w:color w:val="0070C0"/>
      <w:u w:val="single"/>
    </w:rPr>
  </w:style>
  <w:style w:type="paragraph" w:customStyle="1" w:styleId="IntroText">
    <w:name w:val="Intro Text"/>
    <w:basedOn w:val="Normal"/>
    <w:qFormat/>
    <w:rsid w:val="001607CE"/>
    <w:pPr>
      <w:spacing w:line="400" w:lineRule="exact"/>
    </w:pPr>
    <w:rPr>
      <w:color w:val="005EB8"/>
      <w:sz w:val="28"/>
    </w:rPr>
  </w:style>
  <w:style w:type="paragraph" w:customStyle="1" w:styleId="LastBullet">
    <w:name w:val="Last Bullet"/>
    <w:basedOn w:val="ListBullet"/>
    <w:next w:val="BodyText"/>
    <w:qFormat/>
    <w:rsid w:val="001607CE"/>
    <w:pPr>
      <w:spacing w:after="280"/>
    </w:pPr>
  </w:style>
  <w:style w:type="paragraph" w:customStyle="1" w:styleId="LastBullet2">
    <w:name w:val="Last Bullet 2"/>
    <w:basedOn w:val="ListBullet2"/>
    <w:next w:val="BodyText"/>
    <w:qFormat/>
    <w:rsid w:val="001607CE"/>
    <w:pPr>
      <w:spacing w:after="280"/>
      <w:ind w:left="1135" w:hanging="284"/>
    </w:pPr>
  </w:style>
  <w:style w:type="numbering" w:customStyle="1" w:styleId="NHSBullets">
    <w:name w:val="NHS Bullets"/>
    <w:basedOn w:val="BulletList"/>
    <w:uiPriority w:val="99"/>
    <w:rsid w:val="001607CE"/>
    <w:pPr>
      <w:numPr>
        <w:numId w:val="8"/>
      </w:numPr>
    </w:pPr>
  </w:style>
  <w:style w:type="numbering" w:customStyle="1" w:styleId="NHSHeadings">
    <w:name w:val="NHS Headings"/>
    <w:basedOn w:val="NoList"/>
    <w:uiPriority w:val="99"/>
    <w:rsid w:val="001607CE"/>
    <w:pPr>
      <w:numPr>
        <w:numId w:val="6"/>
      </w:numPr>
    </w:pPr>
  </w:style>
  <w:style w:type="table" w:customStyle="1" w:styleId="NHSHighlightBox">
    <w:name w:val="NHS Highlight Box"/>
    <w:basedOn w:val="TableNormal"/>
    <w:uiPriority w:val="99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IntroBox">
    <w:name w:val="NHS Intro Box"/>
    <w:basedOn w:val="TableNormal"/>
    <w:uiPriority w:val="99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numbering" w:customStyle="1" w:styleId="NHSOutlineLevels">
    <w:name w:val="NHS Outline Levels"/>
    <w:basedOn w:val="NoList"/>
    <w:uiPriority w:val="99"/>
    <w:rsid w:val="001607CE"/>
    <w:pPr>
      <w:numPr>
        <w:numId w:val="5"/>
      </w:numPr>
    </w:pPr>
  </w:style>
  <w:style w:type="table" w:customStyle="1" w:styleId="NHSTable">
    <w:name w:val="NHS Table"/>
    <w:basedOn w:val="TableNormal"/>
    <w:uiPriority w:val="99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numbering" w:customStyle="1" w:styleId="NHSTableHeadings">
    <w:name w:val="NHS Table Headings"/>
    <w:basedOn w:val="NoList"/>
    <w:uiPriority w:val="99"/>
    <w:rsid w:val="001607CE"/>
    <w:pPr>
      <w:numPr>
        <w:numId w:val="7"/>
      </w:numPr>
    </w:pPr>
  </w:style>
  <w:style w:type="paragraph" w:customStyle="1" w:styleId="PageHeading">
    <w:name w:val="Page Heading"/>
    <w:basedOn w:val="Header"/>
    <w:next w:val="Normal"/>
    <w:rsid w:val="001607CE"/>
    <w:rPr>
      <w:sz w:val="44"/>
    </w:rPr>
  </w:style>
  <w:style w:type="paragraph" w:styleId="Quote">
    <w:name w:val="Quote"/>
    <w:basedOn w:val="Normal"/>
    <w:next w:val="BodyText"/>
    <w:link w:val="QuoteChar"/>
    <w:uiPriority w:val="29"/>
    <w:rsid w:val="001607CE"/>
    <w:pPr>
      <w:spacing w:before="200" w:after="160" w:line="360" w:lineRule="atLeast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1607CE"/>
    <w:rPr>
      <w:rFonts w:ascii="Arial" w:eastAsia="Arial" w:hAnsi="Arial" w:cs="Times New Roman"/>
      <w:iCs/>
      <w:color w:val="005EB8"/>
      <w:sz w:val="24"/>
      <w:szCs w:val="24"/>
    </w:rPr>
  </w:style>
  <w:style w:type="paragraph" w:customStyle="1" w:styleId="Spacer">
    <w:name w:val="Spacer"/>
    <w:basedOn w:val="Normal"/>
    <w:next w:val="Normal"/>
    <w:rsid w:val="001607CE"/>
    <w:rPr>
      <w:sz w:val="2"/>
    </w:rPr>
  </w:style>
  <w:style w:type="paragraph" w:customStyle="1" w:styleId="TableText">
    <w:name w:val="Table Text"/>
    <w:basedOn w:val="Normal"/>
    <w:qFormat/>
    <w:rsid w:val="001607CE"/>
  </w:style>
  <w:style w:type="paragraph" w:customStyle="1" w:styleId="TableTitle">
    <w:name w:val="Table Title"/>
    <w:basedOn w:val="TableText"/>
    <w:qFormat/>
    <w:rsid w:val="001607CE"/>
    <w:rPr>
      <w:b/>
      <w:color w:val="FFFFFF"/>
    </w:rPr>
  </w:style>
  <w:style w:type="paragraph" w:styleId="BodyText2">
    <w:name w:val="Body Text 2"/>
    <w:basedOn w:val="BodyText"/>
    <w:link w:val="BodyText2Char"/>
    <w:qFormat/>
    <w:rsid w:val="001607CE"/>
  </w:style>
  <w:style w:type="character" w:customStyle="1" w:styleId="BodyText2Char">
    <w:name w:val="Body Text 2 Char"/>
    <w:basedOn w:val="DefaultParagraphFont"/>
    <w:link w:val="BodyText2"/>
    <w:rsid w:val="001607CE"/>
    <w:rPr>
      <w:rFonts w:ascii="Arial" w:eastAsia="Arial" w:hAnsi="Arial" w:cs="Times New Roman"/>
      <w:color w:val="231F2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607C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60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7CE"/>
    <w:rPr>
      <w:rFonts w:ascii="Arial" w:eastAsia="Arial" w:hAnsi="Arial" w:cs="Times New Roman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7CE"/>
    <w:rPr>
      <w:rFonts w:ascii="Arial" w:eastAsia="Arial" w:hAnsi="Arial" w:cs="Times New Roman"/>
      <w:b/>
      <w:bCs/>
      <w:color w:val="231F20"/>
      <w:sz w:val="20"/>
      <w:szCs w:val="20"/>
    </w:rPr>
  </w:style>
  <w:style w:type="paragraph" w:styleId="Revision">
    <w:name w:val="Revision"/>
    <w:hidden/>
    <w:uiPriority w:val="99"/>
    <w:semiHidden/>
    <w:rsid w:val="001607CE"/>
    <w:pPr>
      <w:spacing w:after="0" w:line="240" w:lineRule="auto"/>
    </w:pPr>
    <w:rPr>
      <w:rFonts w:ascii="Arial" w:eastAsia="Arial" w:hAnsi="Arial" w:cs="Times New Roman"/>
      <w:color w:val="231F20"/>
      <w:sz w:val="24"/>
      <w:szCs w:val="24"/>
    </w:rPr>
  </w:style>
  <w:style w:type="paragraph" w:customStyle="1" w:styleId="Default">
    <w:name w:val="Default"/>
    <w:rsid w:val="001607C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1607C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76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3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IGHeading">
    <w:name w:val="IG Heading"/>
    <w:basedOn w:val="ListParagraph"/>
    <w:link w:val="IGHeadingChar"/>
    <w:rsid w:val="005D4668"/>
    <w:pPr>
      <w:widowControl w:val="0"/>
      <w:numPr>
        <w:numId w:val="9"/>
      </w:numPr>
      <w:spacing w:before="120" w:line="240" w:lineRule="auto"/>
      <w:contextualSpacing w:val="0"/>
    </w:pPr>
    <w:rPr>
      <w:rFonts w:ascii="Arial" w:hAnsi="Arial" w:cs="Arial"/>
      <w:b/>
      <w:color w:val="005EB8"/>
      <w:sz w:val="24"/>
      <w:szCs w:val="24"/>
    </w:rPr>
  </w:style>
  <w:style w:type="character" w:customStyle="1" w:styleId="IGHeadingChar">
    <w:name w:val="IG Heading Char"/>
    <w:basedOn w:val="DefaultParagraphFont"/>
    <w:link w:val="IGHeading"/>
    <w:rsid w:val="005D4668"/>
    <w:rPr>
      <w:rFonts w:ascii="Arial" w:hAnsi="Arial" w:cs="Arial"/>
      <w:b/>
      <w:color w:val="005EB8"/>
      <w:sz w:val="24"/>
      <w:szCs w:val="24"/>
    </w:rPr>
  </w:style>
  <w:style w:type="paragraph" w:styleId="NoSpacing">
    <w:name w:val="No Spacing"/>
    <w:uiPriority w:val="1"/>
    <w:qFormat/>
    <w:rsid w:val="00B06EE9"/>
    <w:pPr>
      <w:spacing w:after="0" w:line="240" w:lineRule="auto"/>
    </w:pPr>
    <w:rPr>
      <w:rFonts w:ascii="Arial" w:eastAsia="Arial" w:hAnsi="Arial" w:cs="Times New Roman"/>
      <w:color w:val="231F20"/>
      <w:sz w:val="24"/>
      <w:szCs w:val="24"/>
    </w:rPr>
  </w:style>
  <w:style w:type="numbering" w:customStyle="1" w:styleId="NHSBullets1">
    <w:name w:val="NHS Bullets1"/>
    <w:basedOn w:val="BulletList"/>
    <w:uiPriority w:val="99"/>
    <w:rsid w:val="00ED3B3B"/>
    <w:pPr>
      <w:numPr>
        <w:numId w:val="1"/>
      </w:numPr>
    </w:pPr>
  </w:style>
  <w:style w:type="character" w:customStyle="1" w:styleId="ui-provider">
    <w:name w:val="ui-provider"/>
    <w:basedOn w:val="DefaultParagraphFont"/>
    <w:rsid w:val="00A0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5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england.nhs.uk/publication/speaking-up-support-schem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ngland.nhs.uk/publication/speaking-up-support-schem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publication/speaking-up-support-scheme/" TargetMode="External"/><Relationship Id="rId20" Type="http://schemas.openxmlformats.org/officeDocument/2006/relationships/hyperlink" Target="mailto:england.speakingupscheme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england.speakingupscheme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gland.speakingupscheme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publication/speaking-up-support-schem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40cd-3d92-4d5c-9d30-4e6de83c7ae4" xsi:nil="true"/>
    <lcf76f155ced4ddcb4097134ff3c332f xmlns="56e93e87-73f8-486c-996e-c16cdb9ffc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45861A899D543899230D2BCA0FA8B" ma:contentTypeVersion="13" ma:contentTypeDescription="Create a new document." ma:contentTypeScope="" ma:versionID="d4076c457172c759a9d76510e46fbf3b">
  <xsd:schema xmlns:xsd="http://www.w3.org/2001/XMLSchema" xmlns:xs="http://www.w3.org/2001/XMLSchema" xmlns:p="http://schemas.microsoft.com/office/2006/metadata/properties" xmlns:ns2="56e93e87-73f8-486c-996e-c16cdb9ffcbe" xmlns:ns3="b75140cd-3d92-4d5c-9d30-4e6de83c7ae4" targetNamespace="http://schemas.microsoft.com/office/2006/metadata/properties" ma:root="true" ma:fieldsID="85fdd6e43b12eb7065b953410a948c79" ns2:_="" ns3:_="">
    <xsd:import namespace="56e93e87-73f8-486c-996e-c16cdb9ffcbe"/>
    <xsd:import namespace="b75140cd-3d92-4d5c-9d30-4e6de83c7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3e87-73f8-486c-996e-c16cdb9f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40cd-3d92-4d5c-9d30-4e6de83c7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03bca1-d885-4997-953e-e38e7e06b869}" ma:internalName="TaxCatchAll" ma:showField="CatchAllData" ma:web="b75140cd-3d92-4d5c-9d30-4e6de83c7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A26A-3142-4ADA-BBF7-058FD644B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06129-71E7-459C-812C-1DF581777CBE}">
  <ds:schemaRefs>
    <ds:schemaRef ds:uri="http://schemas.microsoft.com/office/2006/metadata/properties"/>
    <ds:schemaRef ds:uri="http://schemas.microsoft.com/office/infopath/2007/PartnerControls"/>
    <ds:schemaRef ds:uri="b75140cd-3d92-4d5c-9d30-4e6de83c7ae4"/>
    <ds:schemaRef ds:uri="56e93e87-73f8-486c-996e-c16cdb9ffcbe"/>
  </ds:schemaRefs>
</ds:datastoreItem>
</file>

<file path=customXml/itemProps3.xml><?xml version="1.0" encoding="utf-8"?>
<ds:datastoreItem xmlns:ds="http://schemas.openxmlformats.org/officeDocument/2006/customXml" ds:itemID="{FF1BB758-626B-4095-A435-9CD68559E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93e87-73f8-486c-996e-c16cdb9ffcbe"/>
    <ds:schemaRef ds:uri="b75140cd-3d92-4d5c-9d30-4e6de83c7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62496-9EB5-4A26-AACC-4D3F4A6E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Links>
    <vt:vector size="24" baseType="variant">
      <vt:variant>
        <vt:i4>1441911</vt:i4>
      </vt:variant>
      <vt:variant>
        <vt:i4>9</vt:i4>
      </vt:variant>
      <vt:variant>
        <vt:i4>0</vt:i4>
      </vt:variant>
      <vt:variant>
        <vt:i4>5</vt:i4>
      </vt:variant>
      <vt:variant>
        <vt:lpwstr>mailto:england.speakingupscheme@nhs.net</vt:lpwstr>
      </vt:variant>
      <vt:variant>
        <vt:lpwstr/>
      </vt:variant>
      <vt:variant>
        <vt:i4>3604596</vt:i4>
      </vt:variant>
      <vt:variant>
        <vt:i4>6</vt:i4>
      </vt:variant>
      <vt:variant>
        <vt:i4>0</vt:i4>
      </vt:variant>
      <vt:variant>
        <vt:i4>5</vt:i4>
      </vt:variant>
      <vt:variant>
        <vt:lpwstr>https://www.england.nhs.uk/wp-content/uploads/2021/03/whistleblowers-support-scheme-guide-update-march-2021.pdf</vt:lpwstr>
      </vt:variant>
      <vt:variant>
        <vt:lpwstr/>
      </vt:variant>
      <vt:variant>
        <vt:i4>1441911</vt:i4>
      </vt:variant>
      <vt:variant>
        <vt:i4>3</vt:i4>
      </vt:variant>
      <vt:variant>
        <vt:i4>0</vt:i4>
      </vt:variant>
      <vt:variant>
        <vt:i4>5</vt:i4>
      </vt:variant>
      <vt:variant>
        <vt:lpwstr>mailto:england.speakingupscheme@nhs.net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https://www.england.nhs.uk/publication/speaking-up-support-scheme/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Oliver</dc:creator>
  <cp:keywords/>
  <dc:description/>
  <cp:lastModifiedBy>Joanne Boshell</cp:lastModifiedBy>
  <cp:revision>4</cp:revision>
  <cp:lastPrinted>2022-02-28T18:22:00Z</cp:lastPrinted>
  <dcterms:created xsi:type="dcterms:W3CDTF">2023-05-26T11:41:00Z</dcterms:created>
  <dcterms:modified xsi:type="dcterms:W3CDTF">2023-06-16T12:12:00Z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0x0101007AE45861A899D543899230D2BCA0FA8B</vt:lpwstr>
  </property>
  <property fmtid="{D5CDD505-2E9C-101B-9397-08002B2CF9AE}" pid="3" name="Subject0">
    <vt:lpwstr/>
  </property>
  <property fmtid="{D5CDD505-2E9C-101B-9397-08002B2CF9AE}" pid="4" name="Document type0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