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3645" w14:textId="1B5D3438" w:rsidR="00C222D1" w:rsidRPr="00EE7CAA" w:rsidRDefault="00C222D1" w:rsidP="00C222D1">
      <w:pPr>
        <w:spacing w:after="0" w:line="240" w:lineRule="auto"/>
        <w:jc w:val="center"/>
        <w:rPr>
          <w:rFonts w:ascii="Arial" w:hAnsi="Arial" w:cs="Arial"/>
          <w:b/>
          <w:color w:val="4472C4" w:themeColor="accent1"/>
          <w:sz w:val="28"/>
          <w:szCs w:val="28"/>
        </w:rPr>
      </w:pPr>
      <w:bookmarkStart w:id="0" w:name="_Hlk105365213"/>
      <w:bookmarkStart w:id="1" w:name="_Toc404864802"/>
      <w:r w:rsidRPr="00EE7CAA">
        <w:rPr>
          <w:rFonts w:ascii="Arial" w:hAnsi="Arial" w:cs="Arial"/>
          <w:b/>
          <w:color w:val="4472C4" w:themeColor="accent1"/>
          <w:sz w:val="28"/>
          <w:szCs w:val="28"/>
        </w:rPr>
        <w:t xml:space="preserve">Application information pack, for </w:t>
      </w:r>
      <w:bookmarkStart w:id="2" w:name="_Hlk111630837"/>
      <w:r w:rsidRPr="00EE7CAA">
        <w:rPr>
          <w:rFonts w:ascii="Arial" w:hAnsi="Arial" w:cs="Arial"/>
          <w:b/>
          <w:color w:val="4472C4" w:themeColor="accent1"/>
          <w:sz w:val="28"/>
          <w:szCs w:val="28"/>
        </w:rPr>
        <w:t>Lived Experience Partners with NHS Horizons</w:t>
      </w:r>
      <w:bookmarkEnd w:id="2"/>
      <w:r w:rsidRPr="00EE7CAA">
        <w:rPr>
          <w:rFonts w:ascii="Arial" w:hAnsi="Arial" w:cs="Arial"/>
          <w:b/>
          <w:color w:val="4472C4" w:themeColor="accent1"/>
          <w:sz w:val="28"/>
          <w:szCs w:val="28"/>
        </w:rPr>
        <w:t xml:space="preserve">, </w:t>
      </w:r>
      <w:r w:rsidR="00A41849" w:rsidRPr="00EE7CAA">
        <w:rPr>
          <w:rFonts w:ascii="Arial" w:hAnsi="Arial" w:cs="Arial"/>
          <w:b/>
          <w:color w:val="4472C4" w:themeColor="accent1"/>
          <w:sz w:val="28"/>
          <w:szCs w:val="28"/>
        </w:rPr>
        <w:t>Transformation Directorate</w:t>
      </w:r>
    </w:p>
    <w:p w14:paraId="74FCC277" w14:textId="0358413B" w:rsidR="00C222D1" w:rsidRPr="00EE7CAA" w:rsidRDefault="00C222D1" w:rsidP="00C222D1">
      <w:pPr>
        <w:spacing w:after="0" w:line="240" w:lineRule="auto"/>
        <w:jc w:val="center"/>
        <w:rPr>
          <w:rFonts w:ascii="Arial" w:hAnsi="Arial" w:cs="Arial"/>
          <w:b/>
          <w:color w:val="4472C4" w:themeColor="accent1"/>
          <w:sz w:val="28"/>
          <w:szCs w:val="28"/>
        </w:rPr>
      </w:pPr>
    </w:p>
    <w:p w14:paraId="1FBD416C" w14:textId="77777777" w:rsidR="00C222D1" w:rsidRPr="00EE7CAA" w:rsidRDefault="00C222D1" w:rsidP="00C222D1">
      <w:pPr>
        <w:spacing w:after="0" w:line="240" w:lineRule="auto"/>
        <w:jc w:val="center"/>
        <w:rPr>
          <w:rFonts w:ascii="Arial" w:hAnsi="Arial" w:cs="Arial"/>
          <w:b/>
          <w:color w:val="4472C4" w:themeColor="accent1"/>
          <w:sz w:val="24"/>
          <w:szCs w:val="24"/>
        </w:rPr>
      </w:pPr>
    </w:p>
    <w:bookmarkEnd w:id="0"/>
    <w:p w14:paraId="3A839F2E"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Introduction</w:t>
      </w:r>
      <w:bookmarkEnd w:id="1"/>
    </w:p>
    <w:p w14:paraId="667E8478"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p>
    <w:p w14:paraId="1EACEADA" w14:textId="741785A4" w:rsidR="00C222D1" w:rsidRPr="00EE7CAA" w:rsidRDefault="00C222D1" w:rsidP="00C222D1">
      <w:pPr>
        <w:spacing w:after="0" w:line="240" w:lineRule="auto"/>
        <w:jc w:val="both"/>
        <w:rPr>
          <w:rFonts w:ascii="Arial" w:hAnsi="Arial" w:cs="Arial"/>
          <w:iCs/>
          <w:sz w:val="24"/>
          <w:szCs w:val="24"/>
        </w:rPr>
      </w:pPr>
      <w:r w:rsidRPr="00EE7CAA">
        <w:rPr>
          <w:rFonts w:ascii="Arial" w:hAnsi="Arial" w:cs="Arial"/>
          <w:iCs/>
          <w:sz w:val="24"/>
          <w:szCs w:val="24"/>
        </w:rPr>
        <w:t>Thank you for your interest in becoming a Lived Experience Partner (Patient and Public Voice Partner – PPV role 4) with NHS England.</w:t>
      </w:r>
    </w:p>
    <w:p w14:paraId="2CF0C085" w14:textId="77777777" w:rsidR="00A41849" w:rsidRPr="00EE7CAA" w:rsidRDefault="00A41849" w:rsidP="00C222D1">
      <w:pPr>
        <w:spacing w:after="0" w:line="240" w:lineRule="auto"/>
        <w:jc w:val="both"/>
        <w:rPr>
          <w:rFonts w:ascii="Arial" w:hAnsi="Arial" w:cs="Arial"/>
          <w:iCs/>
          <w:sz w:val="24"/>
          <w:szCs w:val="24"/>
        </w:rPr>
      </w:pPr>
    </w:p>
    <w:p w14:paraId="6ABA7F50" w14:textId="0296C29D" w:rsidR="00C222D1" w:rsidRPr="00EE7CAA" w:rsidRDefault="00C222D1" w:rsidP="00C222D1">
      <w:pPr>
        <w:spacing w:after="0" w:line="240" w:lineRule="auto"/>
        <w:jc w:val="both"/>
        <w:rPr>
          <w:rFonts w:ascii="Arial" w:hAnsi="Arial" w:cs="Arial"/>
          <w:iCs/>
          <w:sz w:val="24"/>
          <w:szCs w:val="24"/>
        </w:rPr>
      </w:pPr>
      <w:r w:rsidRPr="00EE7CAA">
        <w:rPr>
          <w:rFonts w:ascii="Arial" w:hAnsi="Arial" w:cs="Arial"/>
          <w:iCs/>
          <w:sz w:val="24"/>
          <w:szCs w:val="24"/>
        </w:rPr>
        <w:t xml:space="preserve">NHS England </w:t>
      </w:r>
      <w:r w:rsidRPr="00EE7CAA">
        <w:rPr>
          <w:rFonts w:ascii="Arial" w:hAnsi="Arial" w:cs="Arial"/>
          <w:sz w:val="24"/>
          <w:szCs w:val="24"/>
        </w:rPr>
        <w:t>is</w:t>
      </w:r>
      <w:r w:rsidRPr="00EE7CAA">
        <w:rPr>
          <w:rFonts w:ascii="Arial" w:hAnsi="Arial" w:cs="Arial"/>
          <w:iCs/>
          <w:sz w:val="24"/>
          <w:szCs w:val="24"/>
        </w:rPr>
        <w:t xml:space="preserve"> committed to ensuring that people using our services and their </w:t>
      </w:r>
      <w:proofErr w:type="spellStart"/>
      <w:r w:rsidRPr="00EE7CAA">
        <w:rPr>
          <w:rFonts w:ascii="Arial" w:hAnsi="Arial" w:cs="Arial"/>
          <w:iCs/>
          <w:sz w:val="24"/>
          <w:szCs w:val="24"/>
        </w:rPr>
        <w:t>carers</w:t>
      </w:r>
      <w:proofErr w:type="spellEnd"/>
      <w:r w:rsidRPr="00EE7CAA">
        <w:rPr>
          <w:rFonts w:ascii="Arial" w:hAnsi="Arial" w:cs="Arial"/>
          <w:iCs/>
          <w:sz w:val="24"/>
          <w:szCs w:val="24"/>
        </w:rPr>
        <w:t xml:space="preserve">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10">
        <w:r w:rsidRPr="00EE7CAA">
          <w:rPr>
            <w:rFonts w:ascii="Arial" w:hAnsi="Arial" w:cs="Arial"/>
            <w:color w:val="0000FF"/>
            <w:sz w:val="24"/>
            <w:szCs w:val="24"/>
            <w:u w:val="single"/>
          </w:rPr>
          <w:t>PPV Partners Policy</w:t>
        </w:r>
      </w:hyperlink>
      <w:r w:rsidRPr="00EE7CAA">
        <w:rPr>
          <w:rFonts w:ascii="Arial" w:hAnsi="Arial" w:cs="Arial"/>
          <w:sz w:val="24"/>
          <w:szCs w:val="24"/>
        </w:rPr>
        <w:t xml:space="preserve">. </w:t>
      </w:r>
    </w:p>
    <w:p w14:paraId="0FB32344" w14:textId="77777777" w:rsidR="00C222D1" w:rsidRPr="00EE7CAA" w:rsidRDefault="00C222D1" w:rsidP="00C222D1">
      <w:pPr>
        <w:spacing w:after="0" w:line="240" w:lineRule="auto"/>
        <w:jc w:val="both"/>
        <w:rPr>
          <w:rFonts w:ascii="Arial" w:hAnsi="Arial" w:cs="Arial"/>
          <w:iCs/>
          <w:sz w:val="24"/>
          <w:szCs w:val="24"/>
        </w:rPr>
      </w:pPr>
    </w:p>
    <w:p w14:paraId="665C9D33" w14:textId="77777777" w:rsidR="00C222D1" w:rsidRPr="00EE7CAA" w:rsidRDefault="00C222D1" w:rsidP="00C222D1">
      <w:pPr>
        <w:spacing w:after="0" w:line="240" w:lineRule="auto"/>
        <w:jc w:val="both"/>
        <w:rPr>
          <w:rFonts w:ascii="Arial" w:hAnsi="Arial" w:cs="Arial"/>
          <w:b/>
          <w:bCs/>
          <w:sz w:val="24"/>
          <w:szCs w:val="24"/>
        </w:rPr>
      </w:pPr>
      <w:r w:rsidRPr="00EE7CAA">
        <w:rPr>
          <w:rFonts w:ascii="Arial" w:hAnsi="Arial" w:cs="Arial"/>
          <w:b/>
          <w:bCs/>
          <w:sz w:val="24"/>
          <w:szCs w:val="24"/>
        </w:rPr>
        <w:t xml:space="preserve">Please read all the information pack before completing the application form for these roles. This is important to ensure you fully understand the process, and to determine whether you have the relevant lived experience, skills, and are aware of the time commitments required. </w:t>
      </w:r>
    </w:p>
    <w:p w14:paraId="0A07A1E5" w14:textId="77777777" w:rsidR="00C222D1" w:rsidRPr="00EE7CAA" w:rsidRDefault="00C222D1" w:rsidP="00C222D1">
      <w:pPr>
        <w:spacing w:after="0" w:line="240" w:lineRule="auto"/>
        <w:jc w:val="both"/>
        <w:rPr>
          <w:rFonts w:ascii="Arial" w:hAnsi="Arial" w:cs="Arial"/>
          <w:b/>
          <w:bCs/>
          <w:sz w:val="24"/>
          <w:szCs w:val="24"/>
        </w:rPr>
      </w:pPr>
    </w:p>
    <w:p w14:paraId="61DA850A" w14:textId="54E3EBFD" w:rsidR="00C222D1" w:rsidRPr="00EE7CAA" w:rsidRDefault="00C222D1" w:rsidP="00C222D1">
      <w:pPr>
        <w:spacing w:after="0" w:line="240" w:lineRule="auto"/>
        <w:jc w:val="both"/>
        <w:rPr>
          <w:rFonts w:ascii="Arial" w:hAnsi="Arial" w:cs="Arial"/>
          <w:sz w:val="24"/>
          <w:szCs w:val="24"/>
          <w:lang w:eastAsia="en-GB"/>
        </w:rPr>
      </w:pPr>
      <w:bookmarkStart w:id="3" w:name="_Hlk105372569"/>
      <w:r w:rsidRPr="00EE7CAA">
        <w:rPr>
          <w:rFonts w:ascii="Arial" w:hAnsi="Arial" w:cs="Arial"/>
          <w:color w:val="000000"/>
          <w:sz w:val="24"/>
          <w:szCs w:val="24"/>
        </w:rPr>
        <w:t xml:space="preserve">If you would like support to enable you to apply for this role or you have any queries about the application process and/or need information in another format or would like an informal discussion about these opportunities – please contact </w:t>
      </w:r>
      <w:r w:rsidR="00B02587" w:rsidRPr="00EE7CAA">
        <w:rPr>
          <w:rFonts w:ascii="Arial" w:hAnsi="Arial" w:cs="Arial"/>
          <w:b/>
          <w:color w:val="000000"/>
          <w:sz w:val="24"/>
          <w:szCs w:val="24"/>
        </w:rPr>
        <w:t>Leigh Kendall on leigh.kendall@nhs.net or call 07730 376371.</w:t>
      </w:r>
    </w:p>
    <w:bookmarkEnd w:id="3"/>
    <w:p w14:paraId="172EA8FA" w14:textId="77777777" w:rsidR="00C222D1" w:rsidRPr="00EE7CAA" w:rsidRDefault="00C222D1" w:rsidP="00C222D1">
      <w:pPr>
        <w:spacing w:after="0" w:line="240" w:lineRule="auto"/>
        <w:jc w:val="center"/>
        <w:rPr>
          <w:rFonts w:ascii="Arial" w:hAnsi="Arial" w:cs="Arial"/>
          <w:b/>
          <w:bCs/>
          <w:i/>
          <w:iCs/>
          <w:sz w:val="24"/>
          <w:szCs w:val="24"/>
        </w:rPr>
      </w:pPr>
    </w:p>
    <w:p w14:paraId="74153836" w14:textId="29CEB9C5" w:rsidR="00C222D1" w:rsidRPr="00EE7CAA" w:rsidRDefault="00C222D1" w:rsidP="00C222D1">
      <w:pPr>
        <w:spacing w:after="0" w:line="240" w:lineRule="auto"/>
        <w:jc w:val="both"/>
        <w:rPr>
          <w:rFonts w:ascii="Arial" w:hAnsi="Arial" w:cs="Arial"/>
          <w:b/>
          <w:color w:val="FF0000"/>
          <w:sz w:val="24"/>
          <w:szCs w:val="24"/>
        </w:rPr>
      </w:pPr>
      <w:r w:rsidRPr="00EE7CAA">
        <w:rPr>
          <w:rFonts w:ascii="Arial" w:hAnsi="Arial" w:cs="Arial"/>
          <w:sz w:val="24"/>
          <w:szCs w:val="24"/>
        </w:rPr>
        <w:t>The closing date for applications is</w:t>
      </w:r>
      <w:r w:rsidRPr="00EE7CAA">
        <w:rPr>
          <w:rFonts w:ascii="Arial" w:hAnsi="Arial" w:cs="Arial"/>
          <w:color w:val="FF0000"/>
          <w:sz w:val="24"/>
          <w:szCs w:val="24"/>
        </w:rPr>
        <w:t xml:space="preserve"> </w:t>
      </w:r>
      <w:r w:rsidRPr="00EE7CAA">
        <w:rPr>
          <w:rFonts w:ascii="Arial" w:hAnsi="Arial" w:cs="Arial"/>
          <w:b/>
          <w:color w:val="FF0000"/>
          <w:sz w:val="24"/>
          <w:szCs w:val="24"/>
        </w:rPr>
        <w:t xml:space="preserve">23.59pm </w:t>
      </w:r>
      <w:r w:rsidR="007D2FF5">
        <w:rPr>
          <w:rFonts w:ascii="Arial" w:hAnsi="Arial" w:cs="Arial"/>
          <w:b/>
          <w:color w:val="FF0000"/>
          <w:sz w:val="24"/>
          <w:szCs w:val="24"/>
        </w:rPr>
        <w:t>17</w:t>
      </w:r>
      <w:r w:rsidR="006A41D6">
        <w:rPr>
          <w:rFonts w:ascii="Arial" w:hAnsi="Arial" w:cs="Arial"/>
          <w:b/>
          <w:color w:val="FF0000"/>
          <w:sz w:val="24"/>
          <w:szCs w:val="24"/>
        </w:rPr>
        <w:t xml:space="preserve"> October</w:t>
      </w:r>
      <w:r w:rsidRPr="00EE7CAA">
        <w:rPr>
          <w:rFonts w:ascii="Arial" w:hAnsi="Arial" w:cs="Arial"/>
          <w:b/>
          <w:color w:val="FF0000"/>
          <w:sz w:val="24"/>
          <w:szCs w:val="24"/>
        </w:rPr>
        <w:t xml:space="preserve"> 2022</w:t>
      </w:r>
    </w:p>
    <w:p w14:paraId="6D1A7510" w14:textId="77777777" w:rsidR="00C222D1" w:rsidRPr="00EE7CAA" w:rsidRDefault="00C222D1" w:rsidP="00C222D1">
      <w:pPr>
        <w:spacing w:after="0" w:line="240" w:lineRule="auto"/>
        <w:jc w:val="both"/>
        <w:rPr>
          <w:rFonts w:ascii="Arial" w:hAnsi="Arial" w:cs="Arial"/>
          <w:sz w:val="24"/>
          <w:szCs w:val="24"/>
        </w:rPr>
      </w:pPr>
    </w:p>
    <w:p w14:paraId="2B09D3FC" w14:textId="77777777" w:rsidR="00C222D1" w:rsidRPr="00EE7CAA" w:rsidRDefault="00C222D1" w:rsidP="00C222D1">
      <w:pPr>
        <w:spacing w:after="0" w:line="240" w:lineRule="auto"/>
        <w:jc w:val="both"/>
        <w:rPr>
          <w:rFonts w:ascii="Arial" w:hAnsi="Arial" w:cs="Arial"/>
          <w:color w:val="000000"/>
          <w:sz w:val="24"/>
          <w:szCs w:val="24"/>
        </w:rPr>
      </w:pPr>
      <w:bookmarkStart w:id="4" w:name="_Hlk71278818"/>
      <w:r w:rsidRPr="00EE7CAA">
        <w:rPr>
          <w:rFonts w:ascii="Arial" w:hAnsi="Arial" w:cs="Arial"/>
          <w:sz w:val="24"/>
          <w:szCs w:val="24"/>
        </w:rPr>
        <w:t>These posts do attract an involvement payment as per policy and is paid as a PPV Partner role 4. NHS England</w:t>
      </w:r>
      <w:r w:rsidRPr="00EE7CAA">
        <w:rPr>
          <w:rFonts w:ascii="Arial" w:hAnsi="Arial" w:cs="Arial"/>
          <w:iCs/>
          <w:sz w:val="24"/>
          <w:szCs w:val="24"/>
        </w:rPr>
        <w:t xml:space="preserve"> and NHS Improvement </w:t>
      </w:r>
      <w:r w:rsidRPr="00EE7CAA">
        <w:rPr>
          <w:rFonts w:ascii="Arial" w:hAnsi="Arial" w:cs="Arial"/>
          <w:sz w:val="24"/>
          <w:szCs w:val="24"/>
        </w:rPr>
        <w:t xml:space="preserve">will also reimburse </w:t>
      </w:r>
      <w:r w:rsidRPr="00EE7CAA">
        <w:rPr>
          <w:rFonts w:ascii="Arial" w:hAnsi="Arial" w:cs="Arial"/>
          <w:color w:val="000000"/>
          <w:sz w:val="24"/>
          <w:szCs w:val="24"/>
        </w:rPr>
        <w:t xml:space="preserve">reasonable out of pocket expenses in line with the PPV Partners Expenses and Involvement Payments Policy. </w:t>
      </w:r>
    </w:p>
    <w:p w14:paraId="3316370D" w14:textId="77777777" w:rsidR="00C222D1" w:rsidRPr="00EE7CAA" w:rsidRDefault="00C222D1" w:rsidP="00C222D1">
      <w:pPr>
        <w:spacing w:after="0" w:line="240" w:lineRule="auto"/>
        <w:jc w:val="both"/>
        <w:rPr>
          <w:rFonts w:ascii="Arial" w:hAnsi="Arial" w:cs="Arial"/>
          <w:color w:val="000000"/>
          <w:sz w:val="24"/>
          <w:szCs w:val="24"/>
        </w:rPr>
      </w:pPr>
    </w:p>
    <w:p w14:paraId="764AB2A7" w14:textId="77777777" w:rsidR="00C222D1" w:rsidRPr="00EE7CAA" w:rsidRDefault="00C222D1" w:rsidP="00C222D1">
      <w:pPr>
        <w:autoSpaceDE w:val="0"/>
        <w:autoSpaceDN w:val="0"/>
        <w:adjustRightInd w:val="0"/>
        <w:spacing w:after="0" w:line="240" w:lineRule="auto"/>
        <w:jc w:val="both"/>
        <w:rPr>
          <w:rFonts w:ascii="Arial" w:hAnsi="Arial" w:cs="Arial"/>
          <w:b/>
          <w:bCs/>
          <w:color w:val="000000"/>
          <w:sz w:val="24"/>
          <w:szCs w:val="24"/>
        </w:rPr>
      </w:pPr>
      <w:bookmarkStart w:id="5" w:name="_Hlk71278738"/>
      <w:bookmarkEnd w:id="4"/>
      <w:r w:rsidRPr="00EE7CAA">
        <w:rPr>
          <w:rFonts w:ascii="Arial" w:hAnsi="Arial" w:cs="Arial"/>
          <w:b/>
          <w:bCs/>
          <w:color w:val="000000"/>
          <w:sz w:val="24"/>
          <w:szCs w:val="24"/>
        </w:rPr>
        <w:t xml:space="preserve">PLEASE NOTE: Involvement payments may be classed as earnings or income by Her Majesty’s Revenue and Customs service (HMRC) or the Department for Work and Pensions (DWP). </w:t>
      </w:r>
    </w:p>
    <w:p w14:paraId="2AB4B511" w14:textId="77777777" w:rsidR="00C222D1" w:rsidRPr="00EE7CAA" w:rsidRDefault="00C222D1" w:rsidP="00C222D1">
      <w:pPr>
        <w:autoSpaceDE w:val="0"/>
        <w:autoSpaceDN w:val="0"/>
        <w:adjustRightInd w:val="0"/>
        <w:spacing w:after="0" w:line="240" w:lineRule="auto"/>
        <w:jc w:val="both"/>
        <w:rPr>
          <w:rFonts w:ascii="Arial" w:hAnsi="Arial" w:cs="Arial"/>
          <w:color w:val="000000"/>
          <w:sz w:val="24"/>
          <w:szCs w:val="24"/>
        </w:rPr>
      </w:pPr>
    </w:p>
    <w:p w14:paraId="71932583" w14:textId="77777777" w:rsidR="00C222D1" w:rsidRPr="00EE7CAA" w:rsidRDefault="00C222D1" w:rsidP="1F5673D2">
      <w:pPr>
        <w:spacing w:after="0" w:line="240" w:lineRule="auto"/>
        <w:jc w:val="both"/>
        <w:rPr>
          <w:rFonts w:ascii="Arial" w:eastAsiaTheme="minorEastAsia" w:hAnsi="Arial" w:cs="Arial"/>
          <w:b/>
          <w:bCs/>
          <w:sz w:val="24"/>
          <w:szCs w:val="24"/>
          <w:highlight w:val="yellow"/>
          <w:lang w:val="en-US"/>
        </w:rPr>
      </w:pPr>
      <w:r w:rsidRPr="1F5673D2">
        <w:rPr>
          <w:rFonts w:ascii="Arial" w:hAnsi="Arial" w:cs="Arial"/>
          <w:color w:val="000000" w:themeColor="text1"/>
          <w:sz w:val="24"/>
          <w:szCs w:val="24"/>
        </w:rPr>
        <w:t xml:space="preserve">As Lived Experience Partners, you will be paid through the NHS England and NHS Improvement payroll system. </w:t>
      </w:r>
      <w:r w:rsidRPr="1F5673D2">
        <w:rPr>
          <w:rFonts w:ascii="Arial" w:hAnsi="Arial" w:cs="Arial"/>
          <w:b/>
          <w:bCs/>
          <w:color w:val="000000" w:themeColor="text1"/>
          <w:sz w:val="24"/>
          <w:szCs w:val="24"/>
        </w:rPr>
        <w:t xml:space="preserve">The payment will go directly to your bank account. Payments will be subject to statutory deductions including tax and national insurance (NI), this will be dependent on your individual earnings and tax code. </w:t>
      </w:r>
      <w:r w:rsidRPr="1F5673D2">
        <w:rPr>
          <w:rFonts w:ascii="Arial" w:eastAsiaTheme="minorEastAsia" w:hAnsi="Arial" w:cs="Arial"/>
          <w:b/>
          <w:bCs/>
          <w:sz w:val="24"/>
          <w:szCs w:val="24"/>
          <w:lang w:val="en-US"/>
        </w:rPr>
        <w:t xml:space="preserve"> </w:t>
      </w:r>
    </w:p>
    <w:p w14:paraId="351318B6" w14:textId="77777777" w:rsidR="00C222D1" w:rsidRPr="00EE7CAA" w:rsidRDefault="00C222D1" w:rsidP="00C222D1">
      <w:pPr>
        <w:spacing w:after="0" w:line="240" w:lineRule="auto"/>
        <w:jc w:val="both"/>
        <w:rPr>
          <w:rFonts w:ascii="Arial" w:eastAsiaTheme="minorEastAsia" w:hAnsi="Arial" w:cs="Arial"/>
          <w:b/>
          <w:bCs/>
          <w:sz w:val="24"/>
          <w:szCs w:val="24"/>
          <w:highlight w:val="yellow"/>
          <w:lang w:val="en-US"/>
        </w:rPr>
      </w:pPr>
    </w:p>
    <w:p w14:paraId="38A7DD5A"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bookmarkEnd w:id="5"/>
    <w:p w14:paraId="1AE39A5E" w14:textId="77777777" w:rsidR="00C222D1" w:rsidRPr="00EE7CAA" w:rsidRDefault="00C222D1" w:rsidP="00C222D1">
      <w:pPr>
        <w:spacing w:after="0" w:line="240" w:lineRule="auto"/>
        <w:jc w:val="both"/>
        <w:rPr>
          <w:rFonts w:ascii="Arial" w:hAnsi="Arial" w:cs="Arial"/>
          <w:color w:val="0072C6"/>
          <w:sz w:val="24"/>
          <w:szCs w:val="24"/>
        </w:rPr>
      </w:pPr>
      <w:r w:rsidRPr="00EE7CAA">
        <w:rPr>
          <w:rFonts w:ascii="Arial" w:hAnsi="Arial" w:cs="Arial"/>
          <w:color w:val="000000"/>
          <w:sz w:val="24"/>
          <w:szCs w:val="24"/>
        </w:rPr>
        <w:t>Please note that correspondence will be primarily via email, unless otherwise requested. If you would like to be contacted via telephone or post, please state this on your application form.</w:t>
      </w:r>
    </w:p>
    <w:p w14:paraId="28A5C55E" w14:textId="77777777" w:rsidR="00C222D1" w:rsidRPr="00EE7CAA" w:rsidRDefault="00C222D1" w:rsidP="00C222D1">
      <w:pPr>
        <w:spacing w:after="0" w:line="240" w:lineRule="auto"/>
        <w:jc w:val="both"/>
        <w:rPr>
          <w:rFonts w:ascii="Arial" w:hAnsi="Arial" w:cs="Arial"/>
          <w:b/>
          <w:color w:val="2F5496" w:themeColor="accent1" w:themeShade="BF"/>
          <w:kern w:val="32"/>
          <w:sz w:val="24"/>
          <w:szCs w:val="24"/>
        </w:rPr>
      </w:pPr>
      <w:bookmarkStart w:id="6" w:name="_Toc404864803"/>
    </w:p>
    <w:p w14:paraId="7A9169FB" w14:textId="77777777" w:rsidR="00C222D1" w:rsidRPr="00EE7CAA" w:rsidRDefault="00C222D1" w:rsidP="00C222D1">
      <w:pPr>
        <w:spacing w:after="0" w:line="240" w:lineRule="auto"/>
        <w:rPr>
          <w:rFonts w:ascii="Arial" w:hAnsi="Arial" w:cs="Arial"/>
          <w:b/>
          <w:color w:val="2F5496" w:themeColor="accent1" w:themeShade="BF"/>
          <w:sz w:val="24"/>
          <w:szCs w:val="24"/>
        </w:rPr>
      </w:pPr>
      <w:r w:rsidRPr="00EE7CAA">
        <w:rPr>
          <w:rFonts w:ascii="Arial" w:hAnsi="Arial" w:cs="Arial"/>
          <w:b/>
          <w:color w:val="2F5496" w:themeColor="accent1" w:themeShade="BF"/>
          <w:kern w:val="32"/>
          <w:sz w:val="24"/>
          <w:szCs w:val="24"/>
        </w:rPr>
        <w:t>How</w:t>
      </w:r>
      <w:r w:rsidRPr="00EE7CAA">
        <w:rPr>
          <w:rFonts w:ascii="Arial" w:hAnsi="Arial" w:cs="Arial"/>
          <w:b/>
          <w:color w:val="2F5496" w:themeColor="accent1" w:themeShade="BF"/>
          <w:sz w:val="24"/>
          <w:szCs w:val="24"/>
        </w:rPr>
        <w:t xml:space="preserve"> to apply</w:t>
      </w:r>
      <w:bookmarkEnd w:id="6"/>
      <w:r w:rsidRPr="00EE7CAA">
        <w:rPr>
          <w:rFonts w:ascii="Arial" w:hAnsi="Arial" w:cs="Arial"/>
          <w:b/>
          <w:color w:val="2F5496" w:themeColor="accent1" w:themeShade="BF"/>
          <w:sz w:val="24"/>
          <w:szCs w:val="24"/>
        </w:rPr>
        <w:t xml:space="preserve"> </w:t>
      </w:r>
    </w:p>
    <w:p w14:paraId="379BC349" w14:textId="77777777" w:rsidR="00C222D1" w:rsidRPr="00EE7CAA" w:rsidRDefault="00C222D1" w:rsidP="00C222D1">
      <w:pPr>
        <w:spacing w:after="0" w:line="240" w:lineRule="auto"/>
        <w:rPr>
          <w:rFonts w:ascii="Arial" w:hAnsi="Arial" w:cs="Arial"/>
          <w:b/>
          <w:color w:val="2F5496" w:themeColor="accent1" w:themeShade="BF"/>
          <w:sz w:val="24"/>
          <w:szCs w:val="24"/>
        </w:rPr>
      </w:pPr>
    </w:p>
    <w:p w14:paraId="6D9FA028"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Please complete and return the following accompanying documents:</w:t>
      </w:r>
    </w:p>
    <w:p w14:paraId="1FD01A2A" w14:textId="77777777" w:rsidR="00C222D1" w:rsidRPr="00EE7CAA" w:rsidRDefault="00C222D1" w:rsidP="00C222D1">
      <w:pPr>
        <w:numPr>
          <w:ilvl w:val="0"/>
          <w:numId w:val="1"/>
        </w:numPr>
        <w:spacing w:after="0" w:line="240" w:lineRule="auto"/>
        <w:ind w:left="567" w:hanging="567"/>
        <w:contextualSpacing/>
        <w:jc w:val="both"/>
        <w:rPr>
          <w:rFonts w:ascii="Arial" w:hAnsi="Arial" w:cs="Arial"/>
          <w:sz w:val="24"/>
          <w:szCs w:val="24"/>
        </w:rPr>
      </w:pPr>
      <w:r w:rsidRPr="00EE7CAA">
        <w:rPr>
          <w:rFonts w:ascii="Arial" w:hAnsi="Arial" w:cs="Arial"/>
          <w:sz w:val="24"/>
          <w:szCs w:val="24"/>
        </w:rPr>
        <w:t>Application form</w:t>
      </w:r>
    </w:p>
    <w:p w14:paraId="0D888C03" w14:textId="77777777" w:rsidR="00C222D1" w:rsidRPr="00EE7CAA" w:rsidRDefault="00C222D1" w:rsidP="00C222D1">
      <w:pPr>
        <w:numPr>
          <w:ilvl w:val="0"/>
          <w:numId w:val="1"/>
        </w:numPr>
        <w:spacing w:after="0" w:line="240" w:lineRule="auto"/>
        <w:ind w:left="567" w:hanging="567"/>
        <w:contextualSpacing/>
        <w:jc w:val="both"/>
        <w:rPr>
          <w:rFonts w:ascii="Arial" w:hAnsi="Arial" w:cs="Arial"/>
          <w:sz w:val="24"/>
          <w:szCs w:val="24"/>
        </w:rPr>
      </w:pPr>
      <w:r w:rsidRPr="00EE7CAA">
        <w:rPr>
          <w:rFonts w:ascii="Arial" w:hAnsi="Arial" w:cs="Arial"/>
          <w:sz w:val="24"/>
          <w:szCs w:val="24"/>
        </w:rPr>
        <w:t>Equal opportunity monitoring form</w:t>
      </w:r>
    </w:p>
    <w:p w14:paraId="45926CAF" w14:textId="583CFBEE" w:rsidR="00C222D1" w:rsidRPr="00EE7CAA" w:rsidRDefault="00C222D1" w:rsidP="00C222D1">
      <w:pPr>
        <w:spacing w:after="0" w:line="240" w:lineRule="auto"/>
        <w:jc w:val="both"/>
        <w:rPr>
          <w:rFonts w:ascii="Arial" w:hAnsi="Arial" w:cs="Arial"/>
          <w:b/>
          <w:color w:val="000000"/>
          <w:sz w:val="24"/>
          <w:szCs w:val="24"/>
        </w:rPr>
      </w:pPr>
      <w:r w:rsidRPr="00EE7CAA">
        <w:rPr>
          <w:rFonts w:ascii="Arial" w:hAnsi="Arial" w:cs="Arial"/>
          <w:sz w:val="24"/>
          <w:szCs w:val="24"/>
        </w:rPr>
        <w:t xml:space="preserve">Please </w:t>
      </w:r>
      <w:r w:rsidRPr="00EE7CAA">
        <w:rPr>
          <w:rFonts w:ascii="Arial" w:hAnsi="Arial" w:cs="Arial"/>
          <w:color w:val="000000"/>
          <w:sz w:val="24"/>
          <w:szCs w:val="24"/>
        </w:rPr>
        <w:t xml:space="preserve">return these documents by email </w:t>
      </w:r>
      <w:r w:rsidRPr="00EE7CAA">
        <w:rPr>
          <w:rFonts w:ascii="Arial" w:hAnsi="Arial" w:cs="Arial"/>
          <w:bCs/>
          <w:color w:val="000000"/>
          <w:sz w:val="24"/>
          <w:szCs w:val="24"/>
        </w:rPr>
        <w:t>to:</w:t>
      </w:r>
      <w:r w:rsidRPr="00EE7CAA">
        <w:rPr>
          <w:rFonts w:ascii="Arial" w:hAnsi="Arial" w:cs="Arial"/>
          <w:b/>
          <w:color w:val="000000"/>
          <w:sz w:val="24"/>
          <w:szCs w:val="24"/>
        </w:rPr>
        <w:t xml:space="preserve"> </w:t>
      </w:r>
      <w:hyperlink r:id="rId11" w:history="1">
        <w:r w:rsidR="00B64CD6">
          <w:rPr>
            <w:rStyle w:val="Hyperlink"/>
            <w:rFonts w:ascii="Arial" w:hAnsi="Arial" w:cs="Arial"/>
            <w:sz w:val="24"/>
            <w:szCs w:val="24"/>
          </w:rPr>
          <w:t>england.si-horizons@nhs.net</w:t>
        </w:r>
      </w:hyperlink>
      <w:r w:rsidR="007A7AFD" w:rsidRPr="00EE7CAA">
        <w:rPr>
          <w:rFonts w:ascii="Arial" w:hAnsi="Arial" w:cs="Arial"/>
          <w:sz w:val="24"/>
          <w:szCs w:val="24"/>
        </w:rPr>
        <w:t xml:space="preserve"> </w:t>
      </w:r>
    </w:p>
    <w:p w14:paraId="1D605915" w14:textId="77777777" w:rsidR="00C222D1" w:rsidRPr="00EE7CAA" w:rsidRDefault="00C222D1" w:rsidP="00C222D1">
      <w:pPr>
        <w:spacing w:after="0" w:line="240" w:lineRule="auto"/>
        <w:jc w:val="both"/>
        <w:rPr>
          <w:rFonts w:ascii="Arial" w:hAnsi="Arial" w:cs="Arial"/>
          <w:color w:val="000000"/>
          <w:sz w:val="24"/>
          <w:szCs w:val="24"/>
        </w:rPr>
      </w:pPr>
      <w:bookmarkStart w:id="7" w:name="_Toc404864804"/>
    </w:p>
    <w:p w14:paraId="14463680"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Diversity and equality of opportunity</w:t>
      </w:r>
      <w:bookmarkEnd w:id="7"/>
    </w:p>
    <w:p w14:paraId="64A584FE"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p>
    <w:p w14:paraId="3CEC02D4" w14:textId="0A20E4C0"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 xml:space="preserve">NHS England values and promotes diversity and is committed to equality of opportunity for all. To help us understand if we are achieving this, we ask you to fill out an </w:t>
      </w:r>
      <w:r w:rsidRPr="00EE7CAA">
        <w:rPr>
          <w:rFonts w:ascii="Arial" w:hAnsi="Arial" w:cs="Arial"/>
          <w:b/>
          <w:sz w:val="24"/>
          <w:szCs w:val="24"/>
        </w:rPr>
        <w:t>e</w:t>
      </w:r>
      <w:r w:rsidRPr="00EE7CAA">
        <w:rPr>
          <w:rFonts w:ascii="Arial" w:hAnsi="Arial" w:cs="Arial"/>
          <w:b/>
          <w:bCs/>
          <w:sz w:val="24"/>
          <w:szCs w:val="24"/>
        </w:rPr>
        <w:t>qual opportunity monitoring form</w:t>
      </w:r>
      <w:r w:rsidRPr="00EE7CAA">
        <w:rPr>
          <w:rFonts w:ascii="Arial" w:hAnsi="Arial" w:cs="Arial"/>
          <w:sz w:val="24"/>
          <w:szCs w:val="24"/>
        </w:rPr>
        <w:t xml:space="preserve"> as part of the application process. </w:t>
      </w:r>
    </w:p>
    <w:p w14:paraId="453550D6"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 xml:space="preserve">Please let us know if you have support needs so that we can understand how we can support you to participate fully. </w:t>
      </w:r>
    </w:p>
    <w:p w14:paraId="296B0912" w14:textId="77777777" w:rsidR="00C222D1" w:rsidRPr="00EE7CAA" w:rsidRDefault="00C222D1" w:rsidP="00C222D1">
      <w:pPr>
        <w:spacing w:after="0" w:line="240" w:lineRule="auto"/>
        <w:jc w:val="both"/>
        <w:rPr>
          <w:rFonts w:ascii="Arial" w:hAnsi="Arial" w:cs="Arial"/>
          <w:sz w:val="24"/>
          <w:szCs w:val="24"/>
        </w:rPr>
      </w:pPr>
    </w:p>
    <w:p w14:paraId="0A47BD87"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bookmarkStart w:id="8" w:name="_Toc404864805"/>
      <w:r w:rsidRPr="00EE7CAA">
        <w:rPr>
          <w:rFonts w:ascii="Arial" w:hAnsi="Arial" w:cs="Arial"/>
          <w:b/>
          <w:color w:val="2F5496" w:themeColor="accent1" w:themeShade="BF"/>
          <w:sz w:val="24"/>
          <w:szCs w:val="24"/>
        </w:rPr>
        <w:t>Once we receive your application</w:t>
      </w:r>
      <w:bookmarkEnd w:id="8"/>
      <w:r w:rsidRPr="00EE7CAA">
        <w:rPr>
          <w:rFonts w:ascii="Arial" w:hAnsi="Arial" w:cs="Arial"/>
          <w:b/>
          <w:color w:val="2F5496" w:themeColor="accent1" w:themeShade="BF"/>
          <w:sz w:val="24"/>
          <w:szCs w:val="24"/>
        </w:rPr>
        <w:t xml:space="preserve"> </w:t>
      </w:r>
    </w:p>
    <w:p w14:paraId="7D3E8A2E"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p>
    <w:p w14:paraId="6347F202"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The steps will be as follows:</w:t>
      </w:r>
    </w:p>
    <w:p w14:paraId="5A1C14C3" w14:textId="77777777" w:rsidR="00C222D1" w:rsidRPr="00EE7CAA" w:rsidRDefault="00C222D1" w:rsidP="00C222D1">
      <w:pPr>
        <w:spacing w:after="0" w:line="240" w:lineRule="auto"/>
        <w:jc w:val="both"/>
        <w:rPr>
          <w:rFonts w:ascii="Arial" w:hAnsi="Arial" w:cs="Arial"/>
          <w:sz w:val="24"/>
          <w:szCs w:val="24"/>
        </w:rPr>
      </w:pPr>
    </w:p>
    <w:p w14:paraId="0255551C" w14:textId="77777777" w:rsidR="00C222D1" w:rsidRPr="00EE7CAA" w:rsidRDefault="00C222D1" w:rsidP="00C222D1">
      <w:pPr>
        <w:numPr>
          <w:ilvl w:val="0"/>
          <w:numId w:val="2"/>
        </w:numPr>
        <w:spacing w:after="0" w:line="240" w:lineRule="auto"/>
        <w:ind w:left="567" w:hanging="567"/>
        <w:contextualSpacing/>
        <w:jc w:val="both"/>
        <w:rPr>
          <w:rFonts w:ascii="Arial" w:hAnsi="Arial" w:cs="Arial"/>
          <w:sz w:val="24"/>
          <w:szCs w:val="24"/>
        </w:rPr>
      </w:pPr>
      <w:r w:rsidRPr="00EE7CAA">
        <w:rPr>
          <w:rFonts w:ascii="Arial" w:hAnsi="Arial" w:cs="Arial"/>
          <w:sz w:val="24"/>
          <w:szCs w:val="24"/>
        </w:rPr>
        <w:t xml:space="preserve">We will acknowledge receipt of your application form via </w:t>
      </w:r>
      <w:r w:rsidRPr="00EE7CAA">
        <w:rPr>
          <w:rFonts w:ascii="Arial" w:hAnsi="Arial" w:cs="Arial"/>
          <w:b/>
          <w:color w:val="000000"/>
          <w:sz w:val="24"/>
          <w:szCs w:val="24"/>
        </w:rPr>
        <w:t>email</w:t>
      </w:r>
      <w:r w:rsidRPr="00EE7CAA">
        <w:rPr>
          <w:rFonts w:ascii="Arial" w:hAnsi="Arial" w:cs="Arial"/>
          <w:sz w:val="24"/>
          <w:szCs w:val="24"/>
        </w:rPr>
        <w:t xml:space="preserve">.  If you do not receive an acknowledgement </w:t>
      </w:r>
      <w:r w:rsidRPr="00EE7CAA">
        <w:rPr>
          <w:rFonts w:ascii="Arial" w:hAnsi="Arial" w:cs="Arial"/>
          <w:b/>
          <w:bCs/>
          <w:sz w:val="24"/>
          <w:szCs w:val="24"/>
        </w:rPr>
        <w:t xml:space="preserve">within </w:t>
      </w:r>
      <w:r w:rsidRPr="00EE7CAA">
        <w:rPr>
          <w:rFonts w:ascii="Arial" w:hAnsi="Arial" w:cs="Arial"/>
          <w:b/>
          <w:bCs/>
          <w:color w:val="000000"/>
          <w:sz w:val="24"/>
          <w:szCs w:val="24"/>
        </w:rPr>
        <w:t>3</w:t>
      </w:r>
      <w:r w:rsidRPr="00EE7CAA">
        <w:rPr>
          <w:rFonts w:ascii="Arial" w:hAnsi="Arial" w:cs="Arial"/>
          <w:b/>
          <w:color w:val="000000"/>
          <w:sz w:val="24"/>
          <w:szCs w:val="24"/>
        </w:rPr>
        <w:t xml:space="preserve"> </w:t>
      </w:r>
      <w:r w:rsidRPr="00EE7CAA">
        <w:rPr>
          <w:rFonts w:ascii="Arial" w:hAnsi="Arial" w:cs="Arial"/>
          <w:color w:val="000000"/>
          <w:sz w:val="24"/>
          <w:szCs w:val="24"/>
        </w:rPr>
        <w:t>days,</w:t>
      </w:r>
      <w:r w:rsidRPr="00EE7CAA">
        <w:rPr>
          <w:rFonts w:ascii="Arial" w:hAnsi="Arial" w:cs="Arial"/>
          <w:sz w:val="24"/>
          <w:szCs w:val="24"/>
        </w:rPr>
        <w:t xml:space="preserve"> please get in touch.</w:t>
      </w:r>
    </w:p>
    <w:p w14:paraId="1EAEC59A" w14:textId="77777777" w:rsidR="00C222D1" w:rsidRPr="00EE7CAA" w:rsidRDefault="00C222D1" w:rsidP="00C222D1">
      <w:pPr>
        <w:spacing w:after="0" w:line="240" w:lineRule="auto"/>
        <w:ind w:left="567"/>
        <w:contextualSpacing/>
        <w:jc w:val="both"/>
        <w:rPr>
          <w:rFonts w:ascii="Arial" w:hAnsi="Arial" w:cs="Arial"/>
          <w:sz w:val="24"/>
          <w:szCs w:val="24"/>
        </w:rPr>
      </w:pPr>
    </w:p>
    <w:p w14:paraId="31DF61CA" w14:textId="6E4504B8" w:rsidR="00C222D1" w:rsidRPr="00EE7CAA" w:rsidRDefault="00C222D1" w:rsidP="00C222D1">
      <w:pPr>
        <w:numPr>
          <w:ilvl w:val="0"/>
          <w:numId w:val="2"/>
        </w:numPr>
        <w:spacing w:after="0" w:line="240" w:lineRule="auto"/>
        <w:ind w:left="567" w:hanging="567"/>
        <w:contextualSpacing/>
        <w:jc w:val="both"/>
        <w:rPr>
          <w:rFonts w:ascii="Arial" w:hAnsi="Arial" w:cs="Arial"/>
          <w:sz w:val="24"/>
          <w:szCs w:val="24"/>
        </w:rPr>
      </w:pPr>
      <w:r w:rsidRPr="00EE7CAA">
        <w:rPr>
          <w:rFonts w:ascii="Arial" w:hAnsi="Arial" w:cs="Arial"/>
          <w:color w:val="000000"/>
          <w:sz w:val="24"/>
          <w:szCs w:val="24"/>
        </w:rPr>
        <w:t xml:space="preserve">Applications will be shortlisted by a panel, including members drawn from: </w:t>
      </w:r>
      <w:r w:rsidR="002F2BEF" w:rsidRPr="002F2BEF">
        <w:rPr>
          <w:rFonts w:ascii="Arial" w:hAnsi="Arial" w:cs="Arial"/>
          <w:b/>
          <w:bCs/>
          <w:color w:val="000000"/>
          <w:sz w:val="24"/>
          <w:szCs w:val="24"/>
        </w:rPr>
        <w:t>Horizons team</w:t>
      </w:r>
      <w:r w:rsidR="002F2BEF">
        <w:rPr>
          <w:rFonts w:ascii="Arial" w:hAnsi="Arial" w:cs="Arial"/>
          <w:color w:val="000000"/>
          <w:sz w:val="24"/>
          <w:szCs w:val="24"/>
        </w:rPr>
        <w:t xml:space="preserve">, </w:t>
      </w:r>
      <w:r w:rsidRPr="00EE7CAA">
        <w:rPr>
          <w:rFonts w:ascii="Arial" w:hAnsi="Arial" w:cs="Arial"/>
          <w:b/>
          <w:color w:val="000000"/>
          <w:sz w:val="24"/>
          <w:szCs w:val="24"/>
        </w:rPr>
        <w:t xml:space="preserve">Experience of Care co-production programme </w:t>
      </w:r>
      <w:r w:rsidRPr="00EE7CAA">
        <w:rPr>
          <w:rFonts w:ascii="Arial" w:hAnsi="Arial" w:cs="Arial"/>
          <w:bCs/>
          <w:color w:val="000000"/>
          <w:sz w:val="24"/>
          <w:szCs w:val="24"/>
        </w:rPr>
        <w:t xml:space="preserve">and a </w:t>
      </w:r>
      <w:r w:rsidR="002F2BEF">
        <w:rPr>
          <w:rFonts w:ascii="Arial" w:hAnsi="Arial" w:cs="Arial"/>
          <w:b/>
          <w:sz w:val="24"/>
          <w:szCs w:val="24"/>
        </w:rPr>
        <w:t>lived experience partner</w:t>
      </w:r>
      <w:r w:rsidR="00767554">
        <w:rPr>
          <w:rFonts w:ascii="Arial" w:hAnsi="Arial" w:cs="Arial"/>
          <w:b/>
          <w:sz w:val="24"/>
          <w:szCs w:val="24"/>
        </w:rPr>
        <w:t>.</w:t>
      </w:r>
    </w:p>
    <w:p w14:paraId="61B75FBE" w14:textId="77777777" w:rsidR="00C222D1" w:rsidRPr="00EE7CAA" w:rsidRDefault="00C222D1" w:rsidP="00C222D1">
      <w:pPr>
        <w:spacing w:after="0" w:line="240" w:lineRule="auto"/>
        <w:ind w:left="720"/>
        <w:contextualSpacing/>
        <w:jc w:val="both"/>
        <w:rPr>
          <w:rFonts w:ascii="Arial" w:hAnsi="Arial" w:cs="Arial"/>
          <w:sz w:val="24"/>
          <w:szCs w:val="24"/>
        </w:rPr>
      </w:pPr>
    </w:p>
    <w:p w14:paraId="52E0E24D" w14:textId="77777777" w:rsidR="00C222D1" w:rsidRPr="00EE7CAA" w:rsidRDefault="00C222D1" w:rsidP="00C222D1">
      <w:pPr>
        <w:numPr>
          <w:ilvl w:val="0"/>
          <w:numId w:val="2"/>
        </w:numPr>
        <w:spacing w:after="0" w:line="240" w:lineRule="auto"/>
        <w:ind w:left="567" w:hanging="567"/>
        <w:contextualSpacing/>
        <w:jc w:val="both"/>
        <w:rPr>
          <w:rFonts w:ascii="Arial" w:hAnsi="Arial" w:cs="Arial"/>
          <w:b/>
          <w:bCs/>
          <w:sz w:val="24"/>
          <w:szCs w:val="24"/>
        </w:rPr>
      </w:pPr>
      <w:r w:rsidRPr="00EE7CAA">
        <w:rPr>
          <w:rFonts w:ascii="Arial" w:hAnsi="Arial" w:cs="Arial"/>
          <w:sz w:val="24"/>
          <w:szCs w:val="24"/>
        </w:rPr>
        <w:t xml:space="preserve">Applications will be assessed against the relevant lived experience, skills and knowledge required. </w:t>
      </w:r>
    </w:p>
    <w:p w14:paraId="18567B7E" w14:textId="77777777" w:rsidR="00C222D1" w:rsidRPr="00EE7CAA" w:rsidRDefault="00C222D1" w:rsidP="00C222D1">
      <w:pPr>
        <w:spacing w:after="0" w:line="240" w:lineRule="auto"/>
        <w:contextualSpacing/>
        <w:jc w:val="both"/>
        <w:rPr>
          <w:rFonts w:ascii="Arial" w:hAnsi="Arial" w:cs="Arial"/>
          <w:b/>
          <w:bCs/>
          <w:sz w:val="24"/>
          <w:szCs w:val="24"/>
        </w:rPr>
      </w:pPr>
    </w:p>
    <w:p w14:paraId="48CC4A3E" w14:textId="77777777" w:rsidR="00C222D1" w:rsidRPr="00EE7CAA" w:rsidRDefault="00C222D1" w:rsidP="00C222D1">
      <w:pPr>
        <w:spacing w:after="0" w:line="240" w:lineRule="auto"/>
        <w:contextualSpacing/>
        <w:jc w:val="both"/>
        <w:rPr>
          <w:rFonts w:ascii="Arial" w:hAnsi="Arial" w:cs="Arial"/>
          <w:sz w:val="24"/>
          <w:szCs w:val="24"/>
        </w:rPr>
      </w:pPr>
      <w:r w:rsidRPr="00EE7CAA">
        <w:rPr>
          <w:rFonts w:ascii="Arial" w:hAnsi="Arial" w:cs="Arial"/>
          <w:b/>
          <w:bCs/>
          <w:sz w:val="24"/>
          <w:szCs w:val="24"/>
        </w:rPr>
        <w:t xml:space="preserve">PLEASE NOTE: </w:t>
      </w:r>
      <w:r w:rsidRPr="00EE7CAA">
        <w:rPr>
          <w:rFonts w:ascii="Arial" w:hAnsi="Arial" w:cs="Arial"/>
          <w:sz w:val="24"/>
          <w:szCs w:val="24"/>
        </w:rPr>
        <w:t>Selection will be made based on the content of your application form, each section of the ESSENTIAL and DESIRABLE criteria will be scored when short listing, you may answer in bullet points if easier for you.</w:t>
      </w:r>
    </w:p>
    <w:p w14:paraId="60491293" w14:textId="77777777" w:rsidR="00C222D1" w:rsidRPr="00EE7CAA" w:rsidRDefault="00C222D1" w:rsidP="00C222D1">
      <w:pPr>
        <w:spacing w:after="0" w:line="240" w:lineRule="auto"/>
        <w:ind w:left="720"/>
        <w:contextualSpacing/>
        <w:jc w:val="both"/>
        <w:rPr>
          <w:rFonts w:ascii="Arial" w:hAnsi="Arial" w:cs="Arial"/>
          <w:color w:val="000000"/>
          <w:sz w:val="24"/>
          <w:szCs w:val="24"/>
        </w:rPr>
      </w:pPr>
    </w:p>
    <w:p w14:paraId="6E5A7A60" w14:textId="046E45E6" w:rsidR="00C222D1" w:rsidRPr="00EE7CAA" w:rsidRDefault="00C222D1" w:rsidP="00C222D1">
      <w:pPr>
        <w:numPr>
          <w:ilvl w:val="0"/>
          <w:numId w:val="2"/>
        </w:numPr>
        <w:spacing w:after="0" w:line="240" w:lineRule="auto"/>
        <w:ind w:left="567" w:hanging="567"/>
        <w:contextualSpacing/>
        <w:jc w:val="both"/>
        <w:rPr>
          <w:rFonts w:ascii="Arial" w:hAnsi="Arial" w:cs="Arial"/>
          <w:b/>
          <w:bCs/>
          <w:color w:val="FF0000"/>
          <w:sz w:val="24"/>
          <w:szCs w:val="24"/>
        </w:rPr>
      </w:pPr>
      <w:r w:rsidRPr="00EE7CAA">
        <w:rPr>
          <w:rFonts w:ascii="Arial" w:hAnsi="Arial" w:cs="Arial"/>
          <w:b/>
          <w:bCs/>
          <w:color w:val="FF0000"/>
          <w:sz w:val="24"/>
          <w:szCs w:val="24"/>
        </w:rPr>
        <w:t xml:space="preserve">Interviews will take place via Microsoft Teams </w:t>
      </w:r>
      <w:r w:rsidR="002F2BEF">
        <w:rPr>
          <w:rFonts w:ascii="Arial" w:hAnsi="Arial" w:cs="Arial"/>
          <w:b/>
          <w:bCs/>
          <w:color w:val="FF0000"/>
          <w:sz w:val="24"/>
          <w:szCs w:val="24"/>
        </w:rPr>
        <w:t xml:space="preserve">on </w:t>
      </w:r>
      <w:r w:rsidR="00956DD7">
        <w:rPr>
          <w:rFonts w:ascii="Arial" w:hAnsi="Arial" w:cs="Arial"/>
          <w:b/>
          <w:bCs/>
          <w:color w:val="FF0000"/>
          <w:sz w:val="24"/>
          <w:szCs w:val="24"/>
        </w:rPr>
        <w:t>Thursday 3</w:t>
      </w:r>
      <w:r w:rsidR="00956DD7" w:rsidRPr="00956DD7">
        <w:rPr>
          <w:rFonts w:ascii="Arial" w:hAnsi="Arial" w:cs="Arial"/>
          <w:b/>
          <w:bCs/>
          <w:color w:val="FF0000"/>
          <w:sz w:val="24"/>
          <w:szCs w:val="24"/>
          <w:vertAlign w:val="superscript"/>
        </w:rPr>
        <w:t>rd</w:t>
      </w:r>
      <w:r w:rsidR="00956DD7">
        <w:rPr>
          <w:rFonts w:ascii="Arial" w:hAnsi="Arial" w:cs="Arial"/>
          <w:b/>
          <w:bCs/>
          <w:color w:val="FF0000"/>
          <w:sz w:val="24"/>
          <w:szCs w:val="24"/>
        </w:rPr>
        <w:t xml:space="preserve"> and Friday 4</w:t>
      </w:r>
      <w:r w:rsidR="00956DD7" w:rsidRPr="00956DD7">
        <w:rPr>
          <w:rFonts w:ascii="Arial" w:hAnsi="Arial" w:cs="Arial"/>
          <w:b/>
          <w:bCs/>
          <w:color w:val="FF0000"/>
          <w:sz w:val="24"/>
          <w:szCs w:val="24"/>
          <w:vertAlign w:val="superscript"/>
        </w:rPr>
        <w:t>th</w:t>
      </w:r>
      <w:r w:rsidR="00956DD7">
        <w:rPr>
          <w:rFonts w:ascii="Arial" w:hAnsi="Arial" w:cs="Arial"/>
          <w:b/>
          <w:bCs/>
          <w:color w:val="FF0000"/>
          <w:sz w:val="24"/>
          <w:szCs w:val="24"/>
        </w:rPr>
        <w:t xml:space="preserve"> November.</w:t>
      </w:r>
    </w:p>
    <w:p w14:paraId="2015A113" w14:textId="77777777" w:rsidR="00C222D1" w:rsidRPr="00EE7CAA" w:rsidRDefault="00C222D1" w:rsidP="00C222D1">
      <w:pPr>
        <w:spacing w:after="0" w:line="240" w:lineRule="auto"/>
        <w:contextualSpacing/>
        <w:jc w:val="both"/>
        <w:rPr>
          <w:rFonts w:ascii="Arial" w:hAnsi="Arial" w:cs="Arial"/>
          <w:sz w:val="24"/>
          <w:szCs w:val="24"/>
        </w:rPr>
      </w:pPr>
    </w:p>
    <w:p w14:paraId="78D11477" w14:textId="77777777" w:rsidR="00C222D1" w:rsidRPr="00EE7CAA" w:rsidRDefault="00C222D1" w:rsidP="00C222D1">
      <w:pPr>
        <w:numPr>
          <w:ilvl w:val="0"/>
          <w:numId w:val="2"/>
        </w:numPr>
        <w:spacing w:after="0" w:line="240" w:lineRule="auto"/>
        <w:ind w:left="567" w:hanging="567"/>
        <w:contextualSpacing/>
        <w:jc w:val="both"/>
        <w:rPr>
          <w:rFonts w:ascii="Arial" w:hAnsi="Arial" w:cs="Arial"/>
          <w:sz w:val="24"/>
          <w:szCs w:val="24"/>
        </w:rPr>
      </w:pPr>
      <w:r w:rsidRPr="00EE7CAA">
        <w:rPr>
          <w:rFonts w:ascii="Arial" w:hAnsi="Arial" w:cs="Arial"/>
          <w:sz w:val="24"/>
          <w:szCs w:val="24"/>
        </w:rPr>
        <w:t>All applications will receive a successful or unsuccessful notification. The successful notifications will include information about next steps.</w:t>
      </w:r>
    </w:p>
    <w:p w14:paraId="080B0CC6" w14:textId="77777777" w:rsidR="00C222D1" w:rsidRPr="00EE7CAA" w:rsidRDefault="00C222D1" w:rsidP="00C222D1">
      <w:pPr>
        <w:spacing w:after="0" w:line="240" w:lineRule="auto"/>
        <w:ind w:left="720"/>
        <w:contextualSpacing/>
        <w:jc w:val="both"/>
        <w:rPr>
          <w:rFonts w:ascii="Arial" w:hAnsi="Arial" w:cs="Arial"/>
          <w:sz w:val="24"/>
          <w:szCs w:val="24"/>
        </w:rPr>
      </w:pPr>
    </w:p>
    <w:p w14:paraId="2AF5BF01" w14:textId="3A105A95" w:rsidR="00C222D1" w:rsidRPr="00EE7CAA" w:rsidRDefault="00C222D1" w:rsidP="00C222D1">
      <w:pPr>
        <w:spacing w:after="0" w:line="240" w:lineRule="auto"/>
        <w:jc w:val="both"/>
        <w:rPr>
          <w:rFonts w:ascii="Arial" w:hAnsi="Arial" w:cs="Arial"/>
          <w:color w:val="000000"/>
          <w:sz w:val="24"/>
          <w:szCs w:val="24"/>
        </w:rPr>
      </w:pPr>
      <w:r w:rsidRPr="00EE7CAA">
        <w:rPr>
          <w:rFonts w:ascii="Arial" w:hAnsi="Arial" w:cs="Arial"/>
          <w:sz w:val="24"/>
          <w:szCs w:val="24"/>
        </w:rPr>
        <w:t xml:space="preserve">If you wish to be informed about future involvement </w:t>
      </w:r>
      <w:r w:rsidRPr="00EE7CAA">
        <w:rPr>
          <w:rFonts w:ascii="Arial" w:hAnsi="Arial" w:cs="Arial"/>
          <w:color w:val="000000"/>
          <w:sz w:val="24"/>
          <w:szCs w:val="24"/>
        </w:rPr>
        <w:t xml:space="preserve">opportunities, please </w:t>
      </w:r>
      <w:hyperlink r:id="rId12" w:history="1">
        <w:r w:rsidR="00B320BA">
          <w:rPr>
            <w:rFonts w:ascii="Arial" w:hAnsi="Arial" w:cs="Arial"/>
            <w:color w:val="0000FF"/>
            <w:sz w:val="24"/>
            <w:szCs w:val="24"/>
            <w:u w:val="single"/>
          </w:rPr>
          <w:t>sign up to NHS England’s In Touch newsletter</w:t>
        </w:r>
      </w:hyperlink>
      <w:r w:rsidRPr="00EE7CAA">
        <w:rPr>
          <w:rFonts w:ascii="Arial" w:hAnsi="Arial" w:cs="Arial"/>
          <w:color w:val="000000"/>
          <w:sz w:val="24"/>
          <w:szCs w:val="24"/>
        </w:rPr>
        <w:t>, which includes details of current opportunities.</w:t>
      </w:r>
    </w:p>
    <w:p w14:paraId="30AD503F" w14:textId="77777777" w:rsidR="00C222D1" w:rsidRPr="00EE7CAA" w:rsidRDefault="00C222D1" w:rsidP="00C222D1">
      <w:pPr>
        <w:spacing w:after="0" w:line="240" w:lineRule="auto"/>
        <w:jc w:val="both"/>
        <w:rPr>
          <w:rFonts w:ascii="Arial" w:hAnsi="Arial" w:cs="Arial"/>
          <w:b/>
          <w:color w:val="000000"/>
          <w:sz w:val="24"/>
          <w:szCs w:val="24"/>
          <w:u w:val="single"/>
        </w:rPr>
      </w:pPr>
      <w:bookmarkStart w:id="9" w:name="_Toc404864806"/>
    </w:p>
    <w:p w14:paraId="23DE1153" w14:textId="77777777" w:rsidR="00C222D1" w:rsidRPr="00EE7CAA" w:rsidRDefault="00C222D1" w:rsidP="00C222D1">
      <w:pPr>
        <w:spacing w:after="0" w:line="240" w:lineRule="auto"/>
        <w:jc w:val="both"/>
        <w:rPr>
          <w:rFonts w:ascii="Arial" w:hAnsi="Arial" w:cs="Arial"/>
          <w:b/>
          <w:iCs/>
          <w:color w:val="A00054"/>
          <w:sz w:val="24"/>
          <w:szCs w:val="24"/>
        </w:rPr>
      </w:pPr>
    </w:p>
    <w:p w14:paraId="194B5700" w14:textId="77777777" w:rsidR="00C222D1" w:rsidRPr="00EE7CAA" w:rsidRDefault="00C222D1" w:rsidP="00C222D1">
      <w:pPr>
        <w:rPr>
          <w:rFonts w:ascii="Arial" w:hAnsi="Arial" w:cs="Arial"/>
          <w:b/>
          <w:bCs/>
          <w:color w:val="2F5496" w:themeColor="accent1" w:themeShade="BF"/>
          <w:sz w:val="24"/>
          <w:szCs w:val="24"/>
        </w:rPr>
      </w:pPr>
      <w:r w:rsidRPr="00EE7CAA">
        <w:rPr>
          <w:rFonts w:ascii="Arial" w:hAnsi="Arial" w:cs="Arial"/>
          <w:b/>
          <w:bCs/>
          <w:color w:val="2F5496" w:themeColor="accent1" w:themeShade="BF"/>
          <w:sz w:val="24"/>
          <w:szCs w:val="24"/>
        </w:rPr>
        <w:br w:type="page"/>
      </w:r>
    </w:p>
    <w:p w14:paraId="7A55572A" w14:textId="27691E59" w:rsidR="00C222D1" w:rsidRPr="00EE7CAA" w:rsidRDefault="00C222D1" w:rsidP="00C222D1">
      <w:pPr>
        <w:spacing w:after="0" w:line="240" w:lineRule="auto"/>
        <w:jc w:val="both"/>
        <w:rPr>
          <w:rFonts w:ascii="Arial" w:hAnsi="Arial" w:cs="Arial"/>
          <w:b/>
          <w:bCs/>
          <w:color w:val="2F5496" w:themeColor="accent1" w:themeShade="BF"/>
          <w:sz w:val="24"/>
          <w:szCs w:val="24"/>
        </w:rPr>
      </w:pPr>
      <w:r w:rsidRPr="00EE7CAA">
        <w:rPr>
          <w:rFonts w:ascii="Arial" w:hAnsi="Arial" w:cs="Arial"/>
          <w:b/>
          <w:bCs/>
          <w:color w:val="2F5496" w:themeColor="accent1" w:themeShade="BF"/>
          <w:sz w:val="24"/>
          <w:szCs w:val="24"/>
        </w:rPr>
        <w:t xml:space="preserve">Background of </w:t>
      </w:r>
      <w:bookmarkEnd w:id="9"/>
      <w:r w:rsidR="00511399" w:rsidRPr="00EE7CAA">
        <w:rPr>
          <w:rFonts w:ascii="Arial" w:hAnsi="Arial" w:cs="Arial"/>
          <w:b/>
          <w:bCs/>
          <w:color w:val="2F5496" w:themeColor="accent1" w:themeShade="BF"/>
          <w:sz w:val="24"/>
          <w:szCs w:val="24"/>
        </w:rPr>
        <w:t xml:space="preserve">NHS Horizons </w:t>
      </w:r>
    </w:p>
    <w:p w14:paraId="36FDE0FE" w14:textId="77777777" w:rsidR="00C222D1" w:rsidRPr="00EE7CAA" w:rsidRDefault="00C222D1" w:rsidP="00C222D1">
      <w:pPr>
        <w:spacing w:after="0" w:line="240" w:lineRule="auto"/>
        <w:jc w:val="both"/>
        <w:rPr>
          <w:rFonts w:ascii="Arial" w:hAnsi="Arial" w:cs="Arial"/>
          <w:b/>
          <w:bCs/>
          <w:sz w:val="24"/>
          <w:szCs w:val="24"/>
        </w:rPr>
      </w:pPr>
    </w:p>
    <w:p w14:paraId="3527CF0E" w14:textId="2BC6F7AF" w:rsidR="00D22589" w:rsidRPr="00EE7CAA" w:rsidRDefault="00C27B1F" w:rsidP="00D22589">
      <w:pPr>
        <w:spacing w:after="0" w:line="240" w:lineRule="auto"/>
        <w:jc w:val="both"/>
        <w:rPr>
          <w:rFonts w:ascii="Arial" w:hAnsi="Arial" w:cs="Arial"/>
          <w:sz w:val="24"/>
          <w:szCs w:val="24"/>
        </w:rPr>
      </w:pPr>
      <w:hyperlink r:id="rId13" w:history="1">
        <w:r w:rsidR="00D22589" w:rsidRPr="00A32CD9">
          <w:rPr>
            <w:rStyle w:val="Hyperlink"/>
            <w:rFonts w:ascii="Arial" w:hAnsi="Arial" w:cs="Arial"/>
            <w:sz w:val="24"/>
            <w:szCs w:val="24"/>
          </w:rPr>
          <w:t>NHS Horizons</w:t>
        </w:r>
      </w:hyperlink>
      <w:r w:rsidR="00D22589" w:rsidRPr="00EE7CAA">
        <w:rPr>
          <w:rFonts w:ascii="Arial" w:hAnsi="Arial" w:cs="Arial"/>
          <w:sz w:val="24"/>
          <w:szCs w:val="24"/>
        </w:rPr>
        <w:t xml:space="preserve"> is a specialist innovation unit within the Transformation Directorate. Its work focuses on: </w:t>
      </w:r>
    </w:p>
    <w:p w14:paraId="533F15BD" w14:textId="7451D3EC" w:rsidR="00D22589" w:rsidRPr="00EE7CAA" w:rsidRDefault="00D22589" w:rsidP="00D22589">
      <w:pPr>
        <w:pStyle w:val="ListParagraph"/>
        <w:numPr>
          <w:ilvl w:val="0"/>
          <w:numId w:val="27"/>
        </w:numPr>
        <w:spacing w:after="0" w:line="240" w:lineRule="auto"/>
        <w:jc w:val="both"/>
        <w:rPr>
          <w:rFonts w:ascii="Arial" w:hAnsi="Arial" w:cs="Arial"/>
          <w:sz w:val="24"/>
          <w:szCs w:val="24"/>
        </w:rPr>
      </w:pPr>
      <w:r w:rsidRPr="00EE7CAA">
        <w:rPr>
          <w:rFonts w:ascii="Arial" w:hAnsi="Arial" w:cs="Arial"/>
          <w:sz w:val="24"/>
          <w:szCs w:val="24"/>
        </w:rPr>
        <w:t xml:space="preserve">Convening spaces (both face-to-face and virtual) where people with diverse views and experiences share learning and plan for </w:t>
      </w:r>
      <w:hyperlink r:id="rId14" w:history="1">
        <w:r w:rsidRPr="00EE7CAA">
          <w:rPr>
            <w:rStyle w:val="Hyperlink"/>
            <w:rFonts w:ascii="Arial" w:hAnsi="Arial" w:cs="Arial"/>
            <w:sz w:val="24"/>
            <w:szCs w:val="24"/>
          </w:rPr>
          <w:t>large scale change</w:t>
        </w:r>
      </w:hyperlink>
      <w:r w:rsidRPr="00EE7CAA">
        <w:rPr>
          <w:rFonts w:ascii="Arial" w:hAnsi="Arial" w:cs="Arial"/>
          <w:sz w:val="24"/>
          <w:szCs w:val="24"/>
        </w:rPr>
        <w:t xml:space="preserve"> in complex environments. </w:t>
      </w:r>
    </w:p>
    <w:p w14:paraId="3631E2B4" w14:textId="7104C92A" w:rsidR="00D22589" w:rsidRPr="00EE7CAA" w:rsidRDefault="00D22589" w:rsidP="00D22589">
      <w:pPr>
        <w:pStyle w:val="ListParagraph"/>
        <w:numPr>
          <w:ilvl w:val="0"/>
          <w:numId w:val="27"/>
        </w:numPr>
        <w:spacing w:after="0" w:line="240" w:lineRule="auto"/>
        <w:jc w:val="both"/>
        <w:rPr>
          <w:rFonts w:ascii="Arial" w:hAnsi="Arial" w:cs="Arial"/>
          <w:sz w:val="24"/>
          <w:szCs w:val="24"/>
        </w:rPr>
      </w:pPr>
      <w:r w:rsidRPr="00EE7CAA">
        <w:rPr>
          <w:rFonts w:ascii="Arial" w:hAnsi="Arial" w:cs="Arial"/>
          <w:sz w:val="24"/>
          <w:szCs w:val="24"/>
        </w:rPr>
        <w:t xml:space="preserve">Building the capability of change agents across the system. We focus on change agency (the power to make a positive difference) which is different to innovation and improvement but boosts both. </w:t>
      </w:r>
    </w:p>
    <w:p w14:paraId="32D2F493" w14:textId="7385B6B0" w:rsidR="00D22589" w:rsidRPr="00EE7CAA" w:rsidRDefault="00D22589" w:rsidP="00D22589">
      <w:pPr>
        <w:pStyle w:val="ListParagraph"/>
        <w:numPr>
          <w:ilvl w:val="0"/>
          <w:numId w:val="27"/>
        </w:numPr>
        <w:spacing w:after="0" w:line="240" w:lineRule="auto"/>
        <w:jc w:val="both"/>
        <w:rPr>
          <w:rFonts w:ascii="Arial" w:hAnsi="Arial" w:cs="Arial"/>
          <w:sz w:val="24"/>
          <w:szCs w:val="24"/>
        </w:rPr>
      </w:pPr>
      <w:r w:rsidRPr="00EE7CAA">
        <w:rPr>
          <w:rFonts w:ascii="Arial" w:hAnsi="Arial" w:cs="Arial"/>
          <w:sz w:val="24"/>
          <w:szCs w:val="24"/>
        </w:rPr>
        <w:t xml:space="preserve">Promoting the spread and scale of specific innovations, new ways of thinking and working and new methods and frameworks for change, in line with the priorities of NHS England and the other organisations that commission our work. </w:t>
      </w:r>
    </w:p>
    <w:p w14:paraId="61FD756E" w14:textId="77777777" w:rsidR="00D22589" w:rsidRPr="00EE7CAA" w:rsidRDefault="00D22589" w:rsidP="00D22589">
      <w:pPr>
        <w:spacing w:after="0" w:line="240" w:lineRule="auto"/>
        <w:jc w:val="both"/>
        <w:rPr>
          <w:rFonts w:ascii="Arial" w:hAnsi="Arial" w:cs="Arial"/>
          <w:sz w:val="24"/>
          <w:szCs w:val="24"/>
        </w:rPr>
      </w:pPr>
    </w:p>
    <w:p w14:paraId="538EE87B" w14:textId="77777777" w:rsidR="00D22589" w:rsidRPr="00EE7CAA" w:rsidRDefault="00D22589" w:rsidP="00D22589">
      <w:pPr>
        <w:spacing w:after="0" w:line="240" w:lineRule="auto"/>
        <w:jc w:val="both"/>
        <w:rPr>
          <w:rFonts w:ascii="Arial" w:hAnsi="Arial" w:cs="Arial"/>
          <w:sz w:val="24"/>
          <w:szCs w:val="24"/>
        </w:rPr>
      </w:pPr>
      <w:r w:rsidRPr="00EE7CAA">
        <w:rPr>
          <w:rFonts w:ascii="Arial" w:hAnsi="Arial" w:cs="Arial"/>
          <w:sz w:val="24"/>
          <w:szCs w:val="24"/>
        </w:rPr>
        <w:t xml:space="preserve">NHS Horizons supports leaders at every level of the NHS system in their change efforts, as well as other </w:t>
      </w:r>
      <w:proofErr w:type="spellStart"/>
      <w:r w:rsidRPr="00EE7CAA">
        <w:rPr>
          <w:rFonts w:ascii="Arial" w:hAnsi="Arial" w:cs="Arial"/>
          <w:sz w:val="24"/>
          <w:szCs w:val="24"/>
        </w:rPr>
        <w:t>Arms Length</w:t>
      </w:r>
      <w:proofErr w:type="spellEnd"/>
      <w:r w:rsidRPr="00EE7CAA">
        <w:rPr>
          <w:rFonts w:ascii="Arial" w:hAnsi="Arial" w:cs="Arial"/>
          <w:sz w:val="24"/>
          <w:szCs w:val="24"/>
        </w:rPr>
        <w:t xml:space="preserve"> Bodies (ALBs), government departments and leaders of change in other healthcare systems globally. </w:t>
      </w:r>
    </w:p>
    <w:p w14:paraId="41188575" w14:textId="52875E73" w:rsidR="00D22589" w:rsidRPr="00EE7CAA" w:rsidRDefault="00D22589" w:rsidP="00D22589">
      <w:pPr>
        <w:spacing w:after="0" w:line="240" w:lineRule="auto"/>
        <w:jc w:val="both"/>
        <w:rPr>
          <w:rFonts w:ascii="Arial" w:hAnsi="Arial" w:cs="Arial"/>
          <w:sz w:val="24"/>
          <w:szCs w:val="24"/>
        </w:rPr>
      </w:pPr>
    </w:p>
    <w:p w14:paraId="64C4B224" w14:textId="77777777" w:rsidR="00D22589" w:rsidRPr="00EE7CAA" w:rsidRDefault="00D22589" w:rsidP="00D22589">
      <w:pPr>
        <w:spacing w:after="0" w:line="240" w:lineRule="auto"/>
        <w:jc w:val="both"/>
        <w:rPr>
          <w:rFonts w:ascii="Arial" w:hAnsi="Arial" w:cs="Arial"/>
          <w:sz w:val="24"/>
          <w:szCs w:val="24"/>
        </w:rPr>
      </w:pPr>
      <w:r w:rsidRPr="00EE7CAA">
        <w:rPr>
          <w:rFonts w:ascii="Arial" w:hAnsi="Arial" w:cs="Arial"/>
          <w:sz w:val="24"/>
          <w:szCs w:val="24"/>
        </w:rPr>
        <w:t xml:space="preserve">Examples of NHS Horizons’ current priority programmes of work include: </w:t>
      </w:r>
    </w:p>
    <w:p w14:paraId="36965E0F" w14:textId="5BF6022D" w:rsidR="00D22589" w:rsidRPr="00EE7CAA" w:rsidRDefault="5E8FC7AA" w:rsidP="5E8FC7AA">
      <w:pPr>
        <w:pStyle w:val="ListParagraph"/>
        <w:numPr>
          <w:ilvl w:val="0"/>
          <w:numId w:val="27"/>
        </w:numPr>
        <w:spacing w:after="0" w:line="240" w:lineRule="auto"/>
        <w:jc w:val="both"/>
        <w:rPr>
          <w:rFonts w:ascii="Arial" w:eastAsia="Arial" w:hAnsi="Arial" w:cs="Arial"/>
          <w:color w:val="000000" w:themeColor="text1"/>
          <w:sz w:val="24"/>
          <w:szCs w:val="24"/>
        </w:rPr>
      </w:pPr>
      <w:r w:rsidRPr="00EE7CAA">
        <w:rPr>
          <w:rFonts w:ascii="Arial" w:eastAsia="Arial" w:hAnsi="Arial" w:cs="Arial"/>
          <w:color w:val="1B2437"/>
          <w:sz w:val="24"/>
          <w:szCs w:val="24"/>
        </w:rPr>
        <w:t xml:space="preserve">#SolvingTogether, which is an approach to capture, assess and test learning and ideas that can support the priorities for health and care; it is doing this by mobilising the people who know the most (those delivering and receiving care and leading services), making them fair, accessible and inclusive for all. </w:t>
      </w:r>
      <w:r w:rsidRPr="00EE7CAA">
        <w:rPr>
          <w:rFonts w:ascii="Arial" w:eastAsia="Arial" w:hAnsi="Arial" w:cs="Arial"/>
          <w:color w:val="000000" w:themeColor="text1"/>
          <w:sz w:val="24"/>
          <w:szCs w:val="24"/>
        </w:rPr>
        <w:t xml:space="preserve">The #SolvingTogether “crowdsourcing” platform is a regionally-led and centrally supported initiative to capture, assess, test and share ideas on a range of issues affecting our NHS. Recently #SolvingTogether has crowdsourced ideas for </w:t>
      </w:r>
      <w:hyperlink r:id="rId15">
        <w:r w:rsidRPr="00EE7CAA">
          <w:rPr>
            <w:rStyle w:val="Hyperlink"/>
            <w:rFonts w:ascii="Arial" w:eastAsia="Arial" w:hAnsi="Arial" w:cs="Arial"/>
            <w:sz w:val="24"/>
            <w:szCs w:val="24"/>
          </w:rPr>
          <w:t>supporting the recovery of NHS elective care</w:t>
        </w:r>
      </w:hyperlink>
      <w:r w:rsidRPr="00EE7CAA">
        <w:rPr>
          <w:rFonts w:ascii="Arial" w:eastAsia="Arial" w:hAnsi="Arial" w:cs="Arial"/>
          <w:color w:val="000000" w:themeColor="text1"/>
          <w:sz w:val="24"/>
          <w:szCs w:val="24"/>
        </w:rPr>
        <w:t xml:space="preserve">. #SolvingTogether is currently focusing on </w:t>
      </w:r>
      <w:r w:rsidR="00DD6EC7">
        <w:rPr>
          <w:rFonts w:ascii="Arial" w:eastAsia="Arial" w:hAnsi="Arial" w:cs="Arial"/>
          <w:color w:val="000000" w:themeColor="text1"/>
          <w:sz w:val="24"/>
          <w:szCs w:val="24"/>
        </w:rPr>
        <w:t>heading #Home4Noon</w:t>
      </w:r>
      <w:r w:rsidRPr="00EE7CAA">
        <w:rPr>
          <w:rFonts w:ascii="Arial" w:eastAsia="Arial" w:hAnsi="Arial" w:cs="Arial"/>
          <w:color w:val="000000" w:themeColor="text1"/>
          <w:sz w:val="24"/>
          <w:szCs w:val="24"/>
        </w:rPr>
        <w:t>.</w:t>
      </w:r>
    </w:p>
    <w:p w14:paraId="36E47913" w14:textId="4D929A7C" w:rsidR="001E28B4" w:rsidRPr="00EE7CAA" w:rsidRDefault="00D22589" w:rsidP="001E28B4">
      <w:pPr>
        <w:pStyle w:val="ListParagraph"/>
        <w:numPr>
          <w:ilvl w:val="0"/>
          <w:numId w:val="27"/>
        </w:numPr>
        <w:spacing w:after="0" w:line="240" w:lineRule="auto"/>
        <w:jc w:val="both"/>
        <w:rPr>
          <w:rFonts w:ascii="Arial" w:hAnsi="Arial" w:cs="Arial"/>
          <w:sz w:val="24"/>
          <w:szCs w:val="24"/>
        </w:rPr>
      </w:pPr>
      <w:r w:rsidRPr="00EE7CAA">
        <w:rPr>
          <w:rFonts w:ascii="Arial" w:hAnsi="Arial" w:cs="Arial"/>
          <w:sz w:val="24"/>
          <w:szCs w:val="24"/>
        </w:rPr>
        <w:t xml:space="preserve">Convening large scale discussion and improvement across a variety of programmes </w:t>
      </w:r>
      <w:r w:rsidR="00F1682C" w:rsidRPr="00EE7CAA">
        <w:rPr>
          <w:rFonts w:ascii="Arial" w:hAnsi="Arial" w:cs="Arial"/>
          <w:sz w:val="24"/>
          <w:szCs w:val="24"/>
        </w:rPr>
        <w:t>including</w:t>
      </w:r>
      <w:r w:rsidRPr="00EE7CAA">
        <w:rPr>
          <w:rFonts w:ascii="Arial" w:hAnsi="Arial" w:cs="Arial"/>
          <w:sz w:val="24"/>
          <w:szCs w:val="24"/>
        </w:rPr>
        <w:t xml:space="preserve"> </w:t>
      </w:r>
      <w:r w:rsidR="002446B9" w:rsidRPr="00EE7CAA">
        <w:rPr>
          <w:rFonts w:ascii="Arial" w:hAnsi="Arial" w:cs="Arial"/>
          <w:sz w:val="24"/>
          <w:szCs w:val="24"/>
        </w:rPr>
        <w:t>Activating NHS Systems</w:t>
      </w:r>
      <w:r w:rsidRPr="00EE7CAA">
        <w:rPr>
          <w:rFonts w:ascii="Arial" w:hAnsi="Arial" w:cs="Arial"/>
          <w:sz w:val="24"/>
          <w:szCs w:val="24"/>
        </w:rPr>
        <w:t xml:space="preserve"> (Sport England), </w:t>
      </w:r>
      <w:hyperlink r:id="rId16" w:history="1">
        <w:r w:rsidR="00464D8D" w:rsidRPr="00EE7CAA">
          <w:rPr>
            <w:rStyle w:val="Hyperlink"/>
            <w:rFonts w:ascii="Arial" w:hAnsi="Arial" w:cs="Arial"/>
            <w:sz w:val="24"/>
            <w:szCs w:val="24"/>
          </w:rPr>
          <w:t>The NHS Big Conversation for Improvement</w:t>
        </w:r>
      </w:hyperlink>
      <w:r w:rsidR="00464D8D" w:rsidRPr="00EE7CAA">
        <w:rPr>
          <w:rFonts w:ascii="Arial" w:hAnsi="Arial" w:cs="Arial"/>
          <w:sz w:val="24"/>
          <w:szCs w:val="24"/>
        </w:rPr>
        <w:t xml:space="preserve"> </w:t>
      </w:r>
      <w:r w:rsidRPr="00EE7CAA">
        <w:rPr>
          <w:rFonts w:ascii="Arial" w:hAnsi="Arial" w:cs="Arial"/>
          <w:sz w:val="24"/>
          <w:szCs w:val="24"/>
        </w:rPr>
        <w:t>and</w:t>
      </w:r>
      <w:r w:rsidR="002446B9" w:rsidRPr="00EE7CAA">
        <w:rPr>
          <w:rFonts w:ascii="Arial" w:hAnsi="Arial" w:cs="Arial"/>
          <w:sz w:val="24"/>
          <w:szCs w:val="24"/>
        </w:rPr>
        <w:t xml:space="preserve"> </w:t>
      </w:r>
      <w:r w:rsidR="00F1682C" w:rsidRPr="00EE7CAA">
        <w:rPr>
          <w:rFonts w:ascii="Arial" w:hAnsi="Arial" w:cs="Arial"/>
          <w:sz w:val="24"/>
          <w:szCs w:val="24"/>
        </w:rPr>
        <w:t>Virtual Wards</w:t>
      </w:r>
      <w:r w:rsidRPr="00EE7CAA">
        <w:rPr>
          <w:rFonts w:ascii="Arial" w:hAnsi="Arial" w:cs="Arial"/>
          <w:sz w:val="24"/>
          <w:szCs w:val="24"/>
        </w:rPr>
        <w:t xml:space="preserve">. </w:t>
      </w:r>
    </w:p>
    <w:p w14:paraId="6A0BB89F" w14:textId="58D8D798" w:rsidR="00520A18" w:rsidRPr="00EE7CAA" w:rsidRDefault="001E28B4" w:rsidP="001E28B4">
      <w:pPr>
        <w:pStyle w:val="ListParagraph"/>
        <w:numPr>
          <w:ilvl w:val="0"/>
          <w:numId w:val="27"/>
        </w:numPr>
        <w:spacing w:after="0" w:line="240" w:lineRule="auto"/>
        <w:jc w:val="both"/>
        <w:rPr>
          <w:rFonts w:ascii="Arial" w:hAnsi="Arial" w:cs="Arial"/>
          <w:sz w:val="24"/>
          <w:szCs w:val="24"/>
        </w:rPr>
      </w:pPr>
      <w:r w:rsidRPr="00EE7CAA">
        <w:rPr>
          <w:rFonts w:ascii="Arial" w:hAnsi="Arial" w:cs="Arial"/>
          <w:sz w:val="24"/>
          <w:szCs w:val="24"/>
        </w:rPr>
        <w:t>T</w:t>
      </w:r>
      <w:r w:rsidR="00D22589" w:rsidRPr="00EE7CAA">
        <w:rPr>
          <w:rFonts w:ascii="Arial" w:hAnsi="Arial" w:cs="Arial"/>
          <w:sz w:val="24"/>
          <w:szCs w:val="24"/>
        </w:rPr>
        <w:t xml:space="preserve">he (virtual) </w:t>
      </w:r>
      <w:hyperlink r:id="rId17" w:history="1">
        <w:r w:rsidR="00D22589" w:rsidRPr="00EE7CAA">
          <w:rPr>
            <w:rStyle w:val="Hyperlink"/>
            <w:rFonts w:ascii="Arial" w:hAnsi="Arial" w:cs="Arial"/>
            <w:sz w:val="24"/>
            <w:szCs w:val="24"/>
          </w:rPr>
          <w:t>School for Change Agents</w:t>
        </w:r>
      </w:hyperlink>
      <w:r w:rsidR="00D22589" w:rsidRPr="00EE7CAA">
        <w:rPr>
          <w:rFonts w:ascii="Arial" w:hAnsi="Arial" w:cs="Arial"/>
          <w:sz w:val="24"/>
          <w:szCs w:val="24"/>
        </w:rPr>
        <w:t xml:space="preserve"> which supports frontline staff and leaders to build their skills and power to make change happen. </w:t>
      </w:r>
    </w:p>
    <w:p w14:paraId="3C9DF428" w14:textId="77777777" w:rsidR="00520A18" w:rsidRPr="00EE7CAA" w:rsidRDefault="00520A18" w:rsidP="00D22589">
      <w:pPr>
        <w:spacing w:after="0" w:line="240" w:lineRule="auto"/>
        <w:jc w:val="both"/>
        <w:rPr>
          <w:rFonts w:ascii="Arial" w:hAnsi="Arial" w:cs="Arial"/>
          <w:sz w:val="24"/>
          <w:szCs w:val="24"/>
        </w:rPr>
      </w:pPr>
    </w:p>
    <w:p w14:paraId="69D22580" w14:textId="319A3F2B" w:rsidR="00C222D1" w:rsidRPr="00EE7CAA" w:rsidRDefault="00D22589" w:rsidP="00D22589">
      <w:pPr>
        <w:spacing w:after="0" w:line="240" w:lineRule="auto"/>
        <w:jc w:val="both"/>
        <w:rPr>
          <w:rFonts w:ascii="Arial" w:hAnsi="Arial" w:cs="Arial"/>
          <w:sz w:val="24"/>
          <w:szCs w:val="24"/>
        </w:rPr>
      </w:pPr>
      <w:r w:rsidRPr="00EE7CAA">
        <w:rPr>
          <w:rFonts w:ascii="Arial" w:hAnsi="Arial" w:cs="Arial"/>
          <w:sz w:val="24"/>
          <w:szCs w:val="24"/>
        </w:rPr>
        <w:t xml:space="preserve">It is a very interesting time to </w:t>
      </w:r>
      <w:r w:rsidR="00461B7E" w:rsidRPr="00EE7CAA">
        <w:rPr>
          <w:rFonts w:ascii="Arial" w:hAnsi="Arial" w:cs="Arial"/>
          <w:sz w:val="24"/>
          <w:szCs w:val="24"/>
        </w:rPr>
        <w:t xml:space="preserve">support NHS </w:t>
      </w:r>
      <w:r w:rsidRPr="00EE7CAA">
        <w:rPr>
          <w:rFonts w:ascii="Arial" w:hAnsi="Arial" w:cs="Arial"/>
          <w:sz w:val="24"/>
          <w:szCs w:val="24"/>
        </w:rPr>
        <w:t xml:space="preserve">Horizons </w:t>
      </w:r>
      <w:r w:rsidR="00461B7E" w:rsidRPr="00EE7CAA">
        <w:rPr>
          <w:rFonts w:ascii="Arial" w:hAnsi="Arial" w:cs="Arial"/>
          <w:sz w:val="24"/>
          <w:szCs w:val="24"/>
        </w:rPr>
        <w:t xml:space="preserve">with the expertise of your lived experience </w:t>
      </w:r>
      <w:r w:rsidRPr="00EE7CAA">
        <w:rPr>
          <w:rFonts w:ascii="Arial" w:hAnsi="Arial" w:cs="Arial"/>
          <w:sz w:val="24"/>
          <w:szCs w:val="24"/>
        </w:rPr>
        <w:t xml:space="preserve">to help us meet the </w:t>
      </w:r>
      <w:r w:rsidR="00461B7E" w:rsidRPr="00EE7CAA">
        <w:rPr>
          <w:rFonts w:ascii="Arial" w:hAnsi="Arial" w:cs="Arial"/>
          <w:sz w:val="24"/>
          <w:szCs w:val="24"/>
        </w:rPr>
        <w:t>current challenges in health and social care</w:t>
      </w:r>
      <w:r w:rsidRPr="00EE7CAA">
        <w:rPr>
          <w:rFonts w:ascii="Arial" w:hAnsi="Arial" w:cs="Arial"/>
          <w:sz w:val="24"/>
          <w:szCs w:val="24"/>
        </w:rPr>
        <w:t xml:space="preserve"> as well as delivery of key programmes of work.</w:t>
      </w:r>
    </w:p>
    <w:p w14:paraId="1F2F9B5B" w14:textId="319A3F2B" w:rsidR="00461B7E" w:rsidRPr="00EE7CAA" w:rsidRDefault="00461B7E" w:rsidP="00D22589">
      <w:pPr>
        <w:spacing w:after="0" w:line="240" w:lineRule="auto"/>
        <w:jc w:val="both"/>
        <w:rPr>
          <w:rFonts w:ascii="Arial" w:hAnsi="Arial" w:cs="Arial"/>
          <w:bCs/>
          <w:sz w:val="24"/>
          <w:szCs w:val="24"/>
        </w:rPr>
      </w:pPr>
    </w:p>
    <w:p w14:paraId="3DF592D1" w14:textId="26D9A05B" w:rsidR="00C222D1" w:rsidRPr="00EE7CAA" w:rsidRDefault="00C222D1" w:rsidP="00C222D1">
      <w:pPr>
        <w:spacing w:after="0" w:line="240" w:lineRule="auto"/>
        <w:jc w:val="both"/>
        <w:rPr>
          <w:rStyle w:val="Hyperlink"/>
          <w:rFonts w:ascii="Arial" w:hAnsi="Arial" w:cs="Arial"/>
          <w:sz w:val="24"/>
          <w:szCs w:val="24"/>
        </w:rPr>
      </w:pPr>
      <w:r w:rsidRPr="00EE7CAA">
        <w:rPr>
          <w:rFonts w:ascii="Arial" w:hAnsi="Arial" w:cs="Arial"/>
          <w:bCs/>
          <w:sz w:val="24"/>
          <w:szCs w:val="24"/>
        </w:rPr>
        <w:t xml:space="preserve">More information on work we have been involved in can be found on our </w:t>
      </w:r>
      <w:hyperlink r:id="rId18" w:history="1">
        <w:r w:rsidR="001822FD" w:rsidRPr="00EE7CAA">
          <w:rPr>
            <w:rStyle w:val="Hyperlink"/>
            <w:rFonts w:ascii="Arial" w:hAnsi="Arial" w:cs="Arial"/>
            <w:bCs/>
            <w:sz w:val="24"/>
            <w:szCs w:val="24"/>
          </w:rPr>
          <w:t>website</w:t>
        </w:r>
      </w:hyperlink>
      <w:r w:rsidR="001822FD" w:rsidRPr="00EE7CAA">
        <w:rPr>
          <w:rFonts w:ascii="Arial" w:hAnsi="Arial" w:cs="Arial"/>
          <w:bCs/>
          <w:sz w:val="24"/>
          <w:szCs w:val="24"/>
        </w:rPr>
        <w:t xml:space="preserve"> </w:t>
      </w:r>
      <w:r w:rsidR="001822FD" w:rsidRPr="00EE7CAA">
        <w:rPr>
          <w:rFonts w:ascii="Arial" w:hAnsi="Arial" w:cs="Arial"/>
          <w:sz w:val="24"/>
          <w:szCs w:val="24"/>
        </w:rPr>
        <w:t xml:space="preserve">and </w:t>
      </w:r>
      <w:hyperlink r:id="rId19" w:history="1">
        <w:r w:rsidR="00015A55" w:rsidRPr="00EE7CAA">
          <w:rPr>
            <w:rStyle w:val="Hyperlink"/>
            <w:rFonts w:ascii="Arial" w:hAnsi="Arial" w:cs="Arial"/>
            <w:bCs/>
            <w:sz w:val="24"/>
            <w:szCs w:val="24"/>
          </w:rPr>
          <w:t>social influence platforms</w:t>
        </w:r>
      </w:hyperlink>
    </w:p>
    <w:p w14:paraId="7C40BB2B" w14:textId="77777777" w:rsidR="007C7807" w:rsidRPr="00EE7CAA" w:rsidRDefault="007C7807" w:rsidP="00C222D1">
      <w:pPr>
        <w:spacing w:after="0" w:line="240" w:lineRule="auto"/>
        <w:jc w:val="both"/>
        <w:rPr>
          <w:rStyle w:val="Hyperlink"/>
          <w:rFonts w:ascii="Arial" w:hAnsi="Arial" w:cs="Arial"/>
          <w:sz w:val="24"/>
          <w:szCs w:val="24"/>
        </w:rPr>
      </w:pPr>
    </w:p>
    <w:p w14:paraId="44AE011C" w14:textId="77777777" w:rsidR="00CD7F07" w:rsidRPr="00EE7CAA" w:rsidRDefault="00CD7F07" w:rsidP="00CD7F07">
      <w:pPr>
        <w:spacing w:after="0" w:line="240" w:lineRule="auto"/>
        <w:jc w:val="both"/>
        <w:rPr>
          <w:rFonts w:ascii="Arial" w:hAnsi="Arial" w:cs="Arial"/>
          <w:b/>
          <w:bCs/>
          <w:color w:val="2F5496" w:themeColor="accent1" w:themeShade="BF"/>
          <w:sz w:val="24"/>
          <w:szCs w:val="24"/>
        </w:rPr>
      </w:pPr>
      <w:r w:rsidRPr="00EE7CAA">
        <w:rPr>
          <w:rFonts w:ascii="Arial" w:hAnsi="Arial" w:cs="Arial"/>
          <w:b/>
          <w:bCs/>
          <w:color w:val="2F5496" w:themeColor="accent1" w:themeShade="BF"/>
          <w:sz w:val="24"/>
          <w:szCs w:val="24"/>
        </w:rPr>
        <w:t>Aim and objectives:</w:t>
      </w:r>
    </w:p>
    <w:p w14:paraId="626D7872" w14:textId="77777777" w:rsidR="00CD7F07" w:rsidRPr="00EE7CAA" w:rsidRDefault="00CD7F07" w:rsidP="00CD7F07">
      <w:pPr>
        <w:spacing w:after="0" w:line="240" w:lineRule="auto"/>
        <w:jc w:val="both"/>
        <w:rPr>
          <w:rFonts w:ascii="Arial" w:hAnsi="Arial" w:cs="Arial"/>
          <w:sz w:val="24"/>
          <w:szCs w:val="24"/>
        </w:rPr>
      </w:pPr>
    </w:p>
    <w:p w14:paraId="1CB28F1F" w14:textId="38392F20" w:rsidR="00CD7F07" w:rsidRPr="00EE7CAA" w:rsidRDefault="00CD7F07" w:rsidP="00CD7F07">
      <w:pPr>
        <w:spacing w:after="0" w:line="240" w:lineRule="auto"/>
        <w:jc w:val="both"/>
        <w:rPr>
          <w:rFonts w:ascii="Arial" w:hAnsi="Arial" w:cs="Arial"/>
          <w:sz w:val="24"/>
          <w:szCs w:val="24"/>
        </w:rPr>
      </w:pPr>
      <w:r w:rsidRPr="00EE7CAA">
        <w:rPr>
          <w:rFonts w:ascii="Arial" w:hAnsi="Arial" w:cs="Arial"/>
          <w:sz w:val="24"/>
          <w:szCs w:val="24"/>
        </w:rPr>
        <w:t xml:space="preserve">NHS Horizons is </w:t>
      </w:r>
      <w:bookmarkStart w:id="10" w:name="_Hlk112237694"/>
      <w:r w:rsidRPr="00EE7CAA">
        <w:rPr>
          <w:rFonts w:ascii="Arial" w:hAnsi="Arial" w:cs="Arial"/>
          <w:sz w:val="24"/>
          <w:szCs w:val="24"/>
        </w:rPr>
        <w:t>committed to ‘Co-production as default</w:t>
      </w:r>
      <w:r w:rsidR="000F7763">
        <w:rPr>
          <w:rFonts w:ascii="Arial" w:hAnsi="Arial" w:cs="Arial"/>
          <w:sz w:val="24"/>
          <w:szCs w:val="24"/>
        </w:rPr>
        <w:t xml:space="preserve"> for Improvement</w:t>
      </w:r>
      <w:r w:rsidRPr="00EE7CAA">
        <w:rPr>
          <w:rFonts w:ascii="Arial" w:hAnsi="Arial" w:cs="Arial"/>
          <w:sz w:val="24"/>
          <w:szCs w:val="24"/>
        </w:rPr>
        <w:t>’</w:t>
      </w:r>
      <w:bookmarkEnd w:id="10"/>
      <w:r w:rsidRPr="00EE7CAA">
        <w:rPr>
          <w:rFonts w:ascii="Arial" w:hAnsi="Arial" w:cs="Arial"/>
          <w:sz w:val="24"/>
          <w:szCs w:val="24"/>
        </w:rPr>
        <w:t>. Working with system partners to place co-production, which includes people with lived experience at the centre of how the health and care system learns and embeds change.</w:t>
      </w:r>
    </w:p>
    <w:p w14:paraId="2B16595C" w14:textId="77777777" w:rsidR="00CD7F07" w:rsidRPr="00EE7CAA" w:rsidRDefault="00CD7F07" w:rsidP="00CD7F07">
      <w:pPr>
        <w:spacing w:after="0" w:line="240" w:lineRule="auto"/>
        <w:jc w:val="both"/>
        <w:rPr>
          <w:rFonts w:ascii="Arial" w:hAnsi="Arial" w:cs="Arial"/>
          <w:sz w:val="24"/>
          <w:szCs w:val="24"/>
        </w:rPr>
      </w:pPr>
    </w:p>
    <w:p w14:paraId="0FDBD5FE" w14:textId="77777777" w:rsidR="00CD7F07" w:rsidRPr="00EE7CAA" w:rsidRDefault="00CD7F07" w:rsidP="00CD7F07">
      <w:pPr>
        <w:spacing w:after="0" w:line="240" w:lineRule="auto"/>
        <w:jc w:val="both"/>
        <w:rPr>
          <w:rFonts w:ascii="Arial" w:hAnsi="Arial" w:cs="Arial"/>
          <w:sz w:val="24"/>
          <w:szCs w:val="24"/>
        </w:rPr>
      </w:pPr>
    </w:p>
    <w:p w14:paraId="51E7020F" w14:textId="77777777" w:rsidR="00EE7CAA" w:rsidRPr="00EE7CAA" w:rsidRDefault="00EE7CAA" w:rsidP="00CD7F07">
      <w:pPr>
        <w:spacing w:after="0" w:line="240" w:lineRule="auto"/>
        <w:jc w:val="both"/>
        <w:rPr>
          <w:rFonts w:ascii="Arial" w:hAnsi="Arial" w:cs="Arial"/>
          <w:sz w:val="24"/>
          <w:szCs w:val="24"/>
        </w:rPr>
      </w:pPr>
    </w:p>
    <w:p w14:paraId="357F54B7" w14:textId="04A0AC97" w:rsidR="007C7807" w:rsidRPr="00EE7CAA" w:rsidRDefault="00A75AE7" w:rsidP="00C222D1">
      <w:pPr>
        <w:spacing w:after="0" w:line="240" w:lineRule="auto"/>
        <w:jc w:val="both"/>
        <w:rPr>
          <w:rStyle w:val="Hyperlink"/>
          <w:rFonts w:ascii="Arial" w:hAnsi="Arial" w:cs="Arial"/>
          <w:b/>
          <w:bCs/>
          <w:color w:val="2F5496" w:themeColor="accent1" w:themeShade="BF"/>
          <w:sz w:val="24"/>
          <w:szCs w:val="24"/>
          <w:u w:val="none"/>
        </w:rPr>
      </w:pPr>
      <w:r w:rsidRPr="00EE7CAA">
        <w:rPr>
          <w:rStyle w:val="Hyperlink"/>
          <w:rFonts w:ascii="Arial" w:hAnsi="Arial" w:cs="Arial"/>
          <w:b/>
          <w:bCs/>
          <w:color w:val="2F5496" w:themeColor="accent1" w:themeShade="BF"/>
          <w:sz w:val="24"/>
          <w:szCs w:val="24"/>
          <w:u w:val="none"/>
        </w:rPr>
        <w:t>Organisational structure below</w:t>
      </w:r>
    </w:p>
    <w:p w14:paraId="32E9E4B5" w14:textId="3B12FD6F" w:rsidR="007C7807" w:rsidRPr="00EE7CAA" w:rsidRDefault="006646DC" w:rsidP="00C222D1">
      <w:pPr>
        <w:spacing w:after="0" w:line="240" w:lineRule="auto"/>
        <w:jc w:val="both"/>
        <w:rPr>
          <w:rFonts w:ascii="Arial" w:hAnsi="Arial" w:cs="Arial"/>
          <w:sz w:val="24"/>
          <w:szCs w:val="24"/>
        </w:rPr>
      </w:pPr>
      <w:r w:rsidRPr="00EE7CAA">
        <w:rPr>
          <w:rFonts w:ascii="Arial" w:hAnsi="Arial" w:cs="Arial"/>
          <w:noProof/>
          <w:sz w:val="24"/>
          <w:szCs w:val="24"/>
        </w:rPr>
        <w:drawing>
          <wp:inline distT="0" distB="0" distL="0" distR="0" wp14:anchorId="62916F6D" wp14:editId="47F22B2C">
            <wp:extent cx="5732145" cy="2341245"/>
            <wp:effectExtent l="0" t="0" r="1905" b="1905"/>
            <wp:docPr id="2" name="Picture 2" descr="This is an organogram showing the structure of employees at our organisation. We'd be happy to explain this over the phone if you'd like u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n organogram showing the structure of employees at our organisation. We'd be happy to explain this over the phone if you'd like us to"/>
                    <pic:cNvPicPr/>
                  </pic:nvPicPr>
                  <pic:blipFill>
                    <a:blip r:embed="rId20"/>
                    <a:stretch>
                      <a:fillRect/>
                    </a:stretch>
                  </pic:blipFill>
                  <pic:spPr>
                    <a:xfrm>
                      <a:off x="0" y="0"/>
                      <a:ext cx="5732145" cy="2341245"/>
                    </a:xfrm>
                    <a:prstGeom prst="rect">
                      <a:avLst/>
                    </a:prstGeom>
                  </pic:spPr>
                </pic:pic>
              </a:graphicData>
            </a:graphic>
          </wp:inline>
        </w:drawing>
      </w:r>
    </w:p>
    <w:p w14:paraId="38B67428" w14:textId="77777777" w:rsidR="00CD7F07" w:rsidRPr="00EE7CAA" w:rsidRDefault="00CD7F07" w:rsidP="00CD7F07">
      <w:pPr>
        <w:rPr>
          <w:rFonts w:ascii="Arial" w:hAnsi="Arial" w:cs="Arial"/>
          <w:b/>
          <w:color w:val="2F5496" w:themeColor="accent1" w:themeShade="BF"/>
          <w:sz w:val="24"/>
          <w:szCs w:val="24"/>
        </w:rPr>
      </w:pPr>
      <w:bookmarkStart w:id="11" w:name="_Toc404864809"/>
    </w:p>
    <w:p w14:paraId="5CF22767" w14:textId="4F1A22D0" w:rsidR="00C222D1" w:rsidRPr="00EE7CAA" w:rsidRDefault="00C222D1" w:rsidP="00CD7F07">
      <w:pPr>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 xml:space="preserve">What is the role of </w:t>
      </w:r>
      <w:r w:rsidR="000E5E60" w:rsidRPr="00EE7CAA">
        <w:rPr>
          <w:rFonts w:ascii="Arial" w:hAnsi="Arial" w:cs="Arial"/>
          <w:b/>
          <w:color w:val="2F5496" w:themeColor="accent1" w:themeShade="BF"/>
          <w:sz w:val="24"/>
          <w:szCs w:val="24"/>
        </w:rPr>
        <w:t xml:space="preserve">Horizons </w:t>
      </w:r>
      <w:r w:rsidRPr="00EE7CAA">
        <w:rPr>
          <w:rFonts w:ascii="Arial" w:hAnsi="Arial" w:cs="Arial"/>
          <w:b/>
          <w:color w:val="2F5496" w:themeColor="accent1" w:themeShade="BF"/>
          <w:sz w:val="24"/>
          <w:szCs w:val="24"/>
        </w:rPr>
        <w:t>Lived Experience Partne</w:t>
      </w:r>
      <w:r w:rsidR="000E5E60" w:rsidRPr="00EE7CAA">
        <w:rPr>
          <w:rFonts w:ascii="Arial" w:hAnsi="Arial" w:cs="Arial"/>
          <w:b/>
          <w:color w:val="2F5496" w:themeColor="accent1" w:themeShade="BF"/>
          <w:sz w:val="24"/>
          <w:szCs w:val="24"/>
        </w:rPr>
        <w:t>r</w:t>
      </w:r>
      <w:r w:rsidRPr="00EE7CAA">
        <w:rPr>
          <w:rFonts w:ascii="Arial" w:hAnsi="Arial" w:cs="Arial"/>
          <w:b/>
          <w:color w:val="2F5496" w:themeColor="accent1" w:themeShade="BF"/>
          <w:sz w:val="24"/>
          <w:szCs w:val="24"/>
        </w:rPr>
        <w:t>?</w:t>
      </w:r>
      <w:bookmarkEnd w:id="11"/>
      <w:r w:rsidRPr="00EE7CAA">
        <w:rPr>
          <w:rFonts w:ascii="Arial" w:hAnsi="Arial" w:cs="Arial"/>
          <w:b/>
          <w:color w:val="2F5496" w:themeColor="accent1" w:themeShade="BF"/>
          <w:sz w:val="24"/>
          <w:szCs w:val="24"/>
        </w:rPr>
        <w:t xml:space="preserve"> </w:t>
      </w:r>
    </w:p>
    <w:p w14:paraId="7A90E2FB" w14:textId="1FE2BD11" w:rsidR="00C4415A" w:rsidRDefault="00C4415A" w:rsidP="00C222D1">
      <w:pPr>
        <w:numPr>
          <w:ilvl w:val="0"/>
          <w:numId w:val="5"/>
        </w:numPr>
        <w:tabs>
          <w:tab w:val="num" w:pos="720"/>
        </w:tabs>
        <w:spacing w:after="0" w:line="240" w:lineRule="auto"/>
        <w:jc w:val="both"/>
        <w:rPr>
          <w:rFonts w:ascii="Arial" w:hAnsi="Arial" w:cs="Arial"/>
          <w:bCs/>
          <w:sz w:val="24"/>
          <w:szCs w:val="24"/>
        </w:rPr>
      </w:pPr>
      <w:r w:rsidRPr="00EE7CAA">
        <w:rPr>
          <w:rFonts w:ascii="Arial" w:hAnsi="Arial" w:cs="Arial"/>
          <w:bCs/>
          <w:sz w:val="24"/>
          <w:szCs w:val="24"/>
        </w:rPr>
        <w:t>Supporting &amp; informing NHS Horizons programmes</w:t>
      </w:r>
      <w:r w:rsidR="0018219A" w:rsidRPr="00EE7CAA">
        <w:rPr>
          <w:rFonts w:ascii="Arial" w:hAnsi="Arial" w:cs="Arial"/>
          <w:bCs/>
          <w:sz w:val="24"/>
          <w:szCs w:val="24"/>
        </w:rPr>
        <w:t xml:space="preserve"> </w:t>
      </w:r>
      <w:r w:rsidR="000C0B55">
        <w:rPr>
          <w:rFonts w:ascii="Arial" w:hAnsi="Arial" w:cs="Arial"/>
          <w:bCs/>
          <w:sz w:val="24"/>
          <w:szCs w:val="24"/>
        </w:rPr>
        <w:t>and</w:t>
      </w:r>
      <w:r w:rsidR="0018219A" w:rsidRPr="00EE7CAA">
        <w:rPr>
          <w:rFonts w:ascii="Arial" w:hAnsi="Arial" w:cs="Arial"/>
          <w:bCs/>
          <w:sz w:val="24"/>
          <w:szCs w:val="24"/>
        </w:rPr>
        <w:t xml:space="preserve"> projects</w:t>
      </w:r>
      <w:r w:rsidR="00706C6E" w:rsidRPr="00EE7CAA">
        <w:rPr>
          <w:rFonts w:ascii="Arial" w:hAnsi="Arial" w:cs="Arial"/>
          <w:bCs/>
          <w:sz w:val="24"/>
          <w:szCs w:val="24"/>
        </w:rPr>
        <w:t xml:space="preserve"> with your Lived Experience</w:t>
      </w:r>
      <w:r w:rsidR="00474C62">
        <w:rPr>
          <w:rFonts w:ascii="Arial" w:hAnsi="Arial" w:cs="Arial"/>
          <w:bCs/>
          <w:sz w:val="24"/>
          <w:szCs w:val="24"/>
        </w:rPr>
        <w:t xml:space="preserve"> </w:t>
      </w:r>
      <w:r w:rsidR="00A4784E">
        <w:rPr>
          <w:rFonts w:ascii="Arial" w:hAnsi="Arial" w:cs="Arial"/>
          <w:bCs/>
          <w:sz w:val="24"/>
          <w:szCs w:val="24"/>
        </w:rPr>
        <w:t>in our work convening spaces</w:t>
      </w:r>
      <w:r w:rsidR="00474C62">
        <w:rPr>
          <w:rFonts w:ascii="Arial" w:hAnsi="Arial" w:cs="Arial"/>
          <w:bCs/>
          <w:sz w:val="24"/>
          <w:szCs w:val="24"/>
        </w:rPr>
        <w:t xml:space="preserve"> which could include</w:t>
      </w:r>
      <w:r w:rsidR="00E17800">
        <w:rPr>
          <w:rFonts w:ascii="Arial" w:hAnsi="Arial" w:cs="Arial"/>
          <w:bCs/>
          <w:sz w:val="24"/>
          <w:szCs w:val="24"/>
        </w:rPr>
        <w:t>:</w:t>
      </w:r>
    </w:p>
    <w:p w14:paraId="0513C16B" w14:textId="7124FCE2" w:rsidR="00001B25" w:rsidRDefault="00E17800" w:rsidP="00001B25">
      <w:pPr>
        <w:numPr>
          <w:ilvl w:val="1"/>
          <w:numId w:val="5"/>
        </w:numPr>
        <w:spacing w:after="0" w:line="240" w:lineRule="auto"/>
        <w:jc w:val="both"/>
        <w:rPr>
          <w:rFonts w:ascii="Arial" w:hAnsi="Arial" w:cs="Arial"/>
          <w:bCs/>
          <w:sz w:val="24"/>
          <w:szCs w:val="24"/>
        </w:rPr>
      </w:pPr>
      <w:r>
        <w:rPr>
          <w:rFonts w:ascii="Arial" w:hAnsi="Arial" w:cs="Arial"/>
          <w:bCs/>
          <w:sz w:val="24"/>
          <w:szCs w:val="24"/>
        </w:rPr>
        <w:t>A</w:t>
      </w:r>
      <w:r w:rsidR="009114D1">
        <w:rPr>
          <w:rFonts w:ascii="Arial" w:hAnsi="Arial" w:cs="Arial"/>
          <w:bCs/>
          <w:sz w:val="24"/>
          <w:szCs w:val="24"/>
        </w:rPr>
        <w:t xml:space="preserve">ttending and </w:t>
      </w:r>
      <w:r w:rsidR="00D30793">
        <w:rPr>
          <w:rFonts w:ascii="Arial" w:hAnsi="Arial" w:cs="Arial"/>
          <w:bCs/>
          <w:sz w:val="24"/>
          <w:szCs w:val="24"/>
        </w:rPr>
        <w:t>contribute</w:t>
      </w:r>
      <w:r w:rsidR="009114D1">
        <w:rPr>
          <w:rFonts w:ascii="Arial" w:hAnsi="Arial" w:cs="Arial"/>
          <w:bCs/>
          <w:sz w:val="24"/>
          <w:szCs w:val="24"/>
        </w:rPr>
        <w:t xml:space="preserve"> </w:t>
      </w:r>
      <w:r w:rsidR="00774153">
        <w:rPr>
          <w:rFonts w:ascii="Arial" w:hAnsi="Arial" w:cs="Arial"/>
          <w:bCs/>
          <w:sz w:val="24"/>
          <w:szCs w:val="24"/>
        </w:rPr>
        <w:t>insights during design sessions (where we work with a client to develop a workshop)</w:t>
      </w:r>
      <w:r w:rsidR="00EA76F8">
        <w:rPr>
          <w:rFonts w:ascii="Arial" w:hAnsi="Arial" w:cs="Arial"/>
          <w:bCs/>
          <w:sz w:val="24"/>
          <w:szCs w:val="24"/>
        </w:rPr>
        <w:t>.</w:t>
      </w:r>
    </w:p>
    <w:p w14:paraId="0D67E426" w14:textId="01E8CB34" w:rsidR="00774153" w:rsidRDefault="00997E7F" w:rsidP="00001B25">
      <w:pPr>
        <w:numPr>
          <w:ilvl w:val="1"/>
          <w:numId w:val="5"/>
        </w:numPr>
        <w:spacing w:after="0" w:line="240" w:lineRule="auto"/>
        <w:jc w:val="both"/>
        <w:rPr>
          <w:rFonts w:ascii="Arial" w:hAnsi="Arial" w:cs="Arial"/>
          <w:bCs/>
          <w:sz w:val="24"/>
          <w:szCs w:val="24"/>
        </w:rPr>
      </w:pPr>
      <w:r>
        <w:rPr>
          <w:rFonts w:ascii="Arial" w:hAnsi="Arial" w:cs="Arial"/>
          <w:bCs/>
          <w:sz w:val="24"/>
          <w:szCs w:val="24"/>
        </w:rPr>
        <w:t>Reading materials ahead of the meeting and coming with questions and feedback</w:t>
      </w:r>
      <w:r w:rsidR="00EA76F8">
        <w:rPr>
          <w:rFonts w:ascii="Arial" w:hAnsi="Arial" w:cs="Arial"/>
          <w:bCs/>
          <w:sz w:val="24"/>
          <w:szCs w:val="24"/>
        </w:rPr>
        <w:t>.</w:t>
      </w:r>
    </w:p>
    <w:p w14:paraId="438FD005" w14:textId="5A76E3BC" w:rsidR="00EA76F8" w:rsidRDefault="00997E7F" w:rsidP="00001B25">
      <w:pPr>
        <w:numPr>
          <w:ilvl w:val="1"/>
          <w:numId w:val="5"/>
        </w:numPr>
        <w:spacing w:after="0" w:line="240" w:lineRule="auto"/>
        <w:jc w:val="both"/>
        <w:rPr>
          <w:rFonts w:ascii="Arial" w:hAnsi="Arial" w:cs="Arial"/>
          <w:bCs/>
          <w:sz w:val="24"/>
          <w:szCs w:val="24"/>
        </w:rPr>
      </w:pPr>
      <w:r>
        <w:rPr>
          <w:rFonts w:ascii="Arial" w:hAnsi="Arial" w:cs="Arial"/>
          <w:bCs/>
          <w:sz w:val="24"/>
          <w:szCs w:val="24"/>
        </w:rPr>
        <w:t xml:space="preserve">Reflecting on the </w:t>
      </w:r>
      <w:r w:rsidR="00474C62">
        <w:rPr>
          <w:rFonts w:ascii="Arial" w:hAnsi="Arial" w:cs="Arial"/>
          <w:bCs/>
          <w:sz w:val="24"/>
          <w:szCs w:val="24"/>
        </w:rPr>
        <w:t>design sessions and asking further questions</w:t>
      </w:r>
      <w:r w:rsidR="00EA76F8">
        <w:rPr>
          <w:rFonts w:ascii="Arial" w:hAnsi="Arial" w:cs="Arial"/>
          <w:bCs/>
          <w:sz w:val="24"/>
          <w:szCs w:val="24"/>
        </w:rPr>
        <w:t>.</w:t>
      </w:r>
    </w:p>
    <w:p w14:paraId="079B415C" w14:textId="1515639E" w:rsidR="00997E7F" w:rsidRDefault="00EA76F8" w:rsidP="00001B25">
      <w:pPr>
        <w:numPr>
          <w:ilvl w:val="1"/>
          <w:numId w:val="5"/>
        </w:numPr>
        <w:spacing w:after="0" w:line="240" w:lineRule="auto"/>
        <w:jc w:val="both"/>
        <w:rPr>
          <w:rFonts w:ascii="Arial" w:hAnsi="Arial" w:cs="Arial"/>
          <w:bCs/>
          <w:sz w:val="24"/>
          <w:szCs w:val="24"/>
        </w:rPr>
      </w:pPr>
      <w:r>
        <w:rPr>
          <w:rFonts w:ascii="Arial" w:hAnsi="Arial" w:cs="Arial"/>
          <w:bCs/>
          <w:sz w:val="24"/>
          <w:szCs w:val="24"/>
        </w:rPr>
        <w:t>U</w:t>
      </w:r>
      <w:r w:rsidR="00997E7F">
        <w:rPr>
          <w:rFonts w:ascii="Arial" w:hAnsi="Arial" w:cs="Arial"/>
          <w:bCs/>
          <w:sz w:val="24"/>
          <w:szCs w:val="24"/>
        </w:rPr>
        <w:t xml:space="preserve">ndertaking actions which could include </w:t>
      </w:r>
      <w:r>
        <w:rPr>
          <w:rFonts w:ascii="Arial" w:hAnsi="Arial" w:cs="Arial"/>
          <w:bCs/>
          <w:sz w:val="24"/>
          <w:szCs w:val="24"/>
        </w:rPr>
        <w:t xml:space="preserve">making </w:t>
      </w:r>
      <w:r w:rsidR="00997E7F">
        <w:rPr>
          <w:rFonts w:ascii="Arial" w:hAnsi="Arial" w:cs="Arial"/>
          <w:bCs/>
          <w:sz w:val="24"/>
          <w:szCs w:val="24"/>
        </w:rPr>
        <w:t>connections</w:t>
      </w:r>
      <w:r>
        <w:rPr>
          <w:rFonts w:ascii="Arial" w:hAnsi="Arial" w:cs="Arial"/>
          <w:bCs/>
          <w:sz w:val="24"/>
          <w:szCs w:val="24"/>
        </w:rPr>
        <w:t>, sending out communications or reading materials shared a</w:t>
      </w:r>
      <w:r w:rsidR="00474C62">
        <w:rPr>
          <w:rFonts w:ascii="Arial" w:hAnsi="Arial" w:cs="Arial"/>
          <w:bCs/>
          <w:sz w:val="24"/>
          <w:szCs w:val="24"/>
        </w:rPr>
        <w:t>t</w:t>
      </w:r>
      <w:r>
        <w:rPr>
          <w:rFonts w:ascii="Arial" w:hAnsi="Arial" w:cs="Arial"/>
          <w:bCs/>
          <w:sz w:val="24"/>
          <w:szCs w:val="24"/>
        </w:rPr>
        <w:t xml:space="preserve"> the</w:t>
      </w:r>
      <w:r w:rsidR="00474C62">
        <w:rPr>
          <w:rFonts w:ascii="Arial" w:hAnsi="Arial" w:cs="Arial"/>
          <w:bCs/>
          <w:sz w:val="24"/>
          <w:szCs w:val="24"/>
        </w:rPr>
        <w:t xml:space="preserve"> design sessions</w:t>
      </w:r>
      <w:r>
        <w:rPr>
          <w:rFonts w:ascii="Arial" w:hAnsi="Arial" w:cs="Arial"/>
          <w:bCs/>
          <w:sz w:val="24"/>
          <w:szCs w:val="24"/>
        </w:rPr>
        <w:t>.</w:t>
      </w:r>
    </w:p>
    <w:p w14:paraId="6EC47FFC" w14:textId="18020B05" w:rsidR="00E17800" w:rsidRPr="00EE7CAA" w:rsidRDefault="00E17800" w:rsidP="00001B25">
      <w:pPr>
        <w:numPr>
          <w:ilvl w:val="1"/>
          <w:numId w:val="5"/>
        </w:numPr>
        <w:spacing w:after="0" w:line="240" w:lineRule="auto"/>
        <w:jc w:val="both"/>
        <w:rPr>
          <w:rFonts w:ascii="Arial" w:hAnsi="Arial" w:cs="Arial"/>
          <w:bCs/>
          <w:sz w:val="24"/>
          <w:szCs w:val="24"/>
        </w:rPr>
      </w:pPr>
      <w:r>
        <w:rPr>
          <w:rFonts w:ascii="Arial" w:hAnsi="Arial" w:cs="Arial"/>
          <w:bCs/>
          <w:sz w:val="24"/>
          <w:szCs w:val="24"/>
        </w:rPr>
        <w:t>Attending workshops as</w:t>
      </w:r>
      <w:r w:rsidR="00474C62">
        <w:rPr>
          <w:rFonts w:ascii="Arial" w:hAnsi="Arial" w:cs="Arial"/>
          <w:bCs/>
          <w:sz w:val="24"/>
          <w:szCs w:val="24"/>
        </w:rPr>
        <w:t xml:space="preserve"> </w:t>
      </w:r>
      <w:r w:rsidR="00474C62" w:rsidRPr="00474C62">
        <w:rPr>
          <w:rFonts w:ascii="Arial" w:hAnsi="Arial" w:cs="Arial"/>
          <w:bCs/>
          <w:sz w:val="24"/>
          <w:szCs w:val="24"/>
        </w:rPr>
        <w:t>active contributor</w:t>
      </w:r>
      <w:r w:rsidR="00474C62">
        <w:rPr>
          <w:rFonts w:ascii="Arial" w:hAnsi="Arial" w:cs="Arial"/>
          <w:bCs/>
          <w:sz w:val="24"/>
          <w:szCs w:val="24"/>
        </w:rPr>
        <w:t>s</w:t>
      </w:r>
      <w:r w:rsidR="00474C62" w:rsidRPr="00474C62">
        <w:rPr>
          <w:rFonts w:ascii="Arial" w:hAnsi="Arial" w:cs="Arial"/>
          <w:bCs/>
          <w:sz w:val="24"/>
          <w:szCs w:val="24"/>
        </w:rPr>
        <w:t xml:space="preserve">. </w:t>
      </w:r>
      <w:r w:rsidR="00474C62">
        <w:rPr>
          <w:rFonts w:ascii="Arial" w:hAnsi="Arial" w:cs="Arial"/>
          <w:bCs/>
          <w:sz w:val="24"/>
          <w:szCs w:val="24"/>
        </w:rPr>
        <w:t>B</w:t>
      </w:r>
      <w:r w:rsidR="00474C62" w:rsidRPr="00474C62">
        <w:rPr>
          <w:rFonts w:ascii="Arial" w:hAnsi="Arial" w:cs="Arial"/>
          <w:bCs/>
          <w:sz w:val="24"/>
          <w:szCs w:val="24"/>
        </w:rPr>
        <w:t xml:space="preserve">ring your ideas and views, ask questions and be a critical friend. </w:t>
      </w:r>
    </w:p>
    <w:p w14:paraId="265F8F7F" w14:textId="794EDB5D" w:rsidR="0018219A" w:rsidRPr="00EE7CAA" w:rsidRDefault="0018219A" w:rsidP="00474C62">
      <w:pPr>
        <w:numPr>
          <w:ilvl w:val="1"/>
          <w:numId w:val="5"/>
        </w:numPr>
        <w:spacing w:after="0" w:line="240" w:lineRule="auto"/>
        <w:jc w:val="both"/>
        <w:rPr>
          <w:rFonts w:ascii="Arial" w:hAnsi="Arial" w:cs="Arial"/>
          <w:bCs/>
          <w:sz w:val="24"/>
          <w:szCs w:val="24"/>
        </w:rPr>
      </w:pPr>
      <w:r w:rsidRPr="00EE7CAA">
        <w:rPr>
          <w:rFonts w:ascii="Arial" w:hAnsi="Arial" w:cs="Arial"/>
          <w:bCs/>
          <w:sz w:val="24"/>
          <w:szCs w:val="24"/>
        </w:rPr>
        <w:t>Co-</w:t>
      </w:r>
      <w:r w:rsidR="0034651B">
        <w:rPr>
          <w:rFonts w:ascii="Arial" w:hAnsi="Arial" w:cs="Arial"/>
          <w:bCs/>
          <w:sz w:val="24"/>
          <w:szCs w:val="24"/>
        </w:rPr>
        <w:t>creating and co-facilitating</w:t>
      </w:r>
      <w:r w:rsidRPr="00EE7CAA">
        <w:rPr>
          <w:rFonts w:ascii="Arial" w:hAnsi="Arial" w:cs="Arial"/>
          <w:bCs/>
          <w:sz w:val="24"/>
          <w:szCs w:val="24"/>
        </w:rPr>
        <w:t xml:space="preserve"> with our senior leadership team in c</w:t>
      </w:r>
      <w:r w:rsidRPr="00EE7CAA">
        <w:rPr>
          <w:rFonts w:ascii="Arial" w:hAnsi="Arial" w:cs="Arial"/>
          <w:sz w:val="24"/>
          <w:szCs w:val="24"/>
        </w:rPr>
        <w:t>onvening spaces</w:t>
      </w:r>
      <w:r w:rsidR="00DC5202">
        <w:rPr>
          <w:rFonts w:ascii="Arial" w:hAnsi="Arial" w:cs="Arial"/>
          <w:sz w:val="24"/>
          <w:szCs w:val="24"/>
        </w:rPr>
        <w:t xml:space="preserve"> for conversation and dialogue</w:t>
      </w:r>
      <w:r w:rsidR="002900F3" w:rsidRPr="00EE7CAA">
        <w:rPr>
          <w:rFonts w:ascii="Arial" w:hAnsi="Arial" w:cs="Arial"/>
          <w:sz w:val="24"/>
          <w:szCs w:val="24"/>
        </w:rPr>
        <w:t>.</w:t>
      </w:r>
    </w:p>
    <w:p w14:paraId="7B401EB5" w14:textId="77777777" w:rsidR="009835DF" w:rsidRDefault="009835DF" w:rsidP="00C222D1">
      <w:pPr>
        <w:numPr>
          <w:ilvl w:val="0"/>
          <w:numId w:val="5"/>
        </w:numPr>
        <w:tabs>
          <w:tab w:val="num" w:pos="720"/>
        </w:tabs>
        <w:spacing w:after="0" w:line="240" w:lineRule="auto"/>
        <w:jc w:val="both"/>
        <w:rPr>
          <w:rFonts w:ascii="Arial" w:hAnsi="Arial" w:cs="Arial"/>
          <w:bCs/>
          <w:sz w:val="24"/>
          <w:szCs w:val="24"/>
        </w:rPr>
      </w:pPr>
      <w:r>
        <w:rPr>
          <w:rFonts w:ascii="Arial" w:hAnsi="Arial" w:cs="Arial"/>
          <w:bCs/>
          <w:sz w:val="24"/>
          <w:szCs w:val="24"/>
        </w:rPr>
        <w:t xml:space="preserve">Support the </w:t>
      </w:r>
      <w:r w:rsidRPr="009835DF">
        <w:rPr>
          <w:rFonts w:ascii="Arial" w:hAnsi="Arial" w:cs="Arial"/>
          <w:bCs/>
          <w:sz w:val="24"/>
          <w:szCs w:val="24"/>
        </w:rPr>
        <w:t xml:space="preserve">#SolvingTogether “crowdsourcing” platform </w:t>
      </w:r>
      <w:r>
        <w:rPr>
          <w:rFonts w:ascii="Arial" w:hAnsi="Arial" w:cs="Arial"/>
          <w:bCs/>
          <w:sz w:val="24"/>
          <w:szCs w:val="24"/>
        </w:rPr>
        <w:t>through:</w:t>
      </w:r>
    </w:p>
    <w:p w14:paraId="7EF7843F" w14:textId="77777777" w:rsidR="00D861DC" w:rsidRDefault="00DA0431" w:rsidP="00FE34EB">
      <w:pPr>
        <w:numPr>
          <w:ilvl w:val="1"/>
          <w:numId w:val="5"/>
        </w:numPr>
        <w:spacing w:after="0" w:line="240" w:lineRule="auto"/>
        <w:jc w:val="both"/>
        <w:rPr>
          <w:rFonts w:ascii="Arial" w:hAnsi="Arial" w:cs="Arial"/>
          <w:bCs/>
          <w:sz w:val="24"/>
          <w:szCs w:val="24"/>
        </w:rPr>
      </w:pPr>
      <w:r>
        <w:rPr>
          <w:rFonts w:ascii="Arial" w:hAnsi="Arial" w:cs="Arial"/>
          <w:bCs/>
          <w:sz w:val="24"/>
          <w:szCs w:val="24"/>
        </w:rPr>
        <w:t xml:space="preserve">Helping shape the </w:t>
      </w:r>
      <w:r w:rsidR="00D861DC">
        <w:rPr>
          <w:rFonts w:ascii="Arial" w:hAnsi="Arial" w:cs="Arial"/>
          <w:bCs/>
          <w:sz w:val="24"/>
          <w:szCs w:val="24"/>
        </w:rPr>
        <w:t>#SolvingTogether challenges</w:t>
      </w:r>
    </w:p>
    <w:p w14:paraId="47919EF7" w14:textId="1ADBD7EE" w:rsidR="00FE34EB" w:rsidRPr="00FE34EB" w:rsidRDefault="00FE34EB" w:rsidP="00FE34EB">
      <w:pPr>
        <w:numPr>
          <w:ilvl w:val="1"/>
          <w:numId w:val="5"/>
        </w:numPr>
        <w:spacing w:after="0" w:line="240" w:lineRule="auto"/>
        <w:jc w:val="both"/>
        <w:rPr>
          <w:rFonts w:ascii="Arial" w:hAnsi="Arial" w:cs="Arial"/>
          <w:bCs/>
          <w:sz w:val="24"/>
          <w:szCs w:val="24"/>
        </w:rPr>
      </w:pPr>
      <w:r w:rsidRPr="00FE34EB">
        <w:rPr>
          <w:rFonts w:ascii="Arial" w:hAnsi="Arial" w:cs="Arial"/>
          <w:bCs/>
          <w:sz w:val="24"/>
          <w:szCs w:val="24"/>
        </w:rPr>
        <w:t>Rais</w:t>
      </w:r>
      <w:r>
        <w:rPr>
          <w:rFonts w:ascii="Arial" w:hAnsi="Arial" w:cs="Arial"/>
          <w:bCs/>
          <w:sz w:val="24"/>
          <w:szCs w:val="24"/>
        </w:rPr>
        <w:t>ing</w:t>
      </w:r>
      <w:r w:rsidRPr="00FE34EB">
        <w:rPr>
          <w:rFonts w:ascii="Arial" w:hAnsi="Arial" w:cs="Arial"/>
          <w:bCs/>
          <w:sz w:val="24"/>
          <w:szCs w:val="24"/>
        </w:rPr>
        <w:t xml:space="preserve"> awareness of #SolvingTogether </w:t>
      </w:r>
    </w:p>
    <w:p w14:paraId="50BFD7B5" w14:textId="2BCF96CF" w:rsidR="00FE34EB" w:rsidRDefault="00FE34EB" w:rsidP="00FE34EB">
      <w:pPr>
        <w:numPr>
          <w:ilvl w:val="1"/>
          <w:numId w:val="5"/>
        </w:numPr>
        <w:spacing w:after="0" w:line="240" w:lineRule="auto"/>
        <w:jc w:val="both"/>
        <w:rPr>
          <w:rFonts w:ascii="Arial" w:hAnsi="Arial" w:cs="Arial"/>
          <w:bCs/>
          <w:sz w:val="24"/>
          <w:szCs w:val="24"/>
        </w:rPr>
      </w:pPr>
      <w:r w:rsidRPr="00FE34EB">
        <w:rPr>
          <w:rFonts w:ascii="Arial" w:hAnsi="Arial" w:cs="Arial"/>
          <w:bCs/>
          <w:sz w:val="24"/>
          <w:szCs w:val="24"/>
        </w:rPr>
        <w:t xml:space="preserve">Deliver interactive engagement opportunities </w:t>
      </w:r>
    </w:p>
    <w:p w14:paraId="6CDCFC69" w14:textId="7C55771D" w:rsidR="00985B37" w:rsidRPr="00FE34EB" w:rsidRDefault="00886F01" w:rsidP="00FE34EB">
      <w:pPr>
        <w:numPr>
          <w:ilvl w:val="1"/>
          <w:numId w:val="5"/>
        </w:numPr>
        <w:spacing w:after="0" w:line="240" w:lineRule="auto"/>
        <w:jc w:val="both"/>
        <w:rPr>
          <w:rFonts w:ascii="Arial" w:hAnsi="Arial" w:cs="Arial"/>
          <w:bCs/>
          <w:sz w:val="24"/>
          <w:szCs w:val="24"/>
        </w:rPr>
      </w:pPr>
      <w:r>
        <w:rPr>
          <w:rFonts w:ascii="Arial" w:hAnsi="Arial" w:cs="Arial"/>
          <w:bCs/>
          <w:sz w:val="24"/>
          <w:szCs w:val="24"/>
        </w:rPr>
        <w:t xml:space="preserve">Support the </w:t>
      </w:r>
      <w:r w:rsidR="00A86AD7">
        <w:rPr>
          <w:rFonts w:ascii="Arial" w:hAnsi="Arial" w:cs="Arial"/>
          <w:bCs/>
          <w:sz w:val="24"/>
          <w:szCs w:val="24"/>
        </w:rPr>
        <w:t>theming of ideas</w:t>
      </w:r>
    </w:p>
    <w:p w14:paraId="68F96F7A" w14:textId="0D54CB82" w:rsidR="009835DF" w:rsidRDefault="00FE34EB" w:rsidP="00FE34EB">
      <w:pPr>
        <w:numPr>
          <w:ilvl w:val="1"/>
          <w:numId w:val="5"/>
        </w:numPr>
        <w:spacing w:after="0" w:line="240" w:lineRule="auto"/>
        <w:jc w:val="both"/>
        <w:rPr>
          <w:rFonts w:ascii="Arial" w:hAnsi="Arial" w:cs="Arial"/>
          <w:bCs/>
          <w:sz w:val="24"/>
          <w:szCs w:val="24"/>
        </w:rPr>
      </w:pPr>
      <w:r w:rsidRPr="00FE34EB">
        <w:rPr>
          <w:rFonts w:ascii="Arial" w:hAnsi="Arial" w:cs="Arial"/>
          <w:bCs/>
          <w:sz w:val="24"/>
          <w:szCs w:val="24"/>
        </w:rPr>
        <w:t>Engage and encourage community participation in tweet chats</w:t>
      </w:r>
    </w:p>
    <w:p w14:paraId="57C80DD4" w14:textId="3558578F" w:rsidR="00FF4FC3" w:rsidRDefault="00FF4FC3" w:rsidP="00FF4FC3">
      <w:pPr>
        <w:numPr>
          <w:ilvl w:val="0"/>
          <w:numId w:val="5"/>
        </w:numPr>
        <w:tabs>
          <w:tab w:val="num" w:pos="720"/>
        </w:tabs>
        <w:spacing w:after="0" w:line="240" w:lineRule="auto"/>
        <w:jc w:val="both"/>
        <w:rPr>
          <w:rFonts w:ascii="Arial" w:hAnsi="Arial" w:cs="Arial"/>
          <w:bCs/>
          <w:sz w:val="24"/>
          <w:szCs w:val="24"/>
        </w:rPr>
      </w:pPr>
      <w:r>
        <w:rPr>
          <w:rFonts w:ascii="Arial" w:hAnsi="Arial" w:cs="Arial"/>
          <w:bCs/>
          <w:sz w:val="24"/>
          <w:szCs w:val="24"/>
        </w:rPr>
        <w:t>E</w:t>
      </w:r>
      <w:r w:rsidR="00FE34EB">
        <w:rPr>
          <w:rFonts w:ascii="Arial" w:hAnsi="Arial" w:cs="Arial"/>
          <w:bCs/>
          <w:sz w:val="24"/>
          <w:szCs w:val="24"/>
        </w:rPr>
        <w:t>ngage</w:t>
      </w:r>
      <w:r>
        <w:rPr>
          <w:rFonts w:ascii="Arial" w:hAnsi="Arial" w:cs="Arial"/>
          <w:bCs/>
          <w:sz w:val="24"/>
          <w:szCs w:val="24"/>
        </w:rPr>
        <w:t xml:space="preserve"> with others through social influence</w:t>
      </w:r>
      <w:r w:rsidR="00F71E5E">
        <w:rPr>
          <w:rFonts w:ascii="Arial" w:hAnsi="Arial" w:cs="Arial"/>
          <w:bCs/>
          <w:sz w:val="24"/>
          <w:szCs w:val="24"/>
        </w:rPr>
        <w:t xml:space="preserve"> on a variety of platforms including Twitter, LinkedIn, </w:t>
      </w:r>
      <w:r w:rsidR="00462F8E">
        <w:rPr>
          <w:rFonts w:ascii="Arial" w:hAnsi="Arial" w:cs="Arial"/>
          <w:bCs/>
          <w:sz w:val="24"/>
          <w:szCs w:val="24"/>
        </w:rPr>
        <w:t>Facebook and blogs on our website</w:t>
      </w:r>
      <w:r>
        <w:rPr>
          <w:rFonts w:ascii="Arial" w:hAnsi="Arial" w:cs="Arial"/>
          <w:bCs/>
          <w:sz w:val="24"/>
          <w:szCs w:val="24"/>
        </w:rPr>
        <w:t xml:space="preserve"> </w:t>
      </w:r>
    </w:p>
    <w:p w14:paraId="0CB85288" w14:textId="57ADD914" w:rsidR="00FE34EB" w:rsidRPr="00FF4FC3" w:rsidRDefault="0012426C" w:rsidP="00FF4FC3">
      <w:pPr>
        <w:numPr>
          <w:ilvl w:val="0"/>
          <w:numId w:val="5"/>
        </w:numPr>
        <w:tabs>
          <w:tab w:val="num" w:pos="720"/>
        </w:tabs>
        <w:spacing w:after="0" w:line="240" w:lineRule="auto"/>
        <w:jc w:val="both"/>
        <w:rPr>
          <w:rFonts w:ascii="Arial" w:hAnsi="Arial" w:cs="Arial"/>
          <w:bCs/>
          <w:sz w:val="24"/>
          <w:szCs w:val="24"/>
        </w:rPr>
      </w:pPr>
      <w:r>
        <w:rPr>
          <w:rFonts w:ascii="Arial" w:hAnsi="Arial" w:cs="Arial"/>
          <w:bCs/>
          <w:sz w:val="24"/>
          <w:szCs w:val="24"/>
        </w:rPr>
        <w:t>C</w:t>
      </w:r>
      <w:r w:rsidR="00FE34EB" w:rsidRPr="00FF4FC3">
        <w:rPr>
          <w:rFonts w:ascii="Arial" w:hAnsi="Arial" w:cs="Arial"/>
          <w:bCs/>
          <w:sz w:val="24"/>
          <w:szCs w:val="24"/>
        </w:rPr>
        <w:t xml:space="preserve">o-create and review comms materials and programme content  </w:t>
      </w:r>
    </w:p>
    <w:p w14:paraId="39F72165" w14:textId="6C4854AB" w:rsidR="00113F92" w:rsidRPr="00462F8E" w:rsidRDefault="00113F92" w:rsidP="00C222D1">
      <w:pPr>
        <w:numPr>
          <w:ilvl w:val="0"/>
          <w:numId w:val="5"/>
        </w:numPr>
        <w:tabs>
          <w:tab w:val="num" w:pos="720"/>
        </w:tabs>
        <w:spacing w:after="0" w:line="240" w:lineRule="auto"/>
        <w:jc w:val="both"/>
        <w:rPr>
          <w:rFonts w:ascii="Arial" w:hAnsi="Arial" w:cs="Arial"/>
          <w:bCs/>
          <w:sz w:val="24"/>
          <w:szCs w:val="24"/>
        </w:rPr>
      </w:pPr>
      <w:r w:rsidRPr="00462F8E">
        <w:rPr>
          <w:rFonts w:ascii="Arial" w:hAnsi="Arial" w:cs="Arial"/>
          <w:bCs/>
          <w:sz w:val="24"/>
          <w:szCs w:val="24"/>
        </w:rPr>
        <w:t>A</w:t>
      </w:r>
      <w:r w:rsidR="00BC2B31" w:rsidRPr="00462F8E">
        <w:rPr>
          <w:rFonts w:ascii="Arial" w:hAnsi="Arial" w:cs="Arial"/>
          <w:bCs/>
          <w:sz w:val="24"/>
          <w:szCs w:val="24"/>
        </w:rPr>
        <w:t xml:space="preserve">pply a </w:t>
      </w:r>
      <w:r w:rsidRPr="00462F8E">
        <w:rPr>
          <w:rFonts w:ascii="Arial" w:hAnsi="Arial" w:cs="Arial"/>
          <w:bCs/>
          <w:sz w:val="24"/>
          <w:szCs w:val="24"/>
        </w:rPr>
        <w:t>lived experience</w:t>
      </w:r>
      <w:r w:rsidR="00BC2B31" w:rsidRPr="00462F8E">
        <w:rPr>
          <w:rFonts w:ascii="Arial" w:hAnsi="Arial" w:cs="Arial"/>
          <w:bCs/>
          <w:sz w:val="24"/>
          <w:szCs w:val="24"/>
        </w:rPr>
        <w:t xml:space="preserve"> lens to project design, </w:t>
      </w:r>
      <w:r w:rsidR="00FE34EB" w:rsidRPr="00462F8E">
        <w:rPr>
          <w:rFonts w:ascii="Arial" w:hAnsi="Arial" w:cs="Arial"/>
          <w:bCs/>
          <w:sz w:val="24"/>
          <w:szCs w:val="24"/>
        </w:rPr>
        <w:t>delivery,</w:t>
      </w:r>
      <w:r w:rsidR="00BC2B31" w:rsidRPr="00462F8E">
        <w:rPr>
          <w:rFonts w:ascii="Arial" w:hAnsi="Arial" w:cs="Arial"/>
          <w:bCs/>
          <w:sz w:val="24"/>
          <w:szCs w:val="24"/>
        </w:rPr>
        <w:t xml:space="preserve"> and review</w:t>
      </w:r>
      <w:r w:rsidR="00462F8E" w:rsidRPr="00462F8E">
        <w:rPr>
          <w:rFonts w:ascii="Arial" w:hAnsi="Arial" w:cs="Arial"/>
          <w:bCs/>
          <w:sz w:val="24"/>
          <w:szCs w:val="24"/>
        </w:rPr>
        <w:t xml:space="preserve"> </w:t>
      </w:r>
      <w:r w:rsidR="00D1168A" w:rsidRPr="00462F8E">
        <w:rPr>
          <w:rFonts w:ascii="Arial" w:hAnsi="Arial" w:cs="Arial"/>
          <w:bCs/>
          <w:sz w:val="24"/>
          <w:szCs w:val="24"/>
        </w:rPr>
        <w:t>alongside</w:t>
      </w:r>
      <w:r w:rsidRPr="00462F8E">
        <w:rPr>
          <w:rFonts w:ascii="Arial" w:hAnsi="Arial" w:cs="Arial"/>
          <w:bCs/>
          <w:sz w:val="24"/>
          <w:szCs w:val="24"/>
        </w:rPr>
        <w:t xml:space="preserve"> Clinical Associates who will be applying a clinical lens</w:t>
      </w:r>
      <w:r w:rsidR="00462F8E">
        <w:rPr>
          <w:rFonts w:ascii="Arial" w:hAnsi="Arial" w:cs="Arial"/>
          <w:bCs/>
          <w:sz w:val="24"/>
          <w:szCs w:val="24"/>
        </w:rPr>
        <w:t>.</w:t>
      </w:r>
    </w:p>
    <w:p w14:paraId="716175B0" w14:textId="7787DB36" w:rsidR="00D70CD8" w:rsidRDefault="00B125FA" w:rsidP="00FE34EB">
      <w:pPr>
        <w:numPr>
          <w:ilvl w:val="0"/>
          <w:numId w:val="5"/>
        </w:numPr>
        <w:tabs>
          <w:tab w:val="num" w:pos="720"/>
        </w:tabs>
        <w:spacing w:after="0" w:line="240" w:lineRule="auto"/>
        <w:jc w:val="both"/>
        <w:rPr>
          <w:rFonts w:ascii="Arial" w:hAnsi="Arial" w:cs="Arial"/>
          <w:bCs/>
          <w:sz w:val="24"/>
          <w:szCs w:val="24"/>
        </w:rPr>
      </w:pPr>
      <w:r>
        <w:rPr>
          <w:rFonts w:ascii="Arial" w:hAnsi="Arial" w:cs="Arial"/>
          <w:bCs/>
          <w:sz w:val="24"/>
          <w:szCs w:val="24"/>
        </w:rPr>
        <w:t>Influence NHS Horizons to</w:t>
      </w:r>
      <w:r w:rsidR="00D70CD8">
        <w:rPr>
          <w:rFonts w:ascii="Arial" w:hAnsi="Arial" w:cs="Arial"/>
          <w:bCs/>
          <w:sz w:val="24"/>
          <w:szCs w:val="24"/>
        </w:rPr>
        <w:t xml:space="preserve"> ensur</w:t>
      </w:r>
      <w:r>
        <w:rPr>
          <w:rFonts w:ascii="Arial" w:hAnsi="Arial" w:cs="Arial"/>
          <w:bCs/>
          <w:sz w:val="24"/>
          <w:szCs w:val="24"/>
        </w:rPr>
        <w:t>e</w:t>
      </w:r>
      <w:r w:rsidR="00D70CD8">
        <w:rPr>
          <w:rFonts w:ascii="Arial" w:hAnsi="Arial" w:cs="Arial"/>
          <w:bCs/>
          <w:sz w:val="24"/>
          <w:szCs w:val="24"/>
        </w:rPr>
        <w:t xml:space="preserve"> </w:t>
      </w:r>
      <w:r>
        <w:rPr>
          <w:rFonts w:ascii="Arial" w:hAnsi="Arial" w:cs="Arial"/>
          <w:bCs/>
          <w:sz w:val="24"/>
          <w:szCs w:val="24"/>
        </w:rPr>
        <w:t xml:space="preserve">they </w:t>
      </w:r>
      <w:r w:rsidR="004856AF">
        <w:rPr>
          <w:rFonts w:ascii="Arial" w:hAnsi="Arial" w:cs="Arial"/>
          <w:bCs/>
          <w:sz w:val="24"/>
          <w:szCs w:val="24"/>
        </w:rPr>
        <w:t xml:space="preserve">are </w:t>
      </w:r>
      <w:r w:rsidR="004856AF" w:rsidRPr="004856AF">
        <w:rPr>
          <w:rFonts w:ascii="Arial" w:hAnsi="Arial" w:cs="Arial"/>
          <w:bCs/>
          <w:sz w:val="24"/>
          <w:szCs w:val="24"/>
        </w:rPr>
        <w:t>committed to ‘Co-production as default</w:t>
      </w:r>
      <w:r w:rsidR="00A002C7">
        <w:rPr>
          <w:rFonts w:ascii="Arial" w:hAnsi="Arial" w:cs="Arial"/>
          <w:bCs/>
          <w:sz w:val="24"/>
          <w:szCs w:val="24"/>
        </w:rPr>
        <w:t xml:space="preserve"> for Improvement</w:t>
      </w:r>
      <w:r w:rsidR="004856AF" w:rsidRPr="004856AF">
        <w:rPr>
          <w:rFonts w:ascii="Arial" w:hAnsi="Arial" w:cs="Arial"/>
          <w:bCs/>
          <w:sz w:val="24"/>
          <w:szCs w:val="24"/>
        </w:rPr>
        <w:t>’</w:t>
      </w:r>
    </w:p>
    <w:p w14:paraId="4B217EFF" w14:textId="77777777" w:rsidR="00C222D1" w:rsidRPr="00EE7CAA" w:rsidRDefault="00C222D1" w:rsidP="00C222D1">
      <w:pPr>
        <w:spacing w:after="0" w:line="240" w:lineRule="auto"/>
        <w:jc w:val="both"/>
        <w:rPr>
          <w:rFonts w:ascii="Arial" w:hAnsi="Arial" w:cs="Arial"/>
          <w:bCs/>
          <w:sz w:val="24"/>
          <w:szCs w:val="24"/>
        </w:rPr>
      </w:pPr>
    </w:p>
    <w:p w14:paraId="495B23A2" w14:textId="2185AF47" w:rsidR="00C222D1" w:rsidRPr="00EE7CAA" w:rsidRDefault="00C222D1" w:rsidP="00C222D1">
      <w:pPr>
        <w:spacing w:after="0" w:line="240" w:lineRule="auto"/>
        <w:jc w:val="both"/>
        <w:rPr>
          <w:rFonts w:ascii="Arial" w:hAnsi="Arial" w:cs="Arial"/>
          <w:b/>
          <w:color w:val="2F5496" w:themeColor="accent1" w:themeShade="BF"/>
          <w:sz w:val="24"/>
          <w:szCs w:val="24"/>
        </w:rPr>
      </w:pPr>
      <w:bookmarkStart w:id="12" w:name="_Toc404864810"/>
      <w:r w:rsidRPr="00EE7CAA">
        <w:rPr>
          <w:rFonts w:ascii="Arial" w:hAnsi="Arial" w:cs="Arial"/>
          <w:b/>
          <w:noProof/>
          <w:color w:val="2F5496" w:themeColor="accent1" w:themeShade="BF"/>
          <w:sz w:val="24"/>
          <w:szCs w:val="24"/>
        </w:rPr>
        <mc:AlternateContent>
          <mc:Choice Requires="wps">
            <w:drawing>
              <wp:anchor distT="45720" distB="45720" distL="114300" distR="114300" simplePos="0" relativeHeight="251658241" behindDoc="0" locked="0" layoutInCell="1" allowOverlap="1" wp14:anchorId="570DA061" wp14:editId="44C3AB94">
                <wp:simplePos x="0" y="0"/>
                <wp:positionH relativeFrom="margin">
                  <wp:align>right</wp:align>
                </wp:positionH>
                <wp:positionV relativeFrom="paragraph">
                  <wp:posOffset>371475</wp:posOffset>
                </wp:positionV>
                <wp:extent cx="5796280" cy="349885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498850"/>
                        </a:xfrm>
                        <a:prstGeom prst="rect">
                          <a:avLst/>
                        </a:prstGeom>
                        <a:solidFill>
                          <a:srgbClr val="FFFFFF"/>
                        </a:solidFill>
                        <a:ln w="9525">
                          <a:solidFill>
                            <a:srgbClr val="000000"/>
                          </a:solidFill>
                          <a:miter lim="800000"/>
                          <a:headEnd/>
                          <a:tailEnd/>
                        </a:ln>
                      </wps:spPr>
                      <wps:txbx>
                        <w:txbxContent>
                          <w:p w14:paraId="4B17C2FE" w14:textId="77777777" w:rsidR="00C222D1" w:rsidRPr="008A75D8" w:rsidRDefault="00C222D1" w:rsidP="00C222D1">
                            <w:pPr>
                              <w:spacing w:after="0" w:line="240" w:lineRule="auto"/>
                              <w:jc w:val="both"/>
                              <w:rPr>
                                <w:rFonts w:ascii="Arial" w:hAnsi="Arial" w:cs="Arial"/>
                                <w:b/>
                                <w:bCs/>
                              </w:rPr>
                            </w:pPr>
                            <w:r w:rsidRPr="008A75D8">
                              <w:rPr>
                                <w:rFonts w:ascii="Arial" w:hAnsi="Arial" w:cs="Arial"/>
                                <w:b/>
                                <w:bCs/>
                              </w:rPr>
                              <w:t xml:space="preserve">Essential: </w:t>
                            </w:r>
                          </w:p>
                          <w:p w14:paraId="69A0666F" w14:textId="77777777" w:rsidR="00C222D1" w:rsidRPr="008A75D8" w:rsidRDefault="00C222D1" w:rsidP="00C222D1">
                            <w:pPr>
                              <w:numPr>
                                <w:ilvl w:val="0"/>
                                <w:numId w:val="18"/>
                              </w:numPr>
                              <w:tabs>
                                <w:tab w:val="num" w:pos="360"/>
                              </w:tabs>
                              <w:spacing w:after="0" w:line="240" w:lineRule="auto"/>
                              <w:ind w:left="360"/>
                              <w:jc w:val="both"/>
                              <w:rPr>
                                <w:rFonts w:ascii="Arial" w:hAnsi="Arial" w:cs="Arial"/>
                              </w:rPr>
                            </w:pPr>
                            <w:r w:rsidRPr="008A75D8">
                              <w:rPr>
                                <w:rFonts w:ascii="Arial" w:hAnsi="Arial" w:cs="Arial"/>
                              </w:rPr>
                              <w:t>Lived experience as a person who uses services and/or as a carer (family member/ unpaid carer)</w:t>
                            </w:r>
                          </w:p>
                          <w:p w14:paraId="49869A33" w14:textId="6C04F1A7" w:rsidR="00C222D1" w:rsidRDefault="00C222D1" w:rsidP="00C222D1">
                            <w:pPr>
                              <w:numPr>
                                <w:ilvl w:val="0"/>
                                <w:numId w:val="18"/>
                              </w:numPr>
                              <w:spacing w:after="0" w:line="240" w:lineRule="auto"/>
                              <w:ind w:left="360"/>
                              <w:jc w:val="both"/>
                              <w:rPr>
                                <w:rFonts w:ascii="Arial" w:hAnsi="Arial" w:cs="Arial"/>
                              </w:rPr>
                            </w:pPr>
                            <w:r w:rsidRPr="008A75D8">
                              <w:rPr>
                                <w:rFonts w:ascii="Arial" w:hAnsi="Arial" w:cs="Arial"/>
                              </w:rPr>
                              <w:t xml:space="preserve">Experience of strategic level co-production </w:t>
                            </w:r>
                            <w:r w:rsidR="00703B6A" w:rsidRPr="008A75D8">
                              <w:rPr>
                                <w:rFonts w:ascii="Arial" w:hAnsi="Arial" w:cs="Arial"/>
                              </w:rPr>
                              <w:t>working with multiple stakeholders</w:t>
                            </w:r>
                          </w:p>
                          <w:p w14:paraId="31C5B7BF" w14:textId="6234B010" w:rsidR="006603B6" w:rsidRPr="008A75D8" w:rsidRDefault="006603B6" w:rsidP="00C222D1">
                            <w:pPr>
                              <w:numPr>
                                <w:ilvl w:val="0"/>
                                <w:numId w:val="18"/>
                              </w:numPr>
                              <w:spacing w:after="0" w:line="240" w:lineRule="auto"/>
                              <w:ind w:left="360"/>
                              <w:jc w:val="both"/>
                              <w:rPr>
                                <w:rFonts w:ascii="Arial" w:hAnsi="Arial" w:cs="Arial"/>
                              </w:rPr>
                            </w:pPr>
                            <w:r>
                              <w:rPr>
                                <w:rFonts w:ascii="Arial" w:hAnsi="Arial" w:cs="Arial"/>
                              </w:rPr>
                              <w:t xml:space="preserve">Ability to work </w:t>
                            </w:r>
                            <w:r w:rsidR="00F2776F">
                              <w:rPr>
                                <w:rFonts w:ascii="Arial" w:hAnsi="Arial" w:cs="Arial"/>
                              </w:rPr>
                              <w:t xml:space="preserve">flexibly </w:t>
                            </w:r>
                            <w:r>
                              <w:rPr>
                                <w:rFonts w:ascii="Arial" w:hAnsi="Arial" w:cs="Arial"/>
                              </w:rPr>
                              <w:t>in a fast paced</w:t>
                            </w:r>
                            <w:r w:rsidR="00351E90">
                              <w:rPr>
                                <w:rFonts w:ascii="Arial" w:hAnsi="Arial" w:cs="Arial"/>
                              </w:rPr>
                              <w:t>, virtual environment</w:t>
                            </w:r>
                          </w:p>
                          <w:p w14:paraId="4BD66341" w14:textId="77777777" w:rsidR="00C222D1" w:rsidRPr="008A75D8" w:rsidRDefault="00C222D1" w:rsidP="00C222D1">
                            <w:pPr>
                              <w:numPr>
                                <w:ilvl w:val="0"/>
                                <w:numId w:val="18"/>
                              </w:numPr>
                              <w:spacing w:after="0" w:line="240" w:lineRule="auto"/>
                              <w:ind w:left="360"/>
                              <w:jc w:val="both"/>
                              <w:rPr>
                                <w:rFonts w:ascii="Arial" w:hAnsi="Arial" w:cs="Arial"/>
                              </w:rPr>
                            </w:pPr>
                            <w:r w:rsidRPr="008A75D8">
                              <w:rPr>
                                <w:rFonts w:ascii="Arial" w:hAnsi="Arial" w:cs="Arial"/>
                              </w:rPr>
                              <w:t>Awareness of the strategic direction of co-production in health and care</w:t>
                            </w:r>
                          </w:p>
                          <w:p w14:paraId="7AAA8E73"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Good understanding of, and commitment to, equality and diversity and health inclusion</w:t>
                            </w:r>
                          </w:p>
                          <w:p w14:paraId="7C27C9CF"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Confident and able to actively participate in strategic level discussions</w:t>
                            </w:r>
                          </w:p>
                          <w:p w14:paraId="1D760A1B" w14:textId="4124BCF4"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 xml:space="preserve">Understand confidentiality and </w:t>
                            </w:r>
                            <w:r w:rsidR="003B2AC9">
                              <w:rPr>
                                <w:rFonts w:ascii="Arial" w:hAnsi="Arial" w:cs="Arial"/>
                              </w:rPr>
                              <w:t xml:space="preserve">the importance of </w:t>
                            </w:r>
                            <w:r w:rsidRPr="006616CB">
                              <w:rPr>
                                <w:rFonts w:ascii="Arial" w:hAnsi="Arial" w:cs="Arial"/>
                              </w:rPr>
                              <w:t>maintain</w:t>
                            </w:r>
                            <w:r w:rsidR="003B2AC9">
                              <w:rPr>
                                <w:rFonts w:ascii="Arial" w:hAnsi="Arial" w:cs="Arial"/>
                              </w:rPr>
                              <w:t>ing it</w:t>
                            </w:r>
                          </w:p>
                          <w:p w14:paraId="546E63AE"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Ability to work collaboratively and constructively</w:t>
                            </w:r>
                          </w:p>
                          <w:p w14:paraId="29F2FB0E"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 xml:space="preserve">Good communication and an active listener, with good interpersonal skills </w:t>
                            </w:r>
                          </w:p>
                          <w:p w14:paraId="699610B0" w14:textId="77777777" w:rsidR="00C222D1" w:rsidRDefault="00C222D1" w:rsidP="00C222D1">
                            <w:pPr>
                              <w:numPr>
                                <w:ilvl w:val="0"/>
                                <w:numId w:val="18"/>
                              </w:numPr>
                              <w:spacing w:after="0" w:line="240" w:lineRule="auto"/>
                              <w:ind w:left="360"/>
                              <w:jc w:val="both"/>
                              <w:rPr>
                                <w:rFonts w:ascii="Arial" w:hAnsi="Arial" w:cs="Arial"/>
                              </w:rPr>
                            </w:pPr>
                            <w:r w:rsidRPr="006616CB">
                              <w:rPr>
                                <w:rFonts w:ascii="Arial" w:hAnsi="Arial" w:cs="Arial"/>
                              </w:rPr>
                              <w:t xml:space="preserve">Self-awareness and an ability and desire to develop collaborative working relationships with a range of stakeholders and peers </w:t>
                            </w:r>
                          </w:p>
                          <w:p w14:paraId="5B99A636" w14:textId="1DBF4005" w:rsidR="009A21DA" w:rsidRPr="006616CB" w:rsidRDefault="00CB11DE" w:rsidP="00C222D1">
                            <w:pPr>
                              <w:numPr>
                                <w:ilvl w:val="0"/>
                                <w:numId w:val="18"/>
                              </w:numPr>
                              <w:spacing w:after="0" w:line="240" w:lineRule="auto"/>
                              <w:ind w:left="360"/>
                              <w:jc w:val="both"/>
                              <w:rPr>
                                <w:rFonts w:ascii="Arial" w:hAnsi="Arial" w:cs="Arial"/>
                              </w:rPr>
                            </w:pPr>
                            <w:r>
                              <w:rPr>
                                <w:rFonts w:ascii="Arial" w:hAnsi="Arial" w:cs="Arial"/>
                              </w:rPr>
                              <w:t>Well c</w:t>
                            </w:r>
                            <w:r w:rsidR="009A21DA">
                              <w:rPr>
                                <w:rFonts w:ascii="Arial" w:hAnsi="Arial" w:cs="Arial"/>
                              </w:rPr>
                              <w:t xml:space="preserve">onnected through networks to people and </w:t>
                            </w:r>
                            <w:r w:rsidR="00AF6627">
                              <w:rPr>
                                <w:rFonts w:ascii="Arial" w:hAnsi="Arial" w:cs="Arial"/>
                              </w:rPr>
                              <w:t>your</w:t>
                            </w:r>
                            <w:r w:rsidR="009A21DA">
                              <w:rPr>
                                <w:rFonts w:ascii="Arial" w:hAnsi="Arial" w:cs="Arial"/>
                              </w:rPr>
                              <w:t xml:space="preserve"> communi</w:t>
                            </w:r>
                            <w:r w:rsidR="00AF6627">
                              <w:rPr>
                                <w:rFonts w:ascii="Arial" w:hAnsi="Arial" w:cs="Arial"/>
                              </w:rPr>
                              <w:t>t</w:t>
                            </w:r>
                            <w:r w:rsidR="004C0134">
                              <w:rPr>
                                <w:rFonts w:ascii="Arial" w:hAnsi="Arial" w:cs="Arial"/>
                              </w:rPr>
                              <w:t xml:space="preserve">ies </w:t>
                            </w:r>
                            <w:r w:rsidR="006C165D">
                              <w:rPr>
                                <w:rFonts w:ascii="Arial" w:hAnsi="Arial" w:cs="Arial"/>
                              </w:rPr>
                              <w:t>to en</w:t>
                            </w:r>
                            <w:r w:rsidR="00D523AC">
                              <w:rPr>
                                <w:rFonts w:ascii="Arial" w:hAnsi="Arial" w:cs="Arial"/>
                              </w:rPr>
                              <w:t>sure multiple voices inform and shape services</w:t>
                            </w:r>
                            <w:r w:rsidR="00AF6627">
                              <w:rPr>
                                <w:rFonts w:ascii="Arial" w:hAnsi="Arial" w:cs="Arial"/>
                              </w:rPr>
                              <w:t xml:space="preserve"> </w:t>
                            </w:r>
                          </w:p>
                          <w:p w14:paraId="3D0B3084" w14:textId="77777777" w:rsidR="00C222D1" w:rsidRPr="006B2DDA" w:rsidRDefault="00C222D1" w:rsidP="00C222D1">
                            <w:pPr>
                              <w:numPr>
                                <w:ilvl w:val="0"/>
                                <w:numId w:val="18"/>
                              </w:numPr>
                              <w:spacing w:after="0" w:line="240" w:lineRule="auto"/>
                              <w:ind w:left="360"/>
                              <w:jc w:val="both"/>
                              <w:rPr>
                                <w:rFonts w:ascii="Arial" w:hAnsi="Arial" w:cs="Arial"/>
                              </w:rPr>
                            </w:pPr>
                            <w:r w:rsidRPr="006616CB">
                              <w:rPr>
                                <w:rFonts w:ascii="Arial" w:hAnsi="Arial" w:cs="Arial"/>
                                <w:iCs/>
                              </w:rPr>
                              <w:t>A commitment to the ‘seven principles of public life’ (sometimes known as the ‘Nolan Principles’: selflessness, integrity, objectivity, accountability, openness, honesty, leadership)</w:t>
                            </w:r>
                          </w:p>
                          <w:p w14:paraId="7151061A" w14:textId="77777777" w:rsidR="00C222D1" w:rsidRPr="008A75D8" w:rsidRDefault="00C222D1" w:rsidP="00C222D1">
                            <w:pPr>
                              <w:spacing w:after="0" w:line="240" w:lineRule="auto"/>
                              <w:ind w:left="-360"/>
                              <w:jc w:val="both"/>
                              <w:rPr>
                                <w:rFonts w:ascii="Arial" w:hAnsi="Arial" w:cs="Arial"/>
                              </w:rPr>
                            </w:pPr>
                          </w:p>
                          <w:p w14:paraId="4C63FE98" w14:textId="77777777" w:rsidR="00C222D1" w:rsidRDefault="00C222D1" w:rsidP="00C222D1">
                            <w:pPr>
                              <w:pStyle w:val="ListParagraph"/>
                              <w:spacing w:after="0" w:line="240" w:lineRule="auto"/>
                              <w:ind w:left="0"/>
                              <w:jc w:val="both"/>
                              <w:rPr>
                                <w:rFonts w:ascii="Arial" w:hAnsi="Arial" w:cs="Arial"/>
                                <w:b/>
                                <w:bCs/>
                              </w:rPr>
                            </w:pPr>
                            <w:r w:rsidRPr="008A75D8">
                              <w:rPr>
                                <w:rFonts w:ascii="Arial" w:hAnsi="Arial" w:cs="Arial"/>
                                <w:b/>
                                <w:bCs/>
                              </w:rPr>
                              <w:t xml:space="preserve">Desirable: </w:t>
                            </w:r>
                          </w:p>
                          <w:p w14:paraId="59BC5CF0" w14:textId="77777777" w:rsidR="00C222D1" w:rsidRPr="008A75D8" w:rsidRDefault="00C222D1" w:rsidP="00C222D1">
                            <w:pPr>
                              <w:numPr>
                                <w:ilvl w:val="0"/>
                                <w:numId w:val="18"/>
                              </w:numPr>
                              <w:tabs>
                                <w:tab w:val="num" w:pos="360"/>
                              </w:tabs>
                              <w:spacing w:after="0" w:line="240" w:lineRule="auto"/>
                              <w:ind w:left="360"/>
                              <w:jc w:val="both"/>
                              <w:rPr>
                                <w:rFonts w:ascii="Arial" w:hAnsi="Arial" w:cs="Arial"/>
                              </w:rPr>
                            </w:pPr>
                            <w:r w:rsidRPr="00CD124B">
                              <w:rPr>
                                <w:rFonts w:ascii="Arial" w:hAnsi="Arial" w:cs="Arial"/>
                              </w:rPr>
                              <w:t>Understanding of co-production quality improvement methodologies in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DA061" id="_x0000_t202" coordsize="21600,21600" o:spt="202" path="m,l,21600r21600,l21600,xe">
                <v:stroke joinstyle="miter"/>
                <v:path gradientshapeok="t" o:connecttype="rect"/>
              </v:shapetype>
              <v:shape id="Text Box 2" o:spid="_x0000_s1026" type="#_x0000_t202" style="position:absolute;left:0;text-align:left;margin-left:405.2pt;margin-top:29.25pt;width:456.4pt;height:275.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">
                <v:textbox>
                  <w:txbxContent>
                    <w:p w14:paraId="4B17C2FE" w14:textId="77777777" w:rsidR="00C222D1" w:rsidRPr="008A75D8" w:rsidRDefault="00C222D1" w:rsidP="00C222D1">
                      <w:pPr>
                        <w:spacing w:after="0" w:line="240" w:lineRule="auto"/>
                        <w:jc w:val="both"/>
                        <w:rPr>
                          <w:rFonts w:ascii="Arial" w:hAnsi="Arial" w:cs="Arial"/>
                          <w:b/>
                          <w:bCs/>
                        </w:rPr>
                      </w:pPr>
                      <w:r w:rsidRPr="008A75D8">
                        <w:rPr>
                          <w:rFonts w:ascii="Arial" w:hAnsi="Arial" w:cs="Arial"/>
                          <w:b/>
                          <w:bCs/>
                        </w:rPr>
                        <w:t xml:space="preserve">Essential: </w:t>
                      </w:r>
                    </w:p>
                    <w:p w14:paraId="69A0666F" w14:textId="77777777" w:rsidR="00C222D1" w:rsidRPr="008A75D8" w:rsidRDefault="00C222D1" w:rsidP="00C222D1">
                      <w:pPr>
                        <w:numPr>
                          <w:ilvl w:val="0"/>
                          <w:numId w:val="18"/>
                        </w:numPr>
                        <w:tabs>
                          <w:tab w:val="num" w:pos="360"/>
                        </w:tabs>
                        <w:spacing w:after="0" w:line="240" w:lineRule="auto"/>
                        <w:ind w:left="360"/>
                        <w:jc w:val="both"/>
                        <w:rPr>
                          <w:rFonts w:ascii="Arial" w:hAnsi="Arial" w:cs="Arial"/>
                        </w:rPr>
                      </w:pPr>
                      <w:r w:rsidRPr="008A75D8">
                        <w:rPr>
                          <w:rFonts w:ascii="Arial" w:hAnsi="Arial" w:cs="Arial"/>
                        </w:rPr>
                        <w:t>Lived experience as a person who uses services and/or as a carer (family member/ unpaid carer)</w:t>
                      </w:r>
                    </w:p>
                    <w:p w14:paraId="49869A33" w14:textId="6C04F1A7" w:rsidR="00C222D1" w:rsidRDefault="00C222D1" w:rsidP="00C222D1">
                      <w:pPr>
                        <w:numPr>
                          <w:ilvl w:val="0"/>
                          <w:numId w:val="18"/>
                        </w:numPr>
                        <w:spacing w:after="0" w:line="240" w:lineRule="auto"/>
                        <w:ind w:left="360"/>
                        <w:jc w:val="both"/>
                        <w:rPr>
                          <w:rFonts w:ascii="Arial" w:hAnsi="Arial" w:cs="Arial"/>
                        </w:rPr>
                      </w:pPr>
                      <w:r w:rsidRPr="008A75D8">
                        <w:rPr>
                          <w:rFonts w:ascii="Arial" w:hAnsi="Arial" w:cs="Arial"/>
                        </w:rPr>
                        <w:t xml:space="preserve">Experience of strategic level co-production </w:t>
                      </w:r>
                      <w:r w:rsidR="00703B6A" w:rsidRPr="008A75D8">
                        <w:rPr>
                          <w:rFonts w:ascii="Arial" w:hAnsi="Arial" w:cs="Arial"/>
                        </w:rPr>
                        <w:t>working with multiple stakeholders</w:t>
                      </w:r>
                    </w:p>
                    <w:p w14:paraId="31C5B7BF" w14:textId="6234B010" w:rsidR="006603B6" w:rsidRPr="008A75D8" w:rsidRDefault="006603B6" w:rsidP="00C222D1">
                      <w:pPr>
                        <w:numPr>
                          <w:ilvl w:val="0"/>
                          <w:numId w:val="18"/>
                        </w:numPr>
                        <w:spacing w:after="0" w:line="240" w:lineRule="auto"/>
                        <w:ind w:left="360"/>
                        <w:jc w:val="both"/>
                        <w:rPr>
                          <w:rFonts w:ascii="Arial" w:hAnsi="Arial" w:cs="Arial"/>
                        </w:rPr>
                      </w:pPr>
                      <w:r>
                        <w:rPr>
                          <w:rFonts w:ascii="Arial" w:hAnsi="Arial" w:cs="Arial"/>
                        </w:rPr>
                        <w:t xml:space="preserve">Ability to work </w:t>
                      </w:r>
                      <w:r w:rsidR="00F2776F">
                        <w:rPr>
                          <w:rFonts w:ascii="Arial" w:hAnsi="Arial" w:cs="Arial"/>
                        </w:rPr>
                        <w:t xml:space="preserve">flexibly </w:t>
                      </w:r>
                      <w:r>
                        <w:rPr>
                          <w:rFonts w:ascii="Arial" w:hAnsi="Arial" w:cs="Arial"/>
                        </w:rPr>
                        <w:t>in a fast paced</w:t>
                      </w:r>
                      <w:r w:rsidR="00351E90">
                        <w:rPr>
                          <w:rFonts w:ascii="Arial" w:hAnsi="Arial" w:cs="Arial"/>
                        </w:rPr>
                        <w:t>, virtual environment</w:t>
                      </w:r>
                    </w:p>
                    <w:p w14:paraId="4BD66341" w14:textId="77777777" w:rsidR="00C222D1" w:rsidRPr="008A75D8" w:rsidRDefault="00C222D1" w:rsidP="00C222D1">
                      <w:pPr>
                        <w:numPr>
                          <w:ilvl w:val="0"/>
                          <w:numId w:val="18"/>
                        </w:numPr>
                        <w:spacing w:after="0" w:line="240" w:lineRule="auto"/>
                        <w:ind w:left="360"/>
                        <w:jc w:val="both"/>
                        <w:rPr>
                          <w:rFonts w:ascii="Arial" w:hAnsi="Arial" w:cs="Arial"/>
                        </w:rPr>
                      </w:pPr>
                      <w:r w:rsidRPr="008A75D8">
                        <w:rPr>
                          <w:rFonts w:ascii="Arial" w:hAnsi="Arial" w:cs="Arial"/>
                        </w:rPr>
                        <w:t>Awareness of the strategic direction of co-production in health and care</w:t>
                      </w:r>
                    </w:p>
                    <w:p w14:paraId="7AAA8E73"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Good understanding of, and commitment to, equality and diversity and health inclusion</w:t>
                      </w:r>
                    </w:p>
                    <w:p w14:paraId="7C27C9CF"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Confident and able to actively participate in strategic level discussions</w:t>
                      </w:r>
                    </w:p>
                    <w:p w14:paraId="1D760A1B" w14:textId="4124BCF4"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 xml:space="preserve">Understand confidentiality and </w:t>
                      </w:r>
                      <w:r w:rsidR="003B2AC9">
                        <w:rPr>
                          <w:rFonts w:ascii="Arial" w:hAnsi="Arial" w:cs="Arial"/>
                        </w:rPr>
                        <w:t xml:space="preserve">the importance of </w:t>
                      </w:r>
                      <w:r w:rsidRPr="006616CB">
                        <w:rPr>
                          <w:rFonts w:ascii="Arial" w:hAnsi="Arial" w:cs="Arial"/>
                        </w:rPr>
                        <w:t>maintain</w:t>
                      </w:r>
                      <w:r w:rsidR="003B2AC9">
                        <w:rPr>
                          <w:rFonts w:ascii="Arial" w:hAnsi="Arial" w:cs="Arial"/>
                        </w:rPr>
                        <w:t>ing it</w:t>
                      </w:r>
                    </w:p>
                    <w:p w14:paraId="546E63AE"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Ability to work collaboratively and constructively</w:t>
                      </w:r>
                    </w:p>
                    <w:p w14:paraId="29F2FB0E" w14:textId="77777777" w:rsidR="00C222D1" w:rsidRPr="006616CB" w:rsidRDefault="00C222D1" w:rsidP="00C222D1">
                      <w:pPr>
                        <w:numPr>
                          <w:ilvl w:val="0"/>
                          <w:numId w:val="18"/>
                        </w:numPr>
                        <w:tabs>
                          <w:tab w:val="num" w:pos="360"/>
                        </w:tabs>
                        <w:spacing w:after="0" w:line="240" w:lineRule="auto"/>
                        <w:ind w:left="360"/>
                        <w:jc w:val="both"/>
                        <w:rPr>
                          <w:rFonts w:ascii="Arial" w:hAnsi="Arial" w:cs="Arial"/>
                        </w:rPr>
                      </w:pPr>
                      <w:r w:rsidRPr="006616CB">
                        <w:rPr>
                          <w:rFonts w:ascii="Arial" w:hAnsi="Arial" w:cs="Arial"/>
                        </w:rPr>
                        <w:t xml:space="preserve">Good communication and an active listener, with good interpersonal skills </w:t>
                      </w:r>
                    </w:p>
                    <w:p w14:paraId="699610B0" w14:textId="77777777" w:rsidR="00C222D1" w:rsidRDefault="00C222D1" w:rsidP="00C222D1">
                      <w:pPr>
                        <w:numPr>
                          <w:ilvl w:val="0"/>
                          <w:numId w:val="18"/>
                        </w:numPr>
                        <w:spacing w:after="0" w:line="240" w:lineRule="auto"/>
                        <w:ind w:left="360"/>
                        <w:jc w:val="both"/>
                        <w:rPr>
                          <w:rFonts w:ascii="Arial" w:hAnsi="Arial" w:cs="Arial"/>
                        </w:rPr>
                      </w:pPr>
                      <w:r w:rsidRPr="006616CB">
                        <w:rPr>
                          <w:rFonts w:ascii="Arial" w:hAnsi="Arial" w:cs="Arial"/>
                        </w:rPr>
                        <w:t xml:space="preserve">Self-awareness and an ability and desire to develop collaborative working relationships with a range of stakeholders and peers </w:t>
                      </w:r>
                    </w:p>
                    <w:p w14:paraId="5B99A636" w14:textId="1DBF4005" w:rsidR="009A21DA" w:rsidRPr="006616CB" w:rsidRDefault="00CB11DE" w:rsidP="00C222D1">
                      <w:pPr>
                        <w:numPr>
                          <w:ilvl w:val="0"/>
                          <w:numId w:val="18"/>
                        </w:numPr>
                        <w:spacing w:after="0" w:line="240" w:lineRule="auto"/>
                        <w:ind w:left="360"/>
                        <w:jc w:val="both"/>
                        <w:rPr>
                          <w:rFonts w:ascii="Arial" w:hAnsi="Arial" w:cs="Arial"/>
                        </w:rPr>
                      </w:pPr>
                      <w:r>
                        <w:rPr>
                          <w:rFonts w:ascii="Arial" w:hAnsi="Arial" w:cs="Arial"/>
                        </w:rPr>
                        <w:t>Well c</w:t>
                      </w:r>
                      <w:r w:rsidR="009A21DA">
                        <w:rPr>
                          <w:rFonts w:ascii="Arial" w:hAnsi="Arial" w:cs="Arial"/>
                        </w:rPr>
                        <w:t xml:space="preserve">onnected through networks to people and </w:t>
                      </w:r>
                      <w:r w:rsidR="00AF6627">
                        <w:rPr>
                          <w:rFonts w:ascii="Arial" w:hAnsi="Arial" w:cs="Arial"/>
                        </w:rPr>
                        <w:t>your</w:t>
                      </w:r>
                      <w:r w:rsidR="009A21DA">
                        <w:rPr>
                          <w:rFonts w:ascii="Arial" w:hAnsi="Arial" w:cs="Arial"/>
                        </w:rPr>
                        <w:t xml:space="preserve"> communi</w:t>
                      </w:r>
                      <w:r w:rsidR="00AF6627">
                        <w:rPr>
                          <w:rFonts w:ascii="Arial" w:hAnsi="Arial" w:cs="Arial"/>
                        </w:rPr>
                        <w:t>t</w:t>
                      </w:r>
                      <w:r w:rsidR="004C0134">
                        <w:rPr>
                          <w:rFonts w:ascii="Arial" w:hAnsi="Arial" w:cs="Arial"/>
                        </w:rPr>
                        <w:t xml:space="preserve">ies </w:t>
                      </w:r>
                      <w:r w:rsidR="006C165D">
                        <w:rPr>
                          <w:rFonts w:ascii="Arial" w:hAnsi="Arial" w:cs="Arial"/>
                        </w:rPr>
                        <w:t>to en</w:t>
                      </w:r>
                      <w:r w:rsidR="00D523AC">
                        <w:rPr>
                          <w:rFonts w:ascii="Arial" w:hAnsi="Arial" w:cs="Arial"/>
                        </w:rPr>
                        <w:t>sure multiple voices inform and shape services</w:t>
                      </w:r>
                      <w:r w:rsidR="00AF6627">
                        <w:rPr>
                          <w:rFonts w:ascii="Arial" w:hAnsi="Arial" w:cs="Arial"/>
                        </w:rPr>
                        <w:t xml:space="preserve"> </w:t>
                      </w:r>
                    </w:p>
                    <w:p w14:paraId="3D0B3084" w14:textId="77777777" w:rsidR="00C222D1" w:rsidRPr="006B2DDA" w:rsidRDefault="00C222D1" w:rsidP="00C222D1">
                      <w:pPr>
                        <w:numPr>
                          <w:ilvl w:val="0"/>
                          <w:numId w:val="18"/>
                        </w:numPr>
                        <w:spacing w:after="0" w:line="240" w:lineRule="auto"/>
                        <w:ind w:left="360"/>
                        <w:jc w:val="both"/>
                        <w:rPr>
                          <w:rFonts w:ascii="Arial" w:hAnsi="Arial" w:cs="Arial"/>
                        </w:rPr>
                      </w:pPr>
                      <w:r w:rsidRPr="006616CB">
                        <w:rPr>
                          <w:rFonts w:ascii="Arial" w:hAnsi="Arial" w:cs="Arial"/>
                          <w:iCs/>
                        </w:rPr>
                        <w:t>A commitment to the ‘seven principles of public life’ (sometimes known as the ‘Nolan Principles’: selflessness, integrity, objectivity, accountability, openness, honesty, leadership)</w:t>
                      </w:r>
                    </w:p>
                    <w:p w14:paraId="7151061A" w14:textId="77777777" w:rsidR="00C222D1" w:rsidRPr="008A75D8" w:rsidRDefault="00C222D1" w:rsidP="00C222D1">
                      <w:pPr>
                        <w:spacing w:after="0" w:line="240" w:lineRule="auto"/>
                        <w:ind w:left="-360"/>
                        <w:jc w:val="both"/>
                        <w:rPr>
                          <w:rFonts w:ascii="Arial" w:hAnsi="Arial" w:cs="Arial"/>
                        </w:rPr>
                      </w:pPr>
                    </w:p>
                    <w:p w14:paraId="4C63FE98" w14:textId="77777777" w:rsidR="00C222D1" w:rsidRDefault="00C222D1" w:rsidP="00C222D1">
                      <w:pPr>
                        <w:pStyle w:val="ListParagraph"/>
                        <w:spacing w:after="0" w:line="240" w:lineRule="auto"/>
                        <w:ind w:left="0"/>
                        <w:jc w:val="both"/>
                        <w:rPr>
                          <w:rFonts w:ascii="Arial" w:hAnsi="Arial" w:cs="Arial"/>
                          <w:b/>
                          <w:bCs/>
                        </w:rPr>
                      </w:pPr>
                      <w:r w:rsidRPr="008A75D8">
                        <w:rPr>
                          <w:rFonts w:ascii="Arial" w:hAnsi="Arial" w:cs="Arial"/>
                          <w:b/>
                          <w:bCs/>
                        </w:rPr>
                        <w:t xml:space="preserve">Desirable: </w:t>
                      </w:r>
                    </w:p>
                    <w:p w14:paraId="59BC5CF0" w14:textId="77777777" w:rsidR="00C222D1" w:rsidRPr="008A75D8" w:rsidRDefault="00C222D1" w:rsidP="00C222D1">
                      <w:pPr>
                        <w:numPr>
                          <w:ilvl w:val="0"/>
                          <w:numId w:val="18"/>
                        </w:numPr>
                        <w:tabs>
                          <w:tab w:val="num" w:pos="360"/>
                        </w:tabs>
                        <w:spacing w:after="0" w:line="240" w:lineRule="auto"/>
                        <w:ind w:left="360"/>
                        <w:jc w:val="both"/>
                        <w:rPr>
                          <w:rFonts w:ascii="Arial" w:hAnsi="Arial" w:cs="Arial"/>
                        </w:rPr>
                      </w:pPr>
                      <w:r w:rsidRPr="00CD124B">
                        <w:rPr>
                          <w:rFonts w:ascii="Arial" w:hAnsi="Arial" w:cs="Arial"/>
                        </w:rPr>
                        <w:t>Understanding of co-production quality improvement methodologies in health care</w:t>
                      </w:r>
                    </w:p>
                  </w:txbxContent>
                </v:textbox>
                <w10:wrap type="square" anchorx="margin"/>
              </v:shape>
            </w:pict>
          </mc:Fallback>
        </mc:AlternateContent>
      </w:r>
      <w:r w:rsidRPr="00EE7CAA">
        <w:rPr>
          <w:rFonts w:ascii="Arial" w:hAnsi="Arial" w:cs="Arial"/>
          <w:b/>
          <w:color w:val="2F5496" w:themeColor="accent1" w:themeShade="BF"/>
          <w:sz w:val="24"/>
          <w:szCs w:val="24"/>
        </w:rPr>
        <w:t>Skills and experience required</w:t>
      </w:r>
      <w:bookmarkEnd w:id="12"/>
      <w:r w:rsidRPr="00EE7CAA">
        <w:rPr>
          <w:rFonts w:ascii="Arial" w:hAnsi="Arial" w:cs="Arial"/>
          <w:b/>
          <w:color w:val="2F5496" w:themeColor="accent1" w:themeShade="BF"/>
          <w:sz w:val="24"/>
          <w:szCs w:val="24"/>
        </w:rPr>
        <w:t>:</w:t>
      </w:r>
    </w:p>
    <w:p w14:paraId="4872CA81" w14:textId="77777777" w:rsidR="00C222D1" w:rsidRPr="00EE7CAA" w:rsidRDefault="00C222D1" w:rsidP="00C222D1">
      <w:pPr>
        <w:spacing w:after="0" w:line="240" w:lineRule="auto"/>
        <w:jc w:val="both"/>
        <w:rPr>
          <w:rFonts w:ascii="Arial" w:hAnsi="Arial" w:cs="Arial"/>
          <w:color w:val="000000"/>
          <w:sz w:val="24"/>
          <w:szCs w:val="24"/>
        </w:rPr>
      </w:pPr>
    </w:p>
    <w:p w14:paraId="76CF89BB" w14:textId="707BE3F9" w:rsidR="00C222D1" w:rsidRPr="00EE7CAA" w:rsidRDefault="00C222D1" w:rsidP="00C222D1">
      <w:pPr>
        <w:spacing w:after="0" w:line="240" w:lineRule="auto"/>
        <w:jc w:val="both"/>
        <w:rPr>
          <w:rFonts w:ascii="Arial" w:hAnsi="Arial" w:cs="Arial"/>
          <w:b/>
          <w:color w:val="2F5496" w:themeColor="accent1" w:themeShade="BF"/>
          <w:sz w:val="24"/>
          <w:szCs w:val="24"/>
        </w:rPr>
      </w:pPr>
      <w:bookmarkStart w:id="13" w:name="_Toc404864811"/>
      <w:r w:rsidRPr="00EE7CAA">
        <w:rPr>
          <w:rFonts w:ascii="Arial" w:hAnsi="Arial" w:cs="Arial"/>
          <w:b/>
          <w:color w:val="2F5496" w:themeColor="accent1" w:themeShade="BF"/>
          <w:sz w:val="24"/>
          <w:szCs w:val="24"/>
        </w:rPr>
        <w:t>Time commitment</w:t>
      </w:r>
      <w:bookmarkEnd w:id="13"/>
      <w:r w:rsidRPr="00EE7CAA">
        <w:rPr>
          <w:rFonts w:ascii="Arial" w:hAnsi="Arial" w:cs="Arial"/>
          <w:b/>
          <w:color w:val="2F5496" w:themeColor="accent1" w:themeShade="BF"/>
          <w:sz w:val="24"/>
          <w:szCs w:val="24"/>
        </w:rPr>
        <w:t xml:space="preserve"> for </w:t>
      </w:r>
      <w:r w:rsidR="00115DE2" w:rsidRPr="00EE7CAA">
        <w:rPr>
          <w:rFonts w:ascii="Arial" w:hAnsi="Arial" w:cs="Arial"/>
          <w:b/>
          <w:color w:val="2F5496" w:themeColor="accent1" w:themeShade="BF"/>
          <w:sz w:val="24"/>
          <w:szCs w:val="24"/>
        </w:rPr>
        <w:t>Lived Experience Partners with NHS Horizons</w:t>
      </w:r>
    </w:p>
    <w:p w14:paraId="12E3C718"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p>
    <w:p w14:paraId="47599672" w14:textId="7F19E78F" w:rsidR="00C222D1" w:rsidRPr="00EE7CAA" w:rsidRDefault="00115DE2" w:rsidP="00C222D1">
      <w:pPr>
        <w:numPr>
          <w:ilvl w:val="0"/>
          <w:numId w:val="3"/>
        </w:numPr>
        <w:spacing w:after="0" w:line="240" w:lineRule="auto"/>
        <w:ind w:left="284" w:hanging="284"/>
        <w:jc w:val="both"/>
        <w:rPr>
          <w:rFonts w:ascii="Arial" w:hAnsi="Arial" w:cs="Arial"/>
          <w:iCs/>
          <w:sz w:val="24"/>
          <w:szCs w:val="24"/>
        </w:rPr>
      </w:pPr>
      <w:r w:rsidRPr="00EE7CAA">
        <w:rPr>
          <w:rFonts w:ascii="Arial" w:hAnsi="Arial" w:cs="Arial"/>
          <w:iCs/>
          <w:sz w:val="24"/>
          <w:szCs w:val="24"/>
        </w:rPr>
        <w:t xml:space="preserve">The role </w:t>
      </w:r>
      <w:r w:rsidR="00C222D1" w:rsidRPr="00EE7CAA">
        <w:rPr>
          <w:rFonts w:ascii="Arial" w:hAnsi="Arial" w:cs="Arial"/>
          <w:iCs/>
          <w:sz w:val="24"/>
          <w:szCs w:val="24"/>
        </w:rPr>
        <w:t>is until 31</w:t>
      </w:r>
      <w:r w:rsidR="00C222D1" w:rsidRPr="00EE7CAA">
        <w:rPr>
          <w:rFonts w:ascii="Arial" w:hAnsi="Arial" w:cs="Arial"/>
          <w:iCs/>
          <w:sz w:val="24"/>
          <w:szCs w:val="24"/>
          <w:vertAlign w:val="superscript"/>
        </w:rPr>
        <w:t>st</w:t>
      </w:r>
      <w:r w:rsidR="00C222D1" w:rsidRPr="00EE7CAA">
        <w:rPr>
          <w:rFonts w:ascii="Arial" w:hAnsi="Arial" w:cs="Arial"/>
          <w:iCs/>
          <w:sz w:val="24"/>
          <w:szCs w:val="24"/>
        </w:rPr>
        <w:t xml:space="preserve"> March 2023 initially, at which point the </w:t>
      </w:r>
      <w:r w:rsidRPr="00EE7CAA">
        <w:rPr>
          <w:rFonts w:ascii="Arial" w:hAnsi="Arial" w:cs="Arial"/>
          <w:iCs/>
          <w:sz w:val="24"/>
          <w:szCs w:val="24"/>
        </w:rPr>
        <w:t>role</w:t>
      </w:r>
      <w:r w:rsidR="00C222D1" w:rsidRPr="00EE7CAA">
        <w:rPr>
          <w:rFonts w:ascii="Arial" w:hAnsi="Arial" w:cs="Arial"/>
          <w:iCs/>
          <w:sz w:val="24"/>
          <w:szCs w:val="24"/>
        </w:rPr>
        <w:t xml:space="preserve"> will be evaluated and reviewed.</w:t>
      </w:r>
    </w:p>
    <w:p w14:paraId="52ED6C21" w14:textId="3DD9C601" w:rsidR="00C222D1" w:rsidRDefault="00C222D1" w:rsidP="00C222D1">
      <w:pPr>
        <w:numPr>
          <w:ilvl w:val="0"/>
          <w:numId w:val="3"/>
        </w:numPr>
        <w:spacing w:after="0" w:line="240" w:lineRule="auto"/>
        <w:ind w:left="284" w:hanging="284"/>
        <w:jc w:val="both"/>
        <w:rPr>
          <w:rFonts w:ascii="Arial" w:hAnsi="Arial" w:cs="Arial"/>
          <w:iCs/>
          <w:sz w:val="24"/>
          <w:szCs w:val="24"/>
        </w:rPr>
      </w:pPr>
      <w:r w:rsidRPr="00EE7CAA">
        <w:rPr>
          <w:rFonts w:ascii="Arial" w:hAnsi="Arial" w:cs="Arial"/>
          <w:iCs/>
          <w:sz w:val="24"/>
          <w:szCs w:val="24"/>
        </w:rPr>
        <w:t xml:space="preserve">You will be required to attend meetings approximately every </w:t>
      </w:r>
      <w:r w:rsidR="00857B0B" w:rsidRPr="00EE7CAA">
        <w:rPr>
          <w:rFonts w:ascii="Arial" w:hAnsi="Arial" w:cs="Arial"/>
          <w:iCs/>
          <w:sz w:val="24"/>
          <w:szCs w:val="24"/>
        </w:rPr>
        <w:t>week,</w:t>
      </w:r>
      <w:r w:rsidR="004E115C" w:rsidRPr="00EE7CAA">
        <w:rPr>
          <w:rFonts w:ascii="Arial" w:hAnsi="Arial" w:cs="Arial"/>
          <w:iCs/>
          <w:sz w:val="24"/>
          <w:szCs w:val="24"/>
        </w:rPr>
        <w:t xml:space="preserve"> but this can vary depending on the </w:t>
      </w:r>
      <w:r w:rsidR="00857B0B" w:rsidRPr="00EE7CAA">
        <w:rPr>
          <w:rFonts w:ascii="Arial" w:hAnsi="Arial" w:cs="Arial"/>
          <w:iCs/>
          <w:sz w:val="24"/>
          <w:szCs w:val="24"/>
        </w:rPr>
        <w:t>programme’s</w:t>
      </w:r>
      <w:r w:rsidR="004E115C" w:rsidRPr="00EE7CAA">
        <w:rPr>
          <w:rFonts w:ascii="Arial" w:hAnsi="Arial" w:cs="Arial"/>
          <w:iCs/>
          <w:sz w:val="24"/>
          <w:szCs w:val="24"/>
        </w:rPr>
        <w:t xml:space="preserve"> needs</w:t>
      </w:r>
      <w:r w:rsidRPr="00EE7CAA">
        <w:rPr>
          <w:rFonts w:ascii="Arial" w:hAnsi="Arial" w:cs="Arial"/>
          <w:iCs/>
          <w:sz w:val="24"/>
          <w:szCs w:val="24"/>
        </w:rPr>
        <w:t>. M</w:t>
      </w:r>
      <w:r w:rsidR="00D906DF">
        <w:rPr>
          <w:rFonts w:ascii="Arial" w:hAnsi="Arial" w:cs="Arial"/>
          <w:iCs/>
          <w:sz w:val="24"/>
          <w:szCs w:val="24"/>
        </w:rPr>
        <w:t>ost m</w:t>
      </w:r>
      <w:r w:rsidRPr="00EE7CAA">
        <w:rPr>
          <w:rFonts w:ascii="Arial" w:hAnsi="Arial" w:cs="Arial"/>
          <w:iCs/>
          <w:sz w:val="24"/>
          <w:szCs w:val="24"/>
        </w:rPr>
        <w:t>eetings</w:t>
      </w:r>
      <w:r w:rsidR="00A32F95" w:rsidRPr="00EE7CAA">
        <w:rPr>
          <w:rFonts w:ascii="Arial" w:hAnsi="Arial" w:cs="Arial"/>
          <w:iCs/>
          <w:sz w:val="24"/>
          <w:szCs w:val="24"/>
        </w:rPr>
        <w:t xml:space="preserve"> and events</w:t>
      </w:r>
      <w:r w:rsidRPr="00EE7CAA">
        <w:rPr>
          <w:rFonts w:ascii="Arial" w:hAnsi="Arial" w:cs="Arial"/>
          <w:iCs/>
          <w:sz w:val="24"/>
          <w:szCs w:val="24"/>
        </w:rPr>
        <w:t xml:space="preserve"> will take place virtually on Microsoft Teams</w:t>
      </w:r>
      <w:r w:rsidR="00857B0B" w:rsidRPr="00EE7CAA">
        <w:rPr>
          <w:rFonts w:ascii="Arial" w:hAnsi="Arial" w:cs="Arial"/>
          <w:iCs/>
          <w:sz w:val="24"/>
          <w:szCs w:val="24"/>
        </w:rPr>
        <w:t>.</w:t>
      </w:r>
    </w:p>
    <w:p w14:paraId="384458F4" w14:textId="2777BFEC" w:rsidR="000B6FF2" w:rsidRPr="00EE7CAA" w:rsidRDefault="008A277A" w:rsidP="00C222D1">
      <w:pPr>
        <w:numPr>
          <w:ilvl w:val="0"/>
          <w:numId w:val="3"/>
        </w:numPr>
        <w:spacing w:after="0" w:line="240" w:lineRule="auto"/>
        <w:ind w:left="284" w:hanging="284"/>
        <w:jc w:val="both"/>
        <w:rPr>
          <w:rFonts w:ascii="Arial" w:hAnsi="Arial" w:cs="Arial"/>
          <w:iCs/>
          <w:sz w:val="24"/>
          <w:szCs w:val="24"/>
        </w:rPr>
      </w:pPr>
      <w:r>
        <w:rPr>
          <w:rFonts w:ascii="Arial" w:hAnsi="Arial" w:cs="Arial"/>
          <w:iCs/>
          <w:sz w:val="24"/>
          <w:szCs w:val="24"/>
        </w:rPr>
        <w:t xml:space="preserve">There will be some ad-hoc commitments involving </w:t>
      </w:r>
      <w:r w:rsidR="00BF5011">
        <w:rPr>
          <w:rFonts w:ascii="Arial" w:hAnsi="Arial" w:cs="Arial"/>
          <w:iCs/>
          <w:sz w:val="24"/>
          <w:szCs w:val="24"/>
        </w:rPr>
        <w:t>community management</w:t>
      </w:r>
      <w:r>
        <w:rPr>
          <w:rFonts w:ascii="Arial" w:hAnsi="Arial" w:cs="Arial"/>
          <w:iCs/>
          <w:sz w:val="24"/>
          <w:szCs w:val="24"/>
        </w:rPr>
        <w:t xml:space="preserve"> and reviewing documents</w:t>
      </w:r>
      <w:r w:rsidR="00711766">
        <w:rPr>
          <w:rFonts w:ascii="Arial" w:hAnsi="Arial" w:cs="Arial"/>
          <w:iCs/>
          <w:sz w:val="24"/>
          <w:szCs w:val="24"/>
        </w:rPr>
        <w:t xml:space="preserve">. </w:t>
      </w:r>
    </w:p>
    <w:p w14:paraId="04BB4693" w14:textId="77777777" w:rsidR="00A55025" w:rsidRPr="00EE7CAA" w:rsidRDefault="00A55025" w:rsidP="00A55025">
      <w:pPr>
        <w:spacing w:after="0" w:line="240" w:lineRule="auto"/>
        <w:jc w:val="both"/>
        <w:rPr>
          <w:rFonts w:ascii="Arial" w:hAnsi="Arial" w:cs="Arial"/>
          <w:b/>
          <w:color w:val="2F5496" w:themeColor="accent1" w:themeShade="BF"/>
          <w:sz w:val="24"/>
          <w:szCs w:val="24"/>
        </w:rPr>
      </w:pPr>
      <w:bookmarkStart w:id="14" w:name="_Toc404864812"/>
    </w:p>
    <w:bookmarkEnd w:id="14"/>
    <w:p w14:paraId="2B319289" w14:textId="77777777" w:rsidR="004F388D" w:rsidRPr="00EE7CAA" w:rsidRDefault="004F388D" w:rsidP="004F388D">
      <w:pPr>
        <w:spacing w:after="0" w:line="240" w:lineRule="auto"/>
        <w:contextualSpacing/>
        <w:jc w:val="both"/>
        <w:rPr>
          <w:rFonts w:ascii="Arial" w:hAnsi="Arial" w:cs="Arial"/>
          <w:b/>
          <w:bCs/>
          <w:iCs/>
          <w:color w:val="2F5496" w:themeColor="accent1" w:themeShade="BF"/>
          <w:sz w:val="24"/>
          <w:szCs w:val="24"/>
        </w:rPr>
      </w:pPr>
      <w:r w:rsidRPr="00EE7CAA">
        <w:rPr>
          <w:rFonts w:ascii="Arial" w:hAnsi="Arial" w:cs="Arial"/>
          <w:b/>
          <w:bCs/>
          <w:iCs/>
          <w:color w:val="2F5496" w:themeColor="accent1" w:themeShade="BF"/>
          <w:sz w:val="24"/>
          <w:szCs w:val="24"/>
        </w:rPr>
        <w:t>We will work with you to understand how we can best support your individual needs including:</w:t>
      </w:r>
    </w:p>
    <w:p w14:paraId="27CF6517" w14:textId="77777777" w:rsidR="004F388D" w:rsidRPr="00EE7CAA" w:rsidRDefault="004F388D" w:rsidP="004F388D">
      <w:pPr>
        <w:spacing w:after="0" w:line="240" w:lineRule="auto"/>
        <w:contextualSpacing/>
        <w:jc w:val="both"/>
        <w:rPr>
          <w:rFonts w:ascii="Arial" w:hAnsi="Arial" w:cs="Arial"/>
          <w:iCs/>
          <w:sz w:val="24"/>
          <w:szCs w:val="24"/>
        </w:rPr>
      </w:pPr>
    </w:p>
    <w:p w14:paraId="3EB1FF69" w14:textId="13DFDE05" w:rsidR="00C222D1" w:rsidRPr="00EE7CAA" w:rsidRDefault="00C222D1" w:rsidP="00C222D1">
      <w:pPr>
        <w:numPr>
          <w:ilvl w:val="0"/>
          <w:numId w:val="4"/>
        </w:numPr>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 xml:space="preserve">NHS England </w:t>
      </w:r>
      <w:r w:rsidRPr="00EE7CAA">
        <w:rPr>
          <w:rFonts w:ascii="Arial" w:hAnsi="Arial" w:cs="Arial"/>
          <w:sz w:val="24"/>
          <w:szCs w:val="24"/>
        </w:rPr>
        <w:t>asks</w:t>
      </w:r>
      <w:r w:rsidRPr="00EE7CAA">
        <w:rPr>
          <w:rFonts w:ascii="Arial" w:hAnsi="Arial" w:cs="Arial"/>
          <w:iCs/>
          <w:sz w:val="24"/>
          <w:szCs w:val="24"/>
        </w:rPr>
        <w:t xml:space="preserve"> that all new Lived Experience Partners complete an interactive online induction session as per PPV policy. This webinar lasts an hour and will provide some background information to NHS England and the work that we do, as well as wider support available to PPV Partners. </w:t>
      </w:r>
    </w:p>
    <w:p w14:paraId="4DA0304B" w14:textId="60107B47" w:rsidR="00C222D1" w:rsidRPr="00EE7CAA" w:rsidRDefault="00C222D1" w:rsidP="00C222D1">
      <w:pPr>
        <w:numPr>
          <w:ilvl w:val="0"/>
          <w:numId w:val="4"/>
        </w:numPr>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 xml:space="preserve">You will also receive an induction from </w:t>
      </w:r>
      <w:r w:rsidR="009A4E17" w:rsidRPr="00EE7CAA">
        <w:rPr>
          <w:rFonts w:ascii="Arial" w:hAnsi="Arial" w:cs="Arial"/>
          <w:iCs/>
          <w:sz w:val="24"/>
          <w:szCs w:val="24"/>
        </w:rPr>
        <w:t>NHS Horizons</w:t>
      </w:r>
    </w:p>
    <w:p w14:paraId="15697C39" w14:textId="77777777" w:rsidR="00C222D1" w:rsidRPr="00EE7CAA" w:rsidRDefault="00C222D1" w:rsidP="00C222D1">
      <w:pPr>
        <w:numPr>
          <w:ilvl w:val="0"/>
          <w:numId w:val="4"/>
        </w:numPr>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Meeting documents, and if necessary, pre-meeting briefings will be provided</w:t>
      </w:r>
    </w:p>
    <w:p w14:paraId="0ACF5B6B" w14:textId="0FB9BAA9" w:rsidR="00C222D1" w:rsidRPr="00805881" w:rsidRDefault="00C222D1" w:rsidP="00C222D1">
      <w:pPr>
        <w:numPr>
          <w:ilvl w:val="0"/>
          <w:numId w:val="4"/>
        </w:numPr>
        <w:spacing w:after="0" w:line="240" w:lineRule="auto"/>
        <w:ind w:left="284" w:hanging="284"/>
        <w:contextualSpacing/>
        <w:jc w:val="both"/>
        <w:rPr>
          <w:rFonts w:ascii="Arial" w:hAnsi="Arial" w:cs="Arial"/>
          <w:iCs/>
          <w:sz w:val="24"/>
          <w:szCs w:val="24"/>
        </w:rPr>
      </w:pPr>
      <w:r w:rsidRPr="00805881">
        <w:rPr>
          <w:rFonts w:ascii="Arial" w:hAnsi="Arial" w:cs="Arial"/>
          <w:iCs/>
          <w:sz w:val="24"/>
          <w:szCs w:val="24"/>
        </w:rPr>
        <w:t xml:space="preserve">There are a range of learning and development opportunities available </w:t>
      </w:r>
      <w:r w:rsidR="00805881">
        <w:rPr>
          <w:rFonts w:ascii="Arial" w:hAnsi="Arial" w:cs="Arial"/>
          <w:iCs/>
          <w:sz w:val="24"/>
          <w:szCs w:val="24"/>
        </w:rPr>
        <w:t>and will co-produce a personal development plan with you.</w:t>
      </w:r>
    </w:p>
    <w:p w14:paraId="2EFC22C2" w14:textId="77777777" w:rsidR="004F388D" w:rsidRPr="00EE7CAA" w:rsidRDefault="004F388D" w:rsidP="004F388D">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Regular supervision and mentoring</w:t>
      </w:r>
    </w:p>
    <w:p w14:paraId="15A10486" w14:textId="77777777" w:rsidR="00720F5C" w:rsidRDefault="00720F5C" w:rsidP="00720F5C">
      <w:pPr>
        <w:spacing w:after="0" w:line="240" w:lineRule="auto"/>
        <w:contextualSpacing/>
        <w:jc w:val="both"/>
        <w:rPr>
          <w:rFonts w:ascii="Arial" w:hAnsi="Arial" w:cs="Arial"/>
          <w:iCs/>
          <w:sz w:val="24"/>
          <w:szCs w:val="24"/>
        </w:rPr>
      </w:pPr>
    </w:p>
    <w:p w14:paraId="2E3357DD" w14:textId="77777777" w:rsidR="00720F5C" w:rsidRDefault="00720F5C" w:rsidP="00720F5C">
      <w:pPr>
        <w:spacing w:after="0" w:line="240" w:lineRule="auto"/>
        <w:contextualSpacing/>
        <w:jc w:val="both"/>
        <w:rPr>
          <w:rFonts w:ascii="Arial" w:hAnsi="Arial" w:cs="Arial"/>
          <w:iCs/>
          <w:sz w:val="24"/>
          <w:szCs w:val="24"/>
        </w:rPr>
      </w:pPr>
    </w:p>
    <w:p w14:paraId="62FCB15B" w14:textId="77777777" w:rsidR="00720F5C" w:rsidRDefault="00720F5C" w:rsidP="00720F5C">
      <w:pPr>
        <w:spacing w:after="0" w:line="240" w:lineRule="auto"/>
        <w:contextualSpacing/>
        <w:jc w:val="both"/>
        <w:rPr>
          <w:rFonts w:ascii="Arial" w:hAnsi="Arial" w:cs="Arial"/>
          <w:iCs/>
          <w:sz w:val="24"/>
          <w:szCs w:val="24"/>
        </w:rPr>
      </w:pPr>
    </w:p>
    <w:p w14:paraId="3FA6B5D0" w14:textId="77777777" w:rsidR="006A200C" w:rsidRDefault="006A200C" w:rsidP="00720F5C">
      <w:pPr>
        <w:spacing w:after="0" w:line="240" w:lineRule="auto"/>
        <w:contextualSpacing/>
        <w:jc w:val="both"/>
        <w:rPr>
          <w:rFonts w:ascii="Arial" w:hAnsi="Arial" w:cs="Arial"/>
          <w:iCs/>
          <w:sz w:val="24"/>
          <w:szCs w:val="24"/>
        </w:rPr>
      </w:pPr>
    </w:p>
    <w:p w14:paraId="0CD7F730" w14:textId="77777777" w:rsidR="00C222D1" w:rsidRPr="00EE7CAA" w:rsidRDefault="00C222D1" w:rsidP="00C222D1">
      <w:pPr>
        <w:spacing w:after="0" w:line="240" w:lineRule="auto"/>
        <w:contextualSpacing/>
        <w:jc w:val="both"/>
        <w:rPr>
          <w:rFonts w:ascii="Arial" w:hAnsi="Arial" w:cs="Arial"/>
          <w:b/>
          <w:bCs/>
          <w:iCs/>
          <w:color w:val="2F5496" w:themeColor="accent1" w:themeShade="BF"/>
          <w:sz w:val="24"/>
          <w:szCs w:val="24"/>
        </w:rPr>
      </w:pPr>
      <w:r w:rsidRPr="00EE7CAA">
        <w:rPr>
          <w:rFonts w:ascii="Arial" w:hAnsi="Arial" w:cs="Arial"/>
          <w:b/>
          <w:bCs/>
          <w:iCs/>
          <w:color w:val="2F5496" w:themeColor="accent1" w:themeShade="BF"/>
          <w:sz w:val="24"/>
          <w:szCs w:val="24"/>
        </w:rPr>
        <w:t xml:space="preserve">Our commitment: </w:t>
      </w:r>
    </w:p>
    <w:p w14:paraId="543295DF" w14:textId="77777777" w:rsidR="00C222D1" w:rsidRPr="00EE7CAA" w:rsidRDefault="00C222D1" w:rsidP="00C222D1">
      <w:pPr>
        <w:spacing w:after="0" w:line="240" w:lineRule="auto"/>
        <w:contextualSpacing/>
        <w:jc w:val="both"/>
        <w:rPr>
          <w:rFonts w:ascii="Arial" w:hAnsi="Arial" w:cs="Arial"/>
          <w:iCs/>
          <w:sz w:val="24"/>
          <w:szCs w:val="24"/>
        </w:rPr>
      </w:pPr>
    </w:p>
    <w:p w14:paraId="33AC7703" w14:textId="77777777" w:rsidR="00C222D1" w:rsidRPr="00EE7CAA" w:rsidRDefault="00C222D1" w:rsidP="00C222D1">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Value your contribution and work with you as an equal partner</w:t>
      </w:r>
    </w:p>
    <w:p w14:paraId="7A5E7040" w14:textId="77777777" w:rsidR="00C222D1" w:rsidRPr="00EE7CAA" w:rsidRDefault="00C222D1" w:rsidP="00C222D1">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Ensure that you have all the information that is needed prior to a meeting</w:t>
      </w:r>
    </w:p>
    <w:p w14:paraId="14053001" w14:textId="2124D29D" w:rsidR="00C222D1" w:rsidRPr="00EE7CAA" w:rsidRDefault="00C222D1" w:rsidP="00C222D1">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Adhere to NHS England Patient Public Voice (PPV) policy with appropriate payments</w:t>
      </w:r>
    </w:p>
    <w:p w14:paraId="260F4771" w14:textId="77777777" w:rsidR="00C222D1" w:rsidRPr="00EE7CAA" w:rsidRDefault="00C222D1" w:rsidP="00C222D1">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 xml:space="preserve">Avoid using jargon and acronyms </w:t>
      </w:r>
    </w:p>
    <w:p w14:paraId="333492EB" w14:textId="77777777" w:rsidR="00C222D1" w:rsidRPr="00EE7CAA" w:rsidRDefault="00C222D1" w:rsidP="00C222D1">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Mentoring and support</w:t>
      </w:r>
    </w:p>
    <w:p w14:paraId="02F5052F" w14:textId="77777777" w:rsidR="00C222D1" w:rsidRPr="00EE7CAA" w:rsidRDefault="00C222D1" w:rsidP="00C222D1">
      <w:pPr>
        <w:numPr>
          <w:ilvl w:val="0"/>
          <w:numId w:val="4"/>
        </w:numPr>
        <w:tabs>
          <w:tab w:val="num" w:pos="720"/>
        </w:tabs>
        <w:spacing w:after="0" w:line="240" w:lineRule="auto"/>
        <w:ind w:left="284" w:hanging="284"/>
        <w:contextualSpacing/>
        <w:jc w:val="both"/>
        <w:rPr>
          <w:rFonts w:ascii="Arial" w:hAnsi="Arial" w:cs="Arial"/>
          <w:iCs/>
          <w:sz w:val="24"/>
          <w:szCs w:val="24"/>
        </w:rPr>
      </w:pPr>
      <w:r w:rsidRPr="00EE7CAA">
        <w:rPr>
          <w:rFonts w:ascii="Arial" w:hAnsi="Arial" w:cs="Arial"/>
          <w:iCs/>
          <w:sz w:val="24"/>
          <w:szCs w:val="24"/>
        </w:rPr>
        <w:t xml:space="preserve">Provide and signpost appropriate training for the role </w:t>
      </w:r>
    </w:p>
    <w:p w14:paraId="0CD49E50" w14:textId="77777777" w:rsidR="00C222D1" w:rsidRPr="00EE7CAA" w:rsidRDefault="00C222D1" w:rsidP="00C222D1">
      <w:pPr>
        <w:spacing w:after="0" w:line="240" w:lineRule="auto"/>
        <w:ind w:left="284"/>
        <w:contextualSpacing/>
        <w:jc w:val="both"/>
        <w:rPr>
          <w:rFonts w:ascii="Arial" w:hAnsi="Arial" w:cs="Arial"/>
          <w:iCs/>
          <w:sz w:val="24"/>
          <w:szCs w:val="24"/>
        </w:rPr>
      </w:pPr>
    </w:p>
    <w:p w14:paraId="53CA2C6B" w14:textId="77777777" w:rsidR="00C222D1" w:rsidRPr="00EE7CAA" w:rsidRDefault="00C222D1" w:rsidP="00C222D1">
      <w:pPr>
        <w:spacing w:after="0" w:line="240" w:lineRule="auto"/>
        <w:jc w:val="both"/>
        <w:rPr>
          <w:rFonts w:ascii="Arial" w:hAnsi="Arial" w:cs="Arial"/>
          <w:iCs/>
          <w:sz w:val="24"/>
          <w:szCs w:val="24"/>
          <w:highlight w:val="yellow"/>
        </w:rPr>
      </w:pPr>
      <w:r w:rsidRPr="00EE7CAA">
        <w:rPr>
          <w:rFonts w:ascii="Arial" w:hAnsi="Arial" w:cs="Arial"/>
          <w:iCs/>
          <w:sz w:val="24"/>
          <w:szCs w:val="24"/>
          <w:highlight w:val="yellow"/>
        </w:rPr>
        <w:br w:type="page"/>
      </w:r>
    </w:p>
    <w:p w14:paraId="0E16EF0A"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Advice if you receive state benefits</w:t>
      </w:r>
    </w:p>
    <w:p w14:paraId="20DD0596"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p>
    <w:p w14:paraId="5A2C12BF" w14:textId="77777777" w:rsidR="00C222D1" w:rsidRPr="00EE7CAA" w:rsidRDefault="00C222D1" w:rsidP="00C222D1">
      <w:pPr>
        <w:spacing w:after="0" w:line="240" w:lineRule="auto"/>
        <w:contextualSpacing/>
        <w:jc w:val="both"/>
        <w:rPr>
          <w:rFonts w:ascii="Arial" w:hAnsi="Arial" w:cs="Arial"/>
          <w:iCs/>
          <w:sz w:val="24"/>
          <w:szCs w:val="24"/>
          <w:highlight w:val="yellow"/>
        </w:rPr>
      </w:pPr>
      <w:r w:rsidRPr="00EE7CAA">
        <w:rPr>
          <w:rFonts w:ascii="Arial" w:hAnsi="Arial" w:cs="Arial"/>
          <w:noProof/>
          <w:sz w:val="24"/>
          <w:szCs w:val="24"/>
        </w:rPr>
        <w:drawing>
          <wp:inline distT="0" distB="0" distL="0" distR="0" wp14:anchorId="7BAC3327" wp14:editId="1833673E">
            <wp:extent cx="5331417" cy="8478363"/>
            <wp:effectExtent l="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2007" t="30141" r="48166" b="20201"/>
                    <a:stretch/>
                  </pic:blipFill>
                  <pic:spPr bwMode="auto">
                    <a:xfrm>
                      <a:off x="0" y="0"/>
                      <a:ext cx="5379141" cy="8554257"/>
                    </a:xfrm>
                    <a:prstGeom prst="rect">
                      <a:avLst/>
                    </a:prstGeom>
                    <a:ln>
                      <a:noFill/>
                    </a:ln>
                    <a:extLst>
                      <a:ext uri="{53640926-AAD7-44D8-BBD7-CCE9431645EC}">
                        <a14:shadowObscured xmlns:a14="http://schemas.microsoft.com/office/drawing/2010/main"/>
                      </a:ext>
                    </a:extLst>
                  </pic:spPr>
                </pic:pic>
              </a:graphicData>
            </a:graphic>
          </wp:inline>
        </w:drawing>
      </w:r>
    </w:p>
    <w:p w14:paraId="67D81F9F" w14:textId="77777777" w:rsidR="00C222D1" w:rsidRPr="00EE7CAA" w:rsidRDefault="00C222D1" w:rsidP="00C222D1">
      <w:pPr>
        <w:spacing w:after="0" w:line="240" w:lineRule="auto"/>
        <w:contextualSpacing/>
        <w:jc w:val="both"/>
        <w:rPr>
          <w:rFonts w:ascii="Arial" w:hAnsi="Arial" w:cs="Arial"/>
          <w:iCs/>
          <w:sz w:val="24"/>
          <w:szCs w:val="24"/>
          <w:highlight w:val="yellow"/>
        </w:rPr>
      </w:pPr>
    </w:p>
    <w:p w14:paraId="694208BA"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noProof/>
          <w:sz w:val="24"/>
          <w:szCs w:val="24"/>
          <w:lang w:eastAsia="en-GB"/>
        </w:rPr>
        <w:drawing>
          <wp:anchor distT="0" distB="0" distL="114300" distR="114300" simplePos="0" relativeHeight="251658242" behindDoc="0" locked="0" layoutInCell="1" allowOverlap="1" wp14:anchorId="070C639C" wp14:editId="0155FFFD">
            <wp:simplePos x="0" y="0"/>
            <wp:positionH relativeFrom="page">
              <wp:posOffset>5864772</wp:posOffset>
            </wp:positionH>
            <wp:positionV relativeFrom="margin">
              <wp:align>top</wp:align>
            </wp:positionV>
            <wp:extent cx="799950" cy="360000"/>
            <wp:effectExtent l="0" t="0" r="635" b="254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2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55ABFA" w14:textId="77777777" w:rsidR="00C222D1" w:rsidRPr="00EE7CAA" w:rsidRDefault="00C222D1" w:rsidP="00C222D1">
      <w:pPr>
        <w:spacing w:after="0" w:line="240" w:lineRule="auto"/>
        <w:jc w:val="both"/>
        <w:outlineLvl w:val="0"/>
        <w:rPr>
          <w:rFonts w:ascii="Arial" w:eastAsia="Times New Roman" w:hAnsi="Arial" w:cs="Arial"/>
          <w:b/>
          <w:bCs/>
          <w:color w:val="2F5496" w:themeColor="accent1" w:themeShade="BF"/>
          <w:sz w:val="24"/>
          <w:szCs w:val="24"/>
        </w:rPr>
      </w:pPr>
      <w:bookmarkStart w:id="15" w:name="_Patient_and_Public_1"/>
      <w:bookmarkStart w:id="16" w:name="_Toc83212794"/>
      <w:bookmarkEnd w:id="15"/>
      <w:r w:rsidRPr="00EE7CAA">
        <w:rPr>
          <w:rFonts w:ascii="Arial" w:eastAsia="Times New Roman" w:hAnsi="Arial" w:cs="Arial"/>
          <w:b/>
          <w:bCs/>
          <w:color w:val="2F5496" w:themeColor="accent1" w:themeShade="BF"/>
          <w:sz w:val="24"/>
          <w:szCs w:val="24"/>
        </w:rPr>
        <w:t>Patient and Public Voice (PPV) Partner application form</w:t>
      </w:r>
      <w:bookmarkEnd w:id="16"/>
    </w:p>
    <w:p w14:paraId="62B35894" w14:textId="77777777" w:rsidR="00C222D1" w:rsidRPr="00EE7CAA" w:rsidRDefault="00C222D1" w:rsidP="00C222D1">
      <w:pPr>
        <w:spacing w:after="0" w:line="240" w:lineRule="auto"/>
        <w:jc w:val="both"/>
        <w:rPr>
          <w:rFonts w:ascii="Arial" w:hAnsi="Arial" w:cs="Arial"/>
          <w:color w:val="2F5496" w:themeColor="accent1" w:themeShade="BF"/>
          <w:sz w:val="24"/>
          <w:szCs w:val="24"/>
        </w:rPr>
      </w:pPr>
      <w:r w:rsidRPr="00EE7CAA">
        <w:rPr>
          <w:rFonts w:ascii="Arial" w:hAnsi="Arial" w:cs="Arial"/>
          <w:noProof/>
          <w:color w:val="2F5496" w:themeColor="accent1" w:themeShade="BF"/>
          <w:sz w:val="24"/>
          <w:szCs w:val="24"/>
          <w:lang w:eastAsia="en-GB"/>
        </w:rPr>
        <mc:AlternateContent>
          <mc:Choice Requires="wps">
            <w:drawing>
              <wp:anchor distT="0" distB="0" distL="114300" distR="114300" simplePos="0" relativeHeight="251658240" behindDoc="0" locked="0" layoutInCell="1" allowOverlap="1" wp14:anchorId="5B4A35BF" wp14:editId="48FCBA00">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13BD18A9" w14:textId="77777777" w:rsidR="00C222D1" w:rsidRPr="00240552" w:rsidRDefault="00C222D1" w:rsidP="00C222D1">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4A35BF" id="_x0000_s1027" type="#_x0000_t202" style="position:absolute;left:0;text-align:left;margin-left:-276.75pt;margin-top:703.85pt;width:186.95pt;height:47.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7s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" stroked="f">
                <v:textbox>
                  <w:txbxContent>
                    <w:p w14:paraId="13BD18A9" w14:textId="77777777" w:rsidR="00C222D1" w:rsidRPr="00240552" w:rsidRDefault="00C222D1" w:rsidP="00C222D1">
                      <w:r w:rsidRPr="00240552">
                        <w:t>v 0.1</w:t>
                      </w:r>
                    </w:p>
                  </w:txbxContent>
                </v:textbox>
              </v:shape>
            </w:pict>
          </mc:Fallback>
        </mc:AlternateContent>
      </w:r>
      <w:bookmarkStart w:id="17" w:name="_Toc402794383"/>
    </w:p>
    <w:bookmarkEnd w:id="17"/>
    <w:p w14:paraId="155A1FE7" w14:textId="477B3400" w:rsidR="00C222D1" w:rsidRPr="00EE7CAA" w:rsidRDefault="00C222D1" w:rsidP="00C222D1">
      <w:pPr>
        <w:spacing w:after="0" w:line="240" w:lineRule="auto"/>
        <w:jc w:val="center"/>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 xml:space="preserve">Application information pack, for </w:t>
      </w:r>
      <w:r w:rsidR="00BF03A2" w:rsidRPr="00EE7CAA">
        <w:rPr>
          <w:rFonts w:ascii="Arial" w:hAnsi="Arial" w:cs="Arial"/>
          <w:b/>
          <w:color w:val="2F5496" w:themeColor="accent1" w:themeShade="BF"/>
          <w:sz w:val="24"/>
          <w:szCs w:val="24"/>
        </w:rPr>
        <w:t>Lived Experience Partners with NHS Horizons</w:t>
      </w:r>
    </w:p>
    <w:p w14:paraId="3D86973E" w14:textId="77777777" w:rsidR="00C222D1" w:rsidRPr="00EE7CAA" w:rsidRDefault="00C222D1" w:rsidP="00C222D1">
      <w:pPr>
        <w:spacing w:after="0" w:line="240" w:lineRule="auto"/>
        <w:jc w:val="center"/>
        <w:rPr>
          <w:rFonts w:ascii="Arial" w:hAnsi="Arial" w:cs="Arial"/>
          <w:b/>
          <w:color w:val="4472C4" w:themeColor="accent1"/>
          <w:sz w:val="24"/>
          <w:szCs w:val="24"/>
        </w:rPr>
      </w:pPr>
    </w:p>
    <w:p w14:paraId="6F64F372" w14:textId="77777777" w:rsidR="00C222D1" w:rsidRPr="00EE7CAA" w:rsidRDefault="00C222D1" w:rsidP="00C222D1">
      <w:pPr>
        <w:spacing w:after="0" w:line="240" w:lineRule="auto"/>
        <w:jc w:val="both"/>
        <w:rPr>
          <w:rFonts w:ascii="Arial" w:hAnsi="Arial" w:cs="Arial"/>
          <w:b/>
          <w:sz w:val="24"/>
          <w:szCs w:val="24"/>
        </w:rPr>
      </w:pPr>
      <w:r w:rsidRPr="00EE7CAA">
        <w:rPr>
          <w:rFonts w:ascii="Arial" w:hAnsi="Arial" w:cs="Arial"/>
          <w:b/>
          <w:sz w:val="24"/>
          <w:szCs w:val="24"/>
        </w:rPr>
        <w:t>Guidance notes</w:t>
      </w:r>
    </w:p>
    <w:p w14:paraId="0EDC5906" w14:textId="77777777" w:rsidR="00C222D1" w:rsidRPr="00EE7CAA" w:rsidRDefault="00C222D1" w:rsidP="00C222D1">
      <w:pPr>
        <w:spacing w:after="0" w:line="240" w:lineRule="auto"/>
        <w:jc w:val="center"/>
        <w:rPr>
          <w:rFonts w:ascii="Arial" w:hAnsi="Arial" w:cs="Arial"/>
          <w:b/>
          <w:bCs/>
          <w:i/>
          <w:iCs/>
          <w:sz w:val="24"/>
          <w:szCs w:val="24"/>
        </w:rPr>
      </w:pPr>
    </w:p>
    <w:p w14:paraId="364FF15B"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 xml:space="preserve">Please </w:t>
      </w:r>
      <w:r w:rsidRPr="00EE7CAA">
        <w:rPr>
          <w:rFonts w:ascii="Arial" w:hAnsi="Arial" w:cs="Arial"/>
          <w:b/>
          <w:bCs/>
          <w:sz w:val="24"/>
          <w:szCs w:val="24"/>
        </w:rPr>
        <w:t>submit only one application form</w:t>
      </w:r>
      <w:r w:rsidRPr="00EE7CAA">
        <w:rPr>
          <w:rFonts w:ascii="Arial" w:hAnsi="Arial" w:cs="Arial"/>
          <w:sz w:val="24"/>
          <w:szCs w:val="24"/>
        </w:rPr>
        <w:t xml:space="preserve"> for each person applying to become a Lived Experience Partner.</w:t>
      </w:r>
    </w:p>
    <w:p w14:paraId="33EAF00C" w14:textId="03FE9645" w:rsidR="00C222D1" w:rsidRPr="00EE7CAA" w:rsidRDefault="00C222D1" w:rsidP="00C222D1">
      <w:pPr>
        <w:spacing w:after="0" w:line="240" w:lineRule="auto"/>
        <w:jc w:val="both"/>
        <w:rPr>
          <w:rFonts w:ascii="Arial" w:hAnsi="Arial" w:cs="Arial"/>
          <w:sz w:val="24"/>
          <w:szCs w:val="24"/>
        </w:rPr>
      </w:pPr>
    </w:p>
    <w:p w14:paraId="783A0723"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You can either apply yourself, or on behalf of another person (with their agreement).</w:t>
      </w:r>
    </w:p>
    <w:p w14:paraId="6530AF2A" w14:textId="77777777" w:rsidR="00C222D1" w:rsidRPr="00EE7CAA" w:rsidRDefault="00C222D1" w:rsidP="00C222D1">
      <w:pPr>
        <w:spacing w:after="0" w:line="240" w:lineRule="auto"/>
        <w:jc w:val="both"/>
        <w:rPr>
          <w:rFonts w:ascii="Arial" w:hAnsi="Arial" w:cs="Arial"/>
          <w:sz w:val="24"/>
          <w:szCs w:val="24"/>
        </w:rPr>
      </w:pPr>
    </w:p>
    <w:p w14:paraId="17BCDC5D" w14:textId="36100C93"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The closing date for applications is</w:t>
      </w:r>
      <w:r w:rsidRPr="00EE7CAA">
        <w:rPr>
          <w:rFonts w:ascii="Arial" w:hAnsi="Arial" w:cs="Arial"/>
          <w:b/>
          <w:color w:val="FF0000"/>
          <w:sz w:val="24"/>
          <w:szCs w:val="24"/>
        </w:rPr>
        <w:t xml:space="preserve"> 23.59pm </w:t>
      </w:r>
      <w:r w:rsidR="00E65171">
        <w:rPr>
          <w:rFonts w:ascii="Arial" w:hAnsi="Arial" w:cs="Arial"/>
          <w:b/>
          <w:color w:val="FF0000"/>
          <w:sz w:val="24"/>
          <w:szCs w:val="24"/>
        </w:rPr>
        <w:t>17 October</w:t>
      </w:r>
      <w:r w:rsidRPr="00EE7CAA">
        <w:rPr>
          <w:rFonts w:ascii="Arial" w:hAnsi="Arial" w:cs="Arial"/>
          <w:b/>
          <w:color w:val="FF0000"/>
          <w:sz w:val="24"/>
          <w:szCs w:val="24"/>
        </w:rPr>
        <w:t xml:space="preserve"> 2022</w:t>
      </w:r>
    </w:p>
    <w:p w14:paraId="435EAA29" w14:textId="77777777" w:rsidR="00C222D1" w:rsidRPr="00EE7CAA" w:rsidRDefault="00C222D1" w:rsidP="00C222D1">
      <w:pPr>
        <w:spacing w:after="0" w:line="240" w:lineRule="auto"/>
        <w:jc w:val="both"/>
        <w:rPr>
          <w:rFonts w:ascii="Arial" w:hAnsi="Arial" w:cs="Arial"/>
          <w:sz w:val="24"/>
          <w:szCs w:val="24"/>
        </w:rPr>
      </w:pPr>
    </w:p>
    <w:p w14:paraId="21B2C096" w14:textId="46F273A6"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 xml:space="preserve">Please complete and return this application form, along with the </w:t>
      </w:r>
      <w:r w:rsidRPr="00EE7CAA">
        <w:rPr>
          <w:rFonts w:ascii="Arial" w:hAnsi="Arial" w:cs="Arial"/>
          <w:b/>
          <w:color w:val="44546A" w:themeColor="text2"/>
          <w:sz w:val="24"/>
          <w:szCs w:val="24"/>
        </w:rPr>
        <w:t xml:space="preserve">Equal Opportunities Monitoring Form </w:t>
      </w:r>
      <w:r w:rsidRPr="00EE7CAA">
        <w:rPr>
          <w:rFonts w:ascii="Arial" w:hAnsi="Arial" w:cs="Arial"/>
          <w:sz w:val="24"/>
          <w:szCs w:val="24"/>
        </w:rPr>
        <w:t>to:</w:t>
      </w:r>
      <w:r w:rsidR="00CD7F07" w:rsidRPr="00EE7CAA">
        <w:rPr>
          <w:rFonts w:ascii="Arial" w:hAnsi="Arial" w:cs="Arial"/>
          <w:sz w:val="24"/>
          <w:szCs w:val="24"/>
        </w:rPr>
        <w:t xml:space="preserve"> </w:t>
      </w:r>
      <w:hyperlink r:id="rId23" w:history="1">
        <w:r w:rsidR="00B64CD6">
          <w:rPr>
            <w:rStyle w:val="Hyperlink"/>
            <w:rFonts w:ascii="Arial" w:hAnsi="Arial" w:cs="Arial"/>
            <w:sz w:val="24"/>
            <w:szCs w:val="24"/>
          </w:rPr>
          <w:t>england.si-horizons@nhs.net</w:t>
        </w:r>
      </w:hyperlink>
      <w:r w:rsidR="0015339F" w:rsidRPr="00EE7CAA">
        <w:rPr>
          <w:rFonts w:ascii="Arial" w:hAnsi="Arial" w:cs="Arial"/>
          <w:sz w:val="24"/>
          <w:szCs w:val="24"/>
        </w:rPr>
        <w:t xml:space="preserve"> </w:t>
      </w:r>
      <w:r w:rsidRPr="00EE7CAA">
        <w:rPr>
          <w:rFonts w:ascii="Arial" w:hAnsi="Arial" w:cs="Arial"/>
          <w:sz w:val="24"/>
          <w:szCs w:val="24"/>
        </w:rPr>
        <w:t xml:space="preserve"> </w:t>
      </w:r>
      <w:r w:rsidRPr="00EE7CAA">
        <w:rPr>
          <w:rFonts w:ascii="Arial" w:hAnsi="Arial" w:cs="Arial"/>
          <w:b/>
          <w:color w:val="000000"/>
          <w:sz w:val="24"/>
          <w:szCs w:val="24"/>
        </w:rPr>
        <w:t xml:space="preserve">  </w:t>
      </w:r>
    </w:p>
    <w:p w14:paraId="6192FE3A" w14:textId="77777777" w:rsidR="00C222D1" w:rsidRPr="00EE7CAA" w:rsidRDefault="00C222D1" w:rsidP="00C222D1">
      <w:pPr>
        <w:spacing w:after="0" w:line="240" w:lineRule="auto"/>
        <w:jc w:val="both"/>
        <w:rPr>
          <w:rFonts w:ascii="Arial" w:hAnsi="Arial" w:cs="Arial"/>
          <w:b/>
          <w:sz w:val="24"/>
          <w:szCs w:val="24"/>
        </w:rPr>
      </w:pPr>
    </w:p>
    <w:p w14:paraId="5F2FD8B3"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About you</w:t>
      </w:r>
    </w:p>
    <w:tbl>
      <w:tblPr>
        <w:tblStyle w:val="TableGrid"/>
        <w:tblW w:w="0" w:type="auto"/>
        <w:tblLook w:val="04A0" w:firstRow="1" w:lastRow="0" w:firstColumn="1" w:lastColumn="0" w:noHBand="0" w:noVBand="1"/>
      </w:tblPr>
      <w:tblGrid>
        <w:gridCol w:w="9017"/>
      </w:tblGrid>
      <w:tr w:rsidR="00C222D1" w:rsidRPr="00EE7CAA" w14:paraId="005DED3E" w14:textId="77777777" w:rsidTr="008F0AB2">
        <w:tc>
          <w:tcPr>
            <w:tcW w:w="9017" w:type="dxa"/>
          </w:tcPr>
          <w:p w14:paraId="49993EDE" w14:textId="77777777" w:rsidR="00C222D1" w:rsidRPr="00EE7CAA" w:rsidRDefault="00C222D1" w:rsidP="008F0AB2">
            <w:pPr>
              <w:jc w:val="both"/>
              <w:rPr>
                <w:rFonts w:cs="Arial"/>
                <w:b/>
              </w:rPr>
            </w:pPr>
            <w:r w:rsidRPr="00EE7CAA">
              <w:rPr>
                <w:rFonts w:cs="Arial"/>
                <w:b/>
              </w:rPr>
              <w:t xml:space="preserve">Full name: </w:t>
            </w:r>
          </w:p>
          <w:p w14:paraId="170D9D72" w14:textId="77777777" w:rsidR="00C222D1" w:rsidRPr="00EE7CAA" w:rsidRDefault="00C222D1" w:rsidP="008F0AB2">
            <w:pPr>
              <w:jc w:val="both"/>
              <w:rPr>
                <w:rFonts w:cs="Arial"/>
              </w:rPr>
            </w:pPr>
          </w:p>
        </w:tc>
      </w:tr>
      <w:tr w:rsidR="00C222D1" w:rsidRPr="00EE7CAA" w14:paraId="06B6DD74" w14:textId="77777777" w:rsidTr="008F0AB2">
        <w:tc>
          <w:tcPr>
            <w:tcW w:w="9017" w:type="dxa"/>
          </w:tcPr>
          <w:p w14:paraId="2E631A4C" w14:textId="77777777" w:rsidR="00C222D1" w:rsidRPr="00EE7CAA" w:rsidRDefault="00C222D1" w:rsidP="008F0AB2">
            <w:pPr>
              <w:jc w:val="both"/>
              <w:rPr>
                <w:rFonts w:cs="Arial"/>
                <w:b/>
              </w:rPr>
            </w:pPr>
            <w:r w:rsidRPr="00EE7CAA">
              <w:rPr>
                <w:rFonts w:cs="Arial"/>
                <w:b/>
              </w:rPr>
              <w:t>Title (for example Mr, Mrs, Ms, Miss):</w:t>
            </w:r>
          </w:p>
          <w:p w14:paraId="2AF4A6FC" w14:textId="77777777" w:rsidR="00C222D1" w:rsidRPr="00EE7CAA" w:rsidRDefault="00C222D1" w:rsidP="008F0AB2">
            <w:pPr>
              <w:jc w:val="both"/>
              <w:rPr>
                <w:rFonts w:cs="Arial"/>
                <w:b/>
              </w:rPr>
            </w:pPr>
          </w:p>
        </w:tc>
      </w:tr>
      <w:tr w:rsidR="00C222D1" w:rsidRPr="00EE7CAA" w14:paraId="20CBE6D2" w14:textId="77777777" w:rsidTr="008F0AB2">
        <w:tc>
          <w:tcPr>
            <w:tcW w:w="9017" w:type="dxa"/>
          </w:tcPr>
          <w:p w14:paraId="305A5EB1" w14:textId="77777777" w:rsidR="00C222D1" w:rsidRPr="00EE7CAA" w:rsidRDefault="00C222D1" w:rsidP="008F0AB2">
            <w:pPr>
              <w:jc w:val="both"/>
              <w:rPr>
                <w:rFonts w:cs="Arial"/>
                <w:b/>
              </w:rPr>
            </w:pPr>
            <w:r w:rsidRPr="00EE7CAA">
              <w:rPr>
                <w:rFonts w:cs="Arial"/>
                <w:b/>
              </w:rPr>
              <w:t>Preferred name:</w:t>
            </w:r>
          </w:p>
          <w:p w14:paraId="15EF84F2" w14:textId="77777777" w:rsidR="00C222D1" w:rsidRPr="00EE7CAA" w:rsidRDefault="00C222D1" w:rsidP="008F0AB2">
            <w:pPr>
              <w:jc w:val="both"/>
              <w:rPr>
                <w:rFonts w:cs="Arial"/>
              </w:rPr>
            </w:pPr>
          </w:p>
        </w:tc>
      </w:tr>
      <w:tr w:rsidR="00C222D1" w:rsidRPr="00EE7CAA" w14:paraId="6F8DF70E" w14:textId="77777777" w:rsidTr="008F0AB2">
        <w:tc>
          <w:tcPr>
            <w:tcW w:w="9017" w:type="dxa"/>
          </w:tcPr>
          <w:p w14:paraId="4962D4E3" w14:textId="77777777" w:rsidR="00C222D1" w:rsidRPr="00EE7CAA" w:rsidRDefault="00C222D1" w:rsidP="008F0AB2">
            <w:pPr>
              <w:jc w:val="both"/>
              <w:rPr>
                <w:rFonts w:cs="Arial"/>
              </w:rPr>
            </w:pPr>
            <w:r w:rsidRPr="00EE7CAA">
              <w:rPr>
                <w:rFonts w:cs="Arial"/>
                <w:b/>
              </w:rPr>
              <w:t>Are you aged 18 or over?</w:t>
            </w:r>
            <w:r w:rsidRPr="00EE7CAA">
              <w:rPr>
                <w:rFonts w:cs="Arial"/>
              </w:rPr>
              <w:t xml:space="preserve"> Yes / No (please delete as applicable)</w:t>
            </w:r>
          </w:p>
        </w:tc>
      </w:tr>
      <w:tr w:rsidR="00C222D1" w:rsidRPr="00EE7CAA" w14:paraId="4EDE7480" w14:textId="77777777" w:rsidTr="008F0AB2">
        <w:trPr>
          <w:trHeight w:val="562"/>
        </w:trPr>
        <w:tc>
          <w:tcPr>
            <w:tcW w:w="9017" w:type="dxa"/>
          </w:tcPr>
          <w:p w14:paraId="344BD830" w14:textId="77777777" w:rsidR="00C222D1" w:rsidRPr="00EE7CAA" w:rsidRDefault="00C222D1" w:rsidP="008F0AB2">
            <w:pPr>
              <w:jc w:val="both"/>
              <w:rPr>
                <w:rFonts w:cs="Arial"/>
                <w:b/>
              </w:rPr>
            </w:pPr>
            <w:r w:rsidRPr="00EE7CAA">
              <w:rPr>
                <w:rFonts w:cs="Arial"/>
                <w:b/>
              </w:rPr>
              <w:t>Address:</w:t>
            </w:r>
          </w:p>
          <w:p w14:paraId="5CB165E7" w14:textId="77777777" w:rsidR="00C222D1" w:rsidRPr="00EE7CAA" w:rsidRDefault="00C222D1" w:rsidP="008F0AB2">
            <w:pPr>
              <w:jc w:val="both"/>
              <w:rPr>
                <w:rFonts w:cs="Arial"/>
                <w:b/>
              </w:rPr>
            </w:pPr>
          </w:p>
          <w:p w14:paraId="1C9F3F2A" w14:textId="77777777" w:rsidR="00C222D1" w:rsidRPr="00EE7CAA" w:rsidRDefault="00C222D1" w:rsidP="008F0AB2">
            <w:pPr>
              <w:jc w:val="both"/>
              <w:rPr>
                <w:rFonts w:cs="Arial"/>
                <w:b/>
              </w:rPr>
            </w:pPr>
          </w:p>
          <w:p w14:paraId="2446E57B" w14:textId="77777777" w:rsidR="00C222D1" w:rsidRPr="00EE7CAA" w:rsidRDefault="00C222D1" w:rsidP="008F0AB2">
            <w:pPr>
              <w:jc w:val="both"/>
              <w:rPr>
                <w:rFonts w:cs="Arial"/>
                <w:b/>
              </w:rPr>
            </w:pPr>
          </w:p>
        </w:tc>
      </w:tr>
      <w:tr w:rsidR="00C222D1" w:rsidRPr="00EE7CAA" w14:paraId="43EF4DA2" w14:textId="77777777" w:rsidTr="008F0AB2">
        <w:tc>
          <w:tcPr>
            <w:tcW w:w="9017" w:type="dxa"/>
          </w:tcPr>
          <w:p w14:paraId="47284404" w14:textId="77777777" w:rsidR="00C222D1" w:rsidRPr="00EE7CAA" w:rsidRDefault="00C222D1" w:rsidP="008F0AB2">
            <w:pPr>
              <w:jc w:val="both"/>
              <w:rPr>
                <w:rFonts w:cs="Arial"/>
                <w:b/>
              </w:rPr>
            </w:pPr>
            <w:r w:rsidRPr="00EE7CAA">
              <w:rPr>
                <w:rFonts w:cs="Arial"/>
                <w:b/>
              </w:rPr>
              <w:t xml:space="preserve">Postcode: </w:t>
            </w:r>
          </w:p>
          <w:p w14:paraId="6EC62E68" w14:textId="77777777" w:rsidR="00C222D1" w:rsidRPr="00EE7CAA" w:rsidRDefault="00C222D1" w:rsidP="008F0AB2">
            <w:pPr>
              <w:jc w:val="both"/>
              <w:rPr>
                <w:rFonts w:cs="Arial"/>
                <w:b/>
              </w:rPr>
            </w:pPr>
          </w:p>
        </w:tc>
      </w:tr>
      <w:tr w:rsidR="00C222D1" w:rsidRPr="00EE7CAA" w14:paraId="44BFE5E0" w14:textId="77777777" w:rsidTr="008F0AB2">
        <w:tc>
          <w:tcPr>
            <w:tcW w:w="9017" w:type="dxa"/>
          </w:tcPr>
          <w:p w14:paraId="4E821173" w14:textId="77777777" w:rsidR="00C222D1" w:rsidRPr="00EE7CAA" w:rsidRDefault="00C222D1" w:rsidP="008F0AB2">
            <w:pPr>
              <w:jc w:val="both"/>
              <w:rPr>
                <w:rFonts w:cs="Arial"/>
              </w:rPr>
            </w:pPr>
            <w:r w:rsidRPr="00EE7CAA">
              <w:rPr>
                <w:rFonts w:cs="Arial"/>
                <w:b/>
              </w:rPr>
              <w:t>Contact telephone number:</w:t>
            </w:r>
            <w:r w:rsidRPr="00EE7CAA">
              <w:rPr>
                <w:rFonts w:cs="Arial"/>
              </w:rPr>
              <w:t xml:space="preserve"> </w:t>
            </w:r>
          </w:p>
          <w:p w14:paraId="6EE43B32" w14:textId="77777777" w:rsidR="00C222D1" w:rsidRPr="00EE7CAA" w:rsidRDefault="00C222D1" w:rsidP="008F0AB2">
            <w:pPr>
              <w:jc w:val="both"/>
              <w:rPr>
                <w:rFonts w:cs="Arial"/>
              </w:rPr>
            </w:pPr>
          </w:p>
        </w:tc>
      </w:tr>
      <w:tr w:rsidR="00C222D1" w:rsidRPr="00EE7CAA" w14:paraId="504F640D" w14:textId="77777777" w:rsidTr="008F0AB2">
        <w:tc>
          <w:tcPr>
            <w:tcW w:w="9017" w:type="dxa"/>
          </w:tcPr>
          <w:p w14:paraId="10E28DD5" w14:textId="77777777" w:rsidR="00C222D1" w:rsidRPr="00EE7CAA" w:rsidRDefault="00C222D1" w:rsidP="008F0AB2">
            <w:pPr>
              <w:jc w:val="both"/>
              <w:rPr>
                <w:rFonts w:cs="Arial"/>
              </w:rPr>
            </w:pPr>
            <w:r w:rsidRPr="00EE7CAA">
              <w:rPr>
                <w:rFonts w:cs="Arial"/>
                <w:b/>
              </w:rPr>
              <w:t>Email address:</w:t>
            </w:r>
            <w:r w:rsidRPr="00EE7CAA">
              <w:rPr>
                <w:rFonts w:cs="Arial"/>
              </w:rPr>
              <w:t xml:space="preserve"> </w:t>
            </w:r>
          </w:p>
          <w:p w14:paraId="5E67D47B" w14:textId="77777777" w:rsidR="00C222D1" w:rsidRPr="00EE7CAA" w:rsidRDefault="00C222D1" w:rsidP="008F0AB2">
            <w:pPr>
              <w:jc w:val="both"/>
              <w:rPr>
                <w:rFonts w:cs="Arial"/>
              </w:rPr>
            </w:pPr>
          </w:p>
        </w:tc>
      </w:tr>
      <w:tr w:rsidR="00C222D1" w:rsidRPr="00EE7CAA" w14:paraId="0F02D15E" w14:textId="77777777" w:rsidTr="008F0AB2">
        <w:tc>
          <w:tcPr>
            <w:tcW w:w="9017" w:type="dxa"/>
          </w:tcPr>
          <w:p w14:paraId="10BE19BF" w14:textId="77777777" w:rsidR="00C222D1" w:rsidRPr="00EE7CAA" w:rsidRDefault="00C222D1" w:rsidP="008F0AB2">
            <w:pPr>
              <w:jc w:val="both"/>
              <w:rPr>
                <w:rFonts w:cs="Arial"/>
                <w:b/>
              </w:rPr>
            </w:pPr>
            <w:r w:rsidRPr="00EE7CAA">
              <w:rPr>
                <w:rFonts w:cs="Arial"/>
                <w:b/>
              </w:rPr>
              <w:t xml:space="preserve">Please select the option that best applies to you. I am a: </w:t>
            </w:r>
          </w:p>
          <w:p w14:paraId="67EE71C0" w14:textId="77777777" w:rsidR="00C222D1" w:rsidRPr="00EE7CAA" w:rsidRDefault="00C222D1" w:rsidP="008F0AB2">
            <w:pPr>
              <w:jc w:val="both"/>
              <w:rPr>
                <w:rFonts w:cs="Arial"/>
                <w:b/>
              </w:rPr>
            </w:pPr>
          </w:p>
          <w:p w14:paraId="418EC9E3" w14:textId="77777777" w:rsidR="00C222D1" w:rsidRPr="00EE7CAA" w:rsidRDefault="00C27B1F" w:rsidP="008F0AB2">
            <w:pPr>
              <w:jc w:val="both"/>
              <w:rPr>
                <w:rFonts w:cs="Arial"/>
              </w:rPr>
            </w:pPr>
            <w:sdt>
              <w:sdtPr>
                <w:rPr>
                  <w:rFonts w:cs="Arial"/>
                </w:rPr>
                <w:id w:val="-1658517916"/>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Health service user (current or previously) </w:t>
            </w:r>
          </w:p>
          <w:p w14:paraId="1DE3DBF7" w14:textId="77777777" w:rsidR="00C222D1" w:rsidRPr="00EE7CAA" w:rsidRDefault="00C27B1F" w:rsidP="008F0AB2">
            <w:pPr>
              <w:jc w:val="both"/>
              <w:rPr>
                <w:rFonts w:cs="Arial"/>
              </w:rPr>
            </w:pPr>
            <w:sdt>
              <w:sdtPr>
                <w:rPr>
                  <w:rFonts w:cs="Arial"/>
                </w:rPr>
                <w:id w:val="-184680961"/>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Carer of a person currently / previously using health services </w:t>
            </w:r>
          </w:p>
          <w:p w14:paraId="497A45AE" w14:textId="77777777" w:rsidR="00C222D1" w:rsidRPr="00EE7CAA" w:rsidRDefault="00C27B1F" w:rsidP="008F0AB2">
            <w:pPr>
              <w:jc w:val="both"/>
              <w:rPr>
                <w:rFonts w:cs="Arial"/>
              </w:rPr>
            </w:pPr>
            <w:sdt>
              <w:sdtPr>
                <w:rPr>
                  <w:rFonts w:cs="Arial"/>
                </w:rPr>
                <w:id w:val="524302721"/>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Other (please state)</w:t>
            </w:r>
          </w:p>
          <w:p w14:paraId="72D011D4" w14:textId="77777777" w:rsidR="00C222D1" w:rsidRPr="00EE7CAA" w:rsidRDefault="00C222D1" w:rsidP="008F0AB2">
            <w:pPr>
              <w:jc w:val="both"/>
              <w:rPr>
                <w:rFonts w:cs="Arial"/>
              </w:rPr>
            </w:pPr>
          </w:p>
          <w:p w14:paraId="3348E841" w14:textId="77777777" w:rsidR="00C222D1" w:rsidRPr="00EE7CAA" w:rsidRDefault="00C222D1" w:rsidP="008F0AB2">
            <w:pPr>
              <w:jc w:val="both"/>
              <w:rPr>
                <w:rFonts w:cs="Arial"/>
                <w:b/>
              </w:rPr>
            </w:pPr>
          </w:p>
        </w:tc>
      </w:tr>
      <w:tr w:rsidR="00C222D1" w:rsidRPr="00EE7CAA" w14:paraId="4115199C" w14:textId="77777777" w:rsidTr="008F0AB2">
        <w:tc>
          <w:tcPr>
            <w:tcW w:w="9017" w:type="dxa"/>
          </w:tcPr>
          <w:p w14:paraId="7A26CF1F" w14:textId="77777777" w:rsidR="00C222D1" w:rsidRPr="00EE7CAA" w:rsidRDefault="00C222D1" w:rsidP="008F0AB2">
            <w:pPr>
              <w:jc w:val="both"/>
              <w:rPr>
                <w:rFonts w:cs="Arial"/>
                <w:b/>
              </w:rPr>
            </w:pPr>
          </w:p>
          <w:p w14:paraId="3DE4DF82" w14:textId="77777777" w:rsidR="00C222D1" w:rsidRPr="00EE7CAA" w:rsidRDefault="00C222D1" w:rsidP="008F0AB2">
            <w:pPr>
              <w:jc w:val="both"/>
              <w:rPr>
                <w:rFonts w:cs="Arial"/>
                <w:b/>
              </w:rPr>
            </w:pPr>
            <w:r w:rsidRPr="00EE7CAA">
              <w:rPr>
                <w:rFonts w:cs="Arial"/>
                <w:b/>
              </w:rPr>
              <w:t>Do you have any additional needs or need particular support from NHS England to enable you to participate?</w:t>
            </w:r>
          </w:p>
          <w:p w14:paraId="105F52D3" w14:textId="77777777" w:rsidR="00C222D1" w:rsidRPr="00EE7CAA" w:rsidRDefault="00C222D1" w:rsidP="008F0AB2">
            <w:pPr>
              <w:jc w:val="both"/>
              <w:rPr>
                <w:rFonts w:cs="Arial"/>
              </w:rPr>
            </w:pPr>
          </w:p>
          <w:p w14:paraId="33F91EE7" w14:textId="77777777" w:rsidR="00C222D1" w:rsidRPr="00EE7CAA" w:rsidRDefault="00C222D1" w:rsidP="008F0AB2">
            <w:pPr>
              <w:jc w:val="both"/>
              <w:rPr>
                <w:rFonts w:cs="Arial"/>
              </w:rPr>
            </w:pPr>
            <w:r w:rsidRPr="00EE7CAA">
              <w:rPr>
                <w:rFonts w:cs="Arial"/>
              </w:rPr>
              <w:t>Yes / No (delete as applicable). If yes, please explain:</w:t>
            </w:r>
          </w:p>
          <w:p w14:paraId="77234ADF" w14:textId="77777777" w:rsidR="00C222D1" w:rsidRPr="00EE7CAA" w:rsidRDefault="00C222D1" w:rsidP="008F0AB2">
            <w:pPr>
              <w:jc w:val="both"/>
              <w:rPr>
                <w:rFonts w:cs="Arial"/>
              </w:rPr>
            </w:pPr>
          </w:p>
          <w:p w14:paraId="1FFC4DBE" w14:textId="77777777" w:rsidR="00C222D1" w:rsidRPr="00EE7CAA" w:rsidRDefault="00C222D1" w:rsidP="008F0AB2">
            <w:pPr>
              <w:jc w:val="both"/>
              <w:rPr>
                <w:rFonts w:cs="Arial"/>
              </w:rPr>
            </w:pPr>
          </w:p>
          <w:p w14:paraId="2D3F27E6" w14:textId="77777777" w:rsidR="00C222D1" w:rsidRPr="00EE7CAA" w:rsidRDefault="00C222D1" w:rsidP="008F0AB2">
            <w:pPr>
              <w:jc w:val="both"/>
              <w:rPr>
                <w:rFonts w:cs="Arial"/>
                <w:b/>
              </w:rPr>
            </w:pPr>
            <w:r w:rsidRPr="00EE7CAA">
              <w:rPr>
                <w:rFonts w:cs="Arial"/>
                <w:b/>
              </w:rPr>
              <w:t xml:space="preserve">Are you able to use telephone, email and the internet to communicate and take part in meetings? </w:t>
            </w:r>
          </w:p>
          <w:p w14:paraId="6AEA6D08" w14:textId="77777777" w:rsidR="00C222D1" w:rsidRPr="00EE7CAA" w:rsidRDefault="00C222D1" w:rsidP="008F0AB2">
            <w:pPr>
              <w:ind w:left="720" w:hanging="720"/>
              <w:jc w:val="both"/>
              <w:outlineLvl w:val="2"/>
              <w:rPr>
                <w:rFonts w:eastAsia="Times New Roman" w:cs="Arial"/>
                <w:b/>
                <w:bCs/>
              </w:rPr>
            </w:pPr>
          </w:p>
          <w:p w14:paraId="3E65BAE0" w14:textId="77777777" w:rsidR="00C222D1" w:rsidRPr="00EE7CAA" w:rsidRDefault="00C222D1" w:rsidP="008F0AB2">
            <w:pPr>
              <w:jc w:val="both"/>
              <w:rPr>
                <w:rFonts w:cs="Arial"/>
              </w:rPr>
            </w:pPr>
            <w:r w:rsidRPr="00EE7CAA">
              <w:rPr>
                <w:rFonts w:cs="Arial"/>
              </w:rPr>
              <w:t>We want to make our meetings as inclusive as possible so please let us know if you have any training or support needs.</w:t>
            </w:r>
          </w:p>
          <w:p w14:paraId="5FBEFDA9" w14:textId="77777777" w:rsidR="00C222D1" w:rsidRPr="00EE7CAA" w:rsidRDefault="00C222D1" w:rsidP="008F0AB2">
            <w:pPr>
              <w:jc w:val="both"/>
              <w:rPr>
                <w:rFonts w:cs="Arial"/>
              </w:rPr>
            </w:pPr>
          </w:p>
          <w:p w14:paraId="3D1637E0" w14:textId="77777777" w:rsidR="00C222D1" w:rsidRPr="00EE7CAA" w:rsidRDefault="00C222D1" w:rsidP="008F0AB2">
            <w:pPr>
              <w:jc w:val="both"/>
              <w:rPr>
                <w:rFonts w:cs="Arial"/>
              </w:rPr>
            </w:pPr>
            <w:r w:rsidRPr="00EE7CAA">
              <w:rPr>
                <w:rFonts w:cs="Arial"/>
              </w:rPr>
              <w:t xml:space="preserve">Yes / No (delete as applicable). Comments: </w:t>
            </w:r>
          </w:p>
          <w:p w14:paraId="186A7367" w14:textId="77777777" w:rsidR="00C222D1" w:rsidRPr="00EE7CAA" w:rsidRDefault="00C222D1" w:rsidP="008F0AB2">
            <w:pPr>
              <w:jc w:val="both"/>
              <w:rPr>
                <w:rFonts w:cs="Arial"/>
              </w:rPr>
            </w:pPr>
          </w:p>
          <w:p w14:paraId="46DA06E4" w14:textId="77777777" w:rsidR="00C222D1" w:rsidRPr="00EE7CAA" w:rsidRDefault="00C222D1" w:rsidP="008F0AB2">
            <w:pPr>
              <w:jc w:val="both"/>
              <w:rPr>
                <w:rFonts w:cs="Arial"/>
              </w:rPr>
            </w:pPr>
          </w:p>
          <w:p w14:paraId="354735D1" w14:textId="77777777" w:rsidR="00C222D1" w:rsidRPr="00EE7CAA" w:rsidRDefault="00C222D1" w:rsidP="008F0AB2">
            <w:pPr>
              <w:jc w:val="both"/>
              <w:rPr>
                <w:rFonts w:cs="Arial"/>
              </w:rPr>
            </w:pPr>
          </w:p>
          <w:p w14:paraId="07E8565D" w14:textId="77777777" w:rsidR="00C222D1" w:rsidRPr="00EE7CAA" w:rsidRDefault="00C222D1" w:rsidP="008F0AB2">
            <w:pPr>
              <w:jc w:val="both"/>
              <w:rPr>
                <w:rFonts w:cs="Arial"/>
              </w:rPr>
            </w:pPr>
          </w:p>
          <w:p w14:paraId="7745F38A" w14:textId="77777777" w:rsidR="00C222D1" w:rsidRPr="00EE7CAA" w:rsidRDefault="00C222D1" w:rsidP="008F0AB2">
            <w:pPr>
              <w:jc w:val="both"/>
              <w:rPr>
                <w:rFonts w:cs="Arial"/>
              </w:rPr>
            </w:pPr>
          </w:p>
          <w:p w14:paraId="519CF975" w14:textId="77777777" w:rsidR="00C222D1" w:rsidRPr="00EE7CAA" w:rsidRDefault="00C222D1" w:rsidP="008F0AB2">
            <w:pPr>
              <w:jc w:val="both"/>
              <w:rPr>
                <w:rFonts w:cs="Arial"/>
              </w:rPr>
            </w:pPr>
          </w:p>
          <w:p w14:paraId="0E1ACEF4" w14:textId="77777777" w:rsidR="00C222D1" w:rsidRPr="00EE7CAA" w:rsidRDefault="00C222D1" w:rsidP="008F0AB2">
            <w:pPr>
              <w:jc w:val="both"/>
              <w:rPr>
                <w:rFonts w:cs="Arial"/>
              </w:rPr>
            </w:pPr>
          </w:p>
          <w:p w14:paraId="35822B20" w14:textId="77777777" w:rsidR="00C222D1" w:rsidRPr="00EE7CAA" w:rsidRDefault="00C222D1" w:rsidP="008F0AB2">
            <w:pPr>
              <w:jc w:val="both"/>
              <w:rPr>
                <w:rFonts w:cs="Arial"/>
              </w:rPr>
            </w:pPr>
          </w:p>
          <w:p w14:paraId="5DBD4536" w14:textId="77777777" w:rsidR="00C222D1" w:rsidRPr="00EE7CAA" w:rsidRDefault="00C222D1" w:rsidP="008F0AB2">
            <w:pPr>
              <w:jc w:val="both"/>
              <w:rPr>
                <w:rFonts w:cs="Arial"/>
              </w:rPr>
            </w:pPr>
          </w:p>
        </w:tc>
      </w:tr>
      <w:tr w:rsidR="00C222D1" w:rsidRPr="00EE7CAA" w14:paraId="63F83092" w14:textId="77777777" w:rsidTr="008F0AB2">
        <w:tc>
          <w:tcPr>
            <w:tcW w:w="9017" w:type="dxa"/>
          </w:tcPr>
          <w:p w14:paraId="61844C36" w14:textId="77777777" w:rsidR="00C222D1" w:rsidRPr="00EE7CAA" w:rsidRDefault="00C222D1" w:rsidP="008F0AB2">
            <w:pPr>
              <w:jc w:val="both"/>
              <w:rPr>
                <w:rFonts w:cs="Arial"/>
                <w:b/>
              </w:rPr>
            </w:pPr>
            <w:r w:rsidRPr="00EE7CAA">
              <w:rPr>
                <w:rFonts w:cs="Arial"/>
                <w:b/>
              </w:rPr>
              <w:t xml:space="preserve">How did you find out about this role? </w:t>
            </w:r>
          </w:p>
          <w:p w14:paraId="2B6CABF4" w14:textId="77777777" w:rsidR="00C222D1" w:rsidRPr="00EE7CAA" w:rsidRDefault="00C222D1" w:rsidP="008F0AB2">
            <w:pPr>
              <w:jc w:val="both"/>
              <w:rPr>
                <w:rFonts w:cs="Arial"/>
              </w:rPr>
            </w:pPr>
          </w:p>
          <w:p w14:paraId="030D7E8B" w14:textId="77777777" w:rsidR="00C222D1" w:rsidRPr="00EE7CAA" w:rsidRDefault="00C27B1F" w:rsidP="008F0AB2">
            <w:pPr>
              <w:jc w:val="both"/>
              <w:rPr>
                <w:rFonts w:cs="Arial"/>
              </w:rPr>
            </w:pPr>
            <w:sdt>
              <w:sdtPr>
                <w:rPr>
                  <w:rFonts w:cs="Arial"/>
                </w:rPr>
                <w:id w:val="-1296358306"/>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In Touch newsletter</w:t>
            </w:r>
          </w:p>
          <w:p w14:paraId="37BC583D" w14:textId="11F33E63" w:rsidR="00C222D1" w:rsidRPr="00EE7CAA" w:rsidRDefault="00C27B1F" w:rsidP="008F0AB2">
            <w:pPr>
              <w:jc w:val="both"/>
              <w:rPr>
                <w:rFonts w:cs="Arial"/>
              </w:rPr>
            </w:pPr>
            <w:sdt>
              <w:sdtPr>
                <w:rPr>
                  <w:rFonts w:cs="Arial"/>
                </w:rPr>
                <w:id w:val="1939323627"/>
                <w:placeholder>
                  <w:docPart w:val="81E372A3940D431FABD2532E15E781BB"/>
                </w:placeholder>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NHS England website</w:t>
            </w:r>
          </w:p>
          <w:p w14:paraId="4F91E96A" w14:textId="77777777" w:rsidR="00C222D1" w:rsidRPr="00EE7CAA" w:rsidRDefault="00C27B1F" w:rsidP="008F0AB2">
            <w:pPr>
              <w:jc w:val="both"/>
              <w:rPr>
                <w:rFonts w:cs="Arial"/>
              </w:rPr>
            </w:pPr>
            <w:sdt>
              <w:sdtPr>
                <w:rPr>
                  <w:rFonts w:cs="Arial"/>
                </w:rPr>
                <w:id w:val="196056482"/>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Social media</w:t>
            </w:r>
          </w:p>
          <w:p w14:paraId="2BB45C67" w14:textId="77777777" w:rsidR="00C222D1" w:rsidRPr="00EE7CAA" w:rsidRDefault="00C27B1F" w:rsidP="008F0AB2">
            <w:pPr>
              <w:jc w:val="both"/>
              <w:rPr>
                <w:rFonts w:cs="Arial"/>
              </w:rPr>
            </w:pPr>
            <w:sdt>
              <w:sdtPr>
                <w:rPr>
                  <w:rFonts w:cs="Arial"/>
                </w:rPr>
                <w:id w:val="101378799"/>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Word of mouth</w:t>
            </w:r>
          </w:p>
          <w:p w14:paraId="4149AD8A" w14:textId="77777777" w:rsidR="00C222D1" w:rsidRPr="00EE7CAA" w:rsidRDefault="00C27B1F" w:rsidP="008F0AB2">
            <w:pPr>
              <w:jc w:val="both"/>
              <w:rPr>
                <w:rFonts w:cs="Arial"/>
              </w:rPr>
            </w:pPr>
            <w:sdt>
              <w:sdtPr>
                <w:rPr>
                  <w:rFonts w:cs="Arial"/>
                </w:rPr>
                <w:id w:val="-1377387324"/>
                <w:placeholder>
                  <w:docPart w:val="60995EAF4FE447948B1396C992B39CF8"/>
                </w:placeholder>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Other NHS England newsletter</w:t>
            </w:r>
          </w:p>
          <w:p w14:paraId="429363F8" w14:textId="77777777" w:rsidR="00C222D1" w:rsidRPr="00EE7CAA" w:rsidRDefault="00C27B1F" w:rsidP="008F0AB2">
            <w:pPr>
              <w:jc w:val="both"/>
              <w:rPr>
                <w:rFonts w:cs="Arial"/>
              </w:rPr>
            </w:pPr>
            <w:sdt>
              <w:sdtPr>
                <w:rPr>
                  <w:rFonts w:cs="Arial"/>
                </w:rPr>
                <w:id w:val="-1926488470"/>
                <w14:checkbox>
                  <w14:checked w14:val="0"/>
                  <w14:checkedState w14:val="2612" w14:font="MS Gothic"/>
                  <w14:uncheckedState w14:val="2610" w14:font="MS Gothic"/>
                </w14:checkbox>
              </w:sdtPr>
              <w:sdtContent>
                <w:r w:rsidR="00C222D1" w:rsidRPr="00EE7CAA">
                  <w:rPr>
                    <w:rFonts w:ascii="Segoe UI Symbol" w:hAnsi="Segoe UI Symbol" w:cs="Segoe UI Symbol"/>
                  </w:rPr>
                  <w:t>☐</w:t>
                </w:r>
              </w:sdtContent>
            </w:sdt>
            <w:r w:rsidR="00C222D1" w:rsidRPr="00EE7CAA">
              <w:rPr>
                <w:rFonts w:cs="Arial"/>
              </w:rPr>
              <w:t xml:space="preserve"> Other, please explain: </w:t>
            </w:r>
          </w:p>
          <w:p w14:paraId="2B6EFCF5" w14:textId="77777777" w:rsidR="00C222D1" w:rsidRPr="00EE7CAA" w:rsidRDefault="00C222D1" w:rsidP="008F0AB2">
            <w:pPr>
              <w:jc w:val="both"/>
              <w:rPr>
                <w:rFonts w:cs="Arial"/>
              </w:rPr>
            </w:pPr>
          </w:p>
          <w:p w14:paraId="5BEB1101" w14:textId="77777777" w:rsidR="00C222D1" w:rsidRPr="00EE7CAA" w:rsidRDefault="00C222D1" w:rsidP="008F0AB2">
            <w:pPr>
              <w:jc w:val="both"/>
              <w:rPr>
                <w:rFonts w:cs="Arial"/>
              </w:rPr>
            </w:pPr>
          </w:p>
        </w:tc>
      </w:tr>
      <w:tr w:rsidR="00C222D1" w:rsidRPr="00EE7CAA" w14:paraId="43005436" w14:textId="77777777" w:rsidTr="008F0AB2">
        <w:tc>
          <w:tcPr>
            <w:tcW w:w="9017" w:type="dxa"/>
          </w:tcPr>
          <w:p w14:paraId="436C4FBE" w14:textId="77777777" w:rsidR="00C222D1" w:rsidRPr="00EE7CAA" w:rsidRDefault="00C222D1" w:rsidP="008F0AB2">
            <w:pPr>
              <w:jc w:val="both"/>
              <w:rPr>
                <w:rFonts w:cs="Arial"/>
                <w:b/>
              </w:rPr>
            </w:pPr>
            <w:r w:rsidRPr="00EE7CAA">
              <w:rPr>
                <w:rFonts w:cs="Arial"/>
                <w:b/>
              </w:rPr>
              <w:t>Are you able to commit to the time commitment outlined in the application pack?</w:t>
            </w:r>
          </w:p>
          <w:p w14:paraId="2D3C0BC9" w14:textId="77777777" w:rsidR="00C222D1" w:rsidRPr="00EE7CAA" w:rsidRDefault="00C222D1" w:rsidP="008F0AB2">
            <w:pPr>
              <w:jc w:val="both"/>
              <w:rPr>
                <w:rFonts w:cs="Arial"/>
              </w:rPr>
            </w:pPr>
          </w:p>
          <w:p w14:paraId="739CD6BD" w14:textId="77777777" w:rsidR="00C222D1" w:rsidRPr="00EE7CAA" w:rsidRDefault="00C222D1" w:rsidP="008F0AB2">
            <w:pPr>
              <w:jc w:val="both"/>
              <w:rPr>
                <w:rFonts w:cs="Arial"/>
              </w:rPr>
            </w:pPr>
            <w:r w:rsidRPr="00EE7CAA">
              <w:rPr>
                <w:rFonts w:cs="Arial"/>
              </w:rPr>
              <w:t xml:space="preserve">Yes / No (delete as applicable). Comments: </w:t>
            </w:r>
          </w:p>
          <w:p w14:paraId="62E6FDC1" w14:textId="77777777" w:rsidR="00C222D1" w:rsidRPr="00EE7CAA" w:rsidRDefault="00C222D1" w:rsidP="008F0AB2">
            <w:pPr>
              <w:jc w:val="both"/>
              <w:rPr>
                <w:rFonts w:cs="Arial"/>
              </w:rPr>
            </w:pPr>
          </w:p>
          <w:p w14:paraId="52A1C0EF" w14:textId="77777777" w:rsidR="00C222D1" w:rsidRPr="00EE7CAA" w:rsidRDefault="00C222D1" w:rsidP="008F0AB2">
            <w:pPr>
              <w:jc w:val="both"/>
              <w:rPr>
                <w:rFonts w:cs="Arial"/>
              </w:rPr>
            </w:pPr>
          </w:p>
          <w:p w14:paraId="22737947" w14:textId="77777777" w:rsidR="00C222D1" w:rsidRPr="00EE7CAA" w:rsidRDefault="00C222D1" w:rsidP="008F0AB2">
            <w:pPr>
              <w:jc w:val="both"/>
              <w:rPr>
                <w:rFonts w:cs="Arial"/>
              </w:rPr>
            </w:pPr>
          </w:p>
        </w:tc>
      </w:tr>
      <w:tr w:rsidR="00C222D1" w:rsidRPr="00EE7CAA" w14:paraId="7F2546BA" w14:textId="77777777" w:rsidTr="008F0AB2">
        <w:tc>
          <w:tcPr>
            <w:tcW w:w="9017" w:type="dxa"/>
          </w:tcPr>
          <w:p w14:paraId="7EAB7707" w14:textId="77777777" w:rsidR="00C222D1" w:rsidRPr="00EE7CAA" w:rsidRDefault="00C222D1" w:rsidP="008F0AB2">
            <w:pPr>
              <w:jc w:val="both"/>
              <w:rPr>
                <w:rFonts w:cs="Arial"/>
                <w:b/>
              </w:rPr>
            </w:pPr>
            <w:r w:rsidRPr="00EE7CAA">
              <w:rPr>
                <w:rFonts w:cs="Arial"/>
                <w:b/>
              </w:rPr>
              <w:t xml:space="preserve">Do you hold any other PPV Partner roles in NHSEI? </w:t>
            </w:r>
          </w:p>
          <w:p w14:paraId="13023877" w14:textId="77777777" w:rsidR="00C222D1" w:rsidRPr="00EE7CAA" w:rsidRDefault="00C222D1" w:rsidP="008F0AB2">
            <w:pPr>
              <w:jc w:val="both"/>
              <w:rPr>
                <w:rFonts w:cs="Arial"/>
              </w:rPr>
            </w:pPr>
          </w:p>
          <w:p w14:paraId="573CD684" w14:textId="27071890" w:rsidR="00C222D1" w:rsidRPr="00EE7CAA" w:rsidRDefault="00C222D1" w:rsidP="008F0AB2">
            <w:pPr>
              <w:jc w:val="both"/>
              <w:rPr>
                <w:rFonts w:cs="Arial"/>
              </w:rPr>
            </w:pPr>
            <w:r w:rsidRPr="00EE7CAA">
              <w:rPr>
                <w:rFonts w:cs="Arial"/>
              </w:rPr>
              <w:t xml:space="preserve">Please note that NHS England PPV Partners can hold a maximum of three roles that attract an involvement payment at any one time, and a maximum of five roles that do not attract a payment.  </w:t>
            </w:r>
          </w:p>
          <w:p w14:paraId="53FE6303" w14:textId="77777777" w:rsidR="00C222D1" w:rsidRPr="00EE7CAA" w:rsidRDefault="00C222D1" w:rsidP="008F0AB2">
            <w:pPr>
              <w:jc w:val="both"/>
              <w:rPr>
                <w:rFonts w:cs="Arial"/>
              </w:rPr>
            </w:pPr>
          </w:p>
          <w:p w14:paraId="61295ADB" w14:textId="77777777" w:rsidR="00C222D1" w:rsidRPr="00EE7CAA" w:rsidRDefault="00C222D1" w:rsidP="008F0AB2">
            <w:pPr>
              <w:jc w:val="both"/>
              <w:rPr>
                <w:rFonts w:cs="Arial"/>
              </w:rPr>
            </w:pPr>
            <w:r w:rsidRPr="00EE7CAA">
              <w:rPr>
                <w:rFonts w:cs="Arial"/>
              </w:rPr>
              <w:t xml:space="preserve">Yes / No (delete as applicable). If yes, please provide details: </w:t>
            </w:r>
          </w:p>
          <w:p w14:paraId="0A8F6B90" w14:textId="77777777" w:rsidR="00C222D1" w:rsidRPr="00EE7CAA" w:rsidRDefault="00C222D1" w:rsidP="008F0AB2">
            <w:pPr>
              <w:jc w:val="both"/>
              <w:rPr>
                <w:rFonts w:cs="Arial"/>
              </w:rPr>
            </w:pPr>
          </w:p>
          <w:p w14:paraId="3B1E2B49" w14:textId="77777777" w:rsidR="00C222D1" w:rsidRPr="00EE7CAA" w:rsidRDefault="00C222D1" w:rsidP="008F0AB2">
            <w:pPr>
              <w:jc w:val="both"/>
              <w:rPr>
                <w:rFonts w:cs="Arial"/>
              </w:rPr>
            </w:pPr>
          </w:p>
          <w:p w14:paraId="0F6F5D4C" w14:textId="77777777" w:rsidR="00C222D1" w:rsidRPr="00EE7CAA" w:rsidRDefault="00C222D1" w:rsidP="008F0AB2">
            <w:pPr>
              <w:jc w:val="both"/>
              <w:rPr>
                <w:rFonts w:cs="Arial"/>
              </w:rPr>
            </w:pPr>
          </w:p>
          <w:p w14:paraId="15AEFE07" w14:textId="77777777" w:rsidR="00C222D1" w:rsidRDefault="00C222D1" w:rsidP="008F0AB2">
            <w:pPr>
              <w:jc w:val="both"/>
              <w:rPr>
                <w:rFonts w:cs="Arial"/>
              </w:rPr>
            </w:pPr>
          </w:p>
          <w:p w14:paraId="0B70BD92" w14:textId="16249D30" w:rsidR="00216C91" w:rsidRPr="00EE7CAA" w:rsidRDefault="00216C91" w:rsidP="008F0AB2">
            <w:pPr>
              <w:jc w:val="both"/>
              <w:rPr>
                <w:rFonts w:cs="Arial"/>
              </w:rPr>
            </w:pPr>
          </w:p>
        </w:tc>
      </w:tr>
    </w:tbl>
    <w:p w14:paraId="541752B8" w14:textId="77777777" w:rsidR="00C222D1" w:rsidRPr="00EE7CAA" w:rsidRDefault="00C222D1" w:rsidP="00C222D1">
      <w:pPr>
        <w:spacing w:after="0" w:line="240" w:lineRule="auto"/>
        <w:jc w:val="both"/>
        <w:rPr>
          <w:rFonts w:ascii="Arial" w:hAnsi="Arial" w:cs="Arial"/>
          <w:sz w:val="24"/>
          <w:szCs w:val="24"/>
        </w:rPr>
      </w:pPr>
    </w:p>
    <w:p w14:paraId="1DCD2E25" w14:textId="77777777" w:rsidR="00C222D1" w:rsidRPr="00EE7CAA" w:rsidRDefault="00C222D1" w:rsidP="00C222D1">
      <w:pPr>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br w:type="page"/>
        <w:t>Skills and experience</w:t>
      </w:r>
    </w:p>
    <w:p w14:paraId="636FF7FD" w14:textId="77777777" w:rsidR="00C222D1" w:rsidRPr="00EE7CAA" w:rsidRDefault="00C222D1" w:rsidP="00C222D1">
      <w:pPr>
        <w:spacing w:after="0" w:line="240" w:lineRule="auto"/>
        <w:jc w:val="both"/>
        <w:rPr>
          <w:rFonts w:ascii="Arial" w:hAnsi="Arial" w:cs="Arial"/>
          <w:sz w:val="24"/>
          <w:szCs w:val="24"/>
        </w:rPr>
      </w:pPr>
      <w:r w:rsidRPr="00EE7CAA">
        <w:rPr>
          <w:rFonts w:ascii="Arial" w:hAnsi="Arial" w:cs="Arial"/>
          <w:sz w:val="24"/>
          <w:szCs w:val="24"/>
        </w:rPr>
        <w:t xml:space="preserve">You should refer to information provided in the </w:t>
      </w:r>
      <w:r w:rsidRPr="00EE7CAA">
        <w:rPr>
          <w:rFonts w:ascii="Arial" w:hAnsi="Arial" w:cs="Arial"/>
          <w:b/>
          <w:sz w:val="24"/>
          <w:szCs w:val="24"/>
        </w:rPr>
        <w:t xml:space="preserve">information pack </w:t>
      </w:r>
      <w:r w:rsidRPr="00EE7CAA">
        <w:rPr>
          <w:rFonts w:ascii="Arial" w:hAnsi="Arial" w:cs="Arial"/>
          <w:sz w:val="24"/>
          <w:szCs w:val="24"/>
        </w:rPr>
        <w:t>before completing this section.</w:t>
      </w:r>
    </w:p>
    <w:p w14:paraId="598987BD" w14:textId="77777777" w:rsidR="00C222D1" w:rsidRPr="00EE7CAA" w:rsidRDefault="00C222D1" w:rsidP="00C222D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7"/>
      </w:tblGrid>
      <w:tr w:rsidR="00C222D1" w:rsidRPr="00EE7CAA" w14:paraId="5F33CF43" w14:textId="77777777" w:rsidTr="008F0AB2">
        <w:trPr>
          <w:trHeight w:val="1124"/>
        </w:trPr>
        <w:tc>
          <w:tcPr>
            <w:tcW w:w="9017" w:type="dxa"/>
          </w:tcPr>
          <w:p w14:paraId="3FCC13B8" w14:textId="77777777" w:rsidR="007F0D20" w:rsidRPr="00EE7CAA" w:rsidRDefault="007F0D20" w:rsidP="007F0D20">
            <w:pPr>
              <w:jc w:val="both"/>
              <w:rPr>
                <w:rFonts w:cs="Arial"/>
                <w:b/>
                <w:color w:val="2F5496" w:themeColor="accent1" w:themeShade="BF"/>
              </w:rPr>
            </w:pPr>
            <w:r w:rsidRPr="00EE7CAA">
              <w:rPr>
                <w:rFonts w:cs="Arial"/>
                <w:b/>
                <w:color w:val="2F5496" w:themeColor="accent1" w:themeShade="BF"/>
              </w:rPr>
              <w:t xml:space="preserve">Please tell us why you would like to apply for this role? </w:t>
            </w:r>
          </w:p>
          <w:p w14:paraId="2CB67B88" w14:textId="77777777" w:rsidR="00C222D1" w:rsidRPr="00EE7CAA" w:rsidRDefault="00C222D1" w:rsidP="008F0AB2">
            <w:pPr>
              <w:jc w:val="both"/>
              <w:rPr>
                <w:rFonts w:cs="Arial"/>
                <w:b/>
                <w:iCs/>
              </w:rPr>
            </w:pPr>
          </w:p>
          <w:p w14:paraId="6FADE1ED" w14:textId="77777777" w:rsidR="00C222D1" w:rsidRPr="00EE7CAA" w:rsidRDefault="00C222D1" w:rsidP="008F0AB2">
            <w:pPr>
              <w:jc w:val="both"/>
              <w:rPr>
                <w:rFonts w:cs="Arial"/>
                <w:b/>
              </w:rPr>
            </w:pPr>
          </w:p>
          <w:p w14:paraId="7CC132E9" w14:textId="77777777" w:rsidR="00C222D1" w:rsidRPr="00EE7CAA" w:rsidRDefault="00C222D1" w:rsidP="008F0AB2">
            <w:pPr>
              <w:jc w:val="both"/>
              <w:rPr>
                <w:rFonts w:cs="Arial"/>
                <w:b/>
              </w:rPr>
            </w:pPr>
          </w:p>
          <w:p w14:paraId="1ACB118D" w14:textId="77777777" w:rsidR="00C222D1" w:rsidRPr="00EE7CAA" w:rsidRDefault="00C222D1" w:rsidP="008F0AB2">
            <w:pPr>
              <w:jc w:val="both"/>
              <w:rPr>
                <w:rFonts w:cs="Arial"/>
                <w:b/>
              </w:rPr>
            </w:pPr>
          </w:p>
          <w:p w14:paraId="7B6D2044" w14:textId="77777777" w:rsidR="00C222D1" w:rsidRPr="00EE7CAA" w:rsidRDefault="00C222D1" w:rsidP="008F0AB2">
            <w:pPr>
              <w:jc w:val="both"/>
              <w:rPr>
                <w:rFonts w:cs="Arial"/>
                <w:b/>
              </w:rPr>
            </w:pPr>
          </w:p>
          <w:p w14:paraId="247BCCF0" w14:textId="77777777" w:rsidR="00C222D1" w:rsidRPr="00EE7CAA" w:rsidRDefault="00C222D1" w:rsidP="008F0AB2">
            <w:pPr>
              <w:jc w:val="both"/>
              <w:rPr>
                <w:rFonts w:cs="Arial"/>
                <w:b/>
              </w:rPr>
            </w:pPr>
          </w:p>
          <w:p w14:paraId="3C71CCF5" w14:textId="77777777" w:rsidR="00C222D1" w:rsidRPr="00EE7CAA" w:rsidRDefault="00C222D1" w:rsidP="008F0AB2">
            <w:pPr>
              <w:jc w:val="both"/>
              <w:rPr>
                <w:rFonts w:cs="Arial"/>
                <w:b/>
              </w:rPr>
            </w:pPr>
          </w:p>
          <w:p w14:paraId="74D0AE90" w14:textId="77777777" w:rsidR="00C222D1" w:rsidRPr="00EE7CAA" w:rsidRDefault="00C222D1" w:rsidP="008F0AB2">
            <w:pPr>
              <w:jc w:val="both"/>
              <w:rPr>
                <w:rFonts w:cs="Arial"/>
                <w:b/>
              </w:rPr>
            </w:pPr>
          </w:p>
          <w:p w14:paraId="04C5C92C" w14:textId="77777777" w:rsidR="00C222D1" w:rsidRPr="00EE7CAA" w:rsidRDefault="00C222D1" w:rsidP="008F0AB2">
            <w:pPr>
              <w:jc w:val="both"/>
              <w:rPr>
                <w:rFonts w:cs="Arial"/>
                <w:b/>
              </w:rPr>
            </w:pPr>
          </w:p>
          <w:p w14:paraId="32C33E07" w14:textId="77777777" w:rsidR="00C222D1" w:rsidRPr="00EE7CAA" w:rsidRDefault="00C222D1" w:rsidP="008F0AB2">
            <w:pPr>
              <w:jc w:val="both"/>
              <w:rPr>
                <w:rFonts w:cs="Arial"/>
                <w:b/>
              </w:rPr>
            </w:pPr>
          </w:p>
          <w:p w14:paraId="072F705B" w14:textId="77777777" w:rsidR="00C222D1" w:rsidRPr="00EE7CAA" w:rsidRDefault="00C222D1" w:rsidP="008F0AB2">
            <w:pPr>
              <w:jc w:val="both"/>
              <w:rPr>
                <w:rFonts w:cs="Arial"/>
                <w:b/>
              </w:rPr>
            </w:pPr>
          </w:p>
          <w:p w14:paraId="41F6166B" w14:textId="77777777" w:rsidR="00C222D1" w:rsidRPr="00EE7CAA" w:rsidRDefault="00C222D1" w:rsidP="008F0AB2">
            <w:pPr>
              <w:jc w:val="both"/>
              <w:rPr>
                <w:rFonts w:cs="Arial"/>
                <w:b/>
              </w:rPr>
            </w:pPr>
          </w:p>
          <w:p w14:paraId="18C6EC07" w14:textId="77777777" w:rsidR="00C222D1" w:rsidRPr="00EE7CAA" w:rsidRDefault="00C222D1" w:rsidP="008F0AB2">
            <w:pPr>
              <w:jc w:val="both"/>
              <w:rPr>
                <w:rFonts w:cs="Arial"/>
                <w:b/>
              </w:rPr>
            </w:pPr>
          </w:p>
          <w:p w14:paraId="22598443" w14:textId="77777777" w:rsidR="00C222D1" w:rsidRPr="00EE7CAA" w:rsidRDefault="00C222D1" w:rsidP="008F0AB2">
            <w:pPr>
              <w:jc w:val="both"/>
              <w:rPr>
                <w:rFonts w:cs="Arial"/>
                <w:b/>
              </w:rPr>
            </w:pPr>
          </w:p>
        </w:tc>
      </w:tr>
      <w:tr w:rsidR="00C222D1" w:rsidRPr="00EE7CAA" w14:paraId="56F10BC3" w14:textId="77777777" w:rsidTr="008F0AB2">
        <w:trPr>
          <w:trHeight w:val="1400"/>
        </w:trPr>
        <w:tc>
          <w:tcPr>
            <w:tcW w:w="9017" w:type="dxa"/>
          </w:tcPr>
          <w:p w14:paraId="61A31DC5" w14:textId="77777777" w:rsidR="00C222D1" w:rsidRPr="00EE7CAA" w:rsidRDefault="00C222D1" w:rsidP="008F0AB2">
            <w:pPr>
              <w:jc w:val="both"/>
              <w:rPr>
                <w:rFonts w:cs="Arial"/>
                <w:b/>
              </w:rPr>
            </w:pPr>
            <w:r w:rsidRPr="00EE7CAA">
              <w:rPr>
                <w:rFonts w:cs="Arial"/>
                <w:b/>
              </w:rPr>
              <w:t xml:space="preserve">Important you refer to the Essential and Desirable section of the information pack page 4 and 5. </w:t>
            </w:r>
          </w:p>
          <w:p w14:paraId="49BA0600" w14:textId="77777777" w:rsidR="00C222D1" w:rsidRPr="00EE7CAA" w:rsidRDefault="00C222D1" w:rsidP="008F0AB2">
            <w:pPr>
              <w:jc w:val="both"/>
              <w:rPr>
                <w:rFonts w:cs="Arial"/>
                <w:b/>
              </w:rPr>
            </w:pPr>
          </w:p>
          <w:p w14:paraId="00851C60" w14:textId="77777777" w:rsidR="00C222D1" w:rsidRPr="00EE7CAA" w:rsidRDefault="00C222D1" w:rsidP="008F0AB2">
            <w:pPr>
              <w:jc w:val="both"/>
              <w:rPr>
                <w:rFonts w:cs="Arial"/>
                <w:b/>
                <w:color w:val="2F5496" w:themeColor="accent1" w:themeShade="BF"/>
              </w:rPr>
            </w:pPr>
            <w:r w:rsidRPr="00EE7CAA">
              <w:rPr>
                <w:rFonts w:cs="Arial"/>
                <w:b/>
                <w:color w:val="2F5496" w:themeColor="accent1" w:themeShade="BF"/>
              </w:rPr>
              <w:t>Please tell us about experience or skills you have which would support your application in relation to the essential and desirable criteria listed</w:t>
            </w:r>
          </w:p>
          <w:p w14:paraId="0D9E3158" w14:textId="77777777" w:rsidR="00C222D1" w:rsidRPr="00EE7CAA" w:rsidRDefault="00C222D1" w:rsidP="008F0AB2">
            <w:pPr>
              <w:jc w:val="both"/>
              <w:rPr>
                <w:rFonts w:cs="Arial"/>
                <w:b/>
              </w:rPr>
            </w:pPr>
          </w:p>
          <w:p w14:paraId="08D7C5BB" w14:textId="77777777" w:rsidR="00C222D1" w:rsidRPr="00EE7CAA" w:rsidRDefault="00C222D1" w:rsidP="008F0AB2">
            <w:pPr>
              <w:jc w:val="both"/>
              <w:rPr>
                <w:rFonts w:cs="Arial"/>
                <w:b/>
              </w:rPr>
            </w:pPr>
          </w:p>
          <w:p w14:paraId="58C93DDC" w14:textId="77777777" w:rsidR="00C222D1" w:rsidRPr="00EE7CAA" w:rsidRDefault="00C222D1" w:rsidP="008F0AB2">
            <w:pPr>
              <w:jc w:val="both"/>
              <w:rPr>
                <w:rFonts w:cs="Arial"/>
                <w:b/>
              </w:rPr>
            </w:pPr>
          </w:p>
          <w:p w14:paraId="3B56F57B" w14:textId="77777777" w:rsidR="00C222D1" w:rsidRPr="00EE7CAA" w:rsidRDefault="00C222D1" w:rsidP="008F0AB2">
            <w:pPr>
              <w:jc w:val="both"/>
              <w:rPr>
                <w:rFonts w:cs="Arial"/>
                <w:b/>
              </w:rPr>
            </w:pPr>
          </w:p>
          <w:p w14:paraId="121435AB" w14:textId="77777777" w:rsidR="00C222D1" w:rsidRPr="00EE7CAA" w:rsidRDefault="00C222D1" w:rsidP="008F0AB2">
            <w:pPr>
              <w:jc w:val="both"/>
              <w:rPr>
                <w:rFonts w:cs="Arial"/>
                <w:b/>
              </w:rPr>
            </w:pPr>
          </w:p>
          <w:p w14:paraId="2C5BADA0" w14:textId="77777777" w:rsidR="00C222D1" w:rsidRPr="00EE7CAA" w:rsidRDefault="00C222D1" w:rsidP="008F0AB2">
            <w:pPr>
              <w:jc w:val="both"/>
              <w:rPr>
                <w:rFonts w:cs="Arial"/>
                <w:b/>
              </w:rPr>
            </w:pPr>
          </w:p>
          <w:p w14:paraId="5420980F" w14:textId="77777777" w:rsidR="00C222D1" w:rsidRPr="00EE7CAA" w:rsidRDefault="00C222D1" w:rsidP="008F0AB2">
            <w:pPr>
              <w:jc w:val="both"/>
              <w:rPr>
                <w:rFonts w:cs="Arial"/>
                <w:b/>
              </w:rPr>
            </w:pPr>
          </w:p>
          <w:p w14:paraId="0176557D" w14:textId="77777777" w:rsidR="00C222D1" w:rsidRPr="00EE7CAA" w:rsidRDefault="00C222D1" w:rsidP="008F0AB2">
            <w:pPr>
              <w:jc w:val="both"/>
              <w:rPr>
                <w:rFonts w:cs="Arial"/>
                <w:b/>
              </w:rPr>
            </w:pPr>
          </w:p>
          <w:p w14:paraId="33BA4E50" w14:textId="77777777" w:rsidR="00C222D1" w:rsidRPr="00EE7CAA" w:rsidRDefault="00C222D1" w:rsidP="008F0AB2">
            <w:pPr>
              <w:jc w:val="both"/>
              <w:rPr>
                <w:rFonts w:cs="Arial"/>
                <w:b/>
              </w:rPr>
            </w:pPr>
          </w:p>
          <w:p w14:paraId="0D5B2BDB" w14:textId="77777777" w:rsidR="00C222D1" w:rsidRPr="00EE7CAA" w:rsidRDefault="00C222D1" w:rsidP="008F0AB2">
            <w:pPr>
              <w:jc w:val="both"/>
              <w:rPr>
                <w:rFonts w:cs="Arial"/>
                <w:b/>
              </w:rPr>
            </w:pPr>
          </w:p>
          <w:p w14:paraId="7DAE38E6" w14:textId="77777777" w:rsidR="00C222D1" w:rsidRPr="00EE7CAA" w:rsidRDefault="00C222D1" w:rsidP="008F0AB2">
            <w:pPr>
              <w:jc w:val="both"/>
              <w:rPr>
                <w:rFonts w:cs="Arial"/>
                <w:b/>
              </w:rPr>
            </w:pPr>
          </w:p>
          <w:p w14:paraId="1FC9CAED" w14:textId="77777777" w:rsidR="00C222D1" w:rsidRPr="00EE7CAA" w:rsidRDefault="00C222D1" w:rsidP="008F0AB2">
            <w:pPr>
              <w:jc w:val="both"/>
              <w:rPr>
                <w:rFonts w:cs="Arial"/>
                <w:b/>
              </w:rPr>
            </w:pPr>
          </w:p>
          <w:p w14:paraId="1B7AAF9B" w14:textId="77777777" w:rsidR="00C222D1" w:rsidRPr="00EE7CAA" w:rsidRDefault="00C222D1" w:rsidP="008F0AB2">
            <w:pPr>
              <w:jc w:val="both"/>
              <w:rPr>
                <w:rFonts w:cs="Arial"/>
                <w:b/>
              </w:rPr>
            </w:pPr>
          </w:p>
          <w:p w14:paraId="4CAF880D" w14:textId="77777777" w:rsidR="00C222D1" w:rsidRPr="00EE7CAA" w:rsidRDefault="00C222D1" w:rsidP="008F0AB2">
            <w:pPr>
              <w:jc w:val="both"/>
              <w:rPr>
                <w:rFonts w:cs="Arial"/>
                <w:b/>
              </w:rPr>
            </w:pPr>
          </w:p>
          <w:p w14:paraId="05034427" w14:textId="77777777" w:rsidR="00C222D1" w:rsidRPr="00EE7CAA" w:rsidRDefault="00C222D1" w:rsidP="008F0AB2">
            <w:pPr>
              <w:jc w:val="both"/>
              <w:rPr>
                <w:rFonts w:cs="Arial"/>
                <w:b/>
              </w:rPr>
            </w:pPr>
          </w:p>
          <w:p w14:paraId="695A2F15" w14:textId="77777777" w:rsidR="00C222D1" w:rsidRPr="00EE7CAA" w:rsidRDefault="00C222D1" w:rsidP="008F0AB2">
            <w:pPr>
              <w:jc w:val="both"/>
              <w:rPr>
                <w:rFonts w:cs="Arial"/>
                <w:b/>
              </w:rPr>
            </w:pPr>
          </w:p>
          <w:p w14:paraId="43CD2B32" w14:textId="77777777" w:rsidR="00C222D1" w:rsidRPr="00EE7CAA" w:rsidRDefault="00C222D1" w:rsidP="008F0AB2">
            <w:pPr>
              <w:jc w:val="both"/>
              <w:rPr>
                <w:rFonts w:cs="Arial"/>
                <w:b/>
              </w:rPr>
            </w:pPr>
          </w:p>
          <w:p w14:paraId="30FEEC97" w14:textId="77777777" w:rsidR="00C222D1" w:rsidRPr="00EE7CAA" w:rsidRDefault="00C222D1" w:rsidP="008F0AB2">
            <w:pPr>
              <w:jc w:val="both"/>
              <w:rPr>
                <w:rFonts w:cs="Arial"/>
                <w:b/>
              </w:rPr>
            </w:pPr>
          </w:p>
          <w:p w14:paraId="3EC72503" w14:textId="77777777" w:rsidR="00C222D1" w:rsidRPr="00EE7CAA" w:rsidRDefault="00C222D1" w:rsidP="008F0AB2">
            <w:pPr>
              <w:jc w:val="both"/>
              <w:rPr>
                <w:rFonts w:cs="Arial"/>
                <w:b/>
              </w:rPr>
            </w:pPr>
          </w:p>
          <w:p w14:paraId="78E3BADB" w14:textId="77777777" w:rsidR="00C222D1" w:rsidRPr="00EE7CAA" w:rsidRDefault="00C222D1" w:rsidP="008F0AB2">
            <w:pPr>
              <w:jc w:val="both"/>
              <w:rPr>
                <w:rFonts w:cs="Arial"/>
                <w:b/>
              </w:rPr>
            </w:pPr>
          </w:p>
          <w:p w14:paraId="53844A6F" w14:textId="77777777" w:rsidR="00C222D1" w:rsidRPr="00EE7CAA" w:rsidRDefault="00C222D1" w:rsidP="008F0AB2">
            <w:pPr>
              <w:jc w:val="both"/>
              <w:rPr>
                <w:rFonts w:cs="Arial"/>
                <w:b/>
              </w:rPr>
            </w:pPr>
          </w:p>
          <w:p w14:paraId="15286D4D" w14:textId="77777777" w:rsidR="00C222D1" w:rsidRPr="00EE7CAA" w:rsidRDefault="00C222D1" w:rsidP="008F0AB2">
            <w:pPr>
              <w:jc w:val="both"/>
              <w:rPr>
                <w:rFonts w:cs="Arial"/>
                <w:b/>
              </w:rPr>
            </w:pPr>
          </w:p>
          <w:p w14:paraId="4AF5E8CE" w14:textId="77777777" w:rsidR="00C222D1" w:rsidRPr="00EE7CAA" w:rsidRDefault="00C222D1" w:rsidP="008F0AB2">
            <w:pPr>
              <w:jc w:val="both"/>
              <w:rPr>
                <w:rFonts w:cs="Arial"/>
                <w:b/>
              </w:rPr>
            </w:pPr>
          </w:p>
        </w:tc>
      </w:tr>
      <w:tr w:rsidR="00C222D1" w:rsidRPr="00EE7CAA" w14:paraId="0E08E710" w14:textId="77777777" w:rsidTr="008F0AB2">
        <w:trPr>
          <w:trHeight w:val="1400"/>
        </w:trPr>
        <w:tc>
          <w:tcPr>
            <w:tcW w:w="9017" w:type="dxa"/>
          </w:tcPr>
          <w:p w14:paraId="785D2B60" w14:textId="77777777" w:rsidR="00C222D1" w:rsidRPr="00EE7CAA" w:rsidRDefault="00C222D1" w:rsidP="008F0AB2">
            <w:pPr>
              <w:jc w:val="both"/>
              <w:rPr>
                <w:rFonts w:cs="Arial"/>
                <w:b/>
              </w:rPr>
            </w:pPr>
            <w:r w:rsidRPr="00EE7CAA">
              <w:rPr>
                <w:rFonts w:cs="Arial"/>
                <w:b/>
              </w:rPr>
              <w:t>Please tell us about any organisations or networks relevant to health and care services that you have an interest in and /or a member of:</w:t>
            </w:r>
          </w:p>
          <w:p w14:paraId="29560587" w14:textId="77777777" w:rsidR="00C222D1" w:rsidRPr="00EE7CAA" w:rsidRDefault="00C222D1" w:rsidP="008F0AB2">
            <w:pPr>
              <w:jc w:val="both"/>
              <w:rPr>
                <w:rFonts w:cs="Arial"/>
                <w:b/>
              </w:rPr>
            </w:pPr>
          </w:p>
          <w:p w14:paraId="641EC510" w14:textId="77777777" w:rsidR="00C222D1" w:rsidRPr="00EE7CAA" w:rsidRDefault="00C222D1" w:rsidP="008F0AB2">
            <w:pPr>
              <w:jc w:val="both"/>
              <w:rPr>
                <w:rFonts w:cs="Arial"/>
                <w:b/>
              </w:rPr>
            </w:pPr>
          </w:p>
          <w:p w14:paraId="0B7AD96C" w14:textId="77777777" w:rsidR="00C222D1" w:rsidRPr="00EE7CAA" w:rsidRDefault="00C222D1" w:rsidP="008F0AB2">
            <w:pPr>
              <w:jc w:val="both"/>
              <w:rPr>
                <w:rFonts w:cs="Arial"/>
                <w:b/>
              </w:rPr>
            </w:pPr>
          </w:p>
          <w:p w14:paraId="02F3B936" w14:textId="77777777" w:rsidR="00C222D1" w:rsidRPr="00EE7CAA" w:rsidRDefault="00C222D1" w:rsidP="008F0AB2">
            <w:pPr>
              <w:jc w:val="both"/>
              <w:rPr>
                <w:rFonts w:cs="Arial"/>
                <w:b/>
              </w:rPr>
            </w:pPr>
          </w:p>
          <w:p w14:paraId="5B151034" w14:textId="77777777" w:rsidR="00C222D1" w:rsidRPr="00EE7CAA" w:rsidRDefault="00C222D1" w:rsidP="008F0AB2">
            <w:pPr>
              <w:jc w:val="both"/>
              <w:rPr>
                <w:rFonts w:cs="Arial"/>
                <w:b/>
              </w:rPr>
            </w:pPr>
          </w:p>
          <w:p w14:paraId="521B6E96" w14:textId="77777777" w:rsidR="00C222D1" w:rsidRPr="00EE7CAA" w:rsidRDefault="00C222D1" w:rsidP="008F0AB2">
            <w:pPr>
              <w:jc w:val="both"/>
              <w:rPr>
                <w:rFonts w:cs="Arial"/>
                <w:b/>
              </w:rPr>
            </w:pPr>
          </w:p>
          <w:p w14:paraId="016E5D38" w14:textId="77777777" w:rsidR="00C222D1" w:rsidRPr="00EE7CAA" w:rsidRDefault="00C222D1" w:rsidP="008F0AB2">
            <w:pPr>
              <w:jc w:val="both"/>
              <w:rPr>
                <w:rFonts w:cs="Arial"/>
                <w:b/>
              </w:rPr>
            </w:pPr>
          </w:p>
          <w:p w14:paraId="01FACFF7" w14:textId="77777777" w:rsidR="00C222D1" w:rsidRPr="00EE7CAA" w:rsidRDefault="00C222D1" w:rsidP="008F0AB2">
            <w:pPr>
              <w:jc w:val="both"/>
              <w:rPr>
                <w:rFonts w:cs="Arial"/>
                <w:b/>
              </w:rPr>
            </w:pPr>
          </w:p>
        </w:tc>
      </w:tr>
      <w:tr w:rsidR="00C222D1" w:rsidRPr="00EE7CAA" w14:paraId="50100F23" w14:textId="77777777" w:rsidTr="008F0AB2">
        <w:trPr>
          <w:trHeight w:val="1400"/>
        </w:trPr>
        <w:tc>
          <w:tcPr>
            <w:tcW w:w="9017" w:type="dxa"/>
          </w:tcPr>
          <w:p w14:paraId="069515DC" w14:textId="77777777" w:rsidR="00C222D1" w:rsidRPr="00EE7CAA" w:rsidRDefault="00C222D1" w:rsidP="008F0AB2">
            <w:pPr>
              <w:jc w:val="both"/>
              <w:rPr>
                <w:rFonts w:cs="Arial"/>
                <w:b/>
              </w:rPr>
            </w:pPr>
            <w:r w:rsidRPr="00EE7CAA">
              <w:rPr>
                <w:rFonts w:cs="Arial"/>
                <w:b/>
              </w:rPr>
              <w:t>Please tell us your experience of giving a public involvement / patient / carer / voluntary sector perspective or being involved in a co-production project / organisation</w:t>
            </w:r>
          </w:p>
          <w:p w14:paraId="2074573A" w14:textId="77777777" w:rsidR="00C222D1" w:rsidRPr="00EE7CAA" w:rsidRDefault="00C222D1" w:rsidP="008F0AB2">
            <w:pPr>
              <w:jc w:val="both"/>
              <w:rPr>
                <w:rFonts w:cs="Arial"/>
                <w:b/>
              </w:rPr>
            </w:pPr>
          </w:p>
          <w:p w14:paraId="2A43140A" w14:textId="77777777" w:rsidR="00C222D1" w:rsidRPr="00EE7CAA" w:rsidRDefault="00C222D1" w:rsidP="008F0AB2">
            <w:pPr>
              <w:jc w:val="both"/>
              <w:rPr>
                <w:rFonts w:cs="Arial"/>
                <w:b/>
              </w:rPr>
            </w:pPr>
          </w:p>
          <w:p w14:paraId="6A649C29" w14:textId="77777777" w:rsidR="00C222D1" w:rsidRPr="00EE7CAA" w:rsidRDefault="00C222D1" w:rsidP="008F0AB2">
            <w:pPr>
              <w:jc w:val="both"/>
              <w:rPr>
                <w:rFonts w:cs="Arial"/>
                <w:b/>
              </w:rPr>
            </w:pPr>
          </w:p>
          <w:p w14:paraId="30C7AEE5" w14:textId="77777777" w:rsidR="00C222D1" w:rsidRPr="00EE7CAA" w:rsidRDefault="00C222D1" w:rsidP="008F0AB2">
            <w:pPr>
              <w:jc w:val="both"/>
              <w:rPr>
                <w:rFonts w:cs="Arial"/>
                <w:b/>
              </w:rPr>
            </w:pPr>
          </w:p>
          <w:p w14:paraId="778D48D3" w14:textId="77777777" w:rsidR="00C222D1" w:rsidRPr="00EE7CAA" w:rsidRDefault="00C222D1" w:rsidP="008F0AB2">
            <w:pPr>
              <w:jc w:val="both"/>
              <w:rPr>
                <w:rFonts w:cs="Arial"/>
                <w:b/>
              </w:rPr>
            </w:pPr>
          </w:p>
          <w:p w14:paraId="022FCB5B" w14:textId="77777777" w:rsidR="00C222D1" w:rsidRPr="00EE7CAA" w:rsidRDefault="00C222D1" w:rsidP="008F0AB2">
            <w:pPr>
              <w:jc w:val="both"/>
              <w:rPr>
                <w:rFonts w:cs="Arial"/>
                <w:b/>
              </w:rPr>
            </w:pPr>
          </w:p>
          <w:p w14:paraId="7E99098B" w14:textId="77777777" w:rsidR="00C222D1" w:rsidRPr="00EE7CAA" w:rsidRDefault="00C222D1" w:rsidP="008F0AB2">
            <w:pPr>
              <w:jc w:val="both"/>
              <w:rPr>
                <w:rFonts w:cs="Arial"/>
                <w:b/>
              </w:rPr>
            </w:pPr>
          </w:p>
        </w:tc>
      </w:tr>
      <w:tr w:rsidR="00C222D1" w:rsidRPr="00EE7CAA" w14:paraId="07ABE701" w14:textId="77777777" w:rsidTr="008F0AB2">
        <w:trPr>
          <w:trHeight w:val="2810"/>
        </w:trPr>
        <w:tc>
          <w:tcPr>
            <w:tcW w:w="9017" w:type="dxa"/>
          </w:tcPr>
          <w:p w14:paraId="13218304" w14:textId="77777777" w:rsidR="00C222D1" w:rsidRPr="00EE7CAA" w:rsidRDefault="00C222D1" w:rsidP="008F0AB2">
            <w:pPr>
              <w:jc w:val="both"/>
              <w:rPr>
                <w:rFonts w:cs="Arial"/>
                <w:b/>
              </w:rPr>
            </w:pPr>
            <w:r w:rsidRPr="00EE7CAA">
              <w:rPr>
                <w:rFonts w:cs="Arial"/>
                <w:b/>
              </w:rPr>
              <w:t>Any other information</w:t>
            </w:r>
          </w:p>
        </w:tc>
      </w:tr>
    </w:tbl>
    <w:p w14:paraId="68C9CDD4" w14:textId="77777777" w:rsidR="00C222D1" w:rsidRPr="00EE7CAA" w:rsidRDefault="00C222D1" w:rsidP="00C222D1">
      <w:pPr>
        <w:spacing w:after="0" w:line="240" w:lineRule="auto"/>
        <w:rPr>
          <w:rFonts w:ascii="Arial" w:hAnsi="Arial" w:cs="Arial"/>
          <w:b/>
          <w:sz w:val="24"/>
          <w:szCs w:val="24"/>
        </w:rPr>
      </w:pPr>
    </w:p>
    <w:p w14:paraId="20EA2E43"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References</w:t>
      </w:r>
    </w:p>
    <w:p w14:paraId="52FD7790" w14:textId="77777777" w:rsidR="00C222D1" w:rsidRPr="00EE7CAA" w:rsidRDefault="00C222D1" w:rsidP="00C222D1">
      <w:pPr>
        <w:spacing w:after="0" w:line="240" w:lineRule="auto"/>
        <w:rPr>
          <w:rFonts w:ascii="Arial" w:hAnsi="Arial" w:cs="Arial"/>
          <w:bCs/>
          <w:sz w:val="24"/>
          <w:szCs w:val="24"/>
        </w:rPr>
      </w:pPr>
      <w:r w:rsidRPr="00EE7CAA">
        <w:rPr>
          <w:rFonts w:ascii="Arial" w:hAnsi="Arial" w:cs="Arial"/>
          <w:sz w:val="24"/>
          <w:szCs w:val="24"/>
        </w:rPr>
        <w:t xml:space="preserve">Please provide us with two references. Your referee should be someone who can </w:t>
      </w:r>
      <w:r w:rsidRPr="00EE7CAA">
        <w:rPr>
          <w:rFonts w:ascii="Arial" w:hAnsi="Arial" w:cs="Arial"/>
          <w:bCs/>
          <w:sz w:val="24"/>
          <w:szCs w:val="24"/>
        </w:rPr>
        <w:t>comment on your suitability and lived experience/skills related to the role (PPV Role 4) this can be someone who knows you and can comment on your interest in this area of work</w:t>
      </w:r>
    </w:p>
    <w:p w14:paraId="60E0A421" w14:textId="77777777" w:rsidR="00C222D1" w:rsidRPr="00EE7CAA" w:rsidRDefault="00C222D1" w:rsidP="00C222D1">
      <w:pPr>
        <w:spacing w:after="0" w:line="240" w:lineRule="auto"/>
        <w:rPr>
          <w:rFonts w:ascii="Arial" w:hAnsi="Arial" w:cs="Arial"/>
          <w:sz w:val="24"/>
          <w:szCs w:val="24"/>
        </w:rPr>
      </w:pPr>
      <w:r w:rsidRPr="00EE7CAA">
        <w:rPr>
          <w:rFonts w:ascii="Arial" w:hAnsi="Arial" w:cs="Arial"/>
          <w:sz w:val="24"/>
          <w:szCs w:val="24"/>
        </w:rPr>
        <w:t xml:space="preserve">Please include the name,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C222D1" w:rsidRPr="00EE7CAA" w14:paraId="2B3364A6" w14:textId="77777777" w:rsidTr="008F0AB2">
        <w:tc>
          <w:tcPr>
            <w:tcW w:w="1951" w:type="dxa"/>
          </w:tcPr>
          <w:p w14:paraId="25057782" w14:textId="77777777" w:rsidR="00C222D1" w:rsidRPr="00EE7CAA" w:rsidRDefault="00C222D1" w:rsidP="008F0AB2">
            <w:pPr>
              <w:rPr>
                <w:rFonts w:cs="Arial"/>
                <w:b/>
              </w:rPr>
            </w:pPr>
            <w:r w:rsidRPr="00EE7CAA">
              <w:rPr>
                <w:rFonts w:cs="Arial"/>
                <w:b/>
              </w:rPr>
              <w:t>Reference 1</w:t>
            </w:r>
          </w:p>
          <w:p w14:paraId="5DC670D2" w14:textId="77777777" w:rsidR="00C222D1" w:rsidRPr="00EE7CAA" w:rsidRDefault="00C222D1" w:rsidP="008F0AB2">
            <w:pPr>
              <w:rPr>
                <w:rFonts w:cs="Arial"/>
              </w:rPr>
            </w:pPr>
          </w:p>
        </w:tc>
        <w:tc>
          <w:tcPr>
            <w:tcW w:w="7329" w:type="dxa"/>
          </w:tcPr>
          <w:p w14:paraId="20E303C7" w14:textId="77777777" w:rsidR="00C222D1" w:rsidRPr="00EE7CAA" w:rsidRDefault="00C222D1" w:rsidP="008F0AB2">
            <w:pPr>
              <w:rPr>
                <w:rFonts w:cs="Arial"/>
              </w:rPr>
            </w:pPr>
          </w:p>
          <w:p w14:paraId="4014BAD1" w14:textId="77777777" w:rsidR="00C222D1" w:rsidRPr="00EE7CAA" w:rsidRDefault="00C222D1" w:rsidP="008F0AB2">
            <w:pPr>
              <w:rPr>
                <w:rFonts w:cs="Arial"/>
              </w:rPr>
            </w:pPr>
          </w:p>
          <w:p w14:paraId="1152A93E" w14:textId="77777777" w:rsidR="00C222D1" w:rsidRPr="00EE7CAA" w:rsidRDefault="00C222D1" w:rsidP="008F0AB2">
            <w:pPr>
              <w:rPr>
                <w:rFonts w:cs="Arial"/>
              </w:rPr>
            </w:pPr>
          </w:p>
        </w:tc>
      </w:tr>
      <w:tr w:rsidR="00C222D1" w:rsidRPr="00EE7CAA" w14:paraId="404609E2" w14:textId="77777777" w:rsidTr="008F0AB2">
        <w:tc>
          <w:tcPr>
            <w:tcW w:w="1951" w:type="dxa"/>
          </w:tcPr>
          <w:p w14:paraId="6DA905D3" w14:textId="77777777" w:rsidR="00C222D1" w:rsidRPr="00EE7CAA" w:rsidRDefault="00C222D1" w:rsidP="008F0AB2">
            <w:pPr>
              <w:rPr>
                <w:rFonts w:cs="Arial"/>
                <w:b/>
              </w:rPr>
            </w:pPr>
            <w:r w:rsidRPr="00EE7CAA">
              <w:rPr>
                <w:rFonts w:cs="Arial"/>
                <w:b/>
              </w:rPr>
              <w:t>Reference 2</w:t>
            </w:r>
          </w:p>
        </w:tc>
        <w:tc>
          <w:tcPr>
            <w:tcW w:w="7329" w:type="dxa"/>
          </w:tcPr>
          <w:p w14:paraId="09B2C5D7" w14:textId="77777777" w:rsidR="00C222D1" w:rsidRPr="00EE7CAA" w:rsidRDefault="00C222D1" w:rsidP="008F0AB2">
            <w:pPr>
              <w:rPr>
                <w:rFonts w:cs="Arial"/>
              </w:rPr>
            </w:pPr>
          </w:p>
          <w:p w14:paraId="2A5C86D9" w14:textId="77777777" w:rsidR="00C222D1" w:rsidRPr="00EE7CAA" w:rsidRDefault="00C222D1" w:rsidP="008F0AB2">
            <w:pPr>
              <w:rPr>
                <w:rFonts w:cs="Arial"/>
              </w:rPr>
            </w:pPr>
          </w:p>
          <w:p w14:paraId="3AAE0015" w14:textId="77777777" w:rsidR="00C222D1" w:rsidRPr="00EE7CAA" w:rsidRDefault="00C222D1" w:rsidP="008F0AB2">
            <w:pPr>
              <w:rPr>
                <w:rFonts w:cs="Arial"/>
              </w:rPr>
            </w:pPr>
          </w:p>
        </w:tc>
      </w:tr>
    </w:tbl>
    <w:p w14:paraId="59F5FE4A" w14:textId="77777777" w:rsidR="00C222D1" w:rsidRPr="00EE7CAA" w:rsidRDefault="00C222D1" w:rsidP="00C222D1">
      <w:pPr>
        <w:spacing w:after="0" w:line="240" w:lineRule="auto"/>
        <w:jc w:val="both"/>
        <w:rPr>
          <w:rFonts w:ascii="Arial" w:hAnsi="Arial" w:cs="Arial"/>
          <w:sz w:val="24"/>
          <w:szCs w:val="24"/>
        </w:rPr>
      </w:pPr>
    </w:p>
    <w:p w14:paraId="4D2938E5" w14:textId="77777777" w:rsidR="00C222D1" w:rsidRPr="00EE7CAA" w:rsidRDefault="00C222D1" w:rsidP="00C222D1">
      <w:pPr>
        <w:spacing w:after="0" w:line="240" w:lineRule="auto"/>
        <w:jc w:val="both"/>
        <w:rPr>
          <w:rFonts w:ascii="Arial" w:hAnsi="Arial" w:cs="Arial"/>
          <w:sz w:val="24"/>
          <w:szCs w:val="24"/>
        </w:rPr>
      </w:pPr>
    </w:p>
    <w:p w14:paraId="30DBEB18" w14:textId="1922650B" w:rsidR="00C222D1" w:rsidRPr="00EE7CAA" w:rsidRDefault="00C222D1" w:rsidP="0015339F">
      <w:pPr>
        <w:spacing w:after="0" w:line="240" w:lineRule="auto"/>
        <w:jc w:val="both"/>
        <w:rPr>
          <w:rFonts w:ascii="Arial" w:eastAsia="Times New Roman" w:hAnsi="Arial" w:cs="Arial"/>
          <w:b/>
          <w:bCs/>
          <w:color w:val="005EB8"/>
          <w:sz w:val="24"/>
          <w:szCs w:val="24"/>
        </w:rPr>
      </w:pPr>
      <w:r w:rsidRPr="00EE7CAA">
        <w:rPr>
          <w:rFonts w:ascii="Arial" w:hAnsi="Arial" w:cs="Arial"/>
          <w:sz w:val="24"/>
          <w:szCs w:val="24"/>
        </w:rPr>
        <w:t xml:space="preserve">Please return your completed application form, along with the </w:t>
      </w:r>
      <w:r w:rsidRPr="00EE7CAA">
        <w:rPr>
          <w:rFonts w:ascii="Arial" w:hAnsi="Arial" w:cs="Arial"/>
          <w:b/>
          <w:sz w:val="24"/>
          <w:szCs w:val="24"/>
        </w:rPr>
        <w:t xml:space="preserve">Equal Opportunities Monitoring Form </w:t>
      </w:r>
      <w:r w:rsidRPr="00EE7CAA">
        <w:rPr>
          <w:rFonts w:ascii="Arial" w:hAnsi="Arial" w:cs="Arial"/>
          <w:sz w:val="24"/>
          <w:szCs w:val="24"/>
        </w:rPr>
        <w:t>to:</w:t>
      </w:r>
      <w:r w:rsidR="0015339F" w:rsidRPr="00EE7CAA">
        <w:rPr>
          <w:rFonts w:ascii="Arial" w:hAnsi="Arial" w:cs="Arial"/>
          <w:sz w:val="24"/>
          <w:szCs w:val="24"/>
        </w:rPr>
        <w:t xml:space="preserve"> </w:t>
      </w:r>
      <w:hyperlink r:id="rId24" w:history="1">
        <w:r w:rsidR="00B64CD6">
          <w:rPr>
            <w:rStyle w:val="Hyperlink"/>
            <w:rFonts w:ascii="Arial" w:hAnsi="Arial" w:cs="Arial"/>
            <w:sz w:val="24"/>
            <w:szCs w:val="24"/>
          </w:rPr>
          <w:t>england.si-horizons@nhs.net</w:t>
        </w:r>
      </w:hyperlink>
      <w:r w:rsidR="0015339F" w:rsidRPr="00EE7CAA">
        <w:rPr>
          <w:rFonts w:ascii="Arial" w:hAnsi="Arial" w:cs="Arial"/>
          <w:sz w:val="24"/>
          <w:szCs w:val="24"/>
        </w:rPr>
        <w:t xml:space="preserve"> </w:t>
      </w:r>
      <w:r w:rsidRPr="00EE7CAA">
        <w:rPr>
          <w:rFonts w:ascii="Arial" w:hAnsi="Arial" w:cs="Arial"/>
          <w:sz w:val="24"/>
          <w:szCs w:val="24"/>
        </w:rPr>
        <w:br w:type="page"/>
      </w:r>
      <w:r w:rsidRPr="00EE7CAA">
        <w:rPr>
          <w:rFonts w:ascii="Arial" w:hAnsi="Arial" w:cs="Arial"/>
          <w:noProof/>
          <w:sz w:val="24"/>
          <w:szCs w:val="24"/>
          <w:lang w:eastAsia="en-GB"/>
        </w:rPr>
        <w:drawing>
          <wp:anchor distT="0" distB="0" distL="114300" distR="114300" simplePos="0" relativeHeight="251658243" behindDoc="0" locked="0" layoutInCell="1" allowOverlap="1" wp14:anchorId="22788099" wp14:editId="03EA24F5">
            <wp:simplePos x="0" y="0"/>
            <wp:positionH relativeFrom="page">
              <wp:posOffset>5822731</wp:posOffset>
            </wp:positionH>
            <wp:positionV relativeFrom="margin">
              <wp:posOffset>58968</wp:posOffset>
            </wp:positionV>
            <wp:extent cx="799950" cy="360000"/>
            <wp:effectExtent l="0" t="0" r="635" b="254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2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8" w:name="_Patient_and_Public_2"/>
      <w:bookmarkStart w:id="19" w:name="_Toc83212796"/>
      <w:bookmarkEnd w:id="18"/>
      <w:r w:rsidRPr="00EE7CAA">
        <w:rPr>
          <w:rFonts w:ascii="Arial" w:eastAsia="Times New Roman" w:hAnsi="Arial" w:cs="Arial"/>
          <w:b/>
          <w:bCs/>
          <w:color w:val="005EB8"/>
          <w:sz w:val="24"/>
          <w:szCs w:val="24"/>
        </w:rPr>
        <w:t>Patient and Public Voice Equal Opportunities Monitoring Form</w:t>
      </w:r>
      <w:bookmarkEnd w:id="19"/>
    </w:p>
    <w:p w14:paraId="7FD6D06E" w14:textId="77777777" w:rsidR="00C222D1" w:rsidRPr="00EE7CAA" w:rsidRDefault="00C222D1" w:rsidP="00C222D1">
      <w:pPr>
        <w:spacing w:after="0" w:line="240" w:lineRule="auto"/>
        <w:jc w:val="both"/>
        <w:rPr>
          <w:rFonts w:ascii="Arial" w:eastAsia="Calibri" w:hAnsi="Arial" w:cs="Arial"/>
          <w:sz w:val="24"/>
          <w:szCs w:val="24"/>
        </w:rPr>
      </w:pPr>
    </w:p>
    <w:p w14:paraId="6F070E8F"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Why we are asking you to complete this form</w:t>
      </w:r>
    </w:p>
    <w:p w14:paraId="7CC674DD" w14:textId="3C65B5BC" w:rsidR="00C222D1" w:rsidRPr="00EE7CAA" w:rsidRDefault="00C222D1" w:rsidP="00C222D1">
      <w:pPr>
        <w:spacing w:after="0" w:line="240" w:lineRule="auto"/>
        <w:jc w:val="both"/>
        <w:rPr>
          <w:rFonts w:ascii="Arial" w:eastAsia="Calibri" w:hAnsi="Arial" w:cs="Arial"/>
          <w:sz w:val="24"/>
          <w:szCs w:val="24"/>
        </w:rPr>
      </w:pPr>
      <w:r w:rsidRPr="00EE7CAA">
        <w:rPr>
          <w:rFonts w:ascii="Arial" w:eastAsia="Calibri" w:hAnsi="Arial" w:cs="Arial"/>
          <w:sz w:val="24"/>
          <w:szCs w:val="24"/>
        </w:rPr>
        <w:t>NHS England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FACD62E" w14:textId="77777777" w:rsidR="0015339F" w:rsidRPr="00EE7CAA" w:rsidRDefault="0015339F" w:rsidP="00C222D1">
      <w:pPr>
        <w:spacing w:after="0" w:line="240" w:lineRule="auto"/>
        <w:jc w:val="both"/>
        <w:rPr>
          <w:rFonts w:ascii="Arial" w:eastAsia="Calibri" w:hAnsi="Arial" w:cs="Arial"/>
          <w:sz w:val="24"/>
          <w:szCs w:val="24"/>
        </w:rPr>
      </w:pPr>
    </w:p>
    <w:p w14:paraId="647E384C" w14:textId="77777777" w:rsidR="00C222D1" w:rsidRPr="00EE7CAA" w:rsidRDefault="00C222D1" w:rsidP="00C222D1">
      <w:pPr>
        <w:spacing w:after="0" w:line="240" w:lineRule="auto"/>
        <w:jc w:val="both"/>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t>Data protection</w:t>
      </w:r>
    </w:p>
    <w:p w14:paraId="594298BE" w14:textId="77777777" w:rsidR="00C222D1" w:rsidRPr="00EE7CAA" w:rsidRDefault="00C222D1" w:rsidP="00C222D1">
      <w:pPr>
        <w:spacing w:after="0" w:line="240" w:lineRule="auto"/>
        <w:jc w:val="both"/>
        <w:rPr>
          <w:rFonts w:ascii="Arial" w:eastAsia="Calibri" w:hAnsi="Arial" w:cs="Arial"/>
          <w:sz w:val="24"/>
          <w:szCs w:val="24"/>
        </w:rPr>
      </w:pPr>
      <w:r w:rsidRPr="00EE7CAA">
        <w:rPr>
          <w:rFonts w:ascii="Arial" w:eastAsia="Calibri" w:hAnsi="Arial" w:cs="Arial"/>
          <w:sz w:val="24"/>
          <w:szCs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72730422" w14:textId="77777777" w:rsidR="0015339F" w:rsidRPr="00EE7CAA" w:rsidRDefault="0015339F" w:rsidP="00C222D1">
      <w:pPr>
        <w:spacing w:after="0" w:line="240" w:lineRule="auto"/>
        <w:jc w:val="both"/>
        <w:rPr>
          <w:rFonts w:ascii="Arial" w:eastAsia="Calibri" w:hAnsi="Arial" w:cs="Arial"/>
          <w:sz w:val="24"/>
          <w:szCs w:val="24"/>
        </w:rPr>
      </w:pPr>
    </w:p>
    <w:p w14:paraId="6AEAA8C2" w14:textId="77777777" w:rsidR="00C222D1" w:rsidRPr="00EE7CAA" w:rsidRDefault="00C222D1" w:rsidP="00C222D1">
      <w:pPr>
        <w:spacing w:after="0" w:line="240" w:lineRule="auto"/>
        <w:jc w:val="both"/>
        <w:rPr>
          <w:rFonts w:ascii="Arial" w:eastAsia="Calibri" w:hAnsi="Arial" w:cs="Arial"/>
          <w:sz w:val="24"/>
          <w:szCs w:val="24"/>
        </w:rPr>
      </w:pPr>
      <w:r w:rsidRPr="00EE7CAA">
        <w:rPr>
          <w:rFonts w:ascii="Arial" w:eastAsia="Calibri" w:hAnsi="Arial" w:cs="Arial"/>
          <w:sz w:val="24"/>
          <w:szCs w:val="24"/>
        </w:rPr>
        <w:t xml:space="preserve">The information that we are asking you to provide is informed by our duties under the Equality Act 2010, and includes information about your age, race, sex and sexual orientation. </w:t>
      </w:r>
    </w:p>
    <w:p w14:paraId="2316941A" w14:textId="0ECF7698" w:rsidR="0015339F" w:rsidRPr="00EE7CAA" w:rsidRDefault="00C222D1" w:rsidP="00C222D1">
      <w:pPr>
        <w:spacing w:after="0" w:line="240" w:lineRule="auto"/>
        <w:jc w:val="both"/>
        <w:rPr>
          <w:rFonts w:ascii="Arial" w:hAnsi="Arial" w:cs="Arial"/>
          <w:sz w:val="24"/>
          <w:szCs w:val="24"/>
        </w:rPr>
      </w:pPr>
      <w:r w:rsidRPr="00EE7CAA">
        <w:rPr>
          <w:rFonts w:ascii="Arial" w:eastAsia="Calibri" w:hAnsi="Arial" w:cs="Arial"/>
          <w:sz w:val="24"/>
          <w:szCs w:val="24"/>
        </w:rPr>
        <w:t xml:space="preserve">If you have a question or concern about how we process your data, or you would like us to delete your data from our records, you can contact us by emailing </w:t>
      </w:r>
      <w:hyperlink r:id="rId25" w:history="1">
        <w:r w:rsidR="00B64CD6">
          <w:rPr>
            <w:rStyle w:val="Hyperlink"/>
            <w:rFonts w:ascii="Arial" w:hAnsi="Arial" w:cs="Arial"/>
            <w:sz w:val="24"/>
            <w:szCs w:val="24"/>
          </w:rPr>
          <w:t>england.si-horizons@nhs.net</w:t>
        </w:r>
      </w:hyperlink>
      <w:r w:rsidR="0015339F" w:rsidRPr="00EE7CAA">
        <w:rPr>
          <w:rFonts w:ascii="Arial" w:hAnsi="Arial" w:cs="Arial"/>
          <w:sz w:val="24"/>
          <w:szCs w:val="24"/>
        </w:rPr>
        <w:t xml:space="preserve">. </w:t>
      </w:r>
    </w:p>
    <w:p w14:paraId="102F1D13" w14:textId="77777777" w:rsidR="0015339F" w:rsidRPr="00EE7CAA" w:rsidRDefault="0015339F" w:rsidP="00C222D1">
      <w:pPr>
        <w:spacing w:after="0" w:line="240" w:lineRule="auto"/>
        <w:jc w:val="both"/>
        <w:rPr>
          <w:rFonts w:ascii="Arial" w:hAnsi="Arial" w:cs="Arial"/>
          <w:sz w:val="24"/>
          <w:szCs w:val="24"/>
        </w:rPr>
      </w:pPr>
    </w:p>
    <w:p w14:paraId="4758FE5B" w14:textId="60266DF1" w:rsidR="00C222D1" w:rsidRPr="00EE7CAA" w:rsidRDefault="00C222D1" w:rsidP="00C222D1">
      <w:pPr>
        <w:spacing w:after="0" w:line="240" w:lineRule="auto"/>
        <w:jc w:val="both"/>
        <w:rPr>
          <w:rFonts w:ascii="Arial" w:eastAsia="Calibri" w:hAnsi="Arial" w:cs="Arial"/>
          <w:b/>
          <w:sz w:val="24"/>
          <w:szCs w:val="24"/>
          <w:u w:val="single"/>
        </w:rPr>
      </w:pPr>
      <w:r w:rsidRPr="00EE7CAA">
        <w:rPr>
          <w:rFonts w:ascii="Arial" w:eastAsia="Calibri" w:hAnsi="Arial" w:cs="Arial"/>
          <w:sz w:val="24"/>
          <w:szCs w:val="24"/>
        </w:rPr>
        <w:t>If you are unhappy with how we have handled your data, you also have a right to complain to the Information Commissioner’s Office (ICO).</w:t>
      </w:r>
    </w:p>
    <w:p w14:paraId="3C22C7D8" w14:textId="77777777" w:rsidR="00C222D1" w:rsidRPr="00EE7CAA" w:rsidRDefault="00C27B1F" w:rsidP="00C222D1">
      <w:pPr>
        <w:spacing w:after="0" w:line="240" w:lineRule="auto"/>
        <w:jc w:val="both"/>
        <w:rPr>
          <w:rFonts w:ascii="Arial" w:eastAsia="Calibri" w:hAnsi="Arial" w:cs="Arial"/>
          <w:sz w:val="24"/>
          <w:szCs w:val="24"/>
        </w:rPr>
      </w:pPr>
      <w:hyperlink r:id="rId26" w:history="1">
        <w:r w:rsidR="00C222D1" w:rsidRPr="00EE7CAA">
          <w:rPr>
            <w:rFonts w:ascii="Arial" w:eastAsia="Calibri" w:hAnsi="Arial" w:cs="Arial"/>
            <w:color w:val="7C2855"/>
            <w:sz w:val="24"/>
            <w:szCs w:val="24"/>
            <w:u w:val="single"/>
          </w:rPr>
          <w:t>NHS England's Privacy Notice</w:t>
        </w:r>
      </w:hyperlink>
      <w:r w:rsidR="00C222D1" w:rsidRPr="00EE7CAA">
        <w:rPr>
          <w:rFonts w:ascii="Arial" w:eastAsia="Calibri" w:hAnsi="Arial" w:cs="Arial"/>
          <w:sz w:val="24"/>
          <w:szCs w:val="24"/>
        </w:rPr>
        <w:t xml:space="preserve"> describes how we use personal data and explains how you can contact us and invoke your rights as a data subject. We will process your information in accordance with the requirements of the Data Protection Act 2018.</w:t>
      </w:r>
    </w:p>
    <w:p w14:paraId="4969B6EC" w14:textId="77777777" w:rsidR="0015339F" w:rsidRPr="00EE7CAA" w:rsidRDefault="0015339F" w:rsidP="00C222D1">
      <w:pPr>
        <w:spacing w:after="0" w:line="240" w:lineRule="auto"/>
        <w:jc w:val="both"/>
        <w:rPr>
          <w:rFonts w:ascii="Arial" w:eastAsia="Calibri" w:hAnsi="Arial" w:cs="Arial"/>
          <w:sz w:val="24"/>
          <w:szCs w:val="24"/>
        </w:rPr>
      </w:pPr>
    </w:p>
    <w:p w14:paraId="1D597AB2" w14:textId="115928A1" w:rsidR="00C222D1" w:rsidRPr="00EE7CAA" w:rsidRDefault="00C222D1" w:rsidP="00C222D1">
      <w:pPr>
        <w:spacing w:after="0" w:line="240" w:lineRule="auto"/>
        <w:rPr>
          <w:rFonts w:ascii="Arial" w:eastAsia="Calibri" w:hAnsi="Arial" w:cs="Arial"/>
          <w:sz w:val="24"/>
          <w:szCs w:val="24"/>
        </w:rPr>
      </w:pPr>
      <w:r w:rsidRPr="00EE7CAA">
        <w:rPr>
          <w:rFonts w:ascii="Arial" w:eastAsia="Calibri" w:hAnsi="Arial" w:cs="Arial"/>
          <w:sz w:val="24"/>
          <w:szCs w:val="24"/>
        </w:rPr>
        <w:t xml:space="preserve">If you would like this information in an alternative format, or would like help in completing the form, please contact us </w:t>
      </w:r>
      <w:hyperlink r:id="rId27" w:history="1">
        <w:r w:rsidR="00B64CD6">
          <w:rPr>
            <w:rStyle w:val="Hyperlink"/>
            <w:rFonts w:ascii="Arial" w:hAnsi="Arial" w:cs="Arial"/>
            <w:sz w:val="24"/>
            <w:szCs w:val="24"/>
          </w:rPr>
          <w:t>england.si-horizons@nhs.net</w:t>
        </w:r>
      </w:hyperlink>
      <w:r w:rsidR="0015339F" w:rsidRPr="00EE7CAA">
        <w:rPr>
          <w:rFonts w:ascii="Arial" w:hAnsi="Arial" w:cs="Arial"/>
          <w:sz w:val="24"/>
          <w:szCs w:val="24"/>
        </w:rPr>
        <w:t xml:space="preserve"> </w:t>
      </w:r>
    </w:p>
    <w:p w14:paraId="0CC4AE3F" w14:textId="77777777" w:rsidR="00C222D1" w:rsidRPr="00EE7CAA" w:rsidRDefault="00C222D1" w:rsidP="00C222D1">
      <w:pPr>
        <w:spacing w:after="0" w:line="240" w:lineRule="auto"/>
        <w:rPr>
          <w:rFonts w:ascii="Arial" w:hAnsi="Arial" w:cs="Arial"/>
          <w:b/>
          <w:color w:val="2F5496" w:themeColor="accent1" w:themeShade="BF"/>
          <w:sz w:val="24"/>
          <w:szCs w:val="24"/>
        </w:rPr>
      </w:pPr>
    </w:p>
    <w:p w14:paraId="705D6779" w14:textId="77777777" w:rsidR="00C222D1" w:rsidRPr="00EE7CAA" w:rsidRDefault="00C222D1" w:rsidP="00C222D1">
      <w:pPr>
        <w:spacing w:after="0" w:line="240" w:lineRule="auto"/>
        <w:rPr>
          <w:rFonts w:ascii="Arial" w:hAnsi="Arial" w:cs="Arial"/>
          <w:b/>
          <w:color w:val="2F5496" w:themeColor="accent1" w:themeShade="BF"/>
          <w:sz w:val="24"/>
          <w:szCs w:val="24"/>
        </w:rPr>
      </w:pPr>
    </w:p>
    <w:p w14:paraId="4A577CD3" w14:textId="77777777" w:rsidR="00C222D1" w:rsidRPr="00EE7CAA" w:rsidRDefault="00C222D1" w:rsidP="00C222D1">
      <w:pPr>
        <w:spacing w:after="0" w:line="240" w:lineRule="auto"/>
        <w:rPr>
          <w:rFonts w:ascii="Arial" w:hAnsi="Arial" w:cs="Arial"/>
          <w:b/>
          <w:color w:val="2F5496" w:themeColor="accent1" w:themeShade="BF"/>
          <w:sz w:val="24"/>
          <w:szCs w:val="24"/>
        </w:rPr>
      </w:pPr>
    </w:p>
    <w:p w14:paraId="195C8BD6" w14:textId="77777777" w:rsidR="00C222D1" w:rsidRPr="00EE7CAA" w:rsidRDefault="00C222D1" w:rsidP="00C222D1">
      <w:pPr>
        <w:rPr>
          <w:rFonts w:ascii="Arial" w:hAnsi="Arial" w:cs="Arial"/>
          <w:b/>
          <w:color w:val="2F5496" w:themeColor="accent1" w:themeShade="BF"/>
          <w:sz w:val="24"/>
          <w:szCs w:val="24"/>
        </w:rPr>
      </w:pPr>
      <w:r w:rsidRPr="00EE7CAA">
        <w:rPr>
          <w:rFonts w:ascii="Arial" w:hAnsi="Arial" w:cs="Arial"/>
          <w:b/>
          <w:color w:val="2F5496" w:themeColor="accent1" w:themeShade="BF"/>
          <w:sz w:val="24"/>
          <w:szCs w:val="24"/>
        </w:rPr>
        <w:br w:type="page"/>
      </w:r>
    </w:p>
    <w:p w14:paraId="0E6D5AC6" w14:textId="77777777" w:rsidR="00C222D1" w:rsidRPr="00EE7CAA" w:rsidRDefault="00C222D1" w:rsidP="00C222D1">
      <w:pPr>
        <w:spacing w:after="0" w:line="240" w:lineRule="auto"/>
        <w:rPr>
          <w:rFonts w:ascii="Arial" w:hAnsi="Arial" w:cs="Arial"/>
          <w:bCs/>
          <w:color w:val="2F5496" w:themeColor="accent1" w:themeShade="BF"/>
          <w:sz w:val="24"/>
          <w:szCs w:val="24"/>
        </w:rPr>
      </w:pPr>
      <w:r w:rsidRPr="00EE7CAA">
        <w:rPr>
          <w:rFonts w:ascii="Arial" w:hAnsi="Arial" w:cs="Arial"/>
          <w:bCs/>
          <w:color w:val="2F5496" w:themeColor="accent1" w:themeShade="BF"/>
          <w:sz w:val="24"/>
          <w:szCs w:val="24"/>
        </w:rPr>
        <w:t>Equal opportunities information</w:t>
      </w:r>
    </w:p>
    <w:p w14:paraId="14402317" w14:textId="77777777" w:rsidR="00C222D1" w:rsidRPr="00EE7CAA" w:rsidRDefault="00C222D1" w:rsidP="00C222D1">
      <w:pPr>
        <w:spacing w:after="0" w:line="240" w:lineRule="auto"/>
        <w:rPr>
          <w:rFonts w:ascii="Arial" w:hAnsi="Arial" w:cs="Arial"/>
          <w:bCs/>
          <w:color w:val="2F5496" w:themeColor="accent1" w:themeShade="BF"/>
          <w:sz w:val="24"/>
          <w:szCs w:val="24"/>
        </w:rPr>
      </w:pPr>
    </w:p>
    <w:p w14:paraId="7B8EF5EE"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 xml:space="preserve">What year were you born?  </w:t>
      </w:r>
    </w:p>
    <w:p w14:paraId="367D9DBA" w14:textId="77777777" w:rsidR="00C222D1" w:rsidRPr="00EE7CAA" w:rsidRDefault="00C222D1" w:rsidP="00C222D1">
      <w:pPr>
        <w:spacing w:after="0" w:line="240" w:lineRule="auto"/>
        <w:rPr>
          <w:rFonts w:ascii="Arial" w:eastAsia="Calibri" w:hAnsi="Arial" w:cs="Arial"/>
          <w:bCs/>
          <w:sz w:val="24"/>
          <w:szCs w:val="24"/>
        </w:rPr>
      </w:pPr>
      <w:r w:rsidRPr="00EE7CAA">
        <w:rPr>
          <w:rFonts w:ascii="Arial" w:eastAsia="Calibri" w:hAnsi="Arial" w:cs="Arial"/>
          <w:bCs/>
          <w:sz w:val="24"/>
          <w:szCs w:val="24"/>
        </w:rPr>
        <w:t xml:space="preserve"> </w:t>
      </w:r>
    </w:p>
    <w:p w14:paraId="0C18C290" w14:textId="77777777" w:rsidR="00C222D1" w:rsidRPr="00EE7CAA" w:rsidRDefault="00C222D1" w:rsidP="00C222D1">
      <w:pPr>
        <w:spacing w:after="0" w:line="240" w:lineRule="auto"/>
        <w:rPr>
          <w:rFonts w:ascii="Arial" w:eastAsia="Calibri" w:hAnsi="Arial" w:cs="Arial"/>
          <w:bCs/>
          <w:sz w:val="24"/>
          <w:szCs w:val="24"/>
        </w:rPr>
        <w:sectPr w:rsidR="00C222D1" w:rsidRPr="00EE7CAA">
          <w:pgSz w:w="11907" w:h="16840"/>
          <w:pgMar w:top="1440" w:right="1440" w:bottom="1440" w:left="1440" w:header="720" w:footer="720" w:gutter="0"/>
          <w:cols w:space="720"/>
        </w:sectPr>
      </w:pPr>
    </w:p>
    <w:p w14:paraId="2CECC78F" w14:textId="77777777" w:rsidR="00C222D1" w:rsidRPr="00EE7CAA" w:rsidRDefault="00C222D1" w:rsidP="00C222D1">
      <w:pPr>
        <w:spacing w:after="0" w:line="240" w:lineRule="auto"/>
        <w:ind w:firstLine="357"/>
        <w:rPr>
          <w:rFonts w:ascii="Arial" w:eastAsia="Calibri" w:hAnsi="Arial" w:cs="Arial"/>
          <w:bCs/>
          <w:sz w:val="24"/>
          <w:szCs w:val="24"/>
        </w:rPr>
      </w:pPr>
      <w:r w:rsidRPr="00EE7CAA">
        <w:rPr>
          <w:rFonts w:ascii="Arial" w:eastAsia="Calibri" w:hAnsi="Arial" w:cs="Arial"/>
          <w:bCs/>
          <w:sz w:val="24"/>
          <w:szCs w:val="24"/>
        </w:rPr>
        <w:t xml:space="preserve">_ _ _ _ </w:t>
      </w:r>
    </w:p>
    <w:p w14:paraId="12B08A1A" w14:textId="77777777" w:rsidR="00C222D1" w:rsidRPr="00EE7CAA" w:rsidRDefault="00C222D1" w:rsidP="00C222D1">
      <w:pPr>
        <w:numPr>
          <w:ilvl w:val="0"/>
          <w:numId w:val="7"/>
        </w:numPr>
        <w:spacing w:after="0" w:line="240" w:lineRule="auto"/>
        <w:contextualSpacing/>
        <w:rPr>
          <w:rFonts w:ascii="Arial" w:hAnsi="Arial" w:cs="Arial"/>
          <w:bCs/>
          <w:sz w:val="24"/>
          <w:szCs w:val="24"/>
        </w:rPr>
      </w:pPr>
      <w:r w:rsidRPr="00EE7CAA">
        <w:rPr>
          <w:rFonts w:ascii="Arial" w:hAnsi="Arial" w:cs="Arial"/>
          <w:bCs/>
          <w:sz w:val="24"/>
          <w:szCs w:val="24"/>
        </w:rPr>
        <w:t>Prefer not to say</w:t>
      </w:r>
    </w:p>
    <w:p w14:paraId="19AEB00F" w14:textId="77777777" w:rsidR="00C222D1" w:rsidRPr="00EE7CAA" w:rsidRDefault="00C222D1" w:rsidP="00C222D1">
      <w:pPr>
        <w:spacing w:after="0" w:line="240" w:lineRule="auto"/>
        <w:rPr>
          <w:rFonts w:ascii="Arial" w:hAnsi="Arial" w:cs="Arial"/>
          <w:bCs/>
          <w:sz w:val="24"/>
          <w:szCs w:val="24"/>
        </w:rPr>
        <w:sectPr w:rsidR="00C222D1" w:rsidRPr="00EE7CAA">
          <w:type w:val="continuous"/>
          <w:pgSz w:w="11907" w:h="16840"/>
          <w:pgMar w:top="1440" w:right="1440" w:bottom="1440" w:left="1440" w:header="720" w:footer="720" w:gutter="0"/>
          <w:cols w:num="2" w:space="708"/>
        </w:sectPr>
      </w:pPr>
    </w:p>
    <w:p w14:paraId="5DA4F428" w14:textId="77777777" w:rsidR="00C222D1" w:rsidRPr="00EE7CAA" w:rsidRDefault="00C222D1" w:rsidP="00C222D1">
      <w:pPr>
        <w:spacing w:after="0" w:line="240" w:lineRule="auto"/>
        <w:ind w:left="360"/>
        <w:contextualSpacing/>
        <w:rPr>
          <w:rFonts w:ascii="Arial" w:hAnsi="Arial" w:cs="Arial"/>
          <w:bCs/>
          <w:sz w:val="24"/>
          <w:szCs w:val="24"/>
        </w:rPr>
      </w:pPr>
    </w:p>
    <w:p w14:paraId="1C379207"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Are your day-to-day activities limited because of a health problem or disability which has lasted, or is expected to last, at least 12 months (include any problems related to old age)?</w:t>
      </w:r>
    </w:p>
    <w:p w14:paraId="1AE9D4D0" w14:textId="77777777" w:rsidR="00C222D1" w:rsidRPr="00EE7CAA" w:rsidRDefault="00C222D1" w:rsidP="00C222D1">
      <w:pPr>
        <w:numPr>
          <w:ilvl w:val="0"/>
          <w:numId w:val="19"/>
        </w:numPr>
        <w:spacing w:after="0" w:line="240" w:lineRule="auto"/>
        <w:rPr>
          <w:rFonts w:ascii="Arial" w:eastAsia="Calibri" w:hAnsi="Arial" w:cs="Arial"/>
          <w:bCs/>
          <w:sz w:val="24"/>
          <w:szCs w:val="24"/>
        </w:rPr>
      </w:pPr>
      <w:r w:rsidRPr="00EE7CAA">
        <w:rPr>
          <w:rFonts w:ascii="Arial" w:eastAsia="Calibri" w:hAnsi="Arial" w:cs="Arial"/>
          <w:bCs/>
          <w:sz w:val="24"/>
          <w:szCs w:val="24"/>
        </w:rPr>
        <w:t>Yes, limited a little</w:t>
      </w:r>
    </w:p>
    <w:p w14:paraId="1795E0DE" w14:textId="77777777" w:rsidR="00C222D1" w:rsidRPr="00EE7CAA" w:rsidRDefault="00C222D1" w:rsidP="00C222D1">
      <w:pPr>
        <w:numPr>
          <w:ilvl w:val="0"/>
          <w:numId w:val="19"/>
        </w:numPr>
        <w:spacing w:after="0" w:line="240" w:lineRule="auto"/>
        <w:rPr>
          <w:rFonts w:ascii="Arial" w:eastAsia="Calibri" w:hAnsi="Arial" w:cs="Arial"/>
          <w:bCs/>
          <w:sz w:val="24"/>
          <w:szCs w:val="24"/>
        </w:rPr>
      </w:pPr>
      <w:r w:rsidRPr="00EE7CAA">
        <w:rPr>
          <w:rFonts w:ascii="Arial" w:eastAsia="Calibri" w:hAnsi="Arial" w:cs="Arial"/>
          <w:bCs/>
          <w:sz w:val="24"/>
          <w:szCs w:val="24"/>
        </w:rPr>
        <w:t>Yes, limited a lot</w:t>
      </w:r>
    </w:p>
    <w:p w14:paraId="6BE06C0E" w14:textId="77777777" w:rsidR="00C222D1" w:rsidRPr="00EE7CAA" w:rsidRDefault="00C222D1" w:rsidP="00C222D1">
      <w:pPr>
        <w:numPr>
          <w:ilvl w:val="0"/>
          <w:numId w:val="19"/>
        </w:numPr>
        <w:spacing w:after="0" w:line="240" w:lineRule="auto"/>
        <w:rPr>
          <w:rFonts w:ascii="Arial" w:eastAsia="Calibri" w:hAnsi="Arial" w:cs="Arial"/>
          <w:bCs/>
          <w:sz w:val="24"/>
          <w:szCs w:val="24"/>
        </w:rPr>
      </w:pPr>
      <w:r w:rsidRPr="00EE7CAA">
        <w:rPr>
          <w:rFonts w:ascii="Arial" w:eastAsia="Calibri" w:hAnsi="Arial" w:cs="Arial"/>
          <w:bCs/>
          <w:sz w:val="24"/>
          <w:szCs w:val="24"/>
        </w:rPr>
        <w:t>No</w:t>
      </w:r>
    </w:p>
    <w:p w14:paraId="1B9E32E6" w14:textId="77777777" w:rsidR="00C222D1" w:rsidRPr="00EE7CAA" w:rsidRDefault="00C222D1" w:rsidP="00C222D1">
      <w:pPr>
        <w:numPr>
          <w:ilvl w:val="0"/>
          <w:numId w:val="19"/>
        </w:numPr>
        <w:spacing w:after="0" w:line="240" w:lineRule="auto"/>
        <w:contextualSpacing/>
        <w:rPr>
          <w:rFonts w:ascii="Arial" w:hAnsi="Arial" w:cs="Arial"/>
          <w:bCs/>
          <w:sz w:val="24"/>
          <w:szCs w:val="24"/>
        </w:rPr>
      </w:pPr>
      <w:r w:rsidRPr="00EE7CAA">
        <w:rPr>
          <w:rFonts w:ascii="Arial" w:hAnsi="Arial" w:cs="Arial"/>
          <w:bCs/>
          <w:sz w:val="24"/>
          <w:szCs w:val="24"/>
        </w:rPr>
        <w:t>Prefer not to say</w:t>
      </w:r>
    </w:p>
    <w:p w14:paraId="1F1364EB" w14:textId="77777777" w:rsidR="00C222D1" w:rsidRPr="00EE7CAA" w:rsidRDefault="00C222D1" w:rsidP="00C222D1">
      <w:pPr>
        <w:spacing w:after="0" w:line="240" w:lineRule="auto"/>
        <w:ind w:left="360"/>
        <w:contextualSpacing/>
        <w:rPr>
          <w:rFonts w:ascii="Arial" w:hAnsi="Arial" w:cs="Arial"/>
          <w:bCs/>
          <w:sz w:val="24"/>
          <w:szCs w:val="24"/>
        </w:rPr>
      </w:pPr>
    </w:p>
    <w:p w14:paraId="46134A29"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If you answered ‘yes’ to question 2, please indicate your disability:</w:t>
      </w:r>
    </w:p>
    <w:p w14:paraId="6D10E8F9"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Vision (e.g. due to blindness or partial sight)</w:t>
      </w:r>
    </w:p>
    <w:p w14:paraId="3CC68FBE"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Hearing (e.g. due to deafness or partial hearing)</w:t>
      </w:r>
    </w:p>
    <w:p w14:paraId="28854C75"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Mobility, such as difficulty walking short distances, climbing stairs, lifting and carrying objects</w:t>
      </w:r>
    </w:p>
    <w:p w14:paraId="1CD2F594"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Learning or concentrating or remembering</w:t>
      </w:r>
    </w:p>
    <w:p w14:paraId="6423F6C5"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Mental Health</w:t>
      </w:r>
    </w:p>
    <w:p w14:paraId="52BED2C2"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Stamina or breathing difficulty</w:t>
      </w:r>
    </w:p>
    <w:p w14:paraId="7DA84B97"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Social or behavioural issues (e.g. due to neuro diverse conditions such as Autism, Attention Deficit Disorder or Asperger’s Syndrome)</w:t>
      </w:r>
    </w:p>
    <w:p w14:paraId="3C68EE5F"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Other impairment</w:t>
      </w:r>
    </w:p>
    <w:p w14:paraId="208D7892" w14:textId="77777777" w:rsidR="00C222D1" w:rsidRPr="00EE7CAA" w:rsidRDefault="00C222D1" w:rsidP="00C222D1">
      <w:pPr>
        <w:numPr>
          <w:ilvl w:val="0"/>
          <w:numId w:val="6"/>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6E574C82" w14:textId="77777777" w:rsidR="00C222D1" w:rsidRPr="00EE7CAA" w:rsidRDefault="00C222D1" w:rsidP="00C222D1">
      <w:pPr>
        <w:spacing w:after="0" w:line="240" w:lineRule="auto"/>
        <w:rPr>
          <w:rFonts w:ascii="Arial" w:hAnsi="Arial" w:cs="Arial"/>
          <w:bCs/>
          <w:sz w:val="24"/>
          <w:szCs w:val="24"/>
        </w:rPr>
      </w:pPr>
    </w:p>
    <w:p w14:paraId="261EFE68"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Which of the following options best describes you?</w:t>
      </w:r>
    </w:p>
    <w:p w14:paraId="0E1293E8"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79C0E0A1" w14:textId="77777777" w:rsidR="00C222D1" w:rsidRPr="00EE7CAA" w:rsidRDefault="00C222D1" w:rsidP="00C222D1">
      <w:pPr>
        <w:numPr>
          <w:ilvl w:val="0"/>
          <w:numId w:val="21"/>
        </w:numPr>
        <w:spacing w:after="0" w:line="240" w:lineRule="auto"/>
        <w:rPr>
          <w:rFonts w:ascii="Arial" w:eastAsia="Calibri" w:hAnsi="Arial" w:cs="Arial"/>
          <w:bCs/>
          <w:sz w:val="24"/>
          <w:szCs w:val="24"/>
        </w:rPr>
      </w:pPr>
      <w:r w:rsidRPr="00EE7CAA">
        <w:rPr>
          <w:rFonts w:ascii="Arial" w:eastAsia="Calibri" w:hAnsi="Arial" w:cs="Arial"/>
          <w:bCs/>
          <w:sz w:val="24"/>
          <w:szCs w:val="24"/>
        </w:rPr>
        <w:t>Female</w:t>
      </w:r>
    </w:p>
    <w:p w14:paraId="777666EA" w14:textId="77777777" w:rsidR="00C222D1" w:rsidRPr="00EE7CAA" w:rsidRDefault="00C222D1" w:rsidP="00C222D1">
      <w:pPr>
        <w:numPr>
          <w:ilvl w:val="0"/>
          <w:numId w:val="21"/>
        </w:numPr>
        <w:spacing w:after="0" w:line="240" w:lineRule="auto"/>
        <w:rPr>
          <w:rFonts w:ascii="Arial" w:eastAsia="Calibri" w:hAnsi="Arial" w:cs="Arial"/>
          <w:bCs/>
          <w:sz w:val="24"/>
          <w:szCs w:val="24"/>
        </w:rPr>
      </w:pPr>
      <w:r w:rsidRPr="00EE7CAA">
        <w:rPr>
          <w:rFonts w:ascii="Arial" w:eastAsia="Calibri" w:hAnsi="Arial" w:cs="Arial"/>
          <w:bCs/>
          <w:sz w:val="24"/>
          <w:szCs w:val="24"/>
        </w:rPr>
        <w:t>Male</w:t>
      </w:r>
    </w:p>
    <w:p w14:paraId="1457048A" w14:textId="77777777" w:rsidR="00C222D1" w:rsidRPr="00EE7CAA" w:rsidRDefault="00C222D1" w:rsidP="00C222D1">
      <w:pPr>
        <w:numPr>
          <w:ilvl w:val="0"/>
          <w:numId w:val="21"/>
        </w:numPr>
        <w:spacing w:after="0" w:line="240" w:lineRule="auto"/>
        <w:rPr>
          <w:rFonts w:ascii="Arial" w:eastAsia="Calibri" w:hAnsi="Arial" w:cs="Arial"/>
          <w:bCs/>
          <w:sz w:val="24"/>
          <w:szCs w:val="24"/>
        </w:rPr>
      </w:pPr>
      <w:r w:rsidRPr="00EE7CAA">
        <w:rPr>
          <w:rFonts w:ascii="Arial" w:eastAsia="Calibri" w:hAnsi="Arial" w:cs="Arial"/>
          <w:bCs/>
          <w:sz w:val="24"/>
          <w:szCs w:val="24"/>
        </w:rPr>
        <w:t>Non-binary</w:t>
      </w:r>
    </w:p>
    <w:p w14:paraId="6955DA67" w14:textId="77777777" w:rsidR="00C222D1" w:rsidRPr="00EE7CAA" w:rsidRDefault="00C222D1" w:rsidP="00C222D1">
      <w:pPr>
        <w:numPr>
          <w:ilvl w:val="0"/>
          <w:numId w:val="21"/>
        </w:numPr>
        <w:spacing w:after="0" w:line="240" w:lineRule="auto"/>
        <w:rPr>
          <w:rFonts w:ascii="Arial" w:eastAsia="Calibri" w:hAnsi="Arial" w:cs="Arial"/>
          <w:bCs/>
          <w:sz w:val="24"/>
          <w:szCs w:val="24"/>
        </w:rPr>
      </w:pPr>
      <w:r w:rsidRPr="00EE7CAA">
        <w:rPr>
          <w:rFonts w:ascii="Arial" w:eastAsia="Calibri" w:hAnsi="Arial" w:cs="Arial"/>
          <w:bCs/>
          <w:sz w:val="24"/>
          <w:szCs w:val="24"/>
        </w:rPr>
        <w:t>Prefer to self-describe, please write in………………………………………</w:t>
      </w:r>
    </w:p>
    <w:p w14:paraId="1DA88B12" w14:textId="77777777" w:rsidR="00C222D1" w:rsidRPr="00EE7CAA" w:rsidRDefault="00C222D1" w:rsidP="00C222D1">
      <w:pPr>
        <w:numPr>
          <w:ilvl w:val="0"/>
          <w:numId w:val="21"/>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65EBE95C"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266454A0" w14:textId="77777777" w:rsidR="00C222D1" w:rsidRPr="00EE7CAA" w:rsidRDefault="00C222D1" w:rsidP="00C222D1">
      <w:pPr>
        <w:spacing w:after="0" w:line="240" w:lineRule="auto"/>
        <w:rPr>
          <w:rFonts w:ascii="Arial" w:eastAsia="Calibri" w:hAnsi="Arial" w:cs="Arial"/>
          <w:bCs/>
          <w:sz w:val="24"/>
          <w:szCs w:val="24"/>
        </w:rPr>
      </w:pPr>
    </w:p>
    <w:p w14:paraId="720F4EAC"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Is your gender identity the same as the sex you were registered at birth?</w:t>
      </w:r>
    </w:p>
    <w:p w14:paraId="504A0070"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41FFAE84" w14:textId="77777777" w:rsidR="00C222D1" w:rsidRPr="00EE7CAA" w:rsidRDefault="00C222D1" w:rsidP="00C222D1">
      <w:pPr>
        <w:numPr>
          <w:ilvl w:val="0"/>
          <w:numId w:val="22"/>
        </w:numPr>
        <w:spacing w:after="0" w:line="240" w:lineRule="auto"/>
        <w:rPr>
          <w:rFonts w:ascii="Arial" w:eastAsia="Calibri" w:hAnsi="Arial" w:cs="Arial"/>
          <w:bCs/>
          <w:sz w:val="24"/>
          <w:szCs w:val="24"/>
        </w:rPr>
      </w:pPr>
      <w:r w:rsidRPr="00EE7CAA">
        <w:rPr>
          <w:rFonts w:ascii="Arial" w:eastAsia="Calibri" w:hAnsi="Arial" w:cs="Arial"/>
          <w:bCs/>
          <w:sz w:val="24"/>
          <w:szCs w:val="24"/>
        </w:rPr>
        <w:t>Yes</w:t>
      </w:r>
    </w:p>
    <w:p w14:paraId="08D6D207" w14:textId="77777777" w:rsidR="00C222D1" w:rsidRPr="00EE7CAA" w:rsidRDefault="00C222D1" w:rsidP="00C222D1">
      <w:pPr>
        <w:numPr>
          <w:ilvl w:val="0"/>
          <w:numId w:val="22"/>
        </w:numPr>
        <w:spacing w:after="0" w:line="240" w:lineRule="auto"/>
        <w:rPr>
          <w:rFonts w:ascii="Arial" w:eastAsia="Calibri" w:hAnsi="Arial" w:cs="Arial"/>
          <w:bCs/>
          <w:sz w:val="24"/>
          <w:szCs w:val="24"/>
        </w:rPr>
      </w:pPr>
      <w:r w:rsidRPr="00EE7CAA">
        <w:rPr>
          <w:rFonts w:ascii="Arial" w:eastAsia="Calibri" w:hAnsi="Arial" w:cs="Arial"/>
          <w:bCs/>
          <w:sz w:val="24"/>
          <w:szCs w:val="24"/>
        </w:rPr>
        <w:t>No</w:t>
      </w:r>
    </w:p>
    <w:p w14:paraId="34440261" w14:textId="77777777" w:rsidR="00C222D1" w:rsidRPr="00EE7CAA" w:rsidRDefault="00C222D1" w:rsidP="00C222D1">
      <w:pPr>
        <w:numPr>
          <w:ilvl w:val="0"/>
          <w:numId w:val="22"/>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301C00AE" w14:textId="77777777" w:rsidR="00C222D1" w:rsidRPr="00EE7CAA" w:rsidRDefault="00C222D1" w:rsidP="00C222D1">
      <w:pPr>
        <w:spacing w:after="0" w:line="240" w:lineRule="auto"/>
        <w:rPr>
          <w:rFonts w:ascii="Arial" w:hAnsi="Arial" w:cs="Arial"/>
          <w:b/>
          <w:sz w:val="24"/>
          <w:szCs w:val="24"/>
        </w:rPr>
      </w:pPr>
    </w:p>
    <w:p w14:paraId="3D52EAF4" w14:textId="77777777" w:rsidR="00C222D1" w:rsidRPr="00EE7CAA" w:rsidRDefault="00C222D1" w:rsidP="00C222D1">
      <w:pPr>
        <w:spacing w:after="0" w:line="240" w:lineRule="auto"/>
        <w:rPr>
          <w:rFonts w:ascii="Arial" w:hAnsi="Arial" w:cs="Arial"/>
          <w:b/>
          <w:iCs/>
          <w:sz w:val="24"/>
          <w:szCs w:val="24"/>
        </w:rPr>
      </w:pPr>
      <w:r w:rsidRPr="00EE7CAA">
        <w:rPr>
          <w:rFonts w:ascii="Arial" w:hAnsi="Arial" w:cs="Arial"/>
          <w:b/>
          <w:iCs/>
          <w:sz w:val="24"/>
          <w:szCs w:val="24"/>
        </w:rPr>
        <w:t>Which of the following options best describes how you think of yourself?</w:t>
      </w:r>
    </w:p>
    <w:p w14:paraId="310C6104" w14:textId="77777777" w:rsidR="00C222D1" w:rsidRPr="00EE7CAA" w:rsidRDefault="00C222D1" w:rsidP="00C222D1">
      <w:pPr>
        <w:pStyle w:val="ListParagraph"/>
        <w:numPr>
          <w:ilvl w:val="0"/>
          <w:numId w:val="23"/>
        </w:numPr>
        <w:spacing w:after="0" w:line="240" w:lineRule="auto"/>
        <w:rPr>
          <w:rFonts w:ascii="Arial" w:eastAsia="Calibri" w:hAnsi="Arial" w:cs="Arial"/>
          <w:bCs/>
          <w:sz w:val="24"/>
          <w:szCs w:val="24"/>
        </w:rPr>
      </w:pPr>
      <w:r w:rsidRPr="00EE7CAA">
        <w:rPr>
          <w:rFonts w:ascii="Arial" w:eastAsia="Calibri" w:hAnsi="Arial" w:cs="Arial"/>
          <w:bCs/>
          <w:sz w:val="24"/>
          <w:szCs w:val="24"/>
        </w:rPr>
        <w:t>Bisexual</w:t>
      </w:r>
    </w:p>
    <w:p w14:paraId="42F2B024" w14:textId="77777777" w:rsidR="00C222D1" w:rsidRPr="00EE7CAA" w:rsidRDefault="00C222D1" w:rsidP="00C222D1">
      <w:pPr>
        <w:pStyle w:val="ListParagraph"/>
        <w:numPr>
          <w:ilvl w:val="0"/>
          <w:numId w:val="23"/>
        </w:numPr>
        <w:spacing w:after="0" w:line="240" w:lineRule="auto"/>
        <w:rPr>
          <w:rFonts w:ascii="Arial" w:eastAsia="Calibri" w:hAnsi="Arial" w:cs="Arial"/>
          <w:bCs/>
          <w:sz w:val="24"/>
          <w:szCs w:val="24"/>
        </w:rPr>
      </w:pPr>
      <w:r w:rsidRPr="00EE7CAA">
        <w:rPr>
          <w:rFonts w:ascii="Arial" w:eastAsia="Calibri" w:hAnsi="Arial" w:cs="Arial"/>
          <w:bCs/>
          <w:sz w:val="24"/>
          <w:szCs w:val="24"/>
        </w:rPr>
        <w:t>Gay</w:t>
      </w:r>
    </w:p>
    <w:p w14:paraId="735C3F2C" w14:textId="77777777" w:rsidR="00C222D1" w:rsidRPr="00EE7CAA" w:rsidRDefault="00C222D1" w:rsidP="00C222D1">
      <w:pPr>
        <w:pStyle w:val="ListParagraph"/>
        <w:numPr>
          <w:ilvl w:val="0"/>
          <w:numId w:val="23"/>
        </w:numPr>
        <w:spacing w:after="0" w:line="240" w:lineRule="auto"/>
        <w:rPr>
          <w:rFonts w:ascii="Arial" w:eastAsia="Calibri" w:hAnsi="Arial" w:cs="Arial"/>
          <w:bCs/>
          <w:sz w:val="24"/>
          <w:szCs w:val="24"/>
        </w:rPr>
      </w:pPr>
      <w:r w:rsidRPr="00EE7CAA">
        <w:rPr>
          <w:rFonts w:ascii="Arial" w:eastAsia="Calibri" w:hAnsi="Arial" w:cs="Arial"/>
          <w:bCs/>
          <w:sz w:val="24"/>
          <w:szCs w:val="24"/>
        </w:rPr>
        <w:t>Heterosexual / Straight</w:t>
      </w:r>
    </w:p>
    <w:p w14:paraId="34F082FB" w14:textId="77777777" w:rsidR="00C222D1" w:rsidRPr="00EE7CAA" w:rsidRDefault="00C222D1" w:rsidP="00C222D1">
      <w:pPr>
        <w:pStyle w:val="ListParagraph"/>
        <w:numPr>
          <w:ilvl w:val="0"/>
          <w:numId w:val="23"/>
        </w:numPr>
        <w:spacing w:after="0" w:line="240" w:lineRule="auto"/>
        <w:rPr>
          <w:rFonts w:ascii="Arial" w:eastAsia="Calibri" w:hAnsi="Arial" w:cs="Arial"/>
          <w:bCs/>
          <w:sz w:val="24"/>
          <w:szCs w:val="24"/>
        </w:rPr>
      </w:pPr>
      <w:r w:rsidRPr="00EE7CAA">
        <w:rPr>
          <w:rFonts w:ascii="Arial" w:eastAsia="Calibri" w:hAnsi="Arial" w:cs="Arial"/>
          <w:bCs/>
          <w:sz w:val="24"/>
          <w:szCs w:val="24"/>
        </w:rPr>
        <w:t>Lesbian</w:t>
      </w:r>
    </w:p>
    <w:p w14:paraId="09DDA4BD" w14:textId="77777777" w:rsidR="00C222D1" w:rsidRPr="00EE7CAA" w:rsidRDefault="00C222D1" w:rsidP="00C222D1">
      <w:pPr>
        <w:pStyle w:val="ListParagraph"/>
        <w:numPr>
          <w:ilvl w:val="0"/>
          <w:numId w:val="23"/>
        </w:numPr>
        <w:spacing w:after="0" w:line="240" w:lineRule="auto"/>
        <w:ind w:right="-4913"/>
        <w:rPr>
          <w:rFonts w:ascii="Arial" w:eastAsia="Calibri" w:hAnsi="Arial" w:cs="Arial"/>
          <w:bCs/>
          <w:sz w:val="24"/>
          <w:szCs w:val="24"/>
        </w:rPr>
      </w:pPr>
      <w:r w:rsidRPr="00EE7CAA">
        <w:rPr>
          <w:rFonts w:ascii="Arial" w:eastAsia="Calibri" w:hAnsi="Arial" w:cs="Arial"/>
          <w:bCs/>
          <w:sz w:val="24"/>
          <w:szCs w:val="24"/>
        </w:rPr>
        <w:t>In another way, please write in………………………………….</w:t>
      </w:r>
    </w:p>
    <w:p w14:paraId="17059A10" w14:textId="77777777" w:rsidR="00C222D1" w:rsidRPr="00EE7CAA" w:rsidRDefault="00C222D1" w:rsidP="00C222D1">
      <w:pPr>
        <w:pStyle w:val="ListParagraph"/>
        <w:numPr>
          <w:ilvl w:val="0"/>
          <w:numId w:val="23"/>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4CF42284"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What is your ethnic group?</w:t>
      </w:r>
    </w:p>
    <w:p w14:paraId="4CDCFF77" w14:textId="77777777" w:rsidR="00C222D1" w:rsidRPr="00EE7CAA" w:rsidRDefault="00C222D1" w:rsidP="00C222D1">
      <w:pPr>
        <w:spacing w:after="0" w:line="240" w:lineRule="auto"/>
        <w:rPr>
          <w:rFonts w:ascii="Arial" w:eastAsia="Calibri" w:hAnsi="Arial" w:cs="Arial"/>
          <w:b/>
          <w:sz w:val="24"/>
          <w:szCs w:val="24"/>
        </w:rPr>
      </w:pPr>
      <w:r w:rsidRPr="00EE7CAA">
        <w:rPr>
          <w:rFonts w:ascii="Arial" w:eastAsia="Calibri" w:hAnsi="Arial" w:cs="Arial"/>
          <w:b/>
          <w:sz w:val="24"/>
          <w:szCs w:val="24"/>
        </w:rPr>
        <w:t>Choose one section from A to E, and then tick the appropriate box to indicate your ethnic group</w:t>
      </w:r>
    </w:p>
    <w:p w14:paraId="55414614" w14:textId="77777777" w:rsidR="00C222D1" w:rsidRPr="00EE7CAA" w:rsidRDefault="00C222D1" w:rsidP="00C222D1">
      <w:pPr>
        <w:spacing w:after="0" w:line="240" w:lineRule="auto"/>
        <w:rPr>
          <w:rFonts w:ascii="Arial" w:eastAsia="Calibri" w:hAnsi="Arial" w:cs="Arial"/>
          <w:b/>
          <w:sz w:val="24"/>
          <w:szCs w:val="24"/>
        </w:rPr>
      </w:pPr>
    </w:p>
    <w:p w14:paraId="442A62E7" w14:textId="77777777" w:rsidR="00C222D1" w:rsidRPr="00EE7CAA" w:rsidRDefault="00C222D1" w:rsidP="00C222D1">
      <w:pPr>
        <w:numPr>
          <w:ilvl w:val="0"/>
          <w:numId w:val="20"/>
        </w:numPr>
        <w:spacing w:after="0" w:line="240" w:lineRule="auto"/>
        <w:contextualSpacing/>
        <w:rPr>
          <w:rFonts w:ascii="Arial" w:hAnsi="Arial" w:cs="Arial"/>
          <w:b/>
          <w:sz w:val="24"/>
          <w:szCs w:val="24"/>
        </w:rPr>
      </w:pPr>
      <w:r w:rsidRPr="00EE7CAA">
        <w:rPr>
          <w:rFonts w:ascii="Arial" w:hAnsi="Arial" w:cs="Arial"/>
          <w:b/>
          <w:sz w:val="24"/>
          <w:szCs w:val="24"/>
        </w:rPr>
        <w:t>White</w:t>
      </w:r>
    </w:p>
    <w:p w14:paraId="29211881" w14:textId="77777777" w:rsidR="00C222D1" w:rsidRPr="00EE7CAA" w:rsidRDefault="00C222D1" w:rsidP="00C222D1">
      <w:pPr>
        <w:numPr>
          <w:ilvl w:val="0"/>
          <w:numId w:val="8"/>
        </w:numPr>
        <w:spacing w:after="0" w:line="240" w:lineRule="auto"/>
        <w:rPr>
          <w:rFonts w:ascii="Arial" w:eastAsia="Calibri" w:hAnsi="Arial" w:cs="Arial"/>
          <w:bCs/>
          <w:sz w:val="24"/>
          <w:szCs w:val="24"/>
        </w:rPr>
      </w:pPr>
      <w:r w:rsidRPr="00EE7CAA">
        <w:rPr>
          <w:rFonts w:ascii="Arial" w:eastAsia="Calibri" w:hAnsi="Arial" w:cs="Arial"/>
          <w:bCs/>
          <w:sz w:val="24"/>
          <w:szCs w:val="24"/>
        </w:rPr>
        <w:t>Welsh / English / Scottish / Northern Irish / British</w:t>
      </w:r>
    </w:p>
    <w:p w14:paraId="75B5C582"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5966F25A" w14:textId="77777777" w:rsidR="00C222D1" w:rsidRPr="00EE7CAA" w:rsidRDefault="00C222D1" w:rsidP="00C222D1">
      <w:pPr>
        <w:numPr>
          <w:ilvl w:val="0"/>
          <w:numId w:val="8"/>
        </w:numPr>
        <w:spacing w:after="0" w:line="240" w:lineRule="auto"/>
        <w:rPr>
          <w:rFonts w:ascii="Arial" w:eastAsia="Calibri" w:hAnsi="Arial" w:cs="Arial"/>
          <w:bCs/>
          <w:sz w:val="24"/>
          <w:szCs w:val="24"/>
        </w:rPr>
      </w:pPr>
      <w:r w:rsidRPr="00EE7CAA">
        <w:rPr>
          <w:rFonts w:ascii="Arial" w:eastAsia="Calibri" w:hAnsi="Arial" w:cs="Arial"/>
          <w:bCs/>
          <w:sz w:val="24"/>
          <w:szCs w:val="24"/>
        </w:rPr>
        <w:t>Irish</w:t>
      </w:r>
    </w:p>
    <w:p w14:paraId="5D6C56B6" w14:textId="77777777" w:rsidR="00C222D1" w:rsidRPr="00EE7CAA" w:rsidRDefault="00C222D1" w:rsidP="00C222D1">
      <w:pPr>
        <w:numPr>
          <w:ilvl w:val="0"/>
          <w:numId w:val="8"/>
        </w:numPr>
        <w:spacing w:after="0" w:line="240" w:lineRule="auto"/>
        <w:rPr>
          <w:rFonts w:ascii="Arial" w:eastAsia="Calibri" w:hAnsi="Arial" w:cs="Arial"/>
          <w:bCs/>
          <w:sz w:val="24"/>
          <w:szCs w:val="24"/>
        </w:rPr>
      </w:pPr>
      <w:r w:rsidRPr="00EE7CAA">
        <w:rPr>
          <w:rFonts w:ascii="Arial" w:eastAsia="Calibri" w:hAnsi="Arial" w:cs="Arial"/>
          <w:bCs/>
          <w:sz w:val="24"/>
          <w:szCs w:val="24"/>
        </w:rPr>
        <w:t>Gypsy or Irish Traveller</w:t>
      </w:r>
    </w:p>
    <w:p w14:paraId="2047732A"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num="2" w:space="708"/>
        </w:sectPr>
      </w:pPr>
    </w:p>
    <w:p w14:paraId="7019CD13" w14:textId="77777777" w:rsidR="00C222D1" w:rsidRPr="00EE7CAA" w:rsidRDefault="00C222D1" w:rsidP="00C222D1">
      <w:pPr>
        <w:numPr>
          <w:ilvl w:val="0"/>
          <w:numId w:val="8"/>
        </w:numPr>
        <w:spacing w:after="0" w:line="240" w:lineRule="auto"/>
        <w:rPr>
          <w:rFonts w:ascii="Arial" w:eastAsia="Calibri" w:hAnsi="Arial" w:cs="Arial"/>
          <w:bCs/>
          <w:sz w:val="24"/>
          <w:szCs w:val="24"/>
        </w:rPr>
      </w:pPr>
      <w:r w:rsidRPr="00EE7CAA">
        <w:rPr>
          <w:rFonts w:ascii="Arial" w:eastAsia="Calibri" w:hAnsi="Arial" w:cs="Arial"/>
          <w:bCs/>
          <w:sz w:val="24"/>
          <w:szCs w:val="24"/>
        </w:rPr>
        <w:t>Any other White background, please write in………………………………………….</w:t>
      </w:r>
    </w:p>
    <w:p w14:paraId="28DD424C" w14:textId="77777777" w:rsidR="00C222D1" w:rsidRPr="00EE7CAA" w:rsidRDefault="00C222D1" w:rsidP="00C222D1">
      <w:pPr>
        <w:spacing w:after="0" w:line="240" w:lineRule="auto"/>
        <w:rPr>
          <w:rFonts w:ascii="Arial" w:eastAsia="Calibri" w:hAnsi="Arial" w:cs="Arial"/>
          <w:bCs/>
          <w:sz w:val="24"/>
          <w:szCs w:val="24"/>
        </w:rPr>
      </w:pPr>
    </w:p>
    <w:p w14:paraId="4B4522C5" w14:textId="77777777" w:rsidR="00C222D1" w:rsidRPr="00EE7CAA" w:rsidRDefault="00C222D1" w:rsidP="00C222D1">
      <w:pPr>
        <w:numPr>
          <w:ilvl w:val="0"/>
          <w:numId w:val="20"/>
        </w:numPr>
        <w:spacing w:after="0" w:line="240" w:lineRule="auto"/>
        <w:contextualSpacing/>
        <w:rPr>
          <w:rFonts w:ascii="Arial" w:hAnsi="Arial" w:cs="Arial"/>
          <w:b/>
          <w:sz w:val="24"/>
          <w:szCs w:val="24"/>
        </w:rPr>
      </w:pPr>
      <w:r w:rsidRPr="00EE7CAA">
        <w:rPr>
          <w:rFonts w:ascii="Arial" w:hAnsi="Arial" w:cs="Arial"/>
          <w:b/>
          <w:sz w:val="24"/>
          <w:szCs w:val="24"/>
        </w:rPr>
        <w:t>Mixed</w:t>
      </w:r>
    </w:p>
    <w:p w14:paraId="3653AC25"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42FFD358" w14:textId="77777777" w:rsidR="00C222D1" w:rsidRPr="00EE7CAA" w:rsidRDefault="00C222D1" w:rsidP="00C222D1">
      <w:pPr>
        <w:numPr>
          <w:ilvl w:val="0"/>
          <w:numId w:val="9"/>
        </w:numPr>
        <w:spacing w:after="0" w:line="240" w:lineRule="auto"/>
        <w:rPr>
          <w:rFonts w:ascii="Arial" w:eastAsia="Calibri" w:hAnsi="Arial" w:cs="Arial"/>
          <w:bCs/>
          <w:sz w:val="24"/>
          <w:szCs w:val="24"/>
        </w:rPr>
      </w:pPr>
      <w:r w:rsidRPr="00EE7CAA">
        <w:rPr>
          <w:rFonts w:ascii="Arial" w:eastAsia="Calibri" w:hAnsi="Arial" w:cs="Arial"/>
          <w:bCs/>
          <w:sz w:val="24"/>
          <w:szCs w:val="24"/>
        </w:rPr>
        <w:t>White and Black Caribbean</w:t>
      </w:r>
    </w:p>
    <w:p w14:paraId="6B5BB0E1" w14:textId="77777777" w:rsidR="00C222D1" w:rsidRPr="00EE7CAA" w:rsidRDefault="00C222D1" w:rsidP="00C222D1">
      <w:pPr>
        <w:numPr>
          <w:ilvl w:val="0"/>
          <w:numId w:val="9"/>
        </w:numPr>
        <w:spacing w:after="0" w:line="240" w:lineRule="auto"/>
        <w:rPr>
          <w:rFonts w:ascii="Arial" w:eastAsia="Calibri" w:hAnsi="Arial" w:cs="Arial"/>
          <w:bCs/>
          <w:sz w:val="24"/>
          <w:szCs w:val="24"/>
        </w:rPr>
      </w:pPr>
      <w:r w:rsidRPr="00EE7CAA">
        <w:rPr>
          <w:rFonts w:ascii="Arial" w:eastAsia="Calibri" w:hAnsi="Arial" w:cs="Arial"/>
          <w:bCs/>
          <w:sz w:val="24"/>
          <w:szCs w:val="24"/>
        </w:rPr>
        <w:t>White and Black African</w:t>
      </w:r>
    </w:p>
    <w:p w14:paraId="379DA6BE" w14:textId="77777777" w:rsidR="00C222D1" w:rsidRPr="00EE7CAA" w:rsidRDefault="00C222D1" w:rsidP="00C222D1">
      <w:pPr>
        <w:numPr>
          <w:ilvl w:val="0"/>
          <w:numId w:val="9"/>
        </w:numPr>
        <w:spacing w:after="0" w:line="240" w:lineRule="auto"/>
        <w:rPr>
          <w:rFonts w:ascii="Arial" w:eastAsia="Calibri" w:hAnsi="Arial" w:cs="Arial"/>
          <w:bCs/>
          <w:sz w:val="24"/>
          <w:szCs w:val="24"/>
        </w:rPr>
      </w:pPr>
      <w:r w:rsidRPr="00EE7CAA">
        <w:rPr>
          <w:rFonts w:ascii="Arial" w:eastAsia="Calibri" w:hAnsi="Arial" w:cs="Arial"/>
          <w:bCs/>
          <w:sz w:val="24"/>
          <w:szCs w:val="24"/>
        </w:rPr>
        <w:t>White and Asian</w:t>
      </w:r>
    </w:p>
    <w:p w14:paraId="36129C5E"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num="3" w:space="708"/>
        </w:sectPr>
      </w:pPr>
    </w:p>
    <w:p w14:paraId="030597B8" w14:textId="77777777" w:rsidR="00C222D1" w:rsidRPr="00EE7CAA" w:rsidRDefault="00C222D1" w:rsidP="00C222D1">
      <w:pPr>
        <w:numPr>
          <w:ilvl w:val="0"/>
          <w:numId w:val="9"/>
        </w:numPr>
        <w:spacing w:after="0" w:line="240" w:lineRule="auto"/>
        <w:rPr>
          <w:rFonts w:ascii="Arial" w:eastAsia="Calibri" w:hAnsi="Arial" w:cs="Arial"/>
          <w:bCs/>
          <w:sz w:val="24"/>
          <w:szCs w:val="24"/>
        </w:rPr>
      </w:pPr>
      <w:r w:rsidRPr="00EE7CAA">
        <w:rPr>
          <w:rFonts w:ascii="Arial" w:eastAsia="Calibri" w:hAnsi="Arial" w:cs="Arial"/>
          <w:bCs/>
          <w:sz w:val="24"/>
          <w:szCs w:val="24"/>
        </w:rPr>
        <w:t>Any other mixed background, please write in………………………………………....</w:t>
      </w:r>
    </w:p>
    <w:p w14:paraId="089A31F5" w14:textId="77777777" w:rsidR="00C222D1" w:rsidRPr="00EE7CAA" w:rsidRDefault="00C222D1" w:rsidP="00C222D1">
      <w:pPr>
        <w:spacing w:after="0" w:line="240" w:lineRule="auto"/>
        <w:rPr>
          <w:rFonts w:ascii="Arial" w:eastAsia="Calibri" w:hAnsi="Arial" w:cs="Arial"/>
          <w:b/>
          <w:sz w:val="24"/>
          <w:szCs w:val="24"/>
        </w:rPr>
      </w:pPr>
    </w:p>
    <w:p w14:paraId="1E7B3BC1" w14:textId="77777777" w:rsidR="00C222D1" w:rsidRPr="00EE7CAA" w:rsidRDefault="00C222D1" w:rsidP="00C222D1">
      <w:pPr>
        <w:numPr>
          <w:ilvl w:val="0"/>
          <w:numId w:val="20"/>
        </w:numPr>
        <w:spacing w:after="0" w:line="240" w:lineRule="auto"/>
        <w:contextualSpacing/>
        <w:rPr>
          <w:rFonts w:ascii="Arial" w:hAnsi="Arial" w:cs="Arial"/>
          <w:b/>
          <w:sz w:val="24"/>
          <w:szCs w:val="24"/>
        </w:rPr>
      </w:pPr>
      <w:r w:rsidRPr="00EE7CAA">
        <w:rPr>
          <w:rFonts w:ascii="Arial" w:hAnsi="Arial" w:cs="Arial"/>
          <w:b/>
          <w:sz w:val="24"/>
          <w:szCs w:val="24"/>
        </w:rPr>
        <w:t>Asian or Asian British</w:t>
      </w:r>
    </w:p>
    <w:p w14:paraId="78B02AF9"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196D9B8B" w14:textId="77777777" w:rsidR="00C222D1" w:rsidRPr="00EE7CAA" w:rsidRDefault="00C222D1" w:rsidP="00C222D1">
      <w:pPr>
        <w:numPr>
          <w:ilvl w:val="0"/>
          <w:numId w:val="10"/>
        </w:numPr>
        <w:spacing w:after="0" w:line="240" w:lineRule="auto"/>
        <w:rPr>
          <w:rFonts w:ascii="Arial" w:eastAsia="Calibri" w:hAnsi="Arial" w:cs="Arial"/>
          <w:bCs/>
          <w:sz w:val="24"/>
          <w:szCs w:val="24"/>
        </w:rPr>
      </w:pPr>
      <w:r w:rsidRPr="00EE7CAA">
        <w:rPr>
          <w:rFonts w:ascii="Arial" w:eastAsia="Calibri" w:hAnsi="Arial" w:cs="Arial"/>
          <w:bCs/>
          <w:sz w:val="24"/>
          <w:szCs w:val="24"/>
        </w:rPr>
        <w:t>Indian</w:t>
      </w:r>
    </w:p>
    <w:p w14:paraId="1CF4CFC8" w14:textId="77777777" w:rsidR="00C222D1" w:rsidRPr="00EE7CAA" w:rsidRDefault="00C222D1" w:rsidP="00C222D1">
      <w:pPr>
        <w:numPr>
          <w:ilvl w:val="0"/>
          <w:numId w:val="10"/>
        </w:numPr>
        <w:spacing w:after="0" w:line="240" w:lineRule="auto"/>
        <w:rPr>
          <w:rFonts w:ascii="Arial" w:eastAsia="Calibri" w:hAnsi="Arial" w:cs="Arial"/>
          <w:bCs/>
          <w:sz w:val="24"/>
          <w:szCs w:val="24"/>
        </w:rPr>
      </w:pPr>
      <w:r w:rsidRPr="00EE7CAA">
        <w:rPr>
          <w:rFonts w:ascii="Arial" w:eastAsia="Calibri" w:hAnsi="Arial" w:cs="Arial"/>
          <w:bCs/>
          <w:sz w:val="24"/>
          <w:szCs w:val="24"/>
        </w:rPr>
        <w:t>Pakistani</w:t>
      </w:r>
    </w:p>
    <w:p w14:paraId="76D3EC8B" w14:textId="77777777" w:rsidR="00C222D1" w:rsidRPr="00EE7CAA" w:rsidRDefault="00C222D1" w:rsidP="00C222D1">
      <w:pPr>
        <w:numPr>
          <w:ilvl w:val="0"/>
          <w:numId w:val="10"/>
        </w:numPr>
        <w:spacing w:after="0" w:line="240" w:lineRule="auto"/>
        <w:rPr>
          <w:rFonts w:ascii="Arial" w:eastAsia="Calibri" w:hAnsi="Arial" w:cs="Arial"/>
          <w:bCs/>
          <w:sz w:val="24"/>
          <w:szCs w:val="24"/>
        </w:rPr>
      </w:pPr>
      <w:r w:rsidRPr="00EE7CAA">
        <w:rPr>
          <w:rFonts w:ascii="Arial" w:eastAsia="Calibri" w:hAnsi="Arial" w:cs="Arial"/>
          <w:bCs/>
          <w:sz w:val="24"/>
          <w:szCs w:val="24"/>
        </w:rPr>
        <w:t>Bangladeshi</w:t>
      </w:r>
    </w:p>
    <w:p w14:paraId="3B2675E0" w14:textId="77777777" w:rsidR="00C222D1" w:rsidRPr="00EE7CAA" w:rsidRDefault="00C222D1" w:rsidP="00C222D1">
      <w:pPr>
        <w:numPr>
          <w:ilvl w:val="0"/>
          <w:numId w:val="10"/>
        </w:numPr>
        <w:spacing w:after="0" w:line="240" w:lineRule="auto"/>
        <w:rPr>
          <w:rFonts w:ascii="Arial" w:eastAsia="Calibri" w:hAnsi="Arial" w:cs="Arial"/>
          <w:bCs/>
          <w:sz w:val="24"/>
          <w:szCs w:val="24"/>
        </w:rPr>
      </w:pPr>
      <w:r w:rsidRPr="00EE7CAA">
        <w:rPr>
          <w:rFonts w:ascii="Arial" w:eastAsia="Calibri" w:hAnsi="Arial" w:cs="Arial"/>
          <w:bCs/>
          <w:sz w:val="24"/>
          <w:szCs w:val="24"/>
        </w:rPr>
        <w:t>Chinese</w:t>
      </w:r>
    </w:p>
    <w:p w14:paraId="4D84E313"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num="2" w:space="708"/>
        </w:sectPr>
      </w:pPr>
    </w:p>
    <w:p w14:paraId="7E081B6D" w14:textId="77777777" w:rsidR="00C222D1" w:rsidRPr="00EE7CAA" w:rsidRDefault="00C222D1" w:rsidP="00C222D1">
      <w:pPr>
        <w:numPr>
          <w:ilvl w:val="0"/>
          <w:numId w:val="10"/>
        </w:numPr>
        <w:spacing w:after="0" w:line="240" w:lineRule="auto"/>
        <w:rPr>
          <w:rFonts w:ascii="Arial" w:eastAsia="Calibri" w:hAnsi="Arial" w:cs="Arial"/>
          <w:bCs/>
          <w:sz w:val="24"/>
          <w:szCs w:val="24"/>
        </w:rPr>
      </w:pPr>
      <w:r w:rsidRPr="00EE7CAA">
        <w:rPr>
          <w:rFonts w:ascii="Arial" w:eastAsia="Calibri" w:hAnsi="Arial" w:cs="Arial"/>
          <w:bCs/>
          <w:sz w:val="24"/>
          <w:szCs w:val="24"/>
        </w:rPr>
        <w:t>Any other Asian background, please write in………………………………………….</w:t>
      </w:r>
    </w:p>
    <w:p w14:paraId="18112866" w14:textId="77777777" w:rsidR="00C222D1" w:rsidRPr="00EE7CAA" w:rsidRDefault="00C222D1" w:rsidP="00C222D1">
      <w:pPr>
        <w:spacing w:after="0" w:line="240" w:lineRule="auto"/>
        <w:rPr>
          <w:rFonts w:ascii="Arial" w:eastAsia="Calibri" w:hAnsi="Arial" w:cs="Arial"/>
          <w:bCs/>
          <w:sz w:val="24"/>
          <w:szCs w:val="24"/>
        </w:rPr>
      </w:pPr>
    </w:p>
    <w:p w14:paraId="65479803" w14:textId="77777777" w:rsidR="00C222D1" w:rsidRPr="00EE7CAA" w:rsidRDefault="00C222D1" w:rsidP="00C222D1">
      <w:pPr>
        <w:spacing w:after="0" w:line="240" w:lineRule="auto"/>
        <w:rPr>
          <w:rFonts w:ascii="Arial" w:hAnsi="Arial" w:cs="Arial"/>
          <w:bCs/>
          <w:sz w:val="24"/>
          <w:szCs w:val="24"/>
        </w:rPr>
        <w:sectPr w:rsidR="00C222D1" w:rsidRPr="00EE7CAA">
          <w:type w:val="continuous"/>
          <w:pgSz w:w="11907" w:h="16840"/>
          <w:pgMar w:top="1440" w:right="1440" w:bottom="1440" w:left="1440" w:header="720" w:footer="720" w:gutter="0"/>
          <w:cols w:space="720"/>
        </w:sectPr>
      </w:pPr>
    </w:p>
    <w:p w14:paraId="069F8575" w14:textId="77777777" w:rsidR="00C222D1" w:rsidRPr="00EE7CAA" w:rsidRDefault="00C222D1" w:rsidP="00C222D1">
      <w:pPr>
        <w:numPr>
          <w:ilvl w:val="0"/>
          <w:numId w:val="20"/>
        </w:numPr>
        <w:spacing w:after="0" w:line="240" w:lineRule="auto"/>
        <w:contextualSpacing/>
        <w:rPr>
          <w:rFonts w:ascii="Arial" w:hAnsi="Arial" w:cs="Arial"/>
          <w:b/>
          <w:sz w:val="24"/>
          <w:szCs w:val="24"/>
        </w:rPr>
      </w:pPr>
      <w:r w:rsidRPr="00EE7CAA">
        <w:rPr>
          <w:rFonts w:ascii="Arial" w:hAnsi="Arial" w:cs="Arial"/>
          <w:b/>
          <w:sz w:val="24"/>
          <w:szCs w:val="24"/>
        </w:rPr>
        <w:t>Black or Black British</w:t>
      </w:r>
    </w:p>
    <w:p w14:paraId="30CF8F3B"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space="720"/>
        </w:sectPr>
      </w:pPr>
    </w:p>
    <w:p w14:paraId="25B686FA" w14:textId="77777777" w:rsidR="00C222D1" w:rsidRPr="00EE7CAA" w:rsidRDefault="00C222D1" w:rsidP="00C222D1">
      <w:pPr>
        <w:numPr>
          <w:ilvl w:val="0"/>
          <w:numId w:val="11"/>
        </w:numPr>
        <w:spacing w:after="0" w:line="240" w:lineRule="auto"/>
        <w:rPr>
          <w:rFonts w:ascii="Arial" w:eastAsia="Calibri" w:hAnsi="Arial" w:cs="Arial"/>
          <w:bCs/>
          <w:sz w:val="24"/>
          <w:szCs w:val="24"/>
        </w:rPr>
      </w:pPr>
      <w:r w:rsidRPr="00EE7CAA">
        <w:rPr>
          <w:rFonts w:ascii="Arial" w:eastAsia="Calibri" w:hAnsi="Arial" w:cs="Arial"/>
          <w:bCs/>
          <w:sz w:val="24"/>
          <w:szCs w:val="24"/>
        </w:rPr>
        <w:t>Caribbean</w:t>
      </w:r>
    </w:p>
    <w:p w14:paraId="6664F5AA" w14:textId="77777777" w:rsidR="00C222D1" w:rsidRPr="00EE7CAA" w:rsidRDefault="00C222D1" w:rsidP="00C222D1">
      <w:pPr>
        <w:numPr>
          <w:ilvl w:val="0"/>
          <w:numId w:val="11"/>
        </w:numPr>
        <w:spacing w:after="0" w:line="240" w:lineRule="auto"/>
        <w:rPr>
          <w:rFonts w:ascii="Arial" w:eastAsia="Calibri" w:hAnsi="Arial" w:cs="Arial"/>
          <w:bCs/>
          <w:sz w:val="24"/>
          <w:szCs w:val="24"/>
        </w:rPr>
      </w:pPr>
      <w:r w:rsidRPr="00EE7CAA">
        <w:rPr>
          <w:rFonts w:ascii="Arial" w:eastAsia="Calibri" w:hAnsi="Arial" w:cs="Arial"/>
          <w:bCs/>
          <w:sz w:val="24"/>
          <w:szCs w:val="24"/>
        </w:rPr>
        <w:t>African</w:t>
      </w:r>
    </w:p>
    <w:p w14:paraId="4A317A96" w14:textId="77777777" w:rsidR="00C222D1" w:rsidRPr="00EE7CAA" w:rsidRDefault="00C222D1" w:rsidP="00C222D1">
      <w:pPr>
        <w:numPr>
          <w:ilvl w:val="0"/>
          <w:numId w:val="11"/>
        </w:numPr>
        <w:spacing w:after="0" w:line="240" w:lineRule="auto"/>
        <w:rPr>
          <w:rFonts w:ascii="Arial" w:eastAsia="Calibri" w:hAnsi="Arial" w:cs="Arial"/>
          <w:bCs/>
          <w:sz w:val="24"/>
          <w:szCs w:val="24"/>
        </w:rPr>
      </w:pPr>
      <w:r w:rsidRPr="00EE7CAA">
        <w:rPr>
          <w:rFonts w:ascii="Arial" w:eastAsia="Calibri" w:hAnsi="Arial" w:cs="Arial"/>
          <w:bCs/>
          <w:sz w:val="24"/>
          <w:szCs w:val="24"/>
        </w:rPr>
        <w:t>Any other Black background, please write in………………………………………….</w:t>
      </w:r>
    </w:p>
    <w:p w14:paraId="6738A1AF" w14:textId="77777777" w:rsidR="00C222D1" w:rsidRPr="00EE7CAA" w:rsidRDefault="00C222D1" w:rsidP="00C222D1">
      <w:pPr>
        <w:numPr>
          <w:ilvl w:val="0"/>
          <w:numId w:val="20"/>
        </w:numPr>
        <w:spacing w:after="0" w:line="240" w:lineRule="auto"/>
        <w:contextualSpacing/>
        <w:rPr>
          <w:rFonts w:ascii="Arial" w:hAnsi="Arial" w:cs="Arial"/>
          <w:bCs/>
          <w:sz w:val="24"/>
          <w:szCs w:val="24"/>
        </w:rPr>
      </w:pPr>
      <w:r w:rsidRPr="00EE7CAA">
        <w:rPr>
          <w:rFonts w:ascii="Arial" w:hAnsi="Arial" w:cs="Arial"/>
          <w:bCs/>
          <w:sz w:val="24"/>
          <w:szCs w:val="24"/>
        </w:rPr>
        <w:t>Other ethnic group</w:t>
      </w:r>
    </w:p>
    <w:p w14:paraId="029FA493" w14:textId="77777777" w:rsidR="00C222D1" w:rsidRPr="00EE7CAA" w:rsidRDefault="00C222D1" w:rsidP="00C222D1">
      <w:pPr>
        <w:numPr>
          <w:ilvl w:val="0"/>
          <w:numId w:val="12"/>
        </w:numPr>
        <w:spacing w:after="0" w:line="240" w:lineRule="auto"/>
        <w:contextualSpacing/>
        <w:rPr>
          <w:rFonts w:ascii="Arial" w:hAnsi="Arial" w:cs="Arial"/>
          <w:bCs/>
          <w:sz w:val="24"/>
          <w:szCs w:val="24"/>
        </w:rPr>
      </w:pPr>
      <w:r w:rsidRPr="00EE7CAA">
        <w:rPr>
          <w:rFonts w:ascii="Arial" w:hAnsi="Arial" w:cs="Arial"/>
          <w:bCs/>
          <w:sz w:val="24"/>
          <w:szCs w:val="24"/>
        </w:rPr>
        <w:t>Arab</w:t>
      </w:r>
    </w:p>
    <w:p w14:paraId="41794164" w14:textId="77777777" w:rsidR="00C222D1" w:rsidRPr="00EE7CAA" w:rsidRDefault="00C222D1" w:rsidP="00C222D1">
      <w:pPr>
        <w:numPr>
          <w:ilvl w:val="0"/>
          <w:numId w:val="12"/>
        </w:numPr>
        <w:spacing w:after="0" w:line="240" w:lineRule="auto"/>
        <w:contextualSpacing/>
        <w:rPr>
          <w:rFonts w:ascii="Arial" w:hAnsi="Arial" w:cs="Arial"/>
          <w:bCs/>
          <w:sz w:val="24"/>
          <w:szCs w:val="24"/>
        </w:rPr>
      </w:pPr>
      <w:r w:rsidRPr="00EE7CAA">
        <w:rPr>
          <w:rFonts w:ascii="Arial" w:hAnsi="Arial" w:cs="Arial"/>
          <w:bCs/>
          <w:sz w:val="24"/>
          <w:szCs w:val="24"/>
        </w:rPr>
        <w:t>Any other, please write in………………………………………………………………...</w:t>
      </w:r>
    </w:p>
    <w:p w14:paraId="63CE76B0" w14:textId="77777777" w:rsidR="00C222D1" w:rsidRPr="00EE7CAA" w:rsidRDefault="00C222D1" w:rsidP="00C222D1">
      <w:pPr>
        <w:numPr>
          <w:ilvl w:val="0"/>
          <w:numId w:val="13"/>
        </w:numPr>
        <w:spacing w:after="0" w:line="240" w:lineRule="auto"/>
        <w:contextualSpacing/>
        <w:rPr>
          <w:rFonts w:ascii="Arial" w:hAnsi="Arial" w:cs="Arial"/>
          <w:bCs/>
          <w:sz w:val="24"/>
          <w:szCs w:val="24"/>
        </w:rPr>
        <w:sectPr w:rsidR="00C222D1" w:rsidRPr="00EE7CAA">
          <w:type w:val="continuous"/>
          <w:pgSz w:w="11907" w:h="16840"/>
          <w:pgMar w:top="1440" w:right="1440" w:bottom="1440" w:left="1440" w:header="720" w:footer="720" w:gutter="0"/>
          <w:cols w:space="720"/>
        </w:sectPr>
      </w:pPr>
      <w:r w:rsidRPr="00EE7CAA">
        <w:rPr>
          <w:rFonts w:ascii="Arial" w:hAnsi="Arial" w:cs="Arial"/>
          <w:bCs/>
          <w:sz w:val="24"/>
          <w:szCs w:val="24"/>
        </w:rPr>
        <w:t>Prefer not to say</w:t>
      </w:r>
    </w:p>
    <w:p w14:paraId="02AC3B39" w14:textId="77777777" w:rsidR="00C222D1" w:rsidRPr="00EE7CAA" w:rsidRDefault="00C222D1" w:rsidP="00C222D1">
      <w:pPr>
        <w:spacing w:after="0" w:line="240" w:lineRule="auto"/>
        <w:rPr>
          <w:rFonts w:ascii="Arial" w:hAnsi="Arial" w:cs="Arial"/>
          <w:bCs/>
          <w:iCs/>
          <w:color w:val="7C2855"/>
          <w:sz w:val="24"/>
          <w:szCs w:val="24"/>
        </w:rPr>
        <w:sectPr w:rsidR="00C222D1" w:rsidRPr="00EE7CAA">
          <w:type w:val="continuous"/>
          <w:pgSz w:w="11907" w:h="16840"/>
          <w:pgMar w:top="1440" w:right="1440" w:bottom="1440" w:left="1440" w:header="720" w:footer="720" w:gutter="0"/>
          <w:cols w:num="2" w:space="708"/>
        </w:sectPr>
      </w:pPr>
    </w:p>
    <w:p w14:paraId="2468A1CC" w14:textId="77777777" w:rsidR="00C222D1" w:rsidRPr="00EE7CAA" w:rsidRDefault="00C222D1" w:rsidP="00C222D1">
      <w:pPr>
        <w:spacing w:after="0" w:line="240" w:lineRule="auto"/>
        <w:rPr>
          <w:rFonts w:ascii="Arial" w:eastAsia="Calibri" w:hAnsi="Arial" w:cs="Arial"/>
          <w:bCs/>
          <w:sz w:val="24"/>
          <w:szCs w:val="24"/>
        </w:rPr>
        <w:sectPr w:rsidR="00C222D1" w:rsidRPr="00EE7CAA">
          <w:type w:val="continuous"/>
          <w:pgSz w:w="11907" w:h="16840"/>
          <w:pgMar w:top="1440" w:right="1440" w:bottom="1440" w:left="1440" w:header="720" w:footer="720" w:gutter="0"/>
          <w:cols w:num="3" w:space="708"/>
        </w:sectPr>
      </w:pPr>
    </w:p>
    <w:p w14:paraId="5D13C968"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What is your legal marital or civil partnership status?</w:t>
      </w:r>
    </w:p>
    <w:p w14:paraId="5B227166"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Divorced</w:t>
      </w:r>
    </w:p>
    <w:p w14:paraId="53652EFE"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Formerly in a registered civil partnership which is now dissolved</w:t>
      </w:r>
    </w:p>
    <w:p w14:paraId="6BC8B76A"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In a registered civil partnership</w:t>
      </w:r>
    </w:p>
    <w:p w14:paraId="0E3141FD"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Married</w:t>
      </w:r>
    </w:p>
    <w:p w14:paraId="12BD50B8"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Never married and never registered a civil partnership</w:t>
      </w:r>
    </w:p>
    <w:p w14:paraId="03CE531A"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Separated, but still in a registered civil partnership</w:t>
      </w:r>
    </w:p>
    <w:p w14:paraId="1D56BF06"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Separated, but still legally married</w:t>
      </w:r>
    </w:p>
    <w:p w14:paraId="23EB13F6"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Surviving partner from a registered civil partnership</w:t>
      </w:r>
    </w:p>
    <w:p w14:paraId="0C69827C"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Widowed</w:t>
      </w:r>
    </w:p>
    <w:p w14:paraId="46BF98C7" w14:textId="77777777" w:rsidR="00C222D1" w:rsidRPr="00EE7CAA" w:rsidRDefault="00C222D1" w:rsidP="00C222D1">
      <w:pPr>
        <w:numPr>
          <w:ilvl w:val="0"/>
          <w:numId w:val="14"/>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3F54D9F1" w14:textId="77777777" w:rsidR="00C222D1" w:rsidRPr="00EE7CAA" w:rsidRDefault="00C222D1" w:rsidP="00C222D1">
      <w:pPr>
        <w:spacing w:after="0" w:line="240" w:lineRule="auto"/>
        <w:ind w:left="360"/>
        <w:rPr>
          <w:rFonts w:ascii="Arial" w:eastAsia="Calibri" w:hAnsi="Arial" w:cs="Arial"/>
          <w:bCs/>
          <w:sz w:val="24"/>
          <w:szCs w:val="24"/>
        </w:rPr>
      </w:pPr>
    </w:p>
    <w:p w14:paraId="3539CF9D" w14:textId="77777777" w:rsidR="00C222D1" w:rsidRPr="00EE7CAA" w:rsidRDefault="00C222D1" w:rsidP="00C222D1">
      <w:pPr>
        <w:spacing w:after="0" w:line="240" w:lineRule="auto"/>
        <w:rPr>
          <w:rFonts w:ascii="Arial" w:hAnsi="Arial" w:cs="Arial"/>
          <w:b/>
          <w:sz w:val="24"/>
          <w:szCs w:val="24"/>
        </w:rPr>
      </w:pPr>
      <w:r w:rsidRPr="00EE7CAA">
        <w:rPr>
          <w:rFonts w:ascii="Arial" w:hAnsi="Arial" w:cs="Arial"/>
          <w:b/>
          <w:sz w:val="24"/>
          <w:szCs w:val="24"/>
        </w:rPr>
        <w:t xml:space="preserve">Do you look after, or give any help or support to family members, friends, neighbours or others because of either long-term physical or mental ill-health / disability, or problems related to old age? </w:t>
      </w:r>
    </w:p>
    <w:p w14:paraId="05DE8471" w14:textId="77777777" w:rsidR="00C222D1" w:rsidRPr="00EE7CAA" w:rsidRDefault="00C222D1" w:rsidP="00C222D1">
      <w:pPr>
        <w:numPr>
          <w:ilvl w:val="0"/>
          <w:numId w:val="16"/>
        </w:numPr>
        <w:spacing w:after="0" w:line="240" w:lineRule="auto"/>
        <w:rPr>
          <w:rFonts w:ascii="Arial" w:eastAsia="Calibri" w:hAnsi="Arial" w:cs="Arial"/>
          <w:bCs/>
          <w:sz w:val="24"/>
          <w:szCs w:val="24"/>
        </w:rPr>
      </w:pPr>
      <w:r w:rsidRPr="00EE7CAA">
        <w:rPr>
          <w:rFonts w:ascii="Arial" w:eastAsia="Calibri" w:hAnsi="Arial" w:cs="Arial"/>
          <w:bCs/>
          <w:sz w:val="24"/>
          <w:szCs w:val="24"/>
        </w:rPr>
        <w:t>No</w:t>
      </w:r>
    </w:p>
    <w:p w14:paraId="448BA4B0" w14:textId="77777777" w:rsidR="00C222D1" w:rsidRPr="00EE7CAA" w:rsidRDefault="00C222D1" w:rsidP="00C222D1">
      <w:pPr>
        <w:numPr>
          <w:ilvl w:val="0"/>
          <w:numId w:val="16"/>
        </w:numPr>
        <w:spacing w:after="0" w:line="240" w:lineRule="auto"/>
        <w:rPr>
          <w:rFonts w:ascii="Arial" w:eastAsia="Calibri" w:hAnsi="Arial" w:cs="Arial"/>
          <w:bCs/>
          <w:sz w:val="24"/>
          <w:szCs w:val="24"/>
        </w:rPr>
      </w:pPr>
      <w:r w:rsidRPr="00EE7CAA">
        <w:rPr>
          <w:rFonts w:ascii="Arial" w:eastAsia="Calibri" w:hAnsi="Arial" w:cs="Arial"/>
          <w:bCs/>
          <w:sz w:val="24"/>
          <w:szCs w:val="24"/>
        </w:rPr>
        <w:t>Yes, 1-19 hours a week</w:t>
      </w:r>
    </w:p>
    <w:p w14:paraId="3C39D246" w14:textId="77777777" w:rsidR="00C222D1" w:rsidRPr="00EE7CAA" w:rsidRDefault="00C222D1" w:rsidP="00C222D1">
      <w:pPr>
        <w:numPr>
          <w:ilvl w:val="0"/>
          <w:numId w:val="16"/>
        </w:numPr>
        <w:spacing w:after="0" w:line="240" w:lineRule="auto"/>
        <w:rPr>
          <w:rFonts w:ascii="Arial" w:eastAsia="Calibri" w:hAnsi="Arial" w:cs="Arial"/>
          <w:bCs/>
          <w:sz w:val="24"/>
          <w:szCs w:val="24"/>
        </w:rPr>
      </w:pPr>
      <w:r w:rsidRPr="00EE7CAA">
        <w:rPr>
          <w:rFonts w:ascii="Arial" w:eastAsia="Calibri" w:hAnsi="Arial" w:cs="Arial"/>
          <w:bCs/>
          <w:sz w:val="24"/>
          <w:szCs w:val="24"/>
        </w:rPr>
        <w:t>Yes, 20-49 hours a week</w:t>
      </w:r>
    </w:p>
    <w:p w14:paraId="11449535" w14:textId="77777777" w:rsidR="00C222D1" w:rsidRPr="00EE7CAA" w:rsidRDefault="00C222D1" w:rsidP="00C222D1">
      <w:pPr>
        <w:numPr>
          <w:ilvl w:val="0"/>
          <w:numId w:val="16"/>
        </w:numPr>
        <w:spacing w:after="0" w:line="240" w:lineRule="auto"/>
        <w:rPr>
          <w:rFonts w:ascii="Arial" w:eastAsia="Calibri" w:hAnsi="Arial" w:cs="Arial"/>
          <w:bCs/>
          <w:sz w:val="24"/>
          <w:szCs w:val="24"/>
        </w:rPr>
      </w:pPr>
      <w:r w:rsidRPr="00EE7CAA">
        <w:rPr>
          <w:rFonts w:ascii="Arial" w:eastAsia="Calibri" w:hAnsi="Arial" w:cs="Arial"/>
          <w:bCs/>
          <w:sz w:val="24"/>
          <w:szCs w:val="24"/>
        </w:rPr>
        <w:t>Yes, 50 or more hours a week</w:t>
      </w:r>
    </w:p>
    <w:p w14:paraId="0F1CDA90" w14:textId="77777777" w:rsidR="00C222D1" w:rsidRPr="00EE7CAA" w:rsidRDefault="00C222D1" w:rsidP="00C222D1">
      <w:pPr>
        <w:numPr>
          <w:ilvl w:val="0"/>
          <w:numId w:val="24"/>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60F984A7" w14:textId="77777777" w:rsidR="00C222D1" w:rsidRPr="00EE7CAA" w:rsidRDefault="00C222D1" w:rsidP="00C222D1">
      <w:pPr>
        <w:spacing w:after="0" w:line="240" w:lineRule="auto"/>
        <w:ind w:left="360"/>
        <w:rPr>
          <w:rFonts w:ascii="Arial" w:eastAsia="Calibri" w:hAnsi="Arial" w:cs="Arial"/>
          <w:bCs/>
          <w:sz w:val="24"/>
          <w:szCs w:val="24"/>
        </w:rPr>
      </w:pPr>
    </w:p>
    <w:p w14:paraId="5F62D94D" w14:textId="77777777" w:rsidR="00C222D1" w:rsidRPr="00EE7CAA" w:rsidRDefault="00C222D1" w:rsidP="00C222D1">
      <w:pPr>
        <w:spacing w:after="0" w:line="240" w:lineRule="auto"/>
        <w:rPr>
          <w:rFonts w:ascii="Arial" w:eastAsia="Calibri" w:hAnsi="Arial" w:cs="Arial"/>
          <w:bCs/>
          <w:sz w:val="24"/>
          <w:szCs w:val="24"/>
        </w:rPr>
      </w:pPr>
    </w:p>
    <w:p w14:paraId="6E37489E" w14:textId="77777777" w:rsidR="00C222D1" w:rsidRPr="00EE7CAA" w:rsidRDefault="00C222D1" w:rsidP="00C222D1">
      <w:pPr>
        <w:rPr>
          <w:rFonts w:ascii="Arial" w:hAnsi="Arial" w:cs="Arial"/>
          <w:b/>
          <w:sz w:val="24"/>
          <w:szCs w:val="24"/>
        </w:rPr>
      </w:pPr>
      <w:r w:rsidRPr="00EE7CAA">
        <w:rPr>
          <w:rFonts w:ascii="Arial" w:hAnsi="Arial" w:cs="Arial"/>
          <w:b/>
          <w:sz w:val="24"/>
          <w:szCs w:val="24"/>
        </w:rPr>
        <w:t>What is your religion?</w:t>
      </w:r>
    </w:p>
    <w:p w14:paraId="59E9D9F2"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No religion</w:t>
      </w:r>
    </w:p>
    <w:p w14:paraId="7B5AFF30"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Atheist</w:t>
      </w:r>
    </w:p>
    <w:p w14:paraId="6CFCD251"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Buddhist</w:t>
      </w:r>
    </w:p>
    <w:p w14:paraId="3A1D4D42"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Christian (including Church of England, Catholic, Protestant and all other Christian denominations)</w:t>
      </w:r>
    </w:p>
    <w:p w14:paraId="1129C31B"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Hindu</w:t>
      </w:r>
    </w:p>
    <w:p w14:paraId="0A2EAC64"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Jewish</w:t>
      </w:r>
    </w:p>
    <w:p w14:paraId="3B983A0A"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Muslim</w:t>
      </w:r>
    </w:p>
    <w:p w14:paraId="59F776EF"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Sikh</w:t>
      </w:r>
    </w:p>
    <w:p w14:paraId="059A9ED9"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Any other religion, please write in……………………………………………………….</w:t>
      </w:r>
    </w:p>
    <w:p w14:paraId="17CC8D27" w14:textId="77777777" w:rsidR="00C222D1" w:rsidRPr="00EE7CAA" w:rsidRDefault="00C222D1" w:rsidP="00C222D1">
      <w:pPr>
        <w:numPr>
          <w:ilvl w:val="0"/>
          <w:numId w:val="15"/>
        </w:numPr>
        <w:spacing w:after="0" w:line="240" w:lineRule="auto"/>
        <w:rPr>
          <w:rFonts w:ascii="Arial" w:eastAsia="Calibri" w:hAnsi="Arial" w:cs="Arial"/>
          <w:bCs/>
          <w:sz w:val="24"/>
          <w:szCs w:val="24"/>
        </w:rPr>
      </w:pPr>
      <w:r w:rsidRPr="00EE7CAA">
        <w:rPr>
          <w:rFonts w:ascii="Arial" w:eastAsia="Calibri" w:hAnsi="Arial" w:cs="Arial"/>
          <w:bCs/>
          <w:sz w:val="24"/>
          <w:szCs w:val="24"/>
        </w:rPr>
        <w:t>Prefer not to say</w:t>
      </w:r>
    </w:p>
    <w:p w14:paraId="1D4FCBFD" w14:textId="77777777" w:rsidR="00C222D1" w:rsidRPr="00EE7CAA" w:rsidRDefault="00C222D1" w:rsidP="00C222D1">
      <w:pPr>
        <w:spacing w:after="0" w:line="240" w:lineRule="auto"/>
        <w:ind w:left="360"/>
        <w:rPr>
          <w:rFonts w:ascii="Arial" w:eastAsia="Calibri" w:hAnsi="Arial" w:cs="Arial"/>
          <w:bCs/>
          <w:sz w:val="24"/>
          <w:szCs w:val="24"/>
        </w:rPr>
      </w:pPr>
    </w:p>
    <w:p w14:paraId="195172F1" w14:textId="77777777" w:rsidR="00C222D1" w:rsidRPr="00EE7CAA" w:rsidRDefault="00C222D1" w:rsidP="00C222D1">
      <w:pPr>
        <w:spacing w:after="0" w:line="240" w:lineRule="auto"/>
        <w:ind w:left="360"/>
        <w:rPr>
          <w:rFonts w:ascii="Arial" w:eastAsia="Calibri" w:hAnsi="Arial" w:cs="Arial"/>
          <w:bCs/>
          <w:sz w:val="24"/>
          <w:szCs w:val="24"/>
        </w:rPr>
      </w:pPr>
    </w:p>
    <w:p w14:paraId="64B34CB5" w14:textId="77777777" w:rsidR="00C222D1" w:rsidRPr="00EE7CAA" w:rsidRDefault="00C222D1" w:rsidP="00C222D1">
      <w:pPr>
        <w:spacing w:after="0" w:line="240" w:lineRule="auto"/>
        <w:ind w:left="360"/>
        <w:jc w:val="center"/>
        <w:rPr>
          <w:rFonts w:ascii="Arial" w:eastAsia="Calibri" w:hAnsi="Arial" w:cs="Arial"/>
          <w:bCs/>
          <w:sz w:val="24"/>
          <w:szCs w:val="24"/>
        </w:rPr>
      </w:pPr>
      <w:r w:rsidRPr="00EE7CAA">
        <w:rPr>
          <w:rFonts w:ascii="Arial" w:eastAsia="Calibri" w:hAnsi="Arial" w:cs="Arial"/>
          <w:bCs/>
          <w:sz w:val="24"/>
          <w:szCs w:val="24"/>
        </w:rPr>
        <w:t>Thank you for completing these equal opportunity monitoring questions.</w:t>
      </w:r>
    </w:p>
    <w:p w14:paraId="4D92AEB2" w14:textId="77777777" w:rsidR="00C222D1" w:rsidRPr="00EE7CAA" w:rsidRDefault="00C222D1" w:rsidP="00C222D1">
      <w:pPr>
        <w:spacing w:after="0" w:line="240" w:lineRule="auto"/>
        <w:jc w:val="center"/>
        <w:rPr>
          <w:rFonts w:ascii="Arial" w:eastAsia="Calibri" w:hAnsi="Arial" w:cs="Arial"/>
          <w:bCs/>
          <w:sz w:val="24"/>
          <w:szCs w:val="24"/>
        </w:rPr>
      </w:pPr>
    </w:p>
    <w:p w14:paraId="0F44AE92" w14:textId="713A8321" w:rsidR="00C222D1" w:rsidRPr="00EE7CAA" w:rsidRDefault="00C222D1" w:rsidP="00C222D1">
      <w:pPr>
        <w:spacing w:after="0" w:line="240" w:lineRule="auto"/>
        <w:jc w:val="center"/>
        <w:rPr>
          <w:rFonts w:ascii="Arial" w:eastAsia="Calibri" w:hAnsi="Arial" w:cs="Arial"/>
          <w:bCs/>
          <w:sz w:val="24"/>
          <w:szCs w:val="24"/>
        </w:rPr>
      </w:pPr>
      <w:r w:rsidRPr="00EE7CAA">
        <w:rPr>
          <w:rFonts w:ascii="Arial" w:eastAsia="Calibri" w:hAnsi="Arial" w:cs="Arial"/>
          <w:bCs/>
          <w:sz w:val="24"/>
          <w:szCs w:val="24"/>
        </w:rPr>
        <w:t>Please return your completed forms by email to</w:t>
      </w:r>
      <w:r w:rsidR="0015339F" w:rsidRPr="00EE7CAA">
        <w:rPr>
          <w:rFonts w:ascii="Arial" w:eastAsia="Calibri" w:hAnsi="Arial" w:cs="Arial"/>
          <w:bCs/>
          <w:sz w:val="24"/>
          <w:szCs w:val="24"/>
        </w:rPr>
        <w:t xml:space="preserve"> </w:t>
      </w:r>
      <w:hyperlink r:id="rId28" w:history="1">
        <w:r w:rsidR="00B64CD6">
          <w:rPr>
            <w:rStyle w:val="Hyperlink"/>
            <w:rFonts w:ascii="Arial" w:eastAsia="Calibri" w:hAnsi="Arial" w:cs="Arial"/>
            <w:bCs/>
            <w:sz w:val="24"/>
            <w:szCs w:val="24"/>
          </w:rPr>
          <w:t>england.si-horizons@nhs.net</w:t>
        </w:r>
      </w:hyperlink>
      <w:r w:rsidR="0015339F" w:rsidRPr="00EE7CAA">
        <w:rPr>
          <w:rFonts w:ascii="Arial" w:eastAsia="Calibri" w:hAnsi="Arial" w:cs="Arial"/>
          <w:bCs/>
          <w:sz w:val="24"/>
          <w:szCs w:val="24"/>
        </w:rPr>
        <w:t xml:space="preserve"> </w:t>
      </w:r>
    </w:p>
    <w:p w14:paraId="58E9CA97" w14:textId="77777777" w:rsidR="00C222D1" w:rsidRPr="00EE7CAA" w:rsidRDefault="00C222D1" w:rsidP="00C222D1">
      <w:pPr>
        <w:spacing w:after="0" w:line="240" w:lineRule="auto"/>
        <w:rPr>
          <w:rFonts w:ascii="Arial" w:eastAsia="Calibri" w:hAnsi="Arial" w:cs="Arial"/>
          <w:sz w:val="24"/>
          <w:szCs w:val="24"/>
        </w:rPr>
      </w:pPr>
    </w:p>
    <w:p w14:paraId="00478CF3" w14:textId="77777777" w:rsidR="008F0AB2" w:rsidRPr="00EE7CAA" w:rsidRDefault="008F0AB2">
      <w:pPr>
        <w:rPr>
          <w:rFonts w:ascii="Arial" w:hAnsi="Arial" w:cs="Arial"/>
          <w:sz w:val="24"/>
          <w:szCs w:val="24"/>
        </w:rPr>
      </w:pPr>
    </w:p>
    <w:sectPr w:rsidR="008F0AB2" w:rsidRPr="00EE7CAA" w:rsidSect="008F0AB2">
      <w:footerReference w:type="default" r:id="rId29"/>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85BA" w14:textId="77777777" w:rsidR="00BE1649" w:rsidRDefault="00BE1649" w:rsidP="00A608EA">
      <w:pPr>
        <w:spacing w:after="0" w:line="240" w:lineRule="auto"/>
      </w:pPr>
      <w:r>
        <w:separator/>
      </w:r>
    </w:p>
  </w:endnote>
  <w:endnote w:type="continuationSeparator" w:id="0">
    <w:p w14:paraId="3344839F" w14:textId="77777777" w:rsidR="00BE1649" w:rsidRDefault="00BE1649" w:rsidP="00A608EA">
      <w:pPr>
        <w:spacing w:after="0" w:line="240" w:lineRule="auto"/>
      </w:pPr>
      <w:r>
        <w:continuationSeparator/>
      </w:r>
    </w:p>
  </w:endnote>
  <w:endnote w:type="continuationNotice" w:id="1">
    <w:p w14:paraId="795C33FF" w14:textId="77777777" w:rsidR="00BE1649" w:rsidRDefault="00BE1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SMinchoE">
    <w:charset w:val="80"/>
    <w:family w:val="roman"/>
    <w:pitch w:val="variable"/>
    <w:sig w:usb0="E00002FF" w:usb1="2AC7EDFE" w:usb2="00000012" w:usb3="00000000" w:csb0="00020001" w:csb1="00000000"/>
  </w:font>
  <w:font w:name="Yu Mincho">
    <w:altName w:val="Yu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9539"/>
      <w:docPartObj>
        <w:docPartGallery w:val="Page Numbers (Bottom of Page)"/>
        <w:docPartUnique/>
      </w:docPartObj>
    </w:sdtPr>
    <w:sdtContent>
      <w:sdt>
        <w:sdtPr>
          <w:id w:val="-1769616900"/>
          <w:docPartObj>
            <w:docPartGallery w:val="Page Numbers (Top of Page)"/>
            <w:docPartUnique/>
          </w:docPartObj>
        </w:sdtPr>
        <w:sdtContent>
          <w:p w14:paraId="48988765" w14:textId="77777777" w:rsidR="008F0AB2" w:rsidRDefault="007369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8F16F8" w14:textId="77777777" w:rsidR="008F0AB2" w:rsidRDefault="008F0AB2">
    <w:pPr>
      <w:pStyle w:val="Footer"/>
    </w:pPr>
  </w:p>
  <w:p w14:paraId="7270E36F" w14:textId="77777777" w:rsidR="008F0AB2" w:rsidRDefault="008F0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DA79" w14:textId="77777777" w:rsidR="00BE1649" w:rsidRDefault="00BE1649" w:rsidP="00A608EA">
      <w:pPr>
        <w:spacing w:after="0" w:line="240" w:lineRule="auto"/>
      </w:pPr>
      <w:r>
        <w:separator/>
      </w:r>
    </w:p>
  </w:footnote>
  <w:footnote w:type="continuationSeparator" w:id="0">
    <w:p w14:paraId="303DBDC3" w14:textId="77777777" w:rsidR="00BE1649" w:rsidRDefault="00BE1649" w:rsidP="00A608EA">
      <w:pPr>
        <w:spacing w:after="0" w:line="240" w:lineRule="auto"/>
      </w:pPr>
      <w:r>
        <w:continuationSeparator/>
      </w:r>
    </w:p>
  </w:footnote>
  <w:footnote w:type="continuationNotice" w:id="1">
    <w:p w14:paraId="2C8E9CE1" w14:textId="77777777" w:rsidR="00BE1649" w:rsidRDefault="00BE16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0639A"/>
    <w:multiLevelType w:val="hybridMultilevel"/>
    <w:tmpl w:val="040810E6"/>
    <w:lvl w:ilvl="0" w:tplc="FFFFFFFF">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B5BF3"/>
    <w:multiLevelType w:val="hybridMultilevel"/>
    <w:tmpl w:val="91DE97FA"/>
    <w:lvl w:ilvl="0" w:tplc="DD048404">
      <w:start w:val="1"/>
      <w:numFmt w:val="bullet"/>
      <w:lvlText w:val="•"/>
      <w:lvlJc w:val="left"/>
      <w:pPr>
        <w:tabs>
          <w:tab w:val="num" w:pos="360"/>
        </w:tabs>
        <w:ind w:left="360" w:hanging="360"/>
      </w:pPr>
      <w:rPr>
        <w:rFonts w:ascii="Arial" w:hAnsi="Arial" w:hint="default"/>
      </w:rPr>
    </w:lvl>
    <w:lvl w:ilvl="1" w:tplc="2F4CD2F4">
      <w:start w:val="1"/>
      <w:numFmt w:val="bullet"/>
      <w:lvlText w:val="•"/>
      <w:lvlJc w:val="left"/>
      <w:pPr>
        <w:tabs>
          <w:tab w:val="num" w:pos="1080"/>
        </w:tabs>
        <w:ind w:left="1080" w:hanging="360"/>
      </w:pPr>
      <w:rPr>
        <w:rFonts w:ascii="Arial" w:hAnsi="Arial" w:hint="default"/>
      </w:rPr>
    </w:lvl>
    <w:lvl w:ilvl="2" w:tplc="61603042" w:tentative="1">
      <w:start w:val="1"/>
      <w:numFmt w:val="bullet"/>
      <w:lvlText w:val="•"/>
      <w:lvlJc w:val="left"/>
      <w:pPr>
        <w:tabs>
          <w:tab w:val="num" w:pos="1800"/>
        </w:tabs>
        <w:ind w:left="1800" w:hanging="360"/>
      </w:pPr>
      <w:rPr>
        <w:rFonts w:ascii="Arial" w:hAnsi="Arial" w:hint="default"/>
      </w:rPr>
    </w:lvl>
    <w:lvl w:ilvl="3" w:tplc="CA12B998" w:tentative="1">
      <w:start w:val="1"/>
      <w:numFmt w:val="bullet"/>
      <w:lvlText w:val="•"/>
      <w:lvlJc w:val="left"/>
      <w:pPr>
        <w:tabs>
          <w:tab w:val="num" w:pos="2520"/>
        </w:tabs>
        <w:ind w:left="2520" w:hanging="360"/>
      </w:pPr>
      <w:rPr>
        <w:rFonts w:ascii="Arial" w:hAnsi="Arial" w:hint="default"/>
      </w:rPr>
    </w:lvl>
    <w:lvl w:ilvl="4" w:tplc="A490B172" w:tentative="1">
      <w:start w:val="1"/>
      <w:numFmt w:val="bullet"/>
      <w:lvlText w:val="•"/>
      <w:lvlJc w:val="left"/>
      <w:pPr>
        <w:tabs>
          <w:tab w:val="num" w:pos="3240"/>
        </w:tabs>
        <w:ind w:left="3240" w:hanging="360"/>
      </w:pPr>
      <w:rPr>
        <w:rFonts w:ascii="Arial" w:hAnsi="Arial" w:hint="default"/>
      </w:rPr>
    </w:lvl>
    <w:lvl w:ilvl="5" w:tplc="F996B956" w:tentative="1">
      <w:start w:val="1"/>
      <w:numFmt w:val="bullet"/>
      <w:lvlText w:val="•"/>
      <w:lvlJc w:val="left"/>
      <w:pPr>
        <w:tabs>
          <w:tab w:val="num" w:pos="3960"/>
        </w:tabs>
        <w:ind w:left="3960" w:hanging="360"/>
      </w:pPr>
      <w:rPr>
        <w:rFonts w:ascii="Arial" w:hAnsi="Arial" w:hint="default"/>
      </w:rPr>
    </w:lvl>
    <w:lvl w:ilvl="6" w:tplc="B1E070AE" w:tentative="1">
      <w:start w:val="1"/>
      <w:numFmt w:val="bullet"/>
      <w:lvlText w:val="•"/>
      <w:lvlJc w:val="left"/>
      <w:pPr>
        <w:tabs>
          <w:tab w:val="num" w:pos="4680"/>
        </w:tabs>
        <w:ind w:left="4680" w:hanging="360"/>
      </w:pPr>
      <w:rPr>
        <w:rFonts w:ascii="Arial" w:hAnsi="Arial" w:hint="default"/>
      </w:rPr>
    </w:lvl>
    <w:lvl w:ilvl="7" w:tplc="61847086" w:tentative="1">
      <w:start w:val="1"/>
      <w:numFmt w:val="bullet"/>
      <w:lvlText w:val="•"/>
      <w:lvlJc w:val="left"/>
      <w:pPr>
        <w:tabs>
          <w:tab w:val="num" w:pos="5400"/>
        </w:tabs>
        <w:ind w:left="5400" w:hanging="360"/>
      </w:pPr>
      <w:rPr>
        <w:rFonts w:ascii="Arial" w:hAnsi="Arial" w:hint="default"/>
      </w:rPr>
    </w:lvl>
    <w:lvl w:ilvl="8" w:tplc="3ACC1A5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1328F6"/>
    <w:multiLevelType w:val="hybridMultilevel"/>
    <w:tmpl w:val="31BC7B58"/>
    <w:lvl w:ilvl="0" w:tplc="EABCDC1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C1F28A7"/>
    <w:multiLevelType w:val="hybridMultilevel"/>
    <w:tmpl w:val="9BCA1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B5F6E"/>
    <w:multiLevelType w:val="hybridMultilevel"/>
    <w:tmpl w:val="8836DFCC"/>
    <w:lvl w:ilvl="0" w:tplc="CB8659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17D0F"/>
    <w:multiLevelType w:val="hybridMultilevel"/>
    <w:tmpl w:val="103E6960"/>
    <w:lvl w:ilvl="0" w:tplc="EABCDC1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E344A"/>
    <w:multiLevelType w:val="hybridMultilevel"/>
    <w:tmpl w:val="64D8442C"/>
    <w:lvl w:ilvl="0" w:tplc="EABCDC16">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A382E5A"/>
    <w:multiLevelType w:val="hybridMultilevel"/>
    <w:tmpl w:val="EB98AF3A"/>
    <w:lvl w:ilvl="0" w:tplc="EABCDC16">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51209"/>
    <w:multiLevelType w:val="hybridMultilevel"/>
    <w:tmpl w:val="1CC8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C54D6B"/>
    <w:multiLevelType w:val="hybridMultilevel"/>
    <w:tmpl w:val="BEC29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3272262">
    <w:abstractNumId w:val="8"/>
  </w:num>
  <w:num w:numId="2" w16cid:durableId="1959218442">
    <w:abstractNumId w:val="11"/>
  </w:num>
  <w:num w:numId="3" w16cid:durableId="1113548968">
    <w:abstractNumId w:val="5"/>
  </w:num>
  <w:num w:numId="4" w16cid:durableId="1381636170">
    <w:abstractNumId w:val="22"/>
  </w:num>
  <w:num w:numId="5" w16cid:durableId="47068585">
    <w:abstractNumId w:val="4"/>
  </w:num>
  <w:num w:numId="6" w16cid:durableId="1356419522">
    <w:abstractNumId w:val="1"/>
  </w:num>
  <w:num w:numId="7" w16cid:durableId="890775557">
    <w:abstractNumId w:val="17"/>
  </w:num>
  <w:num w:numId="8" w16cid:durableId="275647881">
    <w:abstractNumId w:val="13"/>
  </w:num>
  <w:num w:numId="9" w16cid:durableId="33504574">
    <w:abstractNumId w:val="26"/>
  </w:num>
  <w:num w:numId="10" w16cid:durableId="682627467">
    <w:abstractNumId w:val="15"/>
  </w:num>
  <w:num w:numId="11" w16cid:durableId="732586936">
    <w:abstractNumId w:val="18"/>
  </w:num>
  <w:num w:numId="12" w16cid:durableId="1491212813">
    <w:abstractNumId w:val="2"/>
  </w:num>
  <w:num w:numId="13" w16cid:durableId="479543893">
    <w:abstractNumId w:val="6"/>
  </w:num>
  <w:num w:numId="14" w16cid:durableId="1783724444">
    <w:abstractNumId w:val="0"/>
  </w:num>
  <w:num w:numId="15" w16cid:durableId="646906733">
    <w:abstractNumId w:val="10"/>
  </w:num>
  <w:num w:numId="16" w16cid:durableId="415908482">
    <w:abstractNumId w:val="16"/>
  </w:num>
  <w:num w:numId="17" w16cid:durableId="709065343">
    <w:abstractNumId w:val="25"/>
  </w:num>
  <w:num w:numId="18" w16cid:durableId="981695175">
    <w:abstractNumId w:val="9"/>
  </w:num>
  <w:num w:numId="19" w16cid:durableId="203687818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0220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1256251">
    <w:abstractNumId w:val="21"/>
  </w:num>
  <w:num w:numId="22" w16cid:durableId="1126503246">
    <w:abstractNumId w:val="20"/>
  </w:num>
  <w:num w:numId="23" w16cid:durableId="1377702663">
    <w:abstractNumId w:val="7"/>
  </w:num>
  <w:num w:numId="24" w16cid:durableId="798112893">
    <w:abstractNumId w:val="19"/>
  </w:num>
  <w:num w:numId="25" w16cid:durableId="1281448831">
    <w:abstractNumId w:val="14"/>
  </w:num>
  <w:num w:numId="26" w16cid:durableId="1394155717">
    <w:abstractNumId w:val="23"/>
  </w:num>
  <w:num w:numId="27" w16cid:durableId="1440561618">
    <w:abstractNumId w:val="3"/>
  </w:num>
  <w:num w:numId="28" w16cid:durableId="1942571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C3"/>
    <w:rsid w:val="00001B25"/>
    <w:rsid w:val="00015A55"/>
    <w:rsid w:val="00044CB4"/>
    <w:rsid w:val="000451B8"/>
    <w:rsid w:val="000969C5"/>
    <w:rsid w:val="000B6FF2"/>
    <w:rsid w:val="000C0B55"/>
    <w:rsid w:val="000C1415"/>
    <w:rsid w:val="000E5E60"/>
    <w:rsid w:val="000F7763"/>
    <w:rsid w:val="00103075"/>
    <w:rsid w:val="00113F92"/>
    <w:rsid w:val="00115DE2"/>
    <w:rsid w:val="0012426C"/>
    <w:rsid w:val="0015339F"/>
    <w:rsid w:val="0015778F"/>
    <w:rsid w:val="00172626"/>
    <w:rsid w:val="0018219A"/>
    <w:rsid w:val="001822FD"/>
    <w:rsid w:val="0018618A"/>
    <w:rsid w:val="00193513"/>
    <w:rsid w:val="001A5A44"/>
    <w:rsid w:val="001C0EC4"/>
    <w:rsid w:val="001C5E91"/>
    <w:rsid w:val="001C7C41"/>
    <w:rsid w:val="001E28B4"/>
    <w:rsid w:val="00216C91"/>
    <w:rsid w:val="00230090"/>
    <w:rsid w:val="002328A9"/>
    <w:rsid w:val="00236B11"/>
    <w:rsid w:val="002446B9"/>
    <w:rsid w:val="00286E32"/>
    <w:rsid w:val="002900F3"/>
    <w:rsid w:val="002B26AA"/>
    <w:rsid w:val="002C353E"/>
    <w:rsid w:val="002C6B74"/>
    <w:rsid w:val="002F2BEF"/>
    <w:rsid w:val="00302217"/>
    <w:rsid w:val="003109B6"/>
    <w:rsid w:val="0034651B"/>
    <w:rsid w:val="00347DD1"/>
    <w:rsid w:val="00351E90"/>
    <w:rsid w:val="003966AC"/>
    <w:rsid w:val="003B2AC9"/>
    <w:rsid w:val="003C7AA5"/>
    <w:rsid w:val="003D4859"/>
    <w:rsid w:val="003D7F09"/>
    <w:rsid w:val="003E693A"/>
    <w:rsid w:val="003E7998"/>
    <w:rsid w:val="003F019C"/>
    <w:rsid w:val="0040738F"/>
    <w:rsid w:val="00425CB4"/>
    <w:rsid w:val="00461B7E"/>
    <w:rsid w:val="00462F8E"/>
    <w:rsid w:val="00464D8D"/>
    <w:rsid w:val="00474C62"/>
    <w:rsid w:val="004856AF"/>
    <w:rsid w:val="004A0779"/>
    <w:rsid w:val="004A2560"/>
    <w:rsid w:val="004A5C1A"/>
    <w:rsid w:val="004A6D51"/>
    <w:rsid w:val="004C0134"/>
    <w:rsid w:val="004E115C"/>
    <w:rsid w:val="004E6EA7"/>
    <w:rsid w:val="004F388D"/>
    <w:rsid w:val="00511399"/>
    <w:rsid w:val="00520A18"/>
    <w:rsid w:val="00522698"/>
    <w:rsid w:val="00556035"/>
    <w:rsid w:val="00570444"/>
    <w:rsid w:val="005A7814"/>
    <w:rsid w:val="005C1838"/>
    <w:rsid w:val="005C7606"/>
    <w:rsid w:val="005D058C"/>
    <w:rsid w:val="005D52C6"/>
    <w:rsid w:val="005E2B62"/>
    <w:rsid w:val="0064316E"/>
    <w:rsid w:val="006512CA"/>
    <w:rsid w:val="006603B6"/>
    <w:rsid w:val="006646DC"/>
    <w:rsid w:val="00674D94"/>
    <w:rsid w:val="00685C9A"/>
    <w:rsid w:val="00693D90"/>
    <w:rsid w:val="006A200C"/>
    <w:rsid w:val="006A41D6"/>
    <w:rsid w:val="006B2DDA"/>
    <w:rsid w:val="006C165D"/>
    <w:rsid w:val="006C7533"/>
    <w:rsid w:val="00703B6A"/>
    <w:rsid w:val="00706C6E"/>
    <w:rsid w:val="00707D1E"/>
    <w:rsid w:val="00711766"/>
    <w:rsid w:val="00711EC6"/>
    <w:rsid w:val="00720F5C"/>
    <w:rsid w:val="00722313"/>
    <w:rsid w:val="00725D78"/>
    <w:rsid w:val="007305E9"/>
    <w:rsid w:val="00736999"/>
    <w:rsid w:val="0073A24B"/>
    <w:rsid w:val="00747BFE"/>
    <w:rsid w:val="00765040"/>
    <w:rsid w:val="00767554"/>
    <w:rsid w:val="00774153"/>
    <w:rsid w:val="00791F3E"/>
    <w:rsid w:val="007963AF"/>
    <w:rsid w:val="007A1AF2"/>
    <w:rsid w:val="007A7AFD"/>
    <w:rsid w:val="007C7807"/>
    <w:rsid w:val="007D07DA"/>
    <w:rsid w:val="007D2FF5"/>
    <w:rsid w:val="007E31C4"/>
    <w:rsid w:val="007F0D20"/>
    <w:rsid w:val="007F4B82"/>
    <w:rsid w:val="00805881"/>
    <w:rsid w:val="008104EE"/>
    <w:rsid w:val="0082071D"/>
    <w:rsid w:val="00832CD9"/>
    <w:rsid w:val="00842987"/>
    <w:rsid w:val="00843D46"/>
    <w:rsid w:val="0085637E"/>
    <w:rsid w:val="00857B0B"/>
    <w:rsid w:val="008775DA"/>
    <w:rsid w:val="00883F8C"/>
    <w:rsid w:val="00886F01"/>
    <w:rsid w:val="008A277A"/>
    <w:rsid w:val="008C7DFB"/>
    <w:rsid w:val="008D1874"/>
    <w:rsid w:val="008E7A6A"/>
    <w:rsid w:val="008F0AB2"/>
    <w:rsid w:val="009114D1"/>
    <w:rsid w:val="00956DD7"/>
    <w:rsid w:val="0097463E"/>
    <w:rsid w:val="009835DF"/>
    <w:rsid w:val="00985B37"/>
    <w:rsid w:val="00997E7F"/>
    <w:rsid w:val="009A21DA"/>
    <w:rsid w:val="009A23BD"/>
    <w:rsid w:val="009A4E17"/>
    <w:rsid w:val="009C4230"/>
    <w:rsid w:val="009E3C46"/>
    <w:rsid w:val="00A002C7"/>
    <w:rsid w:val="00A07164"/>
    <w:rsid w:val="00A26ED8"/>
    <w:rsid w:val="00A32CD9"/>
    <w:rsid w:val="00A32F95"/>
    <w:rsid w:val="00A41849"/>
    <w:rsid w:val="00A4784E"/>
    <w:rsid w:val="00A51891"/>
    <w:rsid w:val="00A55025"/>
    <w:rsid w:val="00A608EA"/>
    <w:rsid w:val="00A627F6"/>
    <w:rsid w:val="00A67B18"/>
    <w:rsid w:val="00A75AE7"/>
    <w:rsid w:val="00A86AD7"/>
    <w:rsid w:val="00AA1975"/>
    <w:rsid w:val="00AF6627"/>
    <w:rsid w:val="00B02587"/>
    <w:rsid w:val="00B04980"/>
    <w:rsid w:val="00B125FA"/>
    <w:rsid w:val="00B320BA"/>
    <w:rsid w:val="00B50734"/>
    <w:rsid w:val="00B57B71"/>
    <w:rsid w:val="00B64CD6"/>
    <w:rsid w:val="00BA3318"/>
    <w:rsid w:val="00BC2B31"/>
    <w:rsid w:val="00BE1649"/>
    <w:rsid w:val="00BE71A4"/>
    <w:rsid w:val="00BF03A2"/>
    <w:rsid w:val="00BF5011"/>
    <w:rsid w:val="00C01162"/>
    <w:rsid w:val="00C026D9"/>
    <w:rsid w:val="00C222D1"/>
    <w:rsid w:val="00C27B1F"/>
    <w:rsid w:val="00C4415A"/>
    <w:rsid w:val="00C63630"/>
    <w:rsid w:val="00C70F5C"/>
    <w:rsid w:val="00CA1143"/>
    <w:rsid w:val="00CA4323"/>
    <w:rsid w:val="00CB0947"/>
    <w:rsid w:val="00CB11DE"/>
    <w:rsid w:val="00CB44AD"/>
    <w:rsid w:val="00CB7660"/>
    <w:rsid w:val="00CD124B"/>
    <w:rsid w:val="00CD7F07"/>
    <w:rsid w:val="00D1168A"/>
    <w:rsid w:val="00D22589"/>
    <w:rsid w:val="00D244B1"/>
    <w:rsid w:val="00D30793"/>
    <w:rsid w:val="00D353BD"/>
    <w:rsid w:val="00D41BA8"/>
    <w:rsid w:val="00D45E3D"/>
    <w:rsid w:val="00D523AC"/>
    <w:rsid w:val="00D70CD8"/>
    <w:rsid w:val="00D82C97"/>
    <w:rsid w:val="00D861DC"/>
    <w:rsid w:val="00D906DF"/>
    <w:rsid w:val="00D949DC"/>
    <w:rsid w:val="00DA0431"/>
    <w:rsid w:val="00DA3264"/>
    <w:rsid w:val="00DC4D1E"/>
    <w:rsid w:val="00DC5202"/>
    <w:rsid w:val="00DD6EC7"/>
    <w:rsid w:val="00DD7515"/>
    <w:rsid w:val="00DE3559"/>
    <w:rsid w:val="00DE3B8D"/>
    <w:rsid w:val="00DE4727"/>
    <w:rsid w:val="00DF101F"/>
    <w:rsid w:val="00E0524D"/>
    <w:rsid w:val="00E114DC"/>
    <w:rsid w:val="00E17800"/>
    <w:rsid w:val="00E232CA"/>
    <w:rsid w:val="00E25774"/>
    <w:rsid w:val="00E316CA"/>
    <w:rsid w:val="00E56CF5"/>
    <w:rsid w:val="00E65171"/>
    <w:rsid w:val="00EA6005"/>
    <w:rsid w:val="00EA76F8"/>
    <w:rsid w:val="00ED5318"/>
    <w:rsid w:val="00EE7CAA"/>
    <w:rsid w:val="00F1682C"/>
    <w:rsid w:val="00F20CD5"/>
    <w:rsid w:val="00F211C4"/>
    <w:rsid w:val="00F21BFD"/>
    <w:rsid w:val="00F2669A"/>
    <w:rsid w:val="00F2776F"/>
    <w:rsid w:val="00F37207"/>
    <w:rsid w:val="00F52DA6"/>
    <w:rsid w:val="00F643C3"/>
    <w:rsid w:val="00F71E5E"/>
    <w:rsid w:val="00F82027"/>
    <w:rsid w:val="00F87C13"/>
    <w:rsid w:val="00FB740A"/>
    <w:rsid w:val="00FC431E"/>
    <w:rsid w:val="00FE34EB"/>
    <w:rsid w:val="00FE7781"/>
    <w:rsid w:val="00FF4B11"/>
    <w:rsid w:val="00FF4FC3"/>
    <w:rsid w:val="053F8B8A"/>
    <w:rsid w:val="1F5673D2"/>
    <w:rsid w:val="236E24CB"/>
    <w:rsid w:val="23DA8996"/>
    <w:rsid w:val="27112E39"/>
    <w:rsid w:val="27B80DB2"/>
    <w:rsid w:val="2D426A35"/>
    <w:rsid w:val="334E943F"/>
    <w:rsid w:val="3B43F8CF"/>
    <w:rsid w:val="3DC1CB9C"/>
    <w:rsid w:val="3DE9D0F0"/>
    <w:rsid w:val="3FC3A7D4"/>
    <w:rsid w:val="4005A96B"/>
    <w:rsid w:val="46FC0748"/>
    <w:rsid w:val="49D5AE2D"/>
    <w:rsid w:val="4E696528"/>
    <w:rsid w:val="590533F2"/>
    <w:rsid w:val="5E8FC7AA"/>
    <w:rsid w:val="6173E765"/>
    <w:rsid w:val="6B4D35CA"/>
    <w:rsid w:val="6F628688"/>
    <w:rsid w:val="6F747537"/>
    <w:rsid w:val="70D75F7C"/>
    <w:rsid w:val="71315A80"/>
    <w:rsid w:val="7176516F"/>
    <w:rsid w:val="71BB7B2F"/>
    <w:rsid w:val="78F29DAB"/>
    <w:rsid w:val="79FDC339"/>
    <w:rsid w:val="7AE945C7"/>
    <w:rsid w:val="7B87A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1D8B"/>
  <w15:chartTrackingRefBased/>
  <w15:docId w15:val="{430F1D16-E7C1-4617-909D-1E9B060A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2D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2D1"/>
    <w:pPr>
      <w:ind w:left="720"/>
      <w:contextualSpacing/>
    </w:pPr>
  </w:style>
  <w:style w:type="character" w:styleId="Hyperlink">
    <w:name w:val="Hyperlink"/>
    <w:basedOn w:val="DefaultParagraphFont"/>
    <w:uiPriority w:val="99"/>
    <w:unhideWhenUsed/>
    <w:rsid w:val="00C222D1"/>
    <w:rPr>
      <w:color w:val="0563C1" w:themeColor="hyperlink"/>
      <w:u w:val="single"/>
    </w:rPr>
  </w:style>
  <w:style w:type="paragraph" w:styleId="Footer">
    <w:name w:val="footer"/>
    <w:basedOn w:val="Normal"/>
    <w:link w:val="FooterChar"/>
    <w:uiPriority w:val="99"/>
    <w:unhideWhenUsed/>
    <w:rsid w:val="00C2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2D1"/>
  </w:style>
  <w:style w:type="paragraph" w:styleId="Header">
    <w:name w:val="header"/>
    <w:basedOn w:val="Normal"/>
    <w:link w:val="HeaderChar"/>
    <w:uiPriority w:val="99"/>
    <w:semiHidden/>
    <w:unhideWhenUsed/>
    <w:rsid w:val="00C011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8EA"/>
  </w:style>
  <w:style w:type="character" w:styleId="UnresolvedMention">
    <w:name w:val="Unresolved Mention"/>
    <w:basedOn w:val="DefaultParagraphFont"/>
    <w:uiPriority w:val="99"/>
    <w:semiHidden/>
    <w:unhideWhenUsed/>
    <w:rsid w:val="007A7AFD"/>
    <w:rPr>
      <w:color w:val="605E5C"/>
      <w:shd w:val="clear" w:color="auto" w:fill="E1DFDD"/>
    </w:rPr>
  </w:style>
  <w:style w:type="character" w:styleId="FollowedHyperlink">
    <w:name w:val="FollowedHyperlink"/>
    <w:basedOn w:val="DefaultParagraphFont"/>
    <w:uiPriority w:val="99"/>
    <w:semiHidden/>
    <w:unhideWhenUsed/>
    <w:rsid w:val="00A32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orizonsnhs.com/" TargetMode="External"/><Relationship Id="rId18" Type="http://schemas.openxmlformats.org/officeDocument/2006/relationships/hyperlink" Target="https://horizonsnhs.com/" TargetMode="External"/><Relationship Id="rId26" Type="http://schemas.openxmlformats.org/officeDocument/2006/relationships/hyperlink" Target="https://www.england.nhs.uk/contact-us/privacy-notic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england.nhs.uk/email-bulletins/in-touch-bulletin/" TargetMode="External"/><Relationship Id="rId17" Type="http://schemas.openxmlformats.org/officeDocument/2006/relationships/hyperlink" Target="https://horizonsnhs.com/school/" TargetMode="External"/><Relationship Id="rId25" Type="http://schemas.openxmlformats.org/officeDocument/2006/relationships/hyperlink" Target="mailto:england.horizonsadmin@nhs.net" TargetMode="External"/><Relationship Id="rId2" Type="http://schemas.openxmlformats.org/officeDocument/2006/relationships/customXml" Target="../customXml/item2.xml"/><Relationship Id="rId16" Type="http://schemas.openxmlformats.org/officeDocument/2006/relationships/hyperlink" Target="https://www.thebigconversation.nhs.uk/"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horizonsadmin@nhs.net" TargetMode="External"/><Relationship Id="rId24" Type="http://schemas.openxmlformats.org/officeDocument/2006/relationships/hyperlink" Target="mailto:england.horizonsadmin@nhs.ne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olvingtogether.crowdicity.com/" TargetMode="External"/><Relationship Id="rId23" Type="http://schemas.openxmlformats.org/officeDocument/2006/relationships/hyperlink" Target="mailto:england.horizonsadmin@nhs.net" TargetMode="External"/><Relationship Id="rId28" Type="http://schemas.openxmlformats.org/officeDocument/2006/relationships/hyperlink" Target="mailto:england.horizonsadmin@nhs.net" TargetMode="External"/><Relationship Id="rId10" Type="http://schemas.openxmlformats.org/officeDocument/2006/relationships/hyperlink" Target="https://www.england.nhs.uk/publication/patient-and-public-voice-partners-policy/" TargetMode="External"/><Relationship Id="rId19" Type="http://schemas.openxmlformats.org/officeDocument/2006/relationships/hyperlink" Target="linktr.ee/NHSHorizons"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wp-content/uploads/2017/09/practical-guide-large-scale-change-april-2018-smll.pdf" TargetMode="External"/><Relationship Id="rId22" Type="http://schemas.openxmlformats.org/officeDocument/2006/relationships/image" Target="media/image3.png"/><Relationship Id="rId27" Type="http://schemas.openxmlformats.org/officeDocument/2006/relationships/hyperlink" Target="mailto:england.horizonsadmin@nhs.net"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372A3940D431FABD2532E15E781BB"/>
        <w:category>
          <w:name w:val="General"/>
          <w:gallery w:val="placeholder"/>
        </w:category>
        <w:types>
          <w:type w:val="bbPlcHdr"/>
        </w:types>
        <w:behaviors>
          <w:behavior w:val="content"/>
        </w:behaviors>
        <w:guid w:val="{3441EE5E-7508-4079-B721-0773787907FB}"/>
      </w:docPartPr>
      <w:docPartBody>
        <w:p w:rsidR="00CD4EE3" w:rsidRDefault="00CD4EE3"/>
      </w:docPartBody>
    </w:docPart>
    <w:docPart>
      <w:docPartPr>
        <w:name w:val="60995EAF4FE447948B1396C992B39CF8"/>
        <w:category>
          <w:name w:val="General"/>
          <w:gallery w:val="placeholder"/>
        </w:category>
        <w:types>
          <w:type w:val="bbPlcHdr"/>
        </w:types>
        <w:behaviors>
          <w:behavior w:val="content"/>
        </w:behaviors>
        <w:guid w:val="{86A73A6E-86F7-4557-8773-A01905FAAABC}"/>
      </w:docPartPr>
      <w:docPartBody>
        <w:p w:rsidR="00CD4EE3" w:rsidRDefault="00CD4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SMinchoE">
    <w:charset w:val="80"/>
    <w:family w:val="roman"/>
    <w:pitch w:val="variable"/>
    <w:sig w:usb0="E00002FF" w:usb1="2AC7EDFE" w:usb2="00000012" w:usb3="00000000" w:csb0="00020001" w:csb1="00000000"/>
  </w:font>
  <w:font w:name="Yu Mincho">
    <w:altName w:val="Yu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F1"/>
    <w:rsid w:val="000820F5"/>
    <w:rsid w:val="004503D7"/>
    <w:rsid w:val="006F32C3"/>
    <w:rsid w:val="00745F90"/>
    <w:rsid w:val="008553F3"/>
    <w:rsid w:val="00C172F1"/>
    <w:rsid w:val="00CD4EE3"/>
    <w:rsid w:val="00CE5FD5"/>
    <w:rsid w:val="00EF44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20F549A19A74DAC60DAFB022ECB49" ma:contentTypeVersion="2" ma:contentTypeDescription="Create a new document." ma:contentTypeScope="" ma:versionID="f1a8908efc410b4610fbb9b635868020">
  <xsd:schema xmlns:xsd="http://www.w3.org/2001/XMLSchema" xmlns:xs="http://www.w3.org/2001/XMLSchema" xmlns:p="http://schemas.microsoft.com/office/2006/metadata/properties" xmlns:ns2="dc2e4700-68ea-4228-accb-70dd198d888c" targetNamespace="http://schemas.microsoft.com/office/2006/metadata/properties" ma:root="true" ma:fieldsID="571271a594fba057386c2e7e262d1557" ns2:_="">
    <xsd:import namespace="dc2e4700-68ea-4228-accb-70dd198d88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4700-68ea-4228-accb-70dd198d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A71E-3BF7-4965-AB30-D8EB2912B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4700-68ea-4228-accb-70dd198d8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E4C2A-9254-4D5D-9F08-ED50BE65B25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c2e4700-68ea-4228-accb-70dd198d888c"/>
    <ds:schemaRef ds:uri="http://www.w3.org/XML/1998/namespace"/>
  </ds:schemaRefs>
</ds:datastoreItem>
</file>

<file path=customXml/itemProps3.xml><?xml version="1.0" encoding="utf-8"?>
<ds:datastoreItem xmlns:ds="http://schemas.openxmlformats.org/officeDocument/2006/customXml" ds:itemID="{D8498FAC-DC12-479B-8BBF-3A7F8D526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2897</Words>
  <Characters>16513</Characters>
  <Application>Microsoft Office Word</Application>
  <DocSecurity>4</DocSecurity>
  <Lines>137</Lines>
  <Paragraphs>38</Paragraphs>
  <ScaleCrop>false</ScaleCrop>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Elaine King</cp:lastModifiedBy>
  <cp:revision>180</cp:revision>
  <dcterms:created xsi:type="dcterms:W3CDTF">2022-08-18T02:21:00Z</dcterms:created>
  <dcterms:modified xsi:type="dcterms:W3CDTF">2022-09-06T23:14:00Z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0x01010016A20F549A19A74DAC60DAFB022ECB49</vt:lpwstr>
  </property>
</Properties>
</file>